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2946" w:rsidRDefault="00A35280" w:rsidP="00936591">
      <w:pPr>
        <w:tabs>
          <w:tab w:val="left" w:pos="360"/>
        </w:tabs>
        <w:jc w:val="center"/>
        <w:rPr>
          <w:rFonts w:asciiTheme="minorHAnsi" w:hAnsiTheme="minorHAnsi" w:cstheme="minorHAnsi"/>
          <w:b/>
          <w:sz w:val="22"/>
          <w:szCs w:val="22"/>
        </w:rPr>
      </w:pPr>
      <w:r>
        <w:rPr>
          <w:noProof/>
        </w:rPr>
        <w:drawing>
          <wp:anchor distT="0" distB="0" distL="114300" distR="114300" simplePos="0" relativeHeight="251660288" behindDoc="0" locked="0" layoutInCell="1" allowOverlap="1">
            <wp:simplePos x="0" y="0"/>
            <wp:positionH relativeFrom="column">
              <wp:posOffset>2476500</wp:posOffset>
            </wp:positionH>
            <wp:positionV relativeFrom="paragraph">
              <wp:posOffset>-261620</wp:posOffset>
            </wp:positionV>
            <wp:extent cx="1447800" cy="879475"/>
            <wp:effectExtent l="19050" t="0" r="0" b="0"/>
            <wp:wrapSquare wrapText="bothSides"/>
            <wp:docPr id="9" name="Picture 9" descr="ASTDD Log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TDD Logo #2"/>
                    <pic:cNvPicPr>
                      <a:picLocks noChangeAspect="1" noChangeArrowheads="1"/>
                    </pic:cNvPicPr>
                  </pic:nvPicPr>
                  <pic:blipFill>
                    <a:blip r:embed="rId9"/>
                    <a:srcRect/>
                    <a:stretch>
                      <a:fillRect/>
                    </a:stretch>
                  </pic:blipFill>
                  <pic:spPr bwMode="auto">
                    <a:xfrm>
                      <a:off x="0" y="0"/>
                      <a:ext cx="1447800" cy="879475"/>
                    </a:xfrm>
                    <a:prstGeom prst="rect">
                      <a:avLst/>
                    </a:prstGeom>
                    <a:noFill/>
                    <a:ln w="9525">
                      <a:noFill/>
                      <a:miter lim="800000"/>
                      <a:headEnd/>
                      <a:tailEnd/>
                    </a:ln>
                  </pic:spPr>
                </pic:pic>
              </a:graphicData>
            </a:graphic>
          </wp:anchor>
        </w:drawing>
      </w:r>
    </w:p>
    <w:p w:rsidR="00552946" w:rsidRDefault="00552946" w:rsidP="00936591">
      <w:pPr>
        <w:tabs>
          <w:tab w:val="left" w:pos="360"/>
        </w:tabs>
        <w:jc w:val="both"/>
        <w:rPr>
          <w:rFonts w:asciiTheme="minorHAnsi" w:hAnsiTheme="minorHAnsi" w:cstheme="minorHAnsi"/>
          <w:b/>
          <w:sz w:val="22"/>
          <w:szCs w:val="22"/>
        </w:rPr>
      </w:pPr>
    </w:p>
    <w:p w:rsidR="00552946" w:rsidRDefault="00552946" w:rsidP="00936591">
      <w:pPr>
        <w:jc w:val="center"/>
        <w:rPr>
          <w:rFonts w:ascii="Calibri" w:hAnsi="Calibri" w:cs="Calibri"/>
          <w:b/>
          <w:smallCaps/>
          <w:color w:val="5F497A"/>
        </w:rPr>
      </w:pPr>
    </w:p>
    <w:p w:rsidR="00552946" w:rsidRDefault="00552946" w:rsidP="00936591">
      <w:pPr>
        <w:jc w:val="center"/>
        <w:rPr>
          <w:rFonts w:ascii="Calibri" w:hAnsi="Calibri" w:cs="Calibri"/>
          <w:b/>
          <w:smallCaps/>
          <w:color w:val="5F497A"/>
        </w:rPr>
      </w:pPr>
    </w:p>
    <w:p w:rsidR="00936591" w:rsidRDefault="00936591" w:rsidP="00936591">
      <w:pPr>
        <w:jc w:val="center"/>
        <w:rPr>
          <w:rFonts w:ascii="Calibri" w:hAnsi="Calibri" w:cs="Calibri"/>
          <w:b/>
          <w:smallCaps/>
          <w:color w:val="5F497A"/>
          <w:sz w:val="28"/>
          <w:szCs w:val="28"/>
        </w:rPr>
      </w:pPr>
    </w:p>
    <w:p w:rsidR="00552946" w:rsidRDefault="003D369F" w:rsidP="00936591">
      <w:pPr>
        <w:jc w:val="center"/>
        <w:rPr>
          <w:rFonts w:ascii="Calibri" w:hAnsi="Calibri" w:cs="Calibri"/>
          <w:b/>
          <w:smallCaps/>
          <w:color w:val="7030A0"/>
          <w:sz w:val="28"/>
          <w:szCs w:val="28"/>
        </w:rPr>
      </w:pPr>
      <w:r>
        <w:rPr>
          <w:rFonts w:ascii="Calibri" w:hAnsi="Calibri" w:cs="Calibri"/>
          <w:b/>
          <w:smallCaps/>
          <w:color w:val="7030A0"/>
          <w:sz w:val="28"/>
          <w:szCs w:val="28"/>
        </w:rPr>
        <w:t xml:space="preserve">Guidance on </w:t>
      </w:r>
      <w:r w:rsidR="007B095F">
        <w:rPr>
          <w:rFonts w:ascii="Calibri" w:hAnsi="Calibri" w:cs="Calibri"/>
          <w:b/>
          <w:smallCaps/>
          <w:color w:val="7030A0"/>
          <w:sz w:val="28"/>
          <w:szCs w:val="28"/>
        </w:rPr>
        <w:t>Assessing Emergency Department Data for Non-Traumatic Dental Conditions</w:t>
      </w:r>
    </w:p>
    <w:p w:rsidR="004E4539" w:rsidRPr="00DE3834" w:rsidRDefault="004E4539" w:rsidP="00936591">
      <w:pPr>
        <w:jc w:val="center"/>
        <w:rPr>
          <w:rFonts w:ascii="Calibri" w:hAnsi="Calibri" w:cs="Calibri"/>
          <w:b/>
          <w:smallCaps/>
          <w:color w:val="7030A0"/>
          <w:sz w:val="28"/>
          <w:szCs w:val="28"/>
        </w:rPr>
      </w:pPr>
      <w:r>
        <w:rPr>
          <w:rFonts w:ascii="Calibri" w:hAnsi="Calibri" w:cs="Calibri"/>
          <w:b/>
          <w:smallCaps/>
          <w:color w:val="7030A0"/>
          <w:sz w:val="28"/>
          <w:szCs w:val="28"/>
        </w:rPr>
        <w:t>July 2017</w:t>
      </w:r>
      <w:r w:rsidR="00F55625">
        <w:rPr>
          <w:rFonts w:ascii="Calibri" w:hAnsi="Calibri" w:cs="Calibri"/>
          <w:b/>
          <w:smallCaps/>
          <w:color w:val="7030A0"/>
          <w:sz w:val="28"/>
          <w:szCs w:val="28"/>
        </w:rPr>
        <w:t xml:space="preserve"> (updated September 2017)</w:t>
      </w:r>
      <w:bookmarkStart w:id="0" w:name="_GoBack"/>
      <w:bookmarkEnd w:id="0"/>
    </w:p>
    <w:p w:rsidR="00552946" w:rsidRDefault="00552946" w:rsidP="00936591">
      <w:pPr>
        <w:tabs>
          <w:tab w:val="left" w:pos="360"/>
        </w:tabs>
        <w:jc w:val="both"/>
        <w:rPr>
          <w:rFonts w:asciiTheme="minorHAnsi" w:hAnsiTheme="minorHAnsi" w:cstheme="minorHAnsi"/>
          <w:b/>
          <w:sz w:val="22"/>
          <w:szCs w:val="22"/>
        </w:rPr>
      </w:pPr>
    </w:p>
    <w:p w:rsidR="00817677" w:rsidRPr="00F4509D" w:rsidRDefault="00817677" w:rsidP="00817677">
      <w:pPr>
        <w:tabs>
          <w:tab w:val="left" w:pos="360"/>
        </w:tabs>
        <w:jc w:val="both"/>
        <w:rPr>
          <w:rFonts w:asciiTheme="minorHAnsi" w:hAnsiTheme="minorHAnsi" w:cstheme="minorHAnsi"/>
          <w:b/>
          <w:i/>
          <w:sz w:val="22"/>
          <w:szCs w:val="22"/>
        </w:rPr>
      </w:pPr>
      <w:r w:rsidRPr="00F4509D">
        <w:rPr>
          <w:rFonts w:asciiTheme="minorHAnsi" w:hAnsiTheme="minorHAnsi" w:cstheme="minorHAnsi"/>
          <w:b/>
          <w:i/>
          <w:sz w:val="22"/>
          <w:szCs w:val="22"/>
        </w:rPr>
        <w:t xml:space="preserve">Due to the technical nature of this topic, this information will be most helpful to </w:t>
      </w:r>
      <w:r w:rsidR="007B095F">
        <w:rPr>
          <w:rFonts w:asciiTheme="minorHAnsi" w:hAnsiTheme="minorHAnsi" w:cstheme="minorHAnsi"/>
          <w:b/>
          <w:i/>
          <w:sz w:val="22"/>
          <w:szCs w:val="22"/>
        </w:rPr>
        <w:t xml:space="preserve">dental directors, </w:t>
      </w:r>
      <w:r w:rsidRPr="00F4509D">
        <w:rPr>
          <w:rFonts w:asciiTheme="minorHAnsi" w:hAnsiTheme="minorHAnsi" w:cstheme="minorHAnsi"/>
          <w:b/>
          <w:i/>
          <w:sz w:val="22"/>
          <w:szCs w:val="22"/>
        </w:rPr>
        <w:t>data analysts, epidemiologists and statisticians.</w:t>
      </w:r>
    </w:p>
    <w:p w:rsidR="00817677" w:rsidRPr="00F4509D" w:rsidRDefault="00817677" w:rsidP="003B5533">
      <w:pPr>
        <w:rPr>
          <w:rFonts w:asciiTheme="minorHAnsi" w:hAnsiTheme="minorHAnsi" w:cs="Calibri"/>
          <w:b/>
          <w:color w:val="7030A0"/>
          <w:sz w:val="22"/>
          <w:szCs w:val="22"/>
        </w:rPr>
      </w:pPr>
    </w:p>
    <w:p w:rsidR="00A35280" w:rsidRPr="00F4509D" w:rsidRDefault="00F83DE2" w:rsidP="00F4509D">
      <w:pPr>
        <w:jc w:val="both"/>
        <w:rPr>
          <w:rFonts w:asciiTheme="minorHAnsi" w:hAnsiTheme="minorHAnsi" w:cs="Calibri"/>
          <w:b/>
          <w:color w:val="7030A0"/>
          <w:sz w:val="22"/>
          <w:szCs w:val="22"/>
        </w:rPr>
      </w:pPr>
      <w:r>
        <w:rPr>
          <w:rFonts w:asciiTheme="minorHAnsi" w:hAnsiTheme="minorHAnsi" w:cs="Calibri"/>
          <w:b/>
          <w:color w:val="7030A0"/>
          <w:sz w:val="22"/>
          <w:szCs w:val="22"/>
        </w:rPr>
        <w:t xml:space="preserve">Does your state want to assess the use of </w:t>
      </w:r>
      <w:r w:rsidR="007B095F">
        <w:rPr>
          <w:rFonts w:asciiTheme="minorHAnsi" w:hAnsiTheme="minorHAnsi" w:cs="Calibri"/>
          <w:b/>
          <w:color w:val="7030A0"/>
          <w:sz w:val="22"/>
          <w:szCs w:val="22"/>
        </w:rPr>
        <w:t>emergency departments</w:t>
      </w:r>
      <w:r>
        <w:rPr>
          <w:rFonts w:asciiTheme="minorHAnsi" w:hAnsiTheme="minorHAnsi" w:cs="Calibri"/>
          <w:b/>
          <w:color w:val="7030A0"/>
          <w:sz w:val="22"/>
          <w:szCs w:val="22"/>
        </w:rPr>
        <w:t xml:space="preserve"> for non-traumatic dental conditions</w:t>
      </w:r>
      <w:r w:rsidR="00196FFE" w:rsidRPr="00196FFE">
        <w:rPr>
          <w:rFonts w:asciiTheme="minorHAnsi" w:hAnsiTheme="minorHAnsi" w:cs="Calibri"/>
          <w:b/>
          <w:color w:val="7030A0"/>
          <w:sz w:val="22"/>
          <w:szCs w:val="22"/>
        </w:rPr>
        <w:t>?</w:t>
      </w:r>
    </w:p>
    <w:p w:rsidR="002C1BF6" w:rsidRPr="00E37F4E" w:rsidRDefault="00196FFE" w:rsidP="00F4509D">
      <w:pPr>
        <w:jc w:val="both"/>
        <w:rPr>
          <w:rFonts w:asciiTheme="minorHAnsi" w:hAnsiTheme="minorHAnsi" w:cstheme="minorHAnsi"/>
          <w:sz w:val="22"/>
          <w:szCs w:val="22"/>
        </w:rPr>
      </w:pPr>
      <w:r w:rsidRPr="00196FFE">
        <w:rPr>
          <w:rFonts w:asciiTheme="minorHAnsi" w:hAnsiTheme="minorHAnsi" w:cstheme="minorHAnsi"/>
          <w:sz w:val="22"/>
          <w:szCs w:val="22"/>
        </w:rPr>
        <w:t xml:space="preserve">If yes, then you probably have questions about </w:t>
      </w:r>
      <w:r w:rsidR="007B095F">
        <w:rPr>
          <w:rFonts w:asciiTheme="minorHAnsi" w:hAnsiTheme="minorHAnsi" w:cstheme="minorHAnsi"/>
          <w:sz w:val="22"/>
          <w:szCs w:val="22"/>
        </w:rPr>
        <w:t>data sources,</w:t>
      </w:r>
      <w:r w:rsidR="00C978C1" w:rsidRPr="00C978C1">
        <w:rPr>
          <w:rFonts w:asciiTheme="minorHAnsi" w:hAnsiTheme="minorHAnsi" w:cstheme="minorHAnsi"/>
          <w:sz w:val="22"/>
          <w:szCs w:val="22"/>
        </w:rPr>
        <w:t xml:space="preserve"> </w:t>
      </w:r>
      <w:r w:rsidR="00195913">
        <w:rPr>
          <w:rFonts w:asciiTheme="minorHAnsi" w:hAnsiTheme="minorHAnsi" w:cstheme="minorHAnsi"/>
          <w:sz w:val="22"/>
          <w:szCs w:val="22"/>
        </w:rPr>
        <w:t>indicators</w:t>
      </w:r>
      <w:r w:rsidR="00C978C1">
        <w:rPr>
          <w:rFonts w:asciiTheme="minorHAnsi" w:hAnsiTheme="minorHAnsi" w:cstheme="minorHAnsi"/>
          <w:sz w:val="22"/>
          <w:szCs w:val="22"/>
        </w:rPr>
        <w:t xml:space="preserve"> of interest,</w:t>
      </w:r>
      <w:r w:rsidR="007B095F">
        <w:rPr>
          <w:rFonts w:asciiTheme="minorHAnsi" w:hAnsiTheme="minorHAnsi" w:cstheme="minorHAnsi"/>
          <w:sz w:val="22"/>
          <w:szCs w:val="22"/>
        </w:rPr>
        <w:t xml:space="preserve"> diagnostic codes</w:t>
      </w:r>
      <w:r w:rsidR="008038EE">
        <w:rPr>
          <w:rFonts w:asciiTheme="minorHAnsi" w:hAnsiTheme="minorHAnsi" w:cstheme="minorHAnsi"/>
          <w:sz w:val="22"/>
          <w:szCs w:val="22"/>
        </w:rPr>
        <w:t>, analysis methods, target populations and potential predictive factors. The purpose of this document is to provide a standardized framework for how state oral health programs (SOHP</w:t>
      </w:r>
      <w:r w:rsidR="00890932">
        <w:rPr>
          <w:rFonts w:asciiTheme="minorHAnsi" w:hAnsiTheme="minorHAnsi" w:cstheme="minorHAnsi"/>
          <w:sz w:val="22"/>
          <w:szCs w:val="22"/>
        </w:rPr>
        <w:t>s</w:t>
      </w:r>
      <w:r w:rsidR="008038EE">
        <w:rPr>
          <w:rFonts w:asciiTheme="minorHAnsi" w:hAnsiTheme="minorHAnsi" w:cstheme="minorHAnsi"/>
          <w:sz w:val="22"/>
          <w:szCs w:val="22"/>
        </w:rPr>
        <w:t xml:space="preserve">) </w:t>
      </w:r>
      <w:r w:rsidR="00300345">
        <w:rPr>
          <w:rFonts w:asciiTheme="minorHAnsi" w:hAnsiTheme="minorHAnsi" w:cstheme="minorHAnsi"/>
          <w:sz w:val="22"/>
          <w:szCs w:val="22"/>
        </w:rPr>
        <w:t>should</w:t>
      </w:r>
      <w:r w:rsidR="008038EE">
        <w:rPr>
          <w:rFonts w:asciiTheme="minorHAnsi" w:hAnsiTheme="minorHAnsi" w:cstheme="minorHAnsi"/>
          <w:sz w:val="22"/>
          <w:szCs w:val="22"/>
        </w:rPr>
        <w:t xml:space="preserve"> evaluate </w:t>
      </w:r>
      <w:r w:rsidR="002C3887">
        <w:rPr>
          <w:rFonts w:asciiTheme="minorHAnsi" w:hAnsiTheme="minorHAnsi" w:cstheme="minorHAnsi"/>
          <w:sz w:val="22"/>
          <w:szCs w:val="22"/>
        </w:rPr>
        <w:t xml:space="preserve">and </w:t>
      </w:r>
      <w:r w:rsidR="008038EE">
        <w:rPr>
          <w:rFonts w:asciiTheme="minorHAnsi" w:hAnsiTheme="minorHAnsi" w:cstheme="minorHAnsi"/>
          <w:sz w:val="22"/>
          <w:szCs w:val="22"/>
        </w:rPr>
        <w:t>document the use of emergency departments (ED</w:t>
      </w:r>
      <w:r w:rsidR="00890932">
        <w:rPr>
          <w:rFonts w:asciiTheme="minorHAnsi" w:hAnsiTheme="minorHAnsi" w:cstheme="minorHAnsi"/>
          <w:sz w:val="22"/>
          <w:szCs w:val="22"/>
        </w:rPr>
        <w:t>s</w:t>
      </w:r>
      <w:r w:rsidR="008038EE">
        <w:rPr>
          <w:rFonts w:asciiTheme="minorHAnsi" w:hAnsiTheme="minorHAnsi" w:cstheme="minorHAnsi"/>
          <w:sz w:val="22"/>
          <w:szCs w:val="22"/>
        </w:rPr>
        <w:t>) for non-traumatic dental conditions (NTDC</w:t>
      </w:r>
      <w:r w:rsidR="00890932">
        <w:rPr>
          <w:rFonts w:asciiTheme="minorHAnsi" w:hAnsiTheme="minorHAnsi" w:cstheme="minorHAnsi"/>
          <w:sz w:val="22"/>
          <w:szCs w:val="22"/>
        </w:rPr>
        <w:t>s</w:t>
      </w:r>
      <w:r w:rsidR="008038EE">
        <w:rPr>
          <w:rFonts w:asciiTheme="minorHAnsi" w:hAnsiTheme="minorHAnsi" w:cstheme="minorHAnsi"/>
          <w:sz w:val="22"/>
          <w:szCs w:val="22"/>
        </w:rPr>
        <w:t xml:space="preserve">). By following this guidance, SOHPs </w:t>
      </w:r>
      <w:r w:rsidR="00300345">
        <w:rPr>
          <w:rFonts w:asciiTheme="minorHAnsi" w:hAnsiTheme="minorHAnsi" w:cstheme="minorHAnsi"/>
          <w:sz w:val="22"/>
          <w:szCs w:val="22"/>
        </w:rPr>
        <w:t>will</w:t>
      </w:r>
      <w:r w:rsidR="008038EE">
        <w:rPr>
          <w:rFonts w:asciiTheme="minorHAnsi" w:hAnsiTheme="minorHAnsi" w:cstheme="minorHAnsi"/>
          <w:sz w:val="22"/>
          <w:szCs w:val="22"/>
        </w:rPr>
        <w:t xml:space="preserve"> be able to compare their ED data to </w:t>
      </w:r>
      <w:r w:rsidR="00300345">
        <w:rPr>
          <w:rFonts w:asciiTheme="minorHAnsi" w:hAnsiTheme="minorHAnsi" w:cstheme="minorHAnsi"/>
          <w:sz w:val="22"/>
          <w:szCs w:val="22"/>
        </w:rPr>
        <w:t>information</w:t>
      </w:r>
      <w:r w:rsidR="008038EE">
        <w:rPr>
          <w:rFonts w:asciiTheme="minorHAnsi" w:hAnsiTheme="minorHAnsi" w:cstheme="minorHAnsi"/>
          <w:sz w:val="22"/>
          <w:szCs w:val="22"/>
        </w:rPr>
        <w:t xml:space="preserve"> from other states </w:t>
      </w:r>
      <w:r w:rsidR="00300345">
        <w:rPr>
          <w:rFonts w:asciiTheme="minorHAnsi" w:hAnsiTheme="minorHAnsi" w:cstheme="minorHAnsi"/>
          <w:sz w:val="22"/>
          <w:szCs w:val="22"/>
        </w:rPr>
        <w:t>and have the ability to assess</w:t>
      </w:r>
      <w:r w:rsidR="008038EE">
        <w:rPr>
          <w:rFonts w:asciiTheme="minorHAnsi" w:hAnsiTheme="minorHAnsi" w:cstheme="minorHAnsi"/>
          <w:sz w:val="22"/>
          <w:szCs w:val="22"/>
        </w:rPr>
        <w:t xml:space="preserve"> trends </w:t>
      </w:r>
      <w:r w:rsidR="000900C0">
        <w:rPr>
          <w:rFonts w:asciiTheme="minorHAnsi" w:hAnsiTheme="minorHAnsi" w:cstheme="minorHAnsi"/>
          <w:sz w:val="22"/>
          <w:szCs w:val="22"/>
        </w:rPr>
        <w:t xml:space="preserve">in ED use </w:t>
      </w:r>
      <w:r w:rsidR="008038EE">
        <w:rPr>
          <w:rFonts w:asciiTheme="minorHAnsi" w:hAnsiTheme="minorHAnsi" w:cstheme="minorHAnsi"/>
          <w:sz w:val="22"/>
          <w:szCs w:val="22"/>
        </w:rPr>
        <w:t>over time.</w:t>
      </w:r>
      <w:r w:rsidR="00544F48">
        <w:rPr>
          <w:rFonts w:asciiTheme="minorHAnsi" w:hAnsiTheme="minorHAnsi" w:cstheme="minorHAnsi"/>
          <w:sz w:val="22"/>
          <w:szCs w:val="22"/>
        </w:rPr>
        <w:t xml:space="preserve"> While the focus of this guidance is the generation of state specific estimates using statewide ED </w:t>
      </w:r>
      <w:r w:rsidR="00544F48" w:rsidRPr="00124C4E">
        <w:rPr>
          <w:rFonts w:asciiTheme="minorHAnsi" w:hAnsiTheme="minorHAnsi" w:cstheme="minorHAnsi"/>
          <w:sz w:val="22"/>
          <w:szCs w:val="22"/>
        </w:rPr>
        <w:t>discharge databases, the recommended codes and analysis techniques can be used for databases that are specific to a local community (e.g.</w:t>
      </w:r>
      <w:r w:rsidR="00A16452" w:rsidRPr="00124C4E">
        <w:rPr>
          <w:rFonts w:asciiTheme="minorHAnsi" w:hAnsiTheme="minorHAnsi" w:cstheme="minorHAnsi"/>
          <w:sz w:val="22"/>
          <w:szCs w:val="22"/>
        </w:rPr>
        <w:t>,</w:t>
      </w:r>
      <w:r w:rsidR="00544F48" w:rsidRPr="00124C4E">
        <w:rPr>
          <w:rFonts w:asciiTheme="minorHAnsi" w:hAnsiTheme="minorHAnsi" w:cstheme="minorHAnsi"/>
          <w:sz w:val="22"/>
          <w:szCs w:val="22"/>
        </w:rPr>
        <w:t xml:space="preserve"> hospital service area) or target population (e.g.</w:t>
      </w:r>
      <w:r w:rsidR="00A16452" w:rsidRPr="00124C4E">
        <w:rPr>
          <w:rFonts w:asciiTheme="minorHAnsi" w:hAnsiTheme="minorHAnsi" w:cstheme="minorHAnsi"/>
          <w:sz w:val="22"/>
          <w:szCs w:val="22"/>
        </w:rPr>
        <w:t>,</w:t>
      </w:r>
      <w:r w:rsidR="00544F48" w:rsidRPr="00124C4E">
        <w:rPr>
          <w:rFonts w:asciiTheme="minorHAnsi" w:hAnsiTheme="minorHAnsi" w:cstheme="minorHAnsi"/>
          <w:sz w:val="22"/>
          <w:szCs w:val="22"/>
        </w:rPr>
        <w:t xml:space="preserve"> Medicaid).</w:t>
      </w:r>
      <w:r w:rsidR="00E37F4E" w:rsidRPr="00124C4E">
        <w:rPr>
          <w:rFonts w:asciiTheme="minorHAnsi" w:hAnsiTheme="minorHAnsi" w:cstheme="minorHAnsi"/>
          <w:sz w:val="22"/>
          <w:szCs w:val="22"/>
        </w:rPr>
        <w:t xml:space="preserve"> </w:t>
      </w:r>
      <w:r w:rsidR="00331B8E" w:rsidRPr="00124C4E">
        <w:rPr>
          <w:rFonts w:asciiTheme="minorHAnsi" w:hAnsiTheme="minorHAnsi" w:cstheme="minorHAnsi"/>
          <w:sz w:val="22"/>
          <w:szCs w:val="22"/>
        </w:rPr>
        <w:t>This guidance is an abbreviated version of the ASTDD report</w:t>
      </w:r>
      <w:r w:rsidR="00A16452" w:rsidRPr="00124C4E">
        <w:rPr>
          <w:rFonts w:asciiTheme="minorHAnsi" w:hAnsiTheme="minorHAnsi" w:cstheme="minorHAnsi"/>
          <w:sz w:val="22"/>
          <w:szCs w:val="22"/>
        </w:rPr>
        <w:t>,</w:t>
      </w:r>
      <w:r w:rsidR="00331B8E" w:rsidRPr="00124C4E">
        <w:rPr>
          <w:rFonts w:asciiTheme="minorHAnsi" w:hAnsiTheme="minorHAnsi" w:cstheme="minorHAnsi"/>
          <w:sz w:val="22"/>
          <w:szCs w:val="22"/>
        </w:rPr>
        <w:t xml:space="preserve"> </w:t>
      </w:r>
      <w:hyperlink r:id="rId10" w:history="1">
        <w:r w:rsidR="00331B8E" w:rsidRPr="0017485B">
          <w:rPr>
            <w:rStyle w:val="Hyperlink"/>
            <w:rFonts w:asciiTheme="minorHAnsi" w:hAnsiTheme="minorHAnsi" w:cstheme="minorHAnsi"/>
            <w:i/>
            <w:sz w:val="22"/>
            <w:szCs w:val="22"/>
          </w:rPr>
          <w:t>Recommended Guidelines for Surveillance of Non-Traumatic Dental Care in Emergency Departments</w:t>
        </w:r>
      </w:hyperlink>
      <w:r w:rsidR="00331B8E" w:rsidRPr="00124C4E">
        <w:rPr>
          <w:rFonts w:asciiTheme="minorHAnsi" w:hAnsiTheme="minorHAnsi" w:cstheme="minorHAnsi"/>
          <w:i/>
          <w:sz w:val="22"/>
          <w:szCs w:val="22"/>
        </w:rPr>
        <w:t>.</w:t>
      </w:r>
      <w:r w:rsidR="00331B8E" w:rsidRPr="00124C4E">
        <w:rPr>
          <w:rFonts w:asciiTheme="minorHAnsi" w:hAnsiTheme="minorHAnsi" w:cstheme="minorHAnsi"/>
          <w:sz w:val="22"/>
          <w:szCs w:val="22"/>
        </w:rPr>
        <w:t xml:space="preserve"> If you need more detailed information, including previously published research, please refer to </w:t>
      </w:r>
      <w:hyperlink r:id="rId11" w:history="1">
        <w:r w:rsidR="00331B8E" w:rsidRPr="0017485B">
          <w:rPr>
            <w:rStyle w:val="Hyperlink"/>
            <w:rFonts w:asciiTheme="minorHAnsi" w:hAnsiTheme="minorHAnsi" w:cstheme="minorHAnsi"/>
            <w:i/>
            <w:sz w:val="22"/>
            <w:szCs w:val="22"/>
          </w:rPr>
          <w:t>Recommended Guidelines for Surveillance of Non-Traumatic Dental Care in Emergency Departments</w:t>
        </w:r>
      </w:hyperlink>
      <w:r w:rsidR="00331B8E" w:rsidRPr="00124C4E">
        <w:rPr>
          <w:rFonts w:asciiTheme="minorHAnsi" w:hAnsiTheme="minorHAnsi" w:cstheme="minorHAnsi"/>
          <w:i/>
          <w:sz w:val="22"/>
          <w:szCs w:val="22"/>
        </w:rPr>
        <w:t xml:space="preserve"> </w:t>
      </w:r>
      <w:r w:rsidR="002C1BF6" w:rsidRPr="00124C4E">
        <w:rPr>
          <w:rFonts w:asciiTheme="minorHAnsi" w:hAnsiTheme="minorHAnsi" w:cstheme="minorHAnsi"/>
          <w:sz w:val="22"/>
          <w:szCs w:val="22"/>
        </w:rPr>
        <w:t>and</w:t>
      </w:r>
      <w:r w:rsidR="00FF16D7" w:rsidRPr="00124C4E">
        <w:rPr>
          <w:rFonts w:asciiTheme="minorHAnsi" w:hAnsiTheme="minorHAnsi" w:cstheme="minorHAnsi"/>
          <w:sz w:val="22"/>
          <w:szCs w:val="22"/>
        </w:rPr>
        <w:t xml:space="preserve"> its companion report,</w:t>
      </w:r>
      <w:r w:rsidR="002C1BF6" w:rsidRPr="00124C4E">
        <w:rPr>
          <w:rFonts w:asciiTheme="minorHAnsi" w:hAnsiTheme="minorHAnsi" w:cstheme="minorHAnsi"/>
          <w:sz w:val="22"/>
          <w:szCs w:val="22"/>
        </w:rPr>
        <w:t xml:space="preserve"> </w:t>
      </w:r>
      <w:hyperlink r:id="rId12" w:history="1">
        <w:r w:rsidR="002C1BF6" w:rsidRPr="00124C4E">
          <w:rPr>
            <w:rStyle w:val="Hyperlink"/>
            <w:rFonts w:asciiTheme="minorHAnsi" w:hAnsiTheme="minorHAnsi" w:cstheme="minorHAnsi"/>
            <w:i/>
            <w:sz w:val="22"/>
            <w:szCs w:val="22"/>
          </w:rPr>
          <w:t>Methods of Assessing Non-Traumatic Dental Care in Emergency Departments</w:t>
        </w:r>
      </w:hyperlink>
      <w:r w:rsidR="00FF16D7" w:rsidRPr="00124C4E">
        <w:rPr>
          <w:rFonts w:asciiTheme="minorHAnsi" w:hAnsiTheme="minorHAnsi" w:cstheme="minorHAnsi"/>
          <w:i/>
          <w:sz w:val="22"/>
          <w:szCs w:val="22"/>
        </w:rPr>
        <w:t>.</w:t>
      </w:r>
    </w:p>
    <w:p w:rsidR="00F4509D" w:rsidRPr="00890932" w:rsidRDefault="00F4509D" w:rsidP="00F4509D">
      <w:pPr>
        <w:jc w:val="both"/>
        <w:rPr>
          <w:rFonts w:asciiTheme="minorHAnsi" w:hAnsiTheme="minorHAnsi" w:cstheme="minorHAnsi"/>
          <w:sz w:val="22"/>
          <w:szCs w:val="22"/>
        </w:rPr>
      </w:pPr>
    </w:p>
    <w:p w:rsidR="00C6176D" w:rsidRPr="00890932" w:rsidRDefault="00760A53" w:rsidP="003B5533">
      <w:pPr>
        <w:rPr>
          <w:rFonts w:asciiTheme="minorHAnsi" w:hAnsiTheme="minorHAnsi" w:cstheme="minorHAnsi"/>
          <w:b/>
          <w:color w:val="7030A0"/>
          <w:sz w:val="22"/>
          <w:szCs w:val="22"/>
        </w:rPr>
      </w:pPr>
      <w:r w:rsidRPr="00760A53">
        <w:rPr>
          <w:rFonts w:asciiTheme="minorHAnsi" w:hAnsiTheme="minorHAnsi" w:cstheme="minorHAnsi"/>
          <w:b/>
          <w:color w:val="7030A0"/>
          <w:sz w:val="22"/>
          <w:szCs w:val="22"/>
        </w:rPr>
        <w:t xml:space="preserve">Where do I get state specific ED </w:t>
      </w:r>
      <w:r w:rsidR="00636F7D">
        <w:rPr>
          <w:rFonts w:asciiTheme="minorHAnsi" w:hAnsiTheme="minorHAnsi" w:cstheme="minorHAnsi"/>
          <w:b/>
          <w:color w:val="7030A0"/>
          <w:sz w:val="22"/>
          <w:szCs w:val="22"/>
        </w:rPr>
        <w:t xml:space="preserve">discharge </w:t>
      </w:r>
      <w:r w:rsidRPr="00760A53">
        <w:rPr>
          <w:rFonts w:asciiTheme="minorHAnsi" w:hAnsiTheme="minorHAnsi" w:cstheme="minorHAnsi"/>
          <w:b/>
          <w:color w:val="7030A0"/>
          <w:sz w:val="22"/>
          <w:szCs w:val="22"/>
        </w:rPr>
        <w:t>data?</w:t>
      </w:r>
    </w:p>
    <w:p w:rsidR="00890932" w:rsidRPr="00B85CBE" w:rsidRDefault="00760A53" w:rsidP="004E19F5">
      <w:pPr>
        <w:jc w:val="both"/>
        <w:rPr>
          <w:rFonts w:asciiTheme="minorHAnsi" w:hAnsiTheme="minorHAnsi" w:cstheme="minorHAnsi"/>
          <w:sz w:val="22"/>
          <w:szCs w:val="22"/>
        </w:rPr>
      </w:pPr>
      <w:r w:rsidRPr="00760A53">
        <w:rPr>
          <w:rFonts w:asciiTheme="minorHAnsi" w:hAnsiTheme="minorHAnsi" w:cstheme="minorHAnsi"/>
          <w:sz w:val="22"/>
          <w:szCs w:val="22"/>
        </w:rPr>
        <w:t xml:space="preserve">In general, there are </w:t>
      </w:r>
      <w:r w:rsidR="00336C98">
        <w:rPr>
          <w:rFonts w:asciiTheme="minorHAnsi" w:hAnsiTheme="minorHAnsi" w:cstheme="minorHAnsi"/>
          <w:sz w:val="22"/>
          <w:szCs w:val="22"/>
        </w:rPr>
        <w:t>two</w:t>
      </w:r>
      <w:r w:rsidRPr="00760A53">
        <w:rPr>
          <w:rFonts w:asciiTheme="minorHAnsi" w:hAnsiTheme="minorHAnsi" w:cstheme="minorHAnsi"/>
          <w:sz w:val="22"/>
          <w:szCs w:val="22"/>
        </w:rPr>
        <w:t xml:space="preserve"> sources for state specific ED data</w:t>
      </w:r>
      <w:r w:rsidR="00A16452">
        <w:rPr>
          <w:rFonts w:asciiTheme="minorHAnsi" w:hAnsiTheme="minorHAnsi" w:cstheme="minorHAnsi"/>
          <w:sz w:val="22"/>
          <w:szCs w:val="22"/>
        </w:rPr>
        <w:t>:</w:t>
      </w:r>
      <w:r w:rsidRPr="00760A53">
        <w:rPr>
          <w:rFonts w:asciiTheme="minorHAnsi" w:hAnsiTheme="minorHAnsi" w:cstheme="minorHAnsi"/>
          <w:sz w:val="22"/>
          <w:szCs w:val="22"/>
        </w:rPr>
        <w:t xml:space="preserve"> (1) t</w:t>
      </w:r>
      <w:r w:rsidRPr="00760A53">
        <w:rPr>
          <w:rFonts w:asciiTheme="minorHAnsi" w:hAnsiTheme="minorHAnsi" w:cstheme="minorHAnsi"/>
          <w:color w:val="000000"/>
          <w:sz w:val="22"/>
          <w:szCs w:val="22"/>
        </w:rPr>
        <w:t xml:space="preserve">he </w:t>
      </w:r>
      <w:hyperlink r:id="rId13" w:history="1">
        <w:r w:rsidRPr="00760A53">
          <w:rPr>
            <w:rStyle w:val="Hyperlink"/>
            <w:rFonts w:asciiTheme="minorHAnsi" w:hAnsiTheme="minorHAnsi" w:cstheme="minorHAnsi"/>
            <w:sz w:val="22"/>
            <w:szCs w:val="22"/>
          </w:rPr>
          <w:t>State Emergency Department Databases</w:t>
        </w:r>
      </w:hyperlink>
      <w:r w:rsidRPr="00760A53">
        <w:rPr>
          <w:rFonts w:asciiTheme="minorHAnsi" w:hAnsiTheme="minorHAnsi" w:cstheme="minorHAnsi"/>
          <w:color w:val="000000"/>
          <w:sz w:val="22"/>
          <w:szCs w:val="22"/>
        </w:rPr>
        <w:t xml:space="preserve"> (SEDD)</w:t>
      </w:r>
      <w:r w:rsidR="00890932">
        <w:rPr>
          <w:rFonts w:asciiTheme="minorHAnsi" w:hAnsiTheme="minorHAnsi" w:cstheme="minorHAnsi"/>
          <w:color w:val="000000"/>
          <w:sz w:val="22"/>
          <w:szCs w:val="22"/>
        </w:rPr>
        <w:t xml:space="preserve"> </w:t>
      </w:r>
      <w:r w:rsidR="00336C98">
        <w:rPr>
          <w:rFonts w:asciiTheme="minorHAnsi" w:hAnsiTheme="minorHAnsi" w:cstheme="minorHAnsi"/>
          <w:color w:val="000000"/>
          <w:sz w:val="22"/>
          <w:szCs w:val="22"/>
        </w:rPr>
        <w:t xml:space="preserve">and </w:t>
      </w:r>
      <w:r w:rsidR="00890932">
        <w:rPr>
          <w:rFonts w:asciiTheme="minorHAnsi" w:hAnsiTheme="minorHAnsi" w:cstheme="minorHAnsi"/>
          <w:color w:val="000000"/>
          <w:sz w:val="22"/>
          <w:szCs w:val="22"/>
        </w:rPr>
        <w:t xml:space="preserve">(2) </w:t>
      </w:r>
      <w:r w:rsidR="002D7200">
        <w:rPr>
          <w:rFonts w:asciiTheme="minorHAnsi" w:hAnsiTheme="minorHAnsi" w:cstheme="minorHAnsi"/>
          <w:color w:val="000000"/>
          <w:sz w:val="22"/>
          <w:szCs w:val="22"/>
        </w:rPr>
        <w:t>other</w:t>
      </w:r>
      <w:r w:rsidR="00B85CBE">
        <w:rPr>
          <w:rFonts w:asciiTheme="minorHAnsi" w:hAnsiTheme="minorHAnsi" w:cstheme="minorHAnsi"/>
          <w:color w:val="000000"/>
          <w:sz w:val="22"/>
          <w:szCs w:val="22"/>
        </w:rPr>
        <w:t xml:space="preserve"> state ED data</w:t>
      </w:r>
      <w:r w:rsidR="002D7200">
        <w:rPr>
          <w:rFonts w:asciiTheme="minorHAnsi" w:hAnsiTheme="minorHAnsi" w:cstheme="minorHAnsi"/>
          <w:color w:val="000000"/>
          <w:sz w:val="22"/>
          <w:szCs w:val="22"/>
        </w:rPr>
        <w:t>bases</w:t>
      </w:r>
      <w:r w:rsidR="00B85CBE">
        <w:rPr>
          <w:rFonts w:asciiTheme="minorHAnsi" w:hAnsiTheme="minorHAnsi" w:cstheme="minorHAnsi"/>
          <w:sz w:val="22"/>
          <w:szCs w:val="22"/>
        </w:rPr>
        <w:t>.</w:t>
      </w:r>
      <w:r w:rsidR="00336C98">
        <w:rPr>
          <w:rFonts w:asciiTheme="minorHAnsi" w:hAnsiTheme="minorHAnsi" w:cstheme="minorHAnsi"/>
          <w:sz w:val="22"/>
          <w:szCs w:val="22"/>
        </w:rPr>
        <w:t xml:space="preserve"> </w:t>
      </w:r>
    </w:p>
    <w:p w:rsidR="00890932" w:rsidRPr="00890932" w:rsidRDefault="00890932" w:rsidP="004E19F5">
      <w:pPr>
        <w:jc w:val="both"/>
        <w:rPr>
          <w:rFonts w:asciiTheme="minorHAnsi" w:hAnsiTheme="minorHAnsi" w:cstheme="minorHAnsi"/>
          <w:color w:val="000000"/>
          <w:sz w:val="22"/>
          <w:szCs w:val="22"/>
        </w:rPr>
      </w:pPr>
    </w:p>
    <w:p w:rsidR="003E34EA" w:rsidRPr="00636F7D" w:rsidRDefault="003E34EA" w:rsidP="00B85CBE">
      <w:pPr>
        <w:jc w:val="both"/>
        <w:rPr>
          <w:rFonts w:asciiTheme="minorHAnsi" w:hAnsiTheme="minorHAnsi" w:cstheme="minorHAnsi"/>
          <w:i/>
          <w:color w:val="000000"/>
          <w:sz w:val="22"/>
          <w:szCs w:val="22"/>
        </w:rPr>
      </w:pPr>
      <w:r w:rsidRPr="00636F7D">
        <w:rPr>
          <w:rFonts w:asciiTheme="minorHAnsi" w:hAnsiTheme="minorHAnsi" w:cstheme="minorHAnsi"/>
          <w:i/>
          <w:color w:val="000000"/>
          <w:sz w:val="22"/>
          <w:szCs w:val="22"/>
        </w:rPr>
        <w:t>State Emergency Department Databases</w:t>
      </w:r>
    </w:p>
    <w:p w:rsidR="00B85CBE" w:rsidRPr="00636F7D" w:rsidRDefault="00760A53" w:rsidP="00B85CBE">
      <w:pPr>
        <w:jc w:val="both"/>
        <w:rPr>
          <w:rFonts w:asciiTheme="minorHAnsi" w:hAnsiTheme="minorHAnsi" w:cstheme="minorHAnsi"/>
          <w:sz w:val="22"/>
          <w:szCs w:val="22"/>
        </w:rPr>
      </w:pPr>
      <w:r w:rsidRPr="00636F7D">
        <w:rPr>
          <w:rFonts w:asciiTheme="minorHAnsi" w:hAnsiTheme="minorHAnsi" w:cstheme="minorHAnsi"/>
          <w:color w:val="000000"/>
          <w:sz w:val="22"/>
          <w:szCs w:val="22"/>
        </w:rPr>
        <w:t xml:space="preserve">The SEDD are </w:t>
      </w:r>
      <w:r w:rsidR="00890932" w:rsidRPr="00636F7D">
        <w:rPr>
          <w:rFonts w:asciiTheme="minorHAnsi" w:hAnsiTheme="minorHAnsi" w:cstheme="minorHAnsi"/>
          <w:color w:val="000000"/>
          <w:sz w:val="22"/>
          <w:szCs w:val="22"/>
        </w:rPr>
        <w:t>a set of</w:t>
      </w:r>
      <w:r w:rsidRPr="00636F7D">
        <w:rPr>
          <w:rFonts w:asciiTheme="minorHAnsi" w:hAnsiTheme="minorHAnsi" w:cstheme="minorHAnsi"/>
          <w:color w:val="000000"/>
          <w:sz w:val="22"/>
          <w:szCs w:val="22"/>
        </w:rPr>
        <w:t xml:space="preserve"> databases and software tools developed for </w:t>
      </w:r>
      <w:r w:rsidR="00B85CBE" w:rsidRPr="00636F7D">
        <w:rPr>
          <w:rStyle w:val="apple-converted-space"/>
          <w:rFonts w:asciiTheme="minorHAnsi" w:hAnsiTheme="minorHAnsi" w:cstheme="minorHAnsi"/>
          <w:color w:val="000000"/>
          <w:sz w:val="22"/>
          <w:szCs w:val="22"/>
        </w:rPr>
        <w:t xml:space="preserve">the </w:t>
      </w:r>
      <w:r w:rsidR="00B85CBE" w:rsidRPr="00636F7D">
        <w:rPr>
          <w:rFonts w:asciiTheme="minorHAnsi" w:hAnsiTheme="minorHAnsi" w:cstheme="minorHAnsi"/>
          <w:color w:val="000000"/>
          <w:sz w:val="22"/>
          <w:szCs w:val="22"/>
        </w:rPr>
        <w:t>Agency for Healthcare Research and Quality’s</w:t>
      </w:r>
      <w:r w:rsidRPr="00636F7D">
        <w:rPr>
          <w:rStyle w:val="apple-converted-space"/>
          <w:rFonts w:asciiTheme="minorHAnsi" w:hAnsiTheme="minorHAnsi" w:cstheme="minorHAnsi"/>
          <w:color w:val="000000"/>
          <w:sz w:val="22"/>
          <w:szCs w:val="22"/>
        </w:rPr>
        <w:t> </w:t>
      </w:r>
      <w:hyperlink r:id="rId14" w:history="1">
        <w:r w:rsidRPr="00636F7D">
          <w:rPr>
            <w:rStyle w:val="Hyperlink"/>
            <w:rFonts w:asciiTheme="minorHAnsi" w:hAnsiTheme="minorHAnsi" w:cstheme="minorHAnsi"/>
            <w:sz w:val="22"/>
            <w:szCs w:val="22"/>
          </w:rPr>
          <w:t>Healthcare Cost and Utilization Project</w:t>
        </w:r>
      </w:hyperlink>
      <w:r w:rsidRPr="00636F7D">
        <w:rPr>
          <w:rFonts w:asciiTheme="minorHAnsi" w:hAnsiTheme="minorHAnsi" w:cstheme="minorHAnsi"/>
          <w:sz w:val="22"/>
          <w:szCs w:val="22"/>
        </w:rPr>
        <w:t xml:space="preserve"> (HCUP)</w:t>
      </w:r>
      <w:r w:rsidRPr="00636F7D">
        <w:rPr>
          <w:rFonts w:asciiTheme="minorHAnsi" w:hAnsiTheme="minorHAnsi" w:cstheme="minorHAnsi"/>
          <w:color w:val="000000"/>
          <w:sz w:val="22"/>
          <w:szCs w:val="22"/>
        </w:rPr>
        <w:t xml:space="preserve">. The SEDD capture emergency visits at hospital-affiliated EDs that do not result in hospitalization. The SEDD files include all patients, regardless of payer, providing a unique view of ED care in a </w:t>
      </w:r>
      <w:r w:rsidR="008B765B" w:rsidRPr="00636F7D">
        <w:rPr>
          <w:rFonts w:asciiTheme="minorHAnsi" w:hAnsiTheme="minorHAnsi" w:cstheme="minorHAnsi"/>
          <w:color w:val="000000"/>
          <w:sz w:val="22"/>
          <w:szCs w:val="22"/>
        </w:rPr>
        <w:t>s</w:t>
      </w:r>
      <w:r w:rsidRPr="00636F7D">
        <w:rPr>
          <w:rFonts w:asciiTheme="minorHAnsi" w:hAnsiTheme="minorHAnsi" w:cstheme="minorHAnsi"/>
          <w:color w:val="000000"/>
          <w:sz w:val="22"/>
          <w:szCs w:val="22"/>
        </w:rPr>
        <w:t>tate over time.</w:t>
      </w:r>
      <w:r w:rsidR="008B765B" w:rsidRPr="00636F7D">
        <w:rPr>
          <w:rFonts w:asciiTheme="minorHAnsi" w:hAnsiTheme="minorHAnsi" w:cstheme="minorHAnsi"/>
          <w:color w:val="000000"/>
          <w:sz w:val="22"/>
          <w:szCs w:val="22"/>
        </w:rPr>
        <w:t xml:space="preserve"> As of July 2017, </w:t>
      </w:r>
      <w:hyperlink r:id="rId15" w:history="1">
        <w:r w:rsidR="008B765B" w:rsidRPr="00636F7D">
          <w:rPr>
            <w:rStyle w:val="Hyperlink"/>
            <w:rFonts w:asciiTheme="minorHAnsi" w:hAnsiTheme="minorHAnsi" w:cstheme="minorHAnsi"/>
            <w:sz w:val="22"/>
            <w:szCs w:val="22"/>
          </w:rPr>
          <w:t>35 states</w:t>
        </w:r>
      </w:hyperlink>
      <w:r w:rsidR="008B765B" w:rsidRPr="00636F7D">
        <w:rPr>
          <w:rFonts w:asciiTheme="minorHAnsi" w:hAnsiTheme="minorHAnsi" w:cstheme="minorHAnsi"/>
          <w:color w:val="000000"/>
          <w:sz w:val="22"/>
          <w:szCs w:val="22"/>
        </w:rPr>
        <w:t xml:space="preserve"> participate in the SEDD.</w:t>
      </w:r>
      <w:r w:rsidR="00B85CBE" w:rsidRPr="00636F7D">
        <w:rPr>
          <w:rFonts w:asciiTheme="minorHAnsi" w:hAnsiTheme="minorHAnsi" w:cstheme="minorHAnsi"/>
          <w:color w:val="000000"/>
          <w:sz w:val="22"/>
          <w:szCs w:val="22"/>
        </w:rPr>
        <w:t xml:space="preserve"> </w:t>
      </w:r>
      <w:r w:rsidR="00B85CBE" w:rsidRPr="00636F7D">
        <w:rPr>
          <w:rFonts w:asciiTheme="minorHAnsi" w:hAnsiTheme="minorHAnsi" w:cstheme="minorHAnsi"/>
          <w:sz w:val="22"/>
          <w:szCs w:val="22"/>
        </w:rPr>
        <w:t xml:space="preserve">The SEDD contain </w:t>
      </w:r>
      <w:r w:rsidR="009301F8">
        <w:rPr>
          <w:rFonts w:asciiTheme="minorHAnsi" w:hAnsiTheme="minorHAnsi" w:cstheme="minorHAnsi"/>
          <w:sz w:val="22"/>
          <w:szCs w:val="22"/>
        </w:rPr>
        <w:t xml:space="preserve">a large number of </w:t>
      </w:r>
      <w:r w:rsidR="00B85CBE" w:rsidRPr="00636F7D">
        <w:rPr>
          <w:rFonts w:asciiTheme="minorHAnsi" w:hAnsiTheme="minorHAnsi" w:cstheme="minorHAnsi"/>
          <w:sz w:val="22"/>
          <w:szCs w:val="22"/>
        </w:rPr>
        <w:t>clinical and non-clinical variables included in a hospital discharge abstract, such as:</w:t>
      </w:r>
      <w:r w:rsidR="00B85CBE" w:rsidRPr="00636F7D">
        <w:rPr>
          <w:rStyle w:val="apple-converted-space"/>
          <w:rFonts w:asciiTheme="minorHAnsi" w:hAnsiTheme="minorHAnsi" w:cstheme="minorHAnsi"/>
          <w:sz w:val="22"/>
          <w:szCs w:val="22"/>
        </w:rPr>
        <w:t> </w:t>
      </w:r>
    </w:p>
    <w:p w:rsidR="00AB3298" w:rsidRDefault="00B85CBE">
      <w:pPr>
        <w:numPr>
          <w:ilvl w:val="0"/>
          <w:numId w:val="3"/>
        </w:numPr>
        <w:rPr>
          <w:rFonts w:asciiTheme="minorHAnsi" w:hAnsiTheme="minorHAnsi" w:cstheme="minorHAnsi"/>
          <w:sz w:val="22"/>
          <w:szCs w:val="22"/>
        </w:rPr>
      </w:pPr>
      <w:r w:rsidRPr="00636F7D">
        <w:rPr>
          <w:rFonts w:asciiTheme="minorHAnsi" w:hAnsiTheme="minorHAnsi" w:cstheme="minorHAnsi"/>
          <w:sz w:val="22"/>
          <w:szCs w:val="22"/>
        </w:rPr>
        <w:t>All-listed diagnoses and procedures</w:t>
      </w:r>
    </w:p>
    <w:p w:rsidR="00AB3298" w:rsidRDefault="00B85CBE">
      <w:pPr>
        <w:numPr>
          <w:ilvl w:val="0"/>
          <w:numId w:val="3"/>
        </w:numPr>
        <w:rPr>
          <w:rFonts w:asciiTheme="minorHAnsi" w:hAnsiTheme="minorHAnsi" w:cstheme="minorHAnsi"/>
          <w:sz w:val="22"/>
          <w:szCs w:val="22"/>
        </w:rPr>
      </w:pPr>
      <w:r w:rsidRPr="00636F7D">
        <w:rPr>
          <w:rFonts w:asciiTheme="minorHAnsi" w:hAnsiTheme="minorHAnsi" w:cstheme="minorHAnsi"/>
          <w:sz w:val="22"/>
          <w:szCs w:val="22"/>
        </w:rPr>
        <w:t>Patient demographic c</w:t>
      </w:r>
      <w:r w:rsidR="00636F7D">
        <w:rPr>
          <w:rFonts w:asciiTheme="minorHAnsi" w:hAnsiTheme="minorHAnsi" w:cstheme="minorHAnsi"/>
          <w:sz w:val="22"/>
          <w:szCs w:val="22"/>
        </w:rPr>
        <w:t xml:space="preserve">haracteristics (e.g., sex, age </w:t>
      </w:r>
      <w:r w:rsidRPr="00636F7D">
        <w:rPr>
          <w:rFonts w:asciiTheme="minorHAnsi" w:hAnsiTheme="minorHAnsi" w:cstheme="minorHAnsi"/>
          <w:sz w:val="22"/>
          <w:szCs w:val="22"/>
        </w:rPr>
        <w:t>and, for some states, race)</w:t>
      </w:r>
    </w:p>
    <w:p w:rsidR="00AB3298" w:rsidRDefault="00B85CBE">
      <w:pPr>
        <w:numPr>
          <w:ilvl w:val="0"/>
          <w:numId w:val="3"/>
        </w:numPr>
        <w:rPr>
          <w:rFonts w:asciiTheme="minorHAnsi" w:hAnsiTheme="minorHAnsi" w:cstheme="minorHAnsi"/>
          <w:sz w:val="22"/>
          <w:szCs w:val="22"/>
        </w:rPr>
      </w:pPr>
      <w:r w:rsidRPr="00636F7D">
        <w:rPr>
          <w:rFonts w:asciiTheme="minorHAnsi" w:hAnsiTheme="minorHAnsi" w:cstheme="minorHAnsi"/>
          <w:sz w:val="22"/>
          <w:szCs w:val="22"/>
        </w:rPr>
        <w:t>Expected payment source</w:t>
      </w:r>
    </w:p>
    <w:p w:rsidR="00AB3298" w:rsidRDefault="00B85CBE">
      <w:pPr>
        <w:numPr>
          <w:ilvl w:val="0"/>
          <w:numId w:val="3"/>
        </w:numPr>
        <w:rPr>
          <w:rFonts w:asciiTheme="minorHAnsi" w:hAnsiTheme="minorHAnsi" w:cstheme="minorHAnsi"/>
          <w:sz w:val="22"/>
          <w:szCs w:val="22"/>
        </w:rPr>
      </w:pPr>
      <w:r w:rsidRPr="00636F7D">
        <w:rPr>
          <w:rFonts w:asciiTheme="minorHAnsi" w:hAnsiTheme="minorHAnsi" w:cstheme="minorHAnsi"/>
          <w:sz w:val="22"/>
          <w:szCs w:val="22"/>
        </w:rPr>
        <w:t>Total charges</w:t>
      </w:r>
      <w:r w:rsidR="00A16452">
        <w:rPr>
          <w:rFonts w:asciiTheme="minorHAnsi" w:hAnsiTheme="minorHAnsi" w:cstheme="minorHAnsi"/>
          <w:sz w:val="22"/>
          <w:szCs w:val="22"/>
        </w:rPr>
        <w:t>.</w:t>
      </w:r>
    </w:p>
    <w:p w:rsidR="00B85CBE" w:rsidRPr="00636F7D" w:rsidRDefault="00B85CBE" w:rsidP="00B85CBE">
      <w:pPr>
        <w:jc w:val="both"/>
        <w:rPr>
          <w:rFonts w:asciiTheme="minorHAnsi" w:hAnsiTheme="minorHAnsi" w:cstheme="minorHAnsi"/>
          <w:sz w:val="22"/>
          <w:szCs w:val="22"/>
        </w:rPr>
      </w:pPr>
    </w:p>
    <w:p w:rsidR="003E34EA" w:rsidRPr="00636F7D" w:rsidRDefault="00B85CBE" w:rsidP="00B85CBE">
      <w:pPr>
        <w:jc w:val="both"/>
        <w:rPr>
          <w:rFonts w:asciiTheme="minorHAnsi" w:hAnsiTheme="minorHAnsi" w:cstheme="minorHAnsi"/>
          <w:color w:val="000000"/>
          <w:sz w:val="22"/>
          <w:szCs w:val="22"/>
        </w:rPr>
      </w:pPr>
      <w:r w:rsidRPr="00636F7D">
        <w:rPr>
          <w:rFonts w:asciiTheme="minorHAnsi" w:hAnsiTheme="minorHAnsi" w:cstheme="minorHAnsi"/>
          <w:sz w:val="22"/>
          <w:szCs w:val="22"/>
        </w:rPr>
        <w:t>Variables included in the SEDD are not always available for all states</w:t>
      </w:r>
      <w:r w:rsidR="003E34EA" w:rsidRPr="00636F7D">
        <w:rPr>
          <w:rFonts w:asciiTheme="minorHAnsi" w:hAnsiTheme="minorHAnsi" w:cstheme="minorHAnsi"/>
          <w:sz w:val="22"/>
          <w:szCs w:val="22"/>
        </w:rPr>
        <w:t xml:space="preserve">; </w:t>
      </w:r>
      <w:r w:rsidR="00E20C2B" w:rsidRPr="00636F7D">
        <w:rPr>
          <w:rFonts w:asciiTheme="minorHAnsi" w:hAnsiTheme="minorHAnsi" w:cstheme="minorHAnsi"/>
          <w:sz w:val="22"/>
          <w:szCs w:val="22"/>
        </w:rPr>
        <w:t xml:space="preserve">refer to </w:t>
      </w:r>
      <w:hyperlink r:id="rId16" w:history="1">
        <w:r w:rsidR="00E20C2B" w:rsidRPr="00636F7D">
          <w:rPr>
            <w:rStyle w:val="Hyperlink"/>
            <w:rFonts w:asciiTheme="minorHAnsi" w:hAnsiTheme="minorHAnsi" w:cstheme="minorHAnsi"/>
            <w:sz w:val="22"/>
            <w:szCs w:val="22"/>
          </w:rPr>
          <w:t>Availability of Data Elements by Year</w:t>
        </w:r>
      </w:hyperlink>
      <w:r w:rsidR="00636F7D">
        <w:rPr>
          <w:rFonts w:asciiTheme="minorHAnsi" w:hAnsiTheme="minorHAnsi" w:cstheme="minorHAnsi"/>
          <w:sz w:val="22"/>
          <w:szCs w:val="22"/>
        </w:rPr>
        <w:t xml:space="preserve"> for additional information on which variables are available for your state</w:t>
      </w:r>
      <w:r w:rsidR="003E34EA" w:rsidRPr="00636F7D">
        <w:rPr>
          <w:rFonts w:asciiTheme="minorHAnsi" w:hAnsiTheme="minorHAnsi" w:cstheme="minorHAnsi"/>
          <w:color w:val="000000"/>
          <w:sz w:val="22"/>
          <w:szCs w:val="22"/>
        </w:rPr>
        <w:t>.</w:t>
      </w:r>
      <w:r w:rsidR="004C6B34" w:rsidRPr="00636F7D">
        <w:rPr>
          <w:rFonts w:asciiTheme="minorHAnsi" w:hAnsiTheme="minorHAnsi" w:cstheme="minorHAnsi"/>
          <w:color w:val="000000"/>
          <w:sz w:val="22"/>
          <w:szCs w:val="22"/>
        </w:rPr>
        <w:t xml:space="preserve"> </w:t>
      </w:r>
      <w:r w:rsidR="003E34EA" w:rsidRPr="00636F7D">
        <w:rPr>
          <w:rFonts w:asciiTheme="minorHAnsi" w:hAnsiTheme="minorHAnsi" w:cstheme="minorHAnsi"/>
          <w:color w:val="000000"/>
          <w:sz w:val="22"/>
          <w:szCs w:val="22"/>
        </w:rPr>
        <w:t xml:space="preserve">SEDD releases </w:t>
      </w:r>
      <w:r w:rsidR="004C6B34" w:rsidRPr="00636F7D">
        <w:rPr>
          <w:rFonts w:asciiTheme="minorHAnsi" w:hAnsiTheme="minorHAnsi" w:cstheme="minorHAnsi"/>
          <w:color w:val="000000"/>
          <w:sz w:val="22"/>
          <w:szCs w:val="22"/>
        </w:rPr>
        <w:t>can be</w:t>
      </w:r>
      <w:r w:rsidR="003E34EA" w:rsidRPr="00636F7D">
        <w:rPr>
          <w:rFonts w:asciiTheme="minorHAnsi" w:hAnsiTheme="minorHAnsi" w:cstheme="minorHAnsi"/>
          <w:color w:val="000000"/>
          <w:sz w:val="22"/>
          <w:szCs w:val="22"/>
        </w:rPr>
        <w:t xml:space="preserve"> purchase</w:t>
      </w:r>
      <w:r w:rsidR="004C6B34" w:rsidRPr="00636F7D">
        <w:rPr>
          <w:rFonts w:asciiTheme="minorHAnsi" w:hAnsiTheme="minorHAnsi" w:cstheme="minorHAnsi"/>
          <w:color w:val="000000"/>
          <w:sz w:val="22"/>
          <w:szCs w:val="22"/>
        </w:rPr>
        <w:t>d</w:t>
      </w:r>
      <w:r w:rsidR="003E34EA" w:rsidRPr="00636F7D">
        <w:rPr>
          <w:rFonts w:asciiTheme="minorHAnsi" w:hAnsiTheme="minorHAnsi" w:cstheme="minorHAnsi"/>
          <w:color w:val="000000"/>
          <w:sz w:val="22"/>
          <w:szCs w:val="22"/>
        </w:rPr>
        <w:t xml:space="preserve"> through the</w:t>
      </w:r>
      <w:r w:rsidR="003E34EA" w:rsidRPr="00636F7D">
        <w:rPr>
          <w:rStyle w:val="apple-converted-space"/>
          <w:rFonts w:asciiTheme="minorHAnsi" w:hAnsiTheme="minorHAnsi" w:cstheme="minorHAnsi"/>
          <w:color w:val="000000"/>
          <w:sz w:val="22"/>
          <w:szCs w:val="22"/>
        </w:rPr>
        <w:t> </w:t>
      </w:r>
      <w:hyperlink r:id="rId17" w:history="1">
        <w:r w:rsidR="003E34EA" w:rsidRPr="00636F7D">
          <w:rPr>
            <w:rStyle w:val="Hyperlink"/>
            <w:rFonts w:asciiTheme="minorHAnsi" w:hAnsiTheme="minorHAnsi" w:cstheme="minorHAnsi"/>
            <w:sz w:val="22"/>
            <w:szCs w:val="22"/>
          </w:rPr>
          <w:t>HCUP Central Distributor</w:t>
        </w:r>
      </w:hyperlink>
      <w:r w:rsidR="003E34EA" w:rsidRPr="00636F7D">
        <w:rPr>
          <w:rFonts w:asciiTheme="minorHAnsi" w:hAnsiTheme="minorHAnsi" w:cstheme="minorHAnsi"/>
          <w:color w:val="000000"/>
          <w:sz w:val="22"/>
          <w:szCs w:val="22"/>
        </w:rPr>
        <w:t>. Costs vary by state</w:t>
      </w:r>
      <w:r w:rsidR="00A16452">
        <w:rPr>
          <w:rFonts w:asciiTheme="minorHAnsi" w:hAnsiTheme="minorHAnsi" w:cstheme="minorHAnsi"/>
          <w:color w:val="000000"/>
          <w:sz w:val="22"/>
          <w:szCs w:val="22"/>
        </w:rPr>
        <w:t>;</w:t>
      </w:r>
      <w:r w:rsidR="003E34EA" w:rsidRPr="00636F7D">
        <w:rPr>
          <w:rFonts w:asciiTheme="minorHAnsi" w:hAnsiTheme="minorHAnsi" w:cstheme="minorHAnsi"/>
          <w:color w:val="000000"/>
          <w:sz w:val="22"/>
          <w:szCs w:val="22"/>
        </w:rPr>
        <w:t xml:space="preserve"> </w:t>
      </w:r>
      <w:r w:rsidR="00E20C2B" w:rsidRPr="00636F7D">
        <w:rPr>
          <w:rFonts w:asciiTheme="minorHAnsi" w:hAnsiTheme="minorHAnsi" w:cstheme="minorHAnsi"/>
          <w:color w:val="000000"/>
          <w:sz w:val="22"/>
          <w:szCs w:val="22"/>
        </w:rPr>
        <w:t xml:space="preserve">for 2014 </w:t>
      </w:r>
      <w:r w:rsidR="00A16452">
        <w:rPr>
          <w:rFonts w:asciiTheme="minorHAnsi" w:hAnsiTheme="minorHAnsi" w:cstheme="minorHAnsi"/>
          <w:color w:val="000000"/>
          <w:sz w:val="22"/>
          <w:szCs w:val="22"/>
        </w:rPr>
        <w:t xml:space="preserve">they </w:t>
      </w:r>
      <w:r w:rsidR="00E20C2B" w:rsidRPr="00636F7D">
        <w:rPr>
          <w:rFonts w:asciiTheme="minorHAnsi" w:hAnsiTheme="minorHAnsi" w:cstheme="minorHAnsi"/>
          <w:color w:val="000000"/>
          <w:sz w:val="22"/>
          <w:szCs w:val="22"/>
        </w:rPr>
        <w:t>ranged from $50</w:t>
      </w:r>
      <w:r w:rsidR="00BB0397">
        <w:rPr>
          <w:rFonts w:asciiTheme="minorHAnsi" w:hAnsiTheme="minorHAnsi" w:cstheme="minorHAnsi"/>
          <w:color w:val="000000"/>
          <w:sz w:val="22"/>
          <w:szCs w:val="22"/>
        </w:rPr>
        <w:t xml:space="preserve"> to</w:t>
      </w:r>
      <w:r w:rsidR="007E75C4">
        <w:rPr>
          <w:rFonts w:asciiTheme="minorHAnsi" w:hAnsiTheme="minorHAnsi" w:cstheme="minorHAnsi"/>
          <w:color w:val="000000"/>
          <w:sz w:val="22"/>
          <w:szCs w:val="22"/>
        </w:rPr>
        <w:t xml:space="preserve"> </w:t>
      </w:r>
      <w:r w:rsidR="00E20C2B" w:rsidRPr="00636F7D">
        <w:rPr>
          <w:rFonts w:asciiTheme="minorHAnsi" w:hAnsiTheme="minorHAnsi" w:cstheme="minorHAnsi"/>
          <w:color w:val="000000"/>
          <w:sz w:val="22"/>
          <w:szCs w:val="22"/>
        </w:rPr>
        <w:t>$3,200.</w:t>
      </w:r>
      <w:r w:rsidR="002C1BF6">
        <w:rPr>
          <w:rFonts w:asciiTheme="minorHAnsi" w:hAnsiTheme="minorHAnsi" w:cstheme="minorHAnsi"/>
          <w:color w:val="000000"/>
          <w:sz w:val="22"/>
          <w:szCs w:val="22"/>
        </w:rPr>
        <w:t xml:space="preserve"> Data for earlier years are often available </w:t>
      </w:r>
      <w:r w:rsidR="00FF16D7">
        <w:rPr>
          <w:rFonts w:asciiTheme="minorHAnsi" w:hAnsiTheme="minorHAnsi" w:cstheme="minorHAnsi"/>
          <w:color w:val="000000"/>
          <w:sz w:val="22"/>
          <w:szCs w:val="22"/>
        </w:rPr>
        <w:t xml:space="preserve">at a </w:t>
      </w:r>
      <w:r w:rsidR="002C1BF6">
        <w:rPr>
          <w:rFonts w:asciiTheme="minorHAnsi" w:hAnsiTheme="minorHAnsi" w:cstheme="minorHAnsi"/>
          <w:color w:val="000000"/>
          <w:sz w:val="22"/>
          <w:szCs w:val="22"/>
        </w:rPr>
        <w:t xml:space="preserve">lower </w:t>
      </w:r>
      <w:r w:rsidR="00FF16D7">
        <w:rPr>
          <w:rFonts w:asciiTheme="minorHAnsi" w:hAnsiTheme="minorHAnsi" w:cstheme="minorHAnsi"/>
          <w:color w:val="000000"/>
          <w:sz w:val="22"/>
          <w:szCs w:val="22"/>
        </w:rPr>
        <w:t>cost</w:t>
      </w:r>
      <w:r w:rsidR="002C1BF6">
        <w:rPr>
          <w:rFonts w:asciiTheme="minorHAnsi" w:hAnsiTheme="minorHAnsi" w:cstheme="minorHAnsi"/>
          <w:color w:val="000000"/>
          <w:sz w:val="22"/>
          <w:szCs w:val="22"/>
        </w:rPr>
        <w:t>.</w:t>
      </w:r>
      <w:r w:rsidR="003E34EA" w:rsidRPr="00636F7D">
        <w:rPr>
          <w:rStyle w:val="apple-converted-space"/>
          <w:rFonts w:asciiTheme="minorHAnsi" w:hAnsiTheme="minorHAnsi" w:cstheme="minorHAnsi"/>
          <w:color w:val="000000"/>
          <w:sz w:val="22"/>
          <w:szCs w:val="22"/>
        </w:rPr>
        <w:t> </w:t>
      </w:r>
    </w:p>
    <w:p w:rsidR="007D12D6" w:rsidRDefault="007D12D6" w:rsidP="003E40BE">
      <w:pPr>
        <w:jc w:val="both"/>
        <w:rPr>
          <w:rFonts w:asciiTheme="minorHAnsi" w:hAnsiTheme="minorHAnsi" w:cstheme="minorHAnsi"/>
          <w:b/>
          <w:color w:val="7030A0"/>
          <w:sz w:val="22"/>
          <w:szCs w:val="22"/>
        </w:rPr>
      </w:pPr>
    </w:p>
    <w:p w:rsidR="004C6B34" w:rsidRPr="003E34EA" w:rsidRDefault="002D7200" w:rsidP="004C6B34">
      <w:pPr>
        <w:jc w:val="both"/>
        <w:rPr>
          <w:rFonts w:asciiTheme="minorHAnsi" w:hAnsiTheme="minorHAnsi" w:cstheme="minorHAnsi"/>
          <w:i/>
          <w:color w:val="000000"/>
          <w:sz w:val="22"/>
          <w:szCs w:val="22"/>
        </w:rPr>
      </w:pPr>
      <w:r>
        <w:rPr>
          <w:rFonts w:asciiTheme="minorHAnsi" w:hAnsiTheme="minorHAnsi" w:cstheme="minorHAnsi"/>
          <w:i/>
          <w:color w:val="000000"/>
          <w:sz w:val="22"/>
          <w:szCs w:val="22"/>
        </w:rPr>
        <w:t>Other</w:t>
      </w:r>
      <w:r w:rsidR="004C6B34">
        <w:rPr>
          <w:rFonts w:asciiTheme="minorHAnsi" w:hAnsiTheme="minorHAnsi" w:cstheme="minorHAnsi"/>
          <w:i/>
          <w:color w:val="000000"/>
          <w:sz w:val="22"/>
          <w:szCs w:val="22"/>
        </w:rPr>
        <w:t xml:space="preserve"> State ED </w:t>
      </w:r>
      <w:r>
        <w:rPr>
          <w:rFonts w:asciiTheme="minorHAnsi" w:hAnsiTheme="minorHAnsi" w:cstheme="minorHAnsi"/>
          <w:i/>
          <w:color w:val="000000"/>
          <w:sz w:val="22"/>
          <w:szCs w:val="22"/>
        </w:rPr>
        <w:t>Databases</w:t>
      </w:r>
    </w:p>
    <w:p w:rsidR="004C6B34" w:rsidRPr="004C6B34" w:rsidRDefault="002D7200" w:rsidP="003E40BE">
      <w:pPr>
        <w:jc w:val="both"/>
        <w:rPr>
          <w:rFonts w:asciiTheme="minorHAnsi" w:hAnsiTheme="minorHAnsi" w:cstheme="minorHAnsi"/>
          <w:sz w:val="22"/>
          <w:szCs w:val="22"/>
        </w:rPr>
      </w:pPr>
      <w:r>
        <w:rPr>
          <w:rFonts w:asciiTheme="minorHAnsi" w:hAnsiTheme="minorHAnsi" w:cstheme="minorHAnsi"/>
          <w:sz w:val="22"/>
          <w:szCs w:val="22"/>
        </w:rPr>
        <w:t>If your state does not participate in the SEDD</w:t>
      </w:r>
      <w:r w:rsidR="00BB0397">
        <w:rPr>
          <w:rFonts w:asciiTheme="minorHAnsi" w:hAnsiTheme="minorHAnsi" w:cstheme="minorHAnsi"/>
          <w:sz w:val="22"/>
          <w:szCs w:val="22"/>
        </w:rPr>
        <w:t>,</w:t>
      </w:r>
      <w:r>
        <w:rPr>
          <w:rFonts w:asciiTheme="minorHAnsi" w:hAnsiTheme="minorHAnsi" w:cstheme="minorHAnsi"/>
          <w:sz w:val="22"/>
          <w:szCs w:val="22"/>
        </w:rPr>
        <w:t xml:space="preserve"> there may be another source for statewide ED data. </w:t>
      </w:r>
      <w:r w:rsidR="00336C98">
        <w:rPr>
          <w:rFonts w:asciiTheme="minorHAnsi" w:hAnsiTheme="minorHAnsi" w:cstheme="minorHAnsi"/>
          <w:sz w:val="22"/>
          <w:szCs w:val="22"/>
        </w:rPr>
        <w:t xml:space="preserve">ASTDD recommends that SOHPs discuss the issue of </w:t>
      </w:r>
      <w:r w:rsidR="002C1BF6">
        <w:rPr>
          <w:rFonts w:asciiTheme="minorHAnsi" w:hAnsiTheme="minorHAnsi" w:cstheme="minorHAnsi"/>
          <w:sz w:val="22"/>
          <w:szCs w:val="22"/>
        </w:rPr>
        <w:t>use of</w:t>
      </w:r>
      <w:r w:rsidR="00336C98">
        <w:rPr>
          <w:rFonts w:asciiTheme="minorHAnsi" w:hAnsiTheme="minorHAnsi" w:cstheme="minorHAnsi"/>
          <w:sz w:val="22"/>
          <w:szCs w:val="22"/>
        </w:rPr>
        <w:t xml:space="preserve"> EDs for NTDCs with </w:t>
      </w:r>
      <w:r w:rsidR="00A16452">
        <w:rPr>
          <w:rFonts w:asciiTheme="minorHAnsi" w:hAnsiTheme="minorHAnsi" w:cstheme="minorHAnsi"/>
          <w:sz w:val="22"/>
          <w:szCs w:val="22"/>
        </w:rPr>
        <w:t>your</w:t>
      </w:r>
      <w:r w:rsidR="00336C98">
        <w:rPr>
          <w:rFonts w:asciiTheme="minorHAnsi" w:hAnsiTheme="minorHAnsi" w:cstheme="minorHAnsi"/>
          <w:sz w:val="22"/>
          <w:szCs w:val="22"/>
        </w:rPr>
        <w:t xml:space="preserve"> state health officer and determine if SEDD or </w:t>
      </w:r>
      <w:r w:rsidR="00E8108A">
        <w:rPr>
          <w:rFonts w:asciiTheme="minorHAnsi" w:hAnsiTheme="minorHAnsi" w:cstheme="minorHAnsi"/>
          <w:sz w:val="22"/>
          <w:szCs w:val="22"/>
        </w:rPr>
        <w:t>an</w:t>
      </w:r>
      <w:r w:rsidR="00336C98">
        <w:rPr>
          <w:rFonts w:asciiTheme="minorHAnsi" w:hAnsiTheme="minorHAnsi" w:cstheme="minorHAnsi"/>
          <w:sz w:val="22"/>
          <w:szCs w:val="22"/>
        </w:rPr>
        <w:t xml:space="preserve">other state ED </w:t>
      </w:r>
      <w:r w:rsidR="00BB0397">
        <w:rPr>
          <w:rFonts w:asciiTheme="minorHAnsi" w:hAnsiTheme="minorHAnsi" w:cstheme="minorHAnsi"/>
          <w:sz w:val="22"/>
          <w:szCs w:val="22"/>
        </w:rPr>
        <w:t xml:space="preserve">discharge </w:t>
      </w:r>
      <w:r w:rsidR="00336C98">
        <w:rPr>
          <w:rFonts w:asciiTheme="minorHAnsi" w:hAnsiTheme="minorHAnsi" w:cstheme="minorHAnsi"/>
          <w:sz w:val="22"/>
          <w:szCs w:val="22"/>
        </w:rPr>
        <w:t xml:space="preserve">database </w:t>
      </w:r>
      <w:r w:rsidR="00E8108A">
        <w:rPr>
          <w:rFonts w:asciiTheme="minorHAnsi" w:hAnsiTheme="minorHAnsi" w:cstheme="minorHAnsi"/>
          <w:sz w:val="22"/>
          <w:szCs w:val="22"/>
        </w:rPr>
        <w:t>is</w:t>
      </w:r>
      <w:r w:rsidR="00336C98">
        <w:rPr>
          <w:rFonts w:asciiTheme="minorHAnsi" w:hAnsiTheme="minorHAnsi" w:cstheme="minorHAnsi"/>
          <w:sz w:val="22"/>
          <w:szCs w:val="22"/>
        </w:rPr>
        <w:t xml:space="preserve"> available</w:t>
      </w:r>
      <w:r w:rsidR="008E02A8">
        <w:rPr>
          <w:rFonts w:asciiTheme="minorHAnsi" w:hAnsiTheme="minorHAnsi" w:cstheme="minorHAnsi"/>
          <w:sz w:val="22"/>
          <w:szCs w:val="22"/>
        </w:rPr>
        <w:t xml:space="preserve"> for analysis</w:t>
      </w:r>
      <w:r w:rsidR="00336C98">
        <w:rPr>
          <w:rFonts w:asciiTheme="minorHAnsi" w:hAnsiTheme="minorHAnsi" w:cstheme="minorHAnsi"/>
          <w:sz w:val="22"/>
          <w:szCs w:val="22"/>
        </w:rPr>
        <w:t xml:space="preserve">. </w:t>
      </w:r>
      <w:r w:rsidR="00674168">
        <w:rPr>
          <w:rFonts w:asciiTheme="minorHAnsi" w:hAnsiTheme="minorHAnsi" w:cstheme="minorHAnsi"/>
          <w:sz w:val="22"/>
          <w:szCs w:val="22"/>
        </w:rPr>
        <w:t xml:space="preserve">The recommendations and methods </w:t>
      </w:r>
      <w:r w:rsidR="00674168">
        <w:rPr>
          <w:rFonts w:asciiTheme="minorHAnsi" w:hAnsiTheme="minorHAnsi" w:cstheme="minorHAnsi"/>
          <w:sz w:val="22"/>
          <w:szCs w:val="22"/>
        </w:rPr>
        <w:lastRenderedPageBreak/>
        <w:t xml:space="preserve">presented in this document should be generally applicable to </w:t>
      </w:r>
      <w:r w:rsidR="00A16452">
        <w:rPr>
          <w:rFonts w:asciiTheme="minorHAnsi" w:hAnsiTheme="minorHAnsi" w:cstheme="minorHAnsi"/>
          <w:sz w:val="22"/>
          <w:szCs w:val="22"/>
        </w:rPr>
        <w:t xml:space="preserve">both </w:t>
      </w:r>
      <w:r w:rsidR="00BB0397">
        <w:rPr>
          <w:rFonts w:asciiTheme="minorHAnsi" w:hAnsiTheme="minorHAnsi" w:cstheme="minorHAnsi"/>
          <w:sz w:val="22"/>
          <w:szCs w:val="22"/>
        </w:rPr>
        <w:t xml:space="preserve">SEDD and </w:t>
      </w:r>
      <w:r w:rsidR="00674168">
        <w:rPr>
          <w:rFonts w:asciiTheme="minorHAnsi" w:hAnsiTheme="minorHAnsi" w:cstheme="minorHAnsi"/>
          <w:sz w:val="22"/>
          <w:szCs w:val="22"/>
        </w:rPr>
        <w:t xml:space="preserve">non-SEDD </w:t>
      </w:r>
      <w:proofErr w:type="gramStart"/>
      <w:r w:rsidR="00674168">
        <w:rPr>
          <w:rFonts w:asciiTheme="minorHAnsi" w:hAnsiTheme="minorHAnsi" w:cstheme="minorHAnsi"/>
          <w:sz w:val="22"/>
          <w:szCs w:val="22"/>
        </w:rPr>
        <w:t>state ED discharge</w:t>
      </w:r>
      <w:proofErr w:type="gramEnd"/>
      <w:r w:rsidR="00674168">
        <w:rPr>
          <w:rFonts w:asciiTheme="minorHAnsi" w:hAnsiTheme="minorHAnsi" w:cstheme="minorHAnsi"/>
          <w:sz w:val="22"/>
          <w:szCs w:val="22"/>
        </w:rPr>
        <w:t xml:space="preserve"> databases.</w:t>
      </w:r>
      <w:r>
        <w:rPr>
          <w:rFonts w:asciiTheme="minorHAnsi" w:hAnsiTheme="minorHAnsi" w:cstheme="minorHAnsi"/>
          <w:sz w:val="22"/>
          <w:szCs w:val="22"/>
        </w:rPr>
        <w:t xml:space="preserve"> </w:t>
      </w:r>
    </w:p>
    <w:p w:rsidR="004C6B34" w:rsidRDefault="004C6B34" w:rsidP="003E40BE">
      <w:pPr>
        <w:jc w:val="both"/>
        <w:rPr>
          <w:rFonts w:asciiTheme="minorHAnsi" w:hAnsiTheme="minorHAnsi" w:cstheme="minorHAnsi"/>
          <w:b/>
          <w:color w:val="7030A0"/>
          <w:sz w:val="22"/>
          <w:szCs w:val="22"/>
        </w:rPr>
      </w:pPr>
    </w:p>
    <w:p w:rsidR="00636F7D" w:rsidRDefault="00636F7D" w:rsidP="00C978C1">
      <w:pPr>
        <w:rPr>
          <w:rFonts w:asciiTheme="minorHAnsi" w:hAnsiTheme="minorHAnsi" w:cstheme="minorHAnsi"/>
          <w:b/>
          <w:color w:val="7030A0"/>
          <w:sz w:val="22"/>
          <w:szCs w:val="22"/>
        </w:rPr>
      </w:pPr>
      <w:r>
        <w:rPr>
          <w:rFonts w:asciiTheme="minorHAnsi" w:hAnsiTheme="minorHAnsi" w:cstheme="minorHAnsi"/>
          <w:b/>
          <w:color w:val="7030A0"/>
          <w:sz w:val="22"/>
          <w:szCs w:val="22"/>
        </w:rPr>
        <w:t xml:space="preserve">What diagnostic codes </w:t>
      </w:r>
      <w:r w:rsidR="00B65160">
        <w:rPr>
          <w:rFonts w:asciiTheme="minorHAnsi" w:hAnsiTheme="minorHAnsi" w:cstheme="minorHAnsi"/>
          <w:b/>
          <w:color w:val="7030A0"/>
          <w:sz w:val="22"/>
          <w:szCs w:val="22"/>
        </w:rPr>
        <w:t>should we use</w:t>
      </w:r>
      <w:r>
        <w:rPr>
          <w:rFonts w:asciiTheme="minorHAnsi" w:hAnsiTheme="minorHAnsi" w:cstheme="minorHAnsi"/>
          <w:b/>
          <w:color w:val="7030A0"/>
          <w:sz w:val="22"/>
          <w:szCs w:val="22"/>
        </w:rPr>
        <w:t>?</w:t>
      </w:r>
    </w:p>
    <w:p w:rsidR="00E37F4E" w:rsidRPr="00E37F4E" w:rsidRDefault="00F55625" w:rsidP="00E37F4E">
      <w:pPr>
        <w:jc w:val="both"/>
        <w:rPr>
          <w:rFonts w:asciiTheme="minorHAnsi" w:hAnsiTheme="minorHAnsi" w:cstheme="minorHAnsi"/>
          <w:sz w:val="22"/>
          <w:szCs w:val="22"/>
        </w:rPr>
      </w:pPr>
      <w:r>
        <w:rPr>
          <w:rFonts w:asciiTheme="minorHAnsi" w:hAnsiTheme="minorHAnsi" w:cstheme="minorHAnsi"/>
          <w:noProof/>
          <w:sz w:val="22"/>
          <w:szCs w:val="22"/>
        </w:rPr>
        <w:pict>
          <v:shapetype id="_x0000_t202" coordsize="21600,21600" o:spt="202" path="m,l,21600r21600,l21600,xe">
            <v:stroke joinstyle="miter"/>
            <v:path gradientshapeok="t" o:connecttype="rect"/>
          </v:shapetype>
          <v:shape id="Text Box 2" o:spid="_x0000_s1026" type="#_x0000_t202" style="position:absolute;left:0;text-align:left;margin-left:303.95pt;margin-top:58.5pt;width:197.5pt;height:55.4pt;z-index:251661312;visibility:visible;mso-width-percent:400;mso-position-horizontal-relative:margin;mso-position-vertical-relative:margin;mso-width-percent:4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" fillcolor="#8064a2 [3207]" strokecolor="#f2f2f2 [3041]" strokeweight="3pt">
            <v:shadow on="t" color="#3f3151 [1607]" opacity=".5" offset="1pt,.74833mm"/>
            <v:textbox>
              <w:txbxContent>
                <w:p w:rsidR="003A7FFC" w:rsidRPr="00DF5B20" w:rsidRDefault="003A7FFC" w:rsidP="00DF5B20">
                  <w:pPr>
                    <w:tabs>
                      <w:tab w:val="left" w:pos="360"/>
                    </w:tabs>
                    <w:jc w:val="both"/>
                    <w:rPr>
                      <w:rFonts w:asciiTheme="minorHAnsi" w:hAnsiTheme="minorHAnsi" w:cstheme="minorHAnsi"/>
                      <w:b/>
                      <w:i/>
                      <w:color w:val="FFFFFF" w:themeColor="background1"/>
                    </w:rPr>
                  </w:pPr>
                  <w:r>
                    <w:rPr>
                      <w:rFonts w:asciiTheme="minorHAnsi" w:hAnsiTheme="minorHAnsi" w:cstheme="minorHAnsi"/>
                      <w:b/>
                      <w:i/>
                      <w:color w:val="FFFFFF" w:themeColor="background1"/>
                    </w:rPr>
                    <w:t xml:space="preserve">To assure comparability between states, ASTDD recommends that all states use the ICD codes listed in Appendix 1. </w:t>
                  </w:r>
                </w:p>
              </w:txbxContent>
            </v:textbox>
            <w10:wrap type="square" anchorx="margin" anchory="margin"/>
          </v:shape>
        </w:pict>
      </w:r>
      <w:r w:rsidR="00E37F4E" w:rsidRPr="00E37F4E">
        <w:rPr>
          <w:rFonts w:asciiTheme="minorHAnsi" w:hAnsiTheme="minorHAnsi" w:cstheme="minorHAnsi"/>
          <w:sz w:val="22"/>
          <w:szCs w:val="22"/>
        </w:rPr>
        <w:t xml:space="preserve">Based on the ICD-9 and ICD-10 diagnostic codes, ASTDD has created two broad categories for </w:t>
      </w:r>
      <w:r w:rsidR="00E37F4E" w:rsidRPr="00E37F4E">
        <w:rPr>
          <w:rFonts w:asciiTheme="minorHAnsi" w:hAnsiTheme="minorHAnsi" w:cstheme="minorHAnsi"/>
          <w:b/>
          <w:i/>
          <w:sz w:val="22"/>
          <w:szCs w:val="22"/>
        </w:rPr>
        <w:t xml:space="preserve">ED visit due to </w:t>
      </w:r>
      <w:r w:rsidR="00FF16D7">
        <w:rPr>
          <w:rFonts w:asciiTheme="minorHAnsi" w:hAnsiTheme="minorHAnsi" w:cstheme="minorHAnsi"/>
          <w:b/>
          <w:i/>
          <w:sz w:val="22"/>
          <w:szCs w:val="22"/>
        </w:rPr>
        <w:t xml:space="preserve">an </w:t>
      </w:r>
      <w:r w:rsidR="00E37F4E" w:rsidRPr="00E37F4E">
        <w:rPr>
          <w:rFonts w:asciiTheme="minorHAnsi" w:hAnsiTheme="minorHAnsi" w:cstheme="minorHAnsi"/>
          <w:b/>
          <w:i/>
          <w:sz w:val="22"/>
          <w:szCs w:val="22"/>
        </w:rPr>
        <w:t>oral condition</w:t>
      </w:r>
      <w:r w:rsidR="00E37F4E" w:rsidRPr="00E37F4E">
        <w:rPr>
          <w:rFonts w:asciiTheme="minorHAnsi" w:hAnsiTheme="minorHAnsi" w:cstheme="minorHAnsi"/>
          <w:sz w:val="22"/>
          <w:szCs w:val="22"/>
        </w:rPr>
        <w:t xml:space="preserve">: (1) non-traumatic dental condition (NTDC) and (2) caries, periodontal or </w:t>
      </w:r>
      <w:r w:rsidR="00A16452">
        <w:rPr>
          <w:rFonts w:asciiTheme="minorHAnsi" w:hAnsiTheme="minorHAnsi" w:cstheme="minorHAnsi"/>
          <w:sz w:val="22"/>
          <w:szCs w:val="22"/>
        </w:rPr>
        <w:t xml:space="preserve">associated </w:t>
      </w:r>
      <w:r w:rsidR="00E37F4E" w:rsidRPr="00E37F4E">
        <w:rPr>
          <w:rFonts w:asciiTheme="minorHAnsi" w:hAnsiTheme="minorHAnsi" w:cstheme="minorHAnsi"/>
          <w:sz w:val="22"/>
          <w:szCs w:val="22"/>
        </w:rPr>
        <w:t>preventive</w:t>
      </w:r>
      <w:r w:rsidR="00A16452">
        <w:rPr>
          <w:rFonts w:asciiTheme="minorHAnsi" w:hAnsiTheme="minorHAnsi" w:cstheme="minorHAnsi"/>
          <w:sz w:val="22"/>
          <w:szCs w:val="22"/>
        </w:rPr>
        <w:t xml:space="preserve"> procedures</w:t>
      </w:r>
      <w:r w:rsidR="00E37F4E" w:rsidRPr="00E37F4E">
        <w:rPr>
          <w:rFonts w:asciiTheme="minorHAnsi" w:hAnsiTheme="minorHAnsi" w:cstheme="minorHAnsi"/>
          <w:sz w:val="22"/>
          <w:szCs w:val="22"/>
        </w:rPr>
        <w:t xml:space="preserve"> (CPP). NTDC includes caries, periodontal disease, erosion, occlusal anomalies, cysts, impacted teeth, teething, and all other non-traumatic conditions associated with the oral cavity. </w:t>
      </w:r>
      <w:r w:rsidR="006D63BA">
        <w:rPr>
          <w:rFonts w:asciiTheme="minorHAnsi" w:hAnsiTheme="minorHAnsi" w:cstheme="minorHAnsi"/>
          <w:sz w:val="22"/>
          <w:szCs w:val="22"/>
        </w:rPr>
        <w:t>D</w:t>
      </w:r>
      <w:r w:rsidR="00E37F4E" w:rsidRPr="00E37F4E">
        <w:rPr>
          <w:rFonts w:asciiTheme="minorHAnsi" w:hAnsiTheme="minorHAnsi" w:cstheme="minorHAnsi"/>
          <w:sz w:val="22"/>
          <w:szCs w:val="22"/>
        </w:rPr>
        <w:t xml:space="preserve">iagnoses that are deemed due to trauma are excluded from this definition. CPP includes only those conditions directly associated with dental caries, periodontal disease, or preventive procedures associated with these diseases that </w:t>
      </w:r>
      <w:r w:rsidR="002C1BF6">
        <w:rPr>
          <w:rFonts w:asciiTheme="minorHAnsi" w:hAnsiTheme="minorHAnsi" w:cstheme="minorHAnsi"/>
          <w:sz w:val="22"/>
          <w:szCs w:val="22"/>
        </w:rPr>
        <w:t>are routinely</w:t>
      </w:r>
      <w:r w:rsidR="00E37F4E" w:rsidRPr="00E37F4E">
        <w:rPr>
          <w:rFonts w:asciiTheme="minorHAnsi" w:hAnsiTheme="minorHAnsi" w:cstheme="minorHAnsi"/>
          <w:sz w:val="22"/>
          <w:szCs w:val="22"/>
        </w:rPr>
        <w:t xml:space="preserve"> provided in </w:t>
      </w:r>
      <w:r w:rsidR="00E37F4E">
        <w:rPr>
          <w:rFonts w:asciiTheme="minorHAnsi" w:hAnsiTheme="minorHAnsi" w:cstheme="minorHAnsi"/>
          <w:sz w:val="22"/>
          <w:szCs w:val="22"/>
        </w:rPr>
        <w:t xml:space="preserve">a dental </w:t>
      </w:r>
      <w:r w:rsidR="00E37F4E" w:rsidRPr="00E37F4E">
        <w:rPr>
          <w:rFonts w:asciiTheme="minorHAnsi" w:hAnsiTheme="minorHAnsi" w:cstheme="minorHAnsi"/>
          <w:sz w:val="22"/>
          <w:szCs w:val="22"/>
        </w:rPr>
        <w:t xml:space="preserve">clinic setting. CPP would include diagnoses related to dental caries, gingival and periodontal conditions, loss of teeth (not due to trauma), endodontic conditions, and caries and periodontal related preventive procedures. The codes for NTDC are a subset of all </w:t>
      </w:r>
      <w:r w:rsidR="00E37F4E">
        <w:rPr>
          <w:rFonts w:asciiTheme="minorHAnsi" w:hAnsiTheme="minorHAnsi" w:cstheme="minorHAnsi"/>
          <w:sz w:val="22"/>
          <w:szCs w:val="22"/>
        </w:rPr>
        <w:t xml:space="preserve">oral and </w:t>
      </w:r>
      <w:r w:rsidR="00E37F4E" w:rsidRPr="00E37F4E">
        <w:rPr>
          <w:rFonts w:asciiTheme="minorHAnsi" w:hAnsiTheme="minorHAnsi" w:cstheme="minorHAnsi"/>
          <w:sz w:val="22"/>
          <w:szCs w:val="22"/>
        </w:rPr>
        <w:t xml:space="preserve">facial related codes, and the codes for CPP are a subset of the NTDC codes. Refer to </w:t>
      </w:r>
      <w:r w:rsidR="00072590">
        <w:rPr>
          <w:rFonts w:asciiTheme="minorHAnsi" w:hAnsiTheme="minorHAnsi" w:cstheme="minorHAnsi"/>
          <w:sz w:val="22"/>
          <w:szCs w:val="22"/>
        </w:rPr>
        <w:t>Appendix 1</w:t>
      </w:r>
      <w:r w:rsidR="00E37F4E" w:rsidRPr="00E37F4E">
        <w:rPr>
          <w:rFonts w:asciiTheme="minorHAnsi" w:hAnsiTheme="minorHAnsi" w:cstheme="minorHAnsi"/>
          <w:sz w:val="22"/>
          <w:szCs w:val="22"/>
        </w:rPr>
        <w:t xml:space="preserve"> for a listing of the specific ICD-9 and ICD-10 codes for NTDC and CPP. If you want </w:t>
      </w:r>
      <w:r w:rsidR="00C279AF">
        <w:rPr>
          <w:rFonts w:asciiTheme="minorHAnsi" w:hAnsiTheme="minorHAnsi" w:cstheme="minorHAnsi"/>
          <w:sz w:val="22"/>
          <w:szCs w:val="22"/>
        </w:rPr>
        <w:t>all oral and facial related</w:t>
      </w:r>
      <w:r w:rsidR="00C279AF" w:rsidRPr="00E37F4E">
        <w:rPr>
          <w:rFonts w:asciiTheme="minorHAnsi" w:hAnsiTheme="minorHAnsi" w:cstheme="minorHAnsi"/>
          <w:sz w:val="22"/>
          <w:szCs w:val="22"/>
        </w:rPr>
        <w:t xml:space="preserve"> </w:t>
      </w:r>
      <w:r w:rsidR="00E37F4E" w:rsidRPr="00E37F4E">
        <w:rPr>
          <w:rFonts w:asciiTheme="minorHAnsi" w:hAnsiTheme="minorHAnsi" w:cstheme="minorHAnsi"/>
          <w:sz w:val="22"/>
          <w:szCs w:val="22"/>
        </w:rPr>
        <w:t>codes</w:t>
      </w:r>
      <w:r w:rsidR="00C279AF">
        <w:rPr>
          <w:rFonts w:asciiTheme="minorHAnsi" w:hAnsiTheme="minorHAnsi" w:cstheme="minorHAnsi"/>
          <w:sz w:val="22"/>
          <w:szCs w:val="22"/>
        </w:rPr>
        <w:t xml:space="preserve"> and codes for NTDC and CPP</w:t>
      </w:r>
      <w:r w:rsidR="00E37F4E" w:rsidRPr="00E37F4E">
        <w:rPr>
          <w:rFonts w:asciiTheme="minorHAnsi" w:hAnsiTheme="minorHAnsi" w:cstheme="minorHAnsi"/>
          <w:sz w:val="22"/>
          <w:szCs w:val="22"/>
        </w:rPr>
        <w:t xml:space="preserve"> as an Excel spreadsheet</w:t>
      </w:r>
      <w:r w:rsidR="002C1BF6">
        <w:rPr>
          <w:rFonts w:asciiTheme="minorHAnsi" w:hAnsiTheme="minorHAnsi" w:cstheme="minorHAnsi"/>
          <w:sz w:val="22"/>
          <w:szCs w:val="22"/>
        </w:rPr>
        <w:t xml:space="preserve"> for easier use in data analysis</w:t>
      </w:r>
      <w:r w:rsidR="00E37F4E" w:rsidRPr="00E37F4E">
        <w:rPr>
          <w:rFonts w:asciiTheme="minorHAnsi" w:hAnsiTheme="minorHAnsi" w:cstheme="minorHAnsi"/>
          <w:sz w:val="22"/>
          <w:szCs w:val="22"/>
        </w:rPr>
        <w:t xml:space="preserve">, </w:t>
      </w:r>
      <w:hyperlink r:id="rId18" w:history="1">
        <w:r w:rsidR="00E37F4E" w:rsidRPr="0017485B">
          <w:rPr>
            <w:rStyle w:val="Hyperlink"/>
            <w:rFonts w:asciiTheme="minorHAnsi" w:hAnsiTheme="minorHAnsi" w:cstheme="minorHAnsi"/>
            <w:sz w:val="22"/>
            <w:szCs w:val="22"/>
          </w:rPr>
          <w:t>click here</w:t>
        </w:r>
      </w:hyperlink>
      <w:r w:rsidR="00E37F4E" w:rsidRPr="0017485B">
        <w:rPr>
          <w:rFonts w:asciiTheme="minorHAnsi" w:hAnsiTheme="minorHAnsi" w:cstheme="minorHAnsi"/>
          <w:sz w:val="22"/>
          <w:szCs w:val="22"/>
        </w:rPr>
        <w:t>.</w:t>
      </w:r>
    </w:p>
    <w:p w:rsidR="00B65160" w:rsidRDefault="00B65160" w:rsidP="00636F7D">
      <w:pPr>
        <w:jc w:val="both"/>
        <w:rPr>
          <w:rFonts w:asciiTheme="minorHAnsi" w:hAnsiTheme="minorHAnsi" w:cstheme="minorHAnsi"/>
          <w:sz w:val="22"/>
          <w:szCs w:val="22"/>
        </w:rPr>
      </w:pPr>
    </w:p>
    <w:p w:rsidR="002017AD" w:rsidRPr="002017AD" w:rsidRDefault="002017AD" w:rsidP="00636F7D">
      <w:pPr>
        <w:jc w:val="both"/>
        <w:rPr>
          <w:rFonts w:asciiTheme="minorHAnsi" w:hAnsiTheme="minorHAnsi" w:cstheme="minorHAnsi"/>
          <w:sz w:val="22"/>
          <w:szCs w:val="22"/>
        </w:rPr>
      </w:pPr>
      <w:r w:rsidRPr="002017AD">
        <w:rPr>
          <w:rFonts w:asciiTheme="minorHAnsi" w:hAnsiTheme="minorHAnsi" w:cstheme="minorHAnsi"/>
          <w:b/>
          <w:sz w:val="22"/>
          <w:szCs w:val="22"/>
        </w:rPr>
        <w:t>IMPORTANT NOTE:</w:t>
      </w:r>
      <w:r>
        <w:rPr>
          <w:rFonts w:asciiTheme="minorHAnsi" w:hAnsiTheme="minorHAnsi" w:cstheme="minorHAnsi"/>
          <w:sz w:val="22"/>
          <w:szCs w:val="22"/>
        </w:rPr>
        <w:t xml:space="preserve"> </w:t>
      </w:r>
      <w:r w:rsidRPr="002017AD">
        <w:rPr>
          <w:rFonts w:asciiTheme="minorHAnsi" w:hAnsiTheme="minorHAnsi" w:cstheme="minorHAnsi"/>
          <w:sz w:val="22"/>
          <w:szCs w:val="22"/>
        </w:rPr>
        <w:t xml:space="preserve">On October 1, 2015, the United States </w:t>
      </w:r>
      <w:r>
        <w:rPr>
          <w:rFonts w:asciiTheme="minorHAnsi" w:hAnsiTheme="minorHAnsi" w:cstheme="minorHAnsi"/>
          <w:sz w:val="22"/>
          <w:szCs w:val="22"/>
        </w:rPr>
        <w:t xml:space="preserve">transitioned from using ICD-9 to ICD-10 code sets. </w:t>
      </w:r>
      <w:r w:rsidRPr="002017AD">
        <w:rPr>
          <w:rFonts w:asciiTheme="minorHAnsi" w:hAnsiTheme="minorHAnsi" w:cstheme="minorHAnsi"/>
          <w:sz w:val="22"/>
          <w:szCs w:val="22"/>
        </w:rPr>
        <w:t xml:space="preserve">The </w:t>
      </w:r>
      <w:r>
        <w:rPr>
          <w:rFonts w:asciiTheme="minorHAnsi" w:hAnsiTheme="minorHAnsi" w:cstheme="minorHAnsi"/>
          <w:sz w:val="22"/>
          <w:szCs w:val="22"/>
        </w:rPr>
        <w:t>SEDD</w:t>
      </w:r>
      <w:r w:rsidRPr="002017AD">
        <w:rPr>
          <w:rFonts w:asciiTheme="minorHAnsi" w:hAnsiTheme="minorHAnsi" w:cstheme="minorHAnsi"/>
          <w:sz w:val="22"/>
          <w:szCs w:val="22"/>
        </w:rPr>
        <w:t xml:space="preserve"> databases are annual, calendar-year files. The introduction of ICD-10 on October 1 means that the 2015 databases include a combination of codes: </w:t>
      </w:r>
      <w:r>
        <w:rPr>
          <w:rFonts w:asciiTheme="minorHAnsi" w:hAnsiTheme="minorHAnsi" w:cstheme="minorHAnsi"/>
          <w:sz w:val="22"/>
          <w:szCs w:val="22"/>
        </w:rPr>
        <w:t>n</w:t>
      </w:r>
      <w:r w:rsidRPr="002017AD">
        <w:rPr>
          <w:rFonts w:asciiTheme="minorHAnsi" w:hAnsiTheme="minorHAnsi" w:cstheme="minorHAnsi"/>
          <w:sz w:val="22"/>
          <w:szCs w:val="22"/>
        </w:rPr>
        <w:t>ine months of the data with ICD-9 codes (</w:t>
      </w:r>
      <w:r>
        <w:rPr>
          <w:rFonts w:asciiTheme="minorHAnsi" w:hAnsiTheme="minorHAnsi" w:cstheme="minorHAnsi"/>
          <w:sz w:val="22"/>
          <w:szCs w:val="22"/>
        </w:rPr>
        <w:t>01-01-2015 to 09-30- 2015) and t</w:t>
      </w:r>
      <w:r w:rsidRPr="002017AD">
        <w:rPr>
          <w:rFonts w:asciiTheme="minorHAnsi" w:hAnsiTheme="minorHAnsi" w:cstheme="minorHAnsi"/>
          <w:sz w:val="22"/>
          <w:szCs w:val="22"/>
        </w:rPr>
        <w:t>hree months of data with ICD-10 codes (</w:t>
      </w:r>
      <w:r>
        <w:rPr>
          <w:rFonts w:asciiTheme="minorHAnsi" w:hAnsiTheme="minorHAnsi" w:cstheme="minorHAnsi"/>
          <w:sz w:val="22"/>
          <w:szCs w:val="22"/>
        </w:rPr>
        <w:t>10-01-2015</w:t>
      </w:r>
      <w:r w:rsidRPr="002017AD">
        <w:rPr>
          <w:rFonts w:asciiTheme="minorHAnsi" w:hAnsiTheme="minorHAnsi" w:cstheme="minorHAnsi"/>
          <w:sz w:val="22"/>
          <w:szCs w:val="22"/>
        </w:rPr>
        <w:t xml:space="preserve"> to </w:t>
      </w:r>
      <w:r>
        <w:rPr>
          <w:rFonts w:asciiTheme="minorHAnsi" w:hAnsiTheme="minorHAnsi" w:cstheme="minorHAnsi"/>
          <w:sz w:val="22"/>
          <w:szCs w:val="22"/>
        </w:rPr>
        <w:t>12-31-</w:t>
      </w:r>
      <w:r w:rsidRPr="002017AD">
        <w:rPr>
          <w:rFonts w:asciiTheme="minorHAnsi" w:hAnsiTheme="minorHAnsi" w:cstheme="minorHAnsi"/>
          <w:sz w:val="22"/>
          <w:szCs w:val="22"/>
        </w:rPr>
        <w:t>2015).</w:t>
      </w:r>
      <w:r w:rsidR="00674168">
        <w:rPr>
          <w:rFonts w:asciiTheme="minorHAnsi" w:hAnsiTheme="minorHAnsi" w:cstheme="minorHAnsi"/>
          <w:sz w:val="22"/>
          <w:szCs w:val="22"/>
        </w:rPr>
        <w:t xml:space="preserve"> Therefore, for 2015, code sets determining ED oral condition visit outcomes will include both ICD-9 and ICD-10 codes.</w:t>
      </w:r>
      <w:r w:rsidR="00D11C19">
        <w:rPr>
          <w:rFonts w:asciiTheme="minorHAnsi" w:hAnsiTheme="minorHAnsi" w:cstheme="minorHAnsi"/>
          <w:sz w:val="22"/>
          <w:szCs w:val="22"/>
        </w:rPr>
        <w:t xml:space="preserve"> NOTE: The comparability of estimates across the </w:t>
      </w:r>
      <w:r w:rsidR="00781C73">
        <w:rPr>
          <w:rFonts w:asciiTheme="minorHAnsi" w:hAnsiTheme="minorHAnsi" w:cstheme="minorHAnsi"/>
          <w:sz w:val="22"/>
          <w:szCs w:val="22"/>
        </w:rPr>
        <w:t xml:space="preserve">ICD-9 to ICD-10 </w:t>
      </w:r>
      <w:r w:rsidR="00D11C19">
        <w:rPr>
          <w:rFonts w:asciiTheme="minorHAnsi" w:hAnsiTheme="minorHAnsi" w:cstheme="minorHAnsi"/>
          <w:sz w:val="22"/>
          <w:szCs w:val="22"/>
        </w:rPr>
        <w:t xml:space="preserve">transition is uncertain and may </w:t>
      </w:r>
      <w:r w:rsidR="00781C73">
        <w:rPr>
          <w:rFonts w:asciiTheme="minorHAnsi" w:hAnsiTheme="minorHAnsi" w:cstheme="minorHAnsi"/>
          <w:sz w:val="22"/>
          <w:szCs w:val="22"/>
        </w:rPr>
        <w:t xml:space="preserve">potentially </w:t>
      </w:r>
      <w:r w:rsidR="00D11C19">
        <w:rPr>
          <w:rFonts w:asciiTheme="minorHAnsi" w:hAnsiTheme="minorHAnsi" w:cstheme="minorHAnsi"/>
          <w:sz w:val="22"/>
          <w:szCs w:val="22"/>
        </w:rPr>
        <w:t>over</w:t>
      </w:r>
      <w:r w:rsidR="00A16452">
        <w:rPr>
          <w:rFonts w:asciiTheme="minorHAnsi" w:hAnsiTheme="minorHAnsi" w:cstheme="minorHAnsi"/>
          <w:sz w:val="22"/>
          <w:szCs w:val="22"/>
        </w:rPr>
        <w:t>-</w:t>
      </w:r>
      <w:r w:rsidR="00D11C19">
        <w:rPr>
          <w:rFonts w:asciiTheme="minorHAnsi" w:hAnsiTheme="minorHAnsi" w:cstheme="minorHAnsi"/>
          <w:sz w:val="22"/>
          <w:szCs w:val="22"/>
        </w:rPr>
        <w:t xml:space="preserve"> or under</w:t>
      </w:r>
      <w:r w:rsidR="00A16452">
        <w:rPr>
          <w:rFonts w:asciiTheme="minorHAnsi" w:hAnsiTheme="minorHAnsi" w:cstheme="minorHAnsi"/>
          <w:sz w:val="22"/>
          <w:szCs w:val="22"/>
        </w:rPr>
        <w:t>-</w:t>
      </w:r>
      <w:r w:rsidR="00D11C19">
        <w:rPr>
          <w:rFonts w:asciiTheme="minorHAnsi" w:hAnsiTheme="minorHAnsi" w:cstheme="minorHAnsi"/>
          <w:sz w:val="22"/>
          <w:szCs w:val="22"/>
        </w:rPr>
        <w:t xml:space="preserve">estimate various indicators. ASTDD recommends keeping </w:t>
      </w:r>
      <w:r w:rsidR="00781C73">
        <w:rPr>
          <w:rFonts w:asciiTheme="minorHAnsi" w:hAnsiTheme="minorHAnsi" w:cstheme="minorHAnsi"/>
          <w:sz w:val="22"/>
          <w:szCs w:val="22"/>
        </w:rPr>
        <w:t xml:space="preserve">your </w:t>
      </w:r>
      <w:r w:rsidR="00D11C19">
        <w:rPr>
          <w:rFonts w:asciiTheme="minorHAnsi" w:hAnsiTheme="minorHAnsi" w:cstheme="minorHAnsi"/>
          <w:sz w:val="22"/>
          <w:szCs w:val="22"/>
        </w:rPr>
        <w:t xml:space="preserve">analysis distinct </w:t>
      </w:r>
      <w:r w:rsidR="00781C73">
        <w:rPr>
          <w:rFonts w:asciiTheme="minorHAnsi" w:hAnsiTheme="minorHAnsi" w:cstheme="minorHAnsi"/>
          <w:sz w:val="22"/>
          <w:szCs w:val="22"/>
        </w:rPr>
        <w:t>to either ICD-9 or ICD-10</w:t>
      </w:r>
      <w:r w:rsidR="00C279AF">
        <w:rPr>
          <w:rFonts w:asciiTheme="minorHAnsi" w:hAnsiTheme="minorHAnsi" w:cstheme="minorHAnsi"/>
          <w:sz w:val="22"/>
          <w:szCs w:val="22"/>
        </w:rPr>
        <w:t>,</w:t>
      </w:r>
      <w:r w:rsidR="00781C73">
        <w:rPr>
          <w:rFonts w:asciiTheme="minorHAnsi" w:hAnsiTheme="minorHAnsi" w:cstheme="minorHAnsi"/>
          <w:sz w:val="22"/>
          <w:szCs w:val="22"/>
        </w:rPr>
        <w:t xml:space="preserve"> </w:t>
      </w:r>
      <w:r w:rsidR="00D11C19">
        <w:rPr>
          <w:rFonts w:asciiTheme="minorHAnsi" w:hAnsiTheme="minorHAnsi" w:cstheme="minorHAnsi"/>
          <w:sz w:val="22"/>
          <w:szCs w:val="22"/>
        </w:rPr>
        <w:t>and us</w:t>
      </w:r>
      <w:r w:rsidR="00C279AF">
        <w:rPr>
          <w:rFonts w:asciiTheme="minorHAnsi" w:hAnsiTheme="minorHAnsi" w:cstheme="minorHAnsi"/>
          <w:sz w:val="22"/>
          <w:szCs w:val="22"/>
        </w:rPr>
        <w:t>ing</w:t>
      </w:r>
      <w:r w:rsidR="00D11C19">
        <w:rPr>
          <w:rFonts w:asciiTheme="minorHAnsi" w:hAnsiTheme="minorHAnsi" w:cstheme="minorHAnsi"/>
          <w:sz w:val="22"/>
          <w:szCs w:val="22"/>
        </w:rPr>
        <w:t xml:space="preserve"> caution when comparing across the transition.</w:t>
      </w:r>
    </w:p>
    <w:p w:rsidR="002017AD" w:rsidRDefault="002017AD" w:rsidP="00636F7D">
      <w:pPr>
        <w:jc w:val="both"/>
        <w:rPr>
          <w:rFonts w:asciiTheme="minorHAnsi" w:hAnsiTheme="minorHAnsi" w:cstheme="minorHAnsi"/>
          <w:sz w:val="22"/>
          <w:szCs w:val="22"/>
        </w:rPr>
      </w:pPr>
    </w:p>
    <w:p w:rsidR="00106F1C" w:rsidRDefault="00106F1C" w:rsidP="00106F1C">
      <w:pPr>
        <w:rPr>
          <w:rFonts w:asciiTheme="minorHAnsi" w:hAnsiTheme="minorHAnsi" w:cstheme="minorHAnsi"/>
          <w:b/>
          <w:color w:val="7030A0"/>
          <w:sz w:val="22"/>
          <w:szCs w:val="22"/>
        </w:rPr>
      </w:pPr>
      <w:r>
        <w:rPr>
          <w:rFonts w:asciiTheme="minorHAnsi" w:hAnsiTheme="minorHAnsi" w:cstheme="minorHAnsi"/>
          <w:b/>
          <w:color w:val="7030A0"/>
          <w:sz w:val="22"/>
          <w:szCs w:val="22"/>
        </w:rPr>
        <w:t>Should I use the reason for visit codes or the diagnostic codes?</w:t>
      </w:r>
    </w:p>
    <w:p w:rsidR="00106F1C" w:rsidRPr="008E25B6" w:rsidRDefault="00781C73" w:rsidP="008E25B6">
      <w:pPr>
        <w:jc w:val="both"/>
        <w:rPr>
          <w:rFonts w:asciiTheme="minorHAnsi" w:hAnsiTheme="minorHAnsi" w:cstheme="minorHAnsi"/>
          <w:sz w:val="22"/>
          <w:szCs w:val="22"/>
        </w:rPr>
      </w:pPr>
      <w:r>
        <w:rPr>
          <w:rFonts w:asciiTheme="minorHAnsi" w:hAnsiTheme="minorHAnsi" w:cstheme="minorHAnsi"/>
          <w:sz w:val="22"/>
          <w:szCs w:val="22"/>
        </w:rPr>
        <w:t>The SEDD databases</w:t>
      </w:r>
      <w:r w:rsidR="00D11C19">
        <w:rPr>
          <w:rFonts w:asciiTheme="minorHAnsi" w:hAnsiTheme="minorHAnsi" w:cstheme="minorHAnsi"/>
          <w:sz w:val="22"/>
          <w:szCs w:val="22"/>
        </w:rPr>
        <w:t xml:space="preserve"> </w:t>
      </w:r>
      <w:r w:rsidR="008E25B6">
        <w:rPr>
          <w:rFonts w:asciiTheme="minorHAnsi" w:hAnsiTheme="minorHAnsi" w:cstheme="minorHAnsi"/>
          <w:sz w:val="22"/>
          <w:szCs w:val="22"/>
        </w:rPr>
        <w:t>contain codes for reason for visit, often referred to as presenting complaint</w:t>
      </w:r>
      <w:r w:rsidR="00674168">
        <w:rPr>
          <w:rFonts w:asciiTheme="minorHAnsi" w:hAnsiTheme="minorHAnsi" w:cstheme="minorHAnsi"/>
          <w:sz w:val="22"/>
          <w:szCs w:val="22"/>
        </w:rPr>
        <w:t>(s)</w:t>
      </w:r>
      <w:r w:rsidR="006252F0">
        <w:rPr>
          <w:rFonts w:asciiTheme="minorHAnsi" w:hAnsiTheme="minorHAnsi" w:cstheme="minorHAnsi"/>
          <w:sz w:val="22"/>
          <w:szCs w:val="22"/>
        </w:rPr>
        <w:t xml:space="preserve">, plus codes </w:t>
      </w:r>
      <w:r w:rsidR="00674168">
        <w:rPr>
          <w:rFonts w:asciiTheme="minorHAnsi" w:hAnsiTheme="minorHAnsi" w:cstheme="minorHAnsi"/>
          <w:sz w:val="22"/>
          <w:szCs w:val="22"/>
        </w:rPr>
        <w:t xml:space="preserve">for </w:t>
      </w:r>
      <w:r w:rsidR="006252F0">
        <w:rPr>
          <w:rFonts w:asciiTheme="minorHAnsi" w:hAnsiTheme="minorHAnsi" w:cstheme="minorHAnsi"/>
          <w:sz w:val="22"/>
          <w:szCs w:val="22"/>
        </w:rPr>
        <w:t xml:space="preserve">ED </w:t>
      </w:r>
      <w:r w:rsidR="008E25B6">
        <w:rPr>
          <w:rFonts w:asciiTheme="minorHAnsi" w:hAnsiTheme="minorHAnsi" w:cstheme="minorHAnsi"/>
          <w:sz w:val="22"/>
          <w:szCs w:val="22"/>
        </w:rPr>
        <w:t>physician’s diagnos</w:t>
      </w:r>
      <w:r w:rsidR="00674168">
        <w:rPr>
          <w:rFonts w:asciiTheme="minorHAnsi" w:hAnsiTheme="minorHAnsi" w:cstheme="minorHAnsi"/>
          <w:sz w:val="22"/>
          <w:szCs w:val="22"/>
        </w:rPr>
        <w:t>e</w:t>
      </w:r>
      <w:r w:rsidR="008E25B6">
        <w:rPr>
          <w:rFonts w:asciiTheme="minorHAnsi" w:hAnsiTheme="minorHAnsi" w:cstheme="minorHAnsi"/>
          <w:sz w:val="22"/>
          <w:szCs w:val="22"/>
        </w:rPr>
        <w:t>s</w:t>
      </w:r>
      <w:r w:rsidR="00674168">
        <w:rPr>
          <w:rFonts w:asciiTheme="minorHAnsi" w:hAnsiTheme="minorHAnsi" w:cstheme="minorHAnsi"/>
          <w:sz w:val="22"/>
          <w:szCs w:val="22"/>
        </w:rPr>
        <w:t>, which may not necessarily match the patient</w:t>
      </w:r>
      <w:r w:rsidR="00953448">
        <w:rPr>
          <w:rFonts w:asciiTheme="minorHAnsi" w:hAnsiTheme="minorHAnsi" w:cstheme="minorHAnsi"/>
          <w:sz w:val="22"/>
          <w:szCs w:val="22"/>
        </w:rPr>
        <w:t>’</w:t>
      </w:r>
      <w:r w:rsidR="00674168">
        <w:rPr>
          <w:rFonts w:asciiTheme="minorHAnsi" w:hAnsiTheme="minorHAnsi" w:cstheme="minorHAnsi"/>
          <w:sz w:val="22"/>
          <w:szCs w:val="22"/>
        </w:rPr>
        <w:t>s reason(s) for visit</w:t>
      </w:r>
      <w:r w:rsidR="008E25B6">
        <w:rPr>
          <w:rFonts w:asciiTheme="minorHAnsi" w:hAnsiTheme="minorHAnsi" w:cstheme="minorHAnsi"/>
          <w:sz w:val="22"/>
          <w:szCs w:val="22"/>
        </w:rPr>
        <w:t>.</w:t>
      </w:r>
      <w:r w:rsidR="006252F0">
        <w:rPr>
          <w:rFonts w:asciiTheme="minorHAnsi" w:hAnsiTheme="minorHAnsi" w:cstheme="minorHAnsi"/>
          <w:sz w:val="22"/>
          <w:szCs w:val="22"/>
        </w:rPr>
        <w:t xml:space="preserve"> For example, a patient may have a presenting complaint of “chest pain” </w:t>
      </w:r>
      <w:r w:rsidR="0001284F">
        <w:rPr>
          <w:rFonts w:asciiTheme="minorHAnsi" w:hAnsiTheme="minorHAnsi" w:cstheme="minorHAnsi"/>
          <w:sz w:val="22"/>
          <w:szCs w:val="22"/>
        </w:rPr>
        <w:t xml:space="preserve">while the physician’s diagnosis is </w:t>
      </w:r>
      <w:r w:rsidR="000938A9">
        <w:rPr>
          <w:rFonts w:asciiTheme="minorHAnsi" w:hAnsiTheme="minorHAnsi" w:cstheme="minorHAnsi"/>
          <w:sz w:val="22"/>
          <w:szCs w:val="22"/>
        </w:rPr>
        <w:t>“</w:t>
      </w:r>
      <w:r w:rsidR="0001284F">
        <w:rPr>
          <w:rFonts w:asciiTheme="minorHAnsi" w:hAnsiTheme="minorHAnsi" w:cstheme="minorHAnsi"/>
          <w:sz w:val="22"/>
          <w:szCs w:val="22"/>
        </w:rPr>
        <w:t>hiatal hernia</w:t>
      </w:r>
      <w:r w:rsidR="00A16452">
        <w:rPr>
          <w:rFonts w:asciiTheme="minorHAnsi" w:hAnsiTheme="minorHAnsi" w:cstheme="minorHAnsi"/>
          <w:sz w:val="22"/>
          <w:szCs w:val="22"/>
        </w:rPr>
        <w:t>.</w:t>
      </w:r>
      <w:r w:rsidR="000938A9">
        <w:rPr>
          <w:rFonts w:asciiTheme="minorHAnsi" w:hAnsiTheme="minorHAnsi" w:cstheme="minorHAnsi"/>
          <w:sz w:val="22"/>
          <w:szCs w:val="22"/>
        </w:rPr>
        <w:t>”</w:t>
      </w:r>
      <w:r w:rsidR="0001284F">
        <w:rPr>
          <w:rFonts w:asciiTheme="minorHAnsi" w:hAnsiTheme="minorHAnsi" w:cstheme="minorHAnsi"/>
          <w:sz w:val="22"/>
          <w:szCs w:val="22"/>
        </w:rPr>
        <w:t xml:space="preserve"> Since reason for visit</w:t>
      </w:r>
      <w:r w:rsidR="00C96C32">
        <w:rPr>
          <w:rFonts w:asciiTheme="minorHAnsi" w:hAnsiTheme="minorHAnsi" w:cstheme="minorHAnsi"/>
          <w:sz w:val="22"/>
          <w:szCs w:val="22"/>
        </w:rPr>
        <w:t xml:space="preserve"> and diagnosis provide valuable yet potentially different </w:t>
      </w:r>
      <w:r w:rsidR="00674168">
        <w:rPr>
          <w:rFonts w:asciiTheme="minorHAnsi" w:hAnsiTheme="minorHAnsi" w:cstheme="minorHAnsi"/>
          <w:sz w:val="22"/>
          <w:szCs w:val="22"/>
        </w:rPr>
        <w:t xml:space="preserve">(patient vs. physician) </w:t>
      </w:r>
      <w:r w:rsidR="0001284F">
        <w:rPr>
          <w:rFonts w:asciiTheme="minorHAnsi" w:hAnsiTheme="minorHAnsi" w:cstheme="minorHAnsi"/>
          <w:sz w:val="22"/>
          <w:szCs w:val="22"/>
        </w:rPr>
        <w:t>information on ED use for NTDCs, ASTDD</w:t>
      </w:r>
      <w:r w:rsidR="0001284F" w:rsidRPr="0001284F">
        <w:rPr>
          <w:rFonts w:asciiTheme="minorHAnsi" w:hAnsiTheme="minorHAnsi" w:cstheme="minorHAnsi"/>
          <w:sz w:val="22"/>
          <w:szCs w:val="22"/>
        </w:rPr>
        <w:t xml:space="preserve"> </w:t>
      </w:r>
      <w:r w:rsidR="0001284F">
        <w:rPr>
          <w:rFonts w:asciiTheme="minorHAnsi" w:hAnsiTheme="minorHAnsi" w:cstheme="minorHAnsi"/>
          <w:sz w:val="22"/>
          <w:szCs w:val="22"/>
        </w:rPr>
        <w:t xml:space="preserve">has developed indicators that assess both </w:t>
      </w:r>
      <w:r w:rsidR="00C96C32">
        <w:rPr>
          <w:rFonts w:asciiTheme="minorHAnsi" w:hAnsiTheme="minorHAnsi" w:cstheme="minorHAnsi"/>
          <w:sz w:val="22"/>
          <w:szCs w:val="22"/>
        </w:rPr>
        <w:t>types of codes</w:t>
      </w:r>
      <w:r w:rsidR="0001284F">
        <w:rPr>
          <w:rFonts w:asciiTheme="minorHAnsi" w:hAnsiTheme="minorHAnsi" w:cstheme="minorHAnsi"/>
          <w:sz w:val="22"/>
          <w:szCs w:val="22"/>
        </w:rPr>
        <w:t xml:space="preserve"> (refer to Table </w:t>
      </w:r>
      <w:r w:rsidR="00072590">
        <w:rPr>
          <w:rFonts w:asciiTheme="minorHAnsi" w:hAnsiTheme="minorHAnsi" w:cstheme="minorHAnsi"/>
          <w:sz w:val="22"/>
          <w:szCs w:val="22"/>
        </w:rPr>
        <w:t>1</w:t>
      </w:r>
      <w:r w:rsidR="0001284F">
        <w:rPr>
          <w:rFonts w:asciiTheme="minorHAnsi" w:hAnsiTheme="minorHAnsi" w:cstheme="minorHAnsi"/>
          <w:sz w:val="22"/>
          <w:szCs w:val="22"/>
        </w:rPr>
        <w:t xml:space="preserve">). </w:t>
      </w:r>
      <w:r w:rsidR="00A16452">
        <w:rPr>
          <w:rFonts w:asciiTheme="minorHAnsi" w:hAnsiTheme="minorHAnsi" w:cstheme="minorHAnsi"/>
          <w:sz w:val="22"/>
          <w:szCs w:val="22"/>
        </w:rPr>
        <w:t xml:space="preserve">Using </w:t>
      </w:r>
      <w:r w:rsidR="00674168">
        <w:rPr>
          <w:rFonts w:asciiTheme="minorHAnsi" w:hAnsiTheme="minorHAnsi" w:cstheme="minorHAnsi"/>
          <w:sz w:val="22"/>
          <w:szCs w:val="22"/>
        </w:rPr>
        <w:t xml:space="preserve">both types of indicators can be especially important </w:t>
      </w:r>
      <w:r w:rsidR="008E3AC9">
        <w:rPr>
          <w:rFonts w:asciiTheme="minorHAnsi" w:hAnsiTheme="minorHAnsi" w:cstheme="minorHAnsi"/>
          <w:sz w:val="22"/>
          <w:szCs w:val="22"/>
        </w:rPr>
        <w:t xml:space="preserve">for </w:t>
      </w:r>
      <w:r w:rsidR="00674168">
        <w:rPr>
          <w:rFonts w:asciiTheme="minorHAnsi" w:hAnsiTheme="minorHAnsi" w:cstheme="minorHAnsi"/>
          <w:sz w:val="22"/>
          <w:szCs w:val="22"/>
        </w:rPr>
        <w:t xml:space="preserve">ED discharge </w:t>
      </w:r>
      <w:r>
        <w:rPr>
          <w:rFonts w:asciiTheme="minorHAnsi" w:hAnsiTheme="minorHAnsi" w:cstheme="minorHAnsi"/>
          <w:sz w:val="22"/>
          <w:szCs w:val="22"/>
        </w:rPr>
        <w:t xml:space="preserve">data </w:t>
      </w:r>
      <w:r w:rsidR="00674168">
        <w:rPr>
          <w:rFonts w:asciiTheme="minorHAnsi" w:hAnsiTheme="minorHAnsi" w:cstheme="minorHAnsi"/>
          <w:sz w:val="22"/>
          <w:szCs w:val="22"/>
        </w:rPr>
        <w:t>having an oral related reason for visit without a corresponding oral related diagnostic code (or vice versa).</w:t>
      </w:r>
      <w:r>
        <w:rPr>
          <w:rFonts w:asciiTheme="minorHAnsi" w:hAnsiTheme="minorHAnsi" w:cstheme="minorHAnsi"/>
          <w:sz w:val="22"/>
          <w:szCs w:val="22"/>
        </w:rPr>
        <w:t xml:space="preserve"> NOTE: Some ED discharge databases may not contain code(s) for reason for visit.</w:t>
      </w:r>
    </w:p>
    <w:p w:rsidR="00E37F4E" w:rsidRDefault="00E37F4E" w:rsidP="00B65160">
      <w:pPr>
        <w:rPr>
          <w:rFonts w:asciiTheme="minorHAnsi" w:hAnsiTheme="minorHAnsi" w:cstheme="minorHAnsi"/>
          <w:b/>
          <w:color w:val="7030A0"/>
          <w:sz w:val="22"/>
          <w:szCs w:val="22"/>
        </w:rPr>
      </w:pPr>
    </w:p>
    <w:p w:rsidR="00B65160" w:rsidRDefault="00D25C1E" w:rsidP="00B65160">
      <w:pPr>
        <w:rPr>
          <w:rFonts w:asciiTheme="minorHAnsi" w:hAnsiTheme="minorHAnsi" w:cstheme="minorHAnsi"/>
          <w:b/>
          <w:color w:val="7030A0"/>
          <w:sz w:val="22"/>
          <w:szCs w:val="22"/>
        </w:rPr>
      </w:pPr>
      <w:r>
        <w:rPr>
          <w:rFonts w:asciiTheme="minorHAnsi" w:hAnsiTheme="minorHAnsi" w:cstheme="minorHAnsi"/>
          <w:b/>
          <w:color w:val="7030A0"/>
          <w:sz w:val="22"/>
          <w:szCs w:val="22"/>
        </w:rPr>
        <w:t xml:space="preserve">Should I evaluate </w:t>
      </w:r>
      <w:r w:rsidR="00EC422A">
        <w:rPr>
          <w:rFonts w:asciiTheme="minorHAnsi" w:hAnsiTheme="minorHAnsi" w:cstheme="minorHAnsi"/>
          <w:b/>
          <w:color w:val="7030A0"/>
          <w:sz w:val="22"/>
          <w:szCs w:val="22"/>
        </w:rPr>
        <w:t>first listed</w:t>
      </w:r>
      <w:r>
        <w:rPr>
          <w:rFonts w:asciiTheme="minorHAnsi" w:hAnsiTheme="minorHAnsi" w:cstheme="minorHAnsi"/>
          <w:b/>
          <w:color w:val="7030A0"/>
          <w:sz w:val="22"/>
          <w:szCs w:val="22"/>
        </w:rPr>
        <w:t xml:space="preserve"> diagnosis or any </w:t>
      </w:r>
      <w:r w:rsidR="00475038">
        <w:rPr>
          <w:rFonts w:asciiTheme="minorHAnsi" w:hAnsiTheme="minorHAnsi" w:cstheme="minorHAnsi"/>
          <w:b/>
          <w:color w:val="7030A0"/>
          <w:sz w:val="22"/>
          <w:szCs w:val="22"/>
        </w:rPr>
        <w:t xml:space="preserve">listed </w:t>
      </w:r>
      <w:r>
        <w:rPr>
          <w:rFonts w:asciiTheme="minorHAnsi" w:hAnsiTheme="minorHAnsi" w:cstheme="minorHAnsi"/>
          <w:b/>
          <w:color w:val="7030A0"/>
          <w:sz w:val="22"/>
          <w:szCs w:val="22"/>
        </w:rPr>
        <w:t>diagnosis</w:t>
      </w:r>
      <w:r w:rsidR="00B65160">
        <w:rPr>
          <w:rFonts w:asciiTheme="minorHAnsi" w:hAnsiTheme="minorHAnsi" w:cstheme="minorHAnsi"/>
          <w:b/>
          <w:color w:val="7030A0"/>
          <w:sz w:val="22"/>
          <w:szCs w:val="22"/>
        </w:rPr>
        <w:t>?</w:t>
      </w:r>
    </w:p>
    <w:p w:rsidR="003610FE" w:rsidRDefault="003610FE" w:rsidP="00636F7D">
      <w:pPr>
        <w:jc w:val="both"/>
        <w:rPr>
          <w:rFonts w:asciiTheme="minorHAnsi" w:hAnsiTheme="minorHAnsi" w:cstheme="minorHAnsi"/>
          <w:sz w:val="22"/>
          <w:szCs w:val="22"/>
        </w:rPr>
      </w:pPr>
      <w:r>
        <w:rPr>
          <w:rFonts w:asciiTheme="minorHAnsi" w:hAnsiTheme="minorHAnsi" w:cstheme="minorHAnsi"/>
          <w:sz w:val="22"/>
          <w:szCs w:val="22"/>
        </w:rPr>
        <w:t>An ED record may include multiple diagnostic codes</w:t>
      </w:r>
      <w:r w:rsidR="00674168">
        <w:rPr>
          <w:rFonts w:asciiTheme="minorHAnsi" w:hAnsiTheme="minorHAnsi" w:cstheme="minorHAnsi"/>
          <w:sz w:val="22"/>
          <w:szCs w:val="22"/>
        </w:rPr>
        <w:t>. T</w:t>
      </w:r>
      <w:r>
        <w:rPr>
          <w:rFonts w:asciiTheme="minorHAnsi" w:hAnsiTheme="minorHAnsi" w:cstheme="minorHAnsi"/>
          <w:sz w:val="22"/>
          <w:szCs w:val="22"/>
        </w:rPr>
        <w:t xml:space="preserve">he first listed diagnosis is often considered to be the “primary” </w:t>
      </w:r>
      <w:r w:rsidR="00674168">
        <w:rPr>
          <w:rFonts w:asciiTheme="minorHAnsi" w:hAnsiTheme="minorHAnsi" w:cstheme="minorHAnsi"/>
          <w:sz w:val="22"/>
          <w:szCs w:val="22"/>
        </w:rPr>
        <w:t xml:space="preserve">or most important </w:t>
      </w:r>
      <w:r>
        <w:rPr>
          <w:rFonts w:asciiTheme="minorHAnsi" w:hAnsiTheme="minorHAnsi" w:cstheme="minorHAnsi"/>
          <w:sz w:val="22"/>
          <w:szCs w:val="22"/>
        </w:rPr>
        <w:t>diagnosis</w:t>
      </w:r>
      <w:r w:rsidR="00674168">
        <w:rPr>
          <w:rFonts w:asciiTheme="minorHAnsi" w:hAnsiTheme="minorHAnsi" w:cstheme="minorHAnsi"/>
          <w:sz w:val="22"/>
          <w:szCs w:val="22"/>
        </w:rPr>
        <w:t xml:space="preserve"> by the physician</w:t>
      </w:r>
      <w:r>
        <w:rPr>
          <w:rFonts w:asciiTheme="minorHAnsi" w:hAnsiTheme="minorHAnsi" w:cstheme="minorHAnsi"/>
          <w:sz w:val="22"/>
          <w:szCs w:val="22"/>
        </w:rPr>
        <w:t xml:space="preserve">. For example, a patient may have a first listed diagnosis of </w:t>
      </w:r>
      <w:r w:rsidR="00674168">
        <w:rPr>
          <w:rFonts w:asciiTheme="minorHAnsi" w:hAnsiTheme="minorHAnsi" w:cstheme="minorHAnsi"/>
          <w:sz w:val="22"/>
          <w:szCs w:val="22"/>
        </w:rPr>
        <w:t xml:space="preserve">a non-oral medical condition or a trauma related oral condition such as </w:t>
      </w:r>
      <w:r>
        <w:rPr>
          <w:rFonts w:asciiTheme="minorHAnsi" w:hAnsiTheme="minorHAnsi" w:cstheme="minorHAnsi"/>
          <w:sz w:val="22"/>
          <w:szCs w:val="22"/>
        </w:rPr>
        <w:t xml:space="preserve">“dislocation of the jaw” and a second listed diagnosis of “unspecified gingival </w:t>
      </w:r>
      <w:r w:rsidR="00DF5B20">
        <w:rPr>
          <w:rFonts w:asciiTheme="minorHAnsi" w:hAnsiTheme="minorHAnsi" w:cstheme="minorHAnsi"/>
          <w:sz w:val="22"/>
          <w:szCs w:val="22"/>
        </w:rPr>
        <w:t>and periodontal disease</w:t>
      </w:r>
      <w:r w:rsidR="00A16452">
        <w:rPr>
          <w:rFonts w:asciiTheme="minorHAnsi" w:hAnsiTheme="minorHAnsi" w:cstheme="minorHAnsi"/>
          <w:sz w:val="22"/>
          <w:szCs w:val="22"/>
        </w:rPr>
        <w:t>.</w:t>
      </w:r>
      <w:r w:rsidR="00DF5B20">
        <w:rPr>
          <w:rFonts w:asciiTheme="minorHAnsi" w:hAnsiTheme="minorHAnsi" w:cstheme="minorHAnsi"/>
          <w:sz w:val="22"/>
          <w:szCs w:val="22"/>
        </w:rPr>
        <w:t>” If only</w:t>
      </w:r>
      <w:r>
        <w:rPr>
          <w:rFonts w:asciiTheme="minorHAnsi" w:hAnsiTheme="minorHAnsi" w:cstheme="minorHAnsi"/>
          <w:sz w:val="22"/>
          <w:szCs w:val="22"/>
        </w:rPr>
        <w:t xml:space="preserve"> the first listed diagnosis is included in the analysis, this patient would not be classified as having an ED visit for a NTDC. If all listed diagnoses are considered, this patient would be classified as having an ED visit for a NTDC.</w:t>
      </w:r>
      <w:r w:rsidR="008E25B6">
        <w:rPr>
          <w:rFonts w:asciiTheme="minorHAnsi" w:hAnsiTheme="minorHAnsi" w:cstheme="minorHAnsi"/>
          <w:sz w:val="22"/>
          <w:szCs w:val="22"/>
        </w:rPr>
        <w:t xml:space="preserve"> </w:t>
      </w:r>
      <w:r w:rsidR="002C1BF6">
        <w:rPr>
          <w:rFonts w:asciiTheme="minorHAnsi" w:hAnsiTheme="minorHAnsi" w:cstheme="minorHAnsi"/>
          <w:sz w:val="22"/>
          <w:szCs w:val="22"/>
        </w:rPr>
        <w:t xml:space="preserve">By using all diagnoses, untreated dental conditions presenting at an ED can be tracked, even if the condition was not the primary </w:t>
      </w:r>
      <w:r w:rsidR="00674168">
        <w:rPr>
          <w:rFonts w:asciiTheme="minorHAnsi" w:hAnsiTheme="minorHAnsi" w:cstheme="minorHAnsi"/>
          <w:sz w:val="22"/>
          <w:szCs w:val="22"/>
        </w:rPr>
        <w:t xml:space="preserve">diagnosis </w:t>
      </w:r>
      <w:r w:rsidR="002C1BF6">
        <w:rPr>
          <w:rFonts w:asciiTheme="minorHAnsi" w:hAnsiTheme="minorHAnsi" w:cstheme="minorHAnsi"/>
          <w:sz w:val="22"/>
          <w:szCs w:val="22"/>
        </w:rPr>
        <w:t xml:space="preserve">for the ED visit. </w:t>
      </w:r>
      <w:r w:rsidR="008E25B6">
        <w:rPr>
          <w:rFonts w:asciiTheme="minorHAnsi" w:hAnsiTheme="minorHAnsi" w:cstheme="minorHAnsi"/>
          <w:sz w:val="22"/>
          <w:szCs w:val="22"/>
        </w:rPr>
        <w:t xml:space="preserve">ASTDD has developed indicators that assess both first listed diagnosis and any listed diagnosis (refer to Table </w:t>
      </w:r>
      <w:r w:rsidR="00072590">
        <w:rPr>
          <w:rFonts w:asciiTheme="minorHAnsi" w:hAnsiTheme="minorHAnsi" w:cstheme="minorHAnsi"/>
          <w:sz w:val="22"/>
          <w:szCs w:val="22"/>
        </w:rPr>
        <w:t>1</w:t>
      </w:r>
      <w:r w:rsidR="008E25B6">
        <w:rPr>
          <w:rFonts w:asciiTheme="minorHAnsi" w:hAnsiTheme="minorHAnsi" w:cstheme="minorHAnsi"/>
          <w:sz w:val="22"/>
          <w:szCs w:val="22"/>
        </w:rPr>
        <w:t>).</w:t>
      </w:r>
    </w:p>
    <w:p w:rsidR="00A11A45" w:rsidRDefault="00A11A45" w:rsidP="00C978C1">
      <w:pPr>
        <w:rPr>
          <w:rFonts w:asciiTheme="minorHAnsi" w:hAnsiTheme="minorHAnsi" w:cstheme="minorHAnsi"/>
          <w:b/>
          <w:color w:val="7030A0"/>
          <w:sz w:val="22"/>
          <w:szCs w:val="22"/>
        </w:rPr>
      </w:pPr>
    </w:p>
    <w:p w:rsidR="00124C4E" w:rsidRDefault="00124C4E">
      <w:pPr>
        <w:rPr>
          <w:rFonts w:asciiTheme="minorHAnsi" w:hAnsiTheme="minorHAnsi" w:cstheme="minorHAnsi"/>
          <w:b/>
          <w:color w:val="7030A0"/>
          <w:sz w:val="22"/>
          <w:szCs w:val="22"/>
        </w:rPr>
      </w:pPr>
      <w:r>
        <w:rPr>
          <w:rFonts w:asciiTheme="minorHAnsi" w:hAnsiTheme="minorHAnsi" w:cstheme="minorHAnsi"/>
          <w:b/>
          <w:color w:val="7030A0"/>
          <w:sz w:val="22"/>
          <w:szCs w:val="22"/>
        </w:rPr>
        <w:br w:type="page"/>
      </w:r>
    </w:p>
    <w:p w:rsidR="00C978C1" w:rsidRPr="00890932" w:rsidRDefault="008E02A8" w:rsidP="00C978C1">
      <w:pPr>
        <w:rPr>
          <w:rFonts w:asciiTheme="minorHAnsi" w:hAnsiTheme="minorHAnsi" w:cstheme="minorHAnsi"/>
          <w:b/>
          <w:color w:val="7030A0"/>
          <w:sz w:val="22"/>
          <w:szCs w:val="22"/>
        </w:rPr>
      </w:pPr>
      <w:r>
        <w:rPr>
          <w:rFonts w:asciiTheme="minorHAnsi" w:hAnsiTheme="minorHAnsi" w:cstheme="minorHAnsi"/>
          <w:b/>
          <w:color w:val="7030A0"/>
          <w:sz w:val="22"/>
          <w:szCs w:val="22"/>
        </w:rPr>
        <w:lastRenderedPageBreak/>
        <w:t xml:space="preserve">What oral health </w:t>
      </w:r>
      <w:r w:rsidR="00195913">
        <w:rPr>
          <w:rFonts w:asciiTheme="minorHAnsi" w:hAnsiTheme="minorHAnsi" w:cstheme="minorHAnsi"/>
          <w:b/>
          <w:color w:val="7030A0"/>
          <w:sz w:val="22"/>
          <w:szCs w:val="22"/>
        </w:rPr>
        <w:t>indicators</w:t>
      </w:r>
      <w:r>
        <w:rPr>
          <w:rFonts w:asciiTheme="minorHAnsi" w:hAnsiTheme="minorHAnsi" w:cstheme="minorHAnsi"/>
          <w:b/>
          <w:color w:val="7030A0"/>
          <w:sz w:val="22"/>
          <w:szCs w:val="22"/>
        </w:rPr>
        <w:t xml:space="preserve"> should we evaluate</w:t>
      </w:r>
      <w:r w:rsidR="00C978C1" w:rsidRPr="00760A53">
        <w:rPr>
          <w:rFonts w:asciiTheme="minorHAnsi" w:hAnsiTheme="minorHAnsi" w:cstheme="minorHAnsi"/>
          <w:b/>
          <w:color w:val="7030A0"/>
          <w:sz w:val="22"/>
          <w:szCs w:val="22"/>
        </w:rPr>
        <w:t>?</w:t>
      </w:r>
    </w:p>
    <w:p w:rsidR="00FF16D7" w:rsidRDefault="008E02A8" w:rsidP="00A15847">
      <w:pPr>
        <w:jc w:val="both"/>
        <w:rPr>
          <w:rFonts w:asciiTheme="minorHAnsi" w:hAnsiTheme="minorHAnsi" w:cstheme="minorHAnsi"/>
          <w:color w:val="000000"/>
          <w:sz w:val="22"/>
          <w:szCs w:val="22"/>
        </w:rPr>
      </w:pPr>
      <w:r w:rsidRPr="00CF55F5">
        <w:rPr>
          <w:rFonts w:asciiTheme="minorHAnsi" w:hAnsiTheme="minorHAnsi" w:cstheme="minorHAnsi"/>
          <w:sz w:val="22"/>
          <w:szCs w:val="22"/>
        </w:rPr>
        <w:t xml:space="preserve">Analyzing an ED database will allow you to evaluate a multitude of </w:t>
      </w:r>
      <w:r w:rsidR="00195913" w:rsidRPr="00CF55F5">
        <w:rPr>
          <w:rFonts w:asciiTheme="minorHAnsi" w:hAnsiTheme="minorHAnsi" w:cstheme="minorHAnsi"/>
          <w:sz w:val="22"/>
          <w:szCs w:val="22"/>
        </w:rPr>
        <w:t>oral health indicators</w:t>
      </w:r>
      <w:r w:rsidRPr="00CF55F5">
        <w:rPr>
          <w:rFonts w:asciiTheme="minorHAnsi" w:hAnsiTheme="minorHAnsi" w:cstheme="minorHAnsi"/>
          <w:sz w:val="22"/>
          <w:szCs w:val="22"/>
        </w:rPr>
        <w:t xml:space="preserve">. Because the total number of </w:t>
      </w:r>
      <w:r w:rsidR="00195913" w:rsidRPr="00CF55F5">
        <w:rPr>
          <w:rFonts w:asciiTheme="minorHAnsi" w:hAnsiTheme="minorHAnsi" w:cstheme="minorHAnsi"/>
          <w:sz w:val="22"/>
          <w:szCs w:val="22"/>
        </w:rPr>
        <w:t>indicators</w:t>
      </w:r>
      <w:r w:rsidRPr="00CF55F5">
        <w:rPr>
          <w:rFonts w:asciiTheme="minorHAnsi" w:hAnsiTheme="minorHAnsi" w:cstheme="minorHAnsi"/>
          <w:sz w:val="22"/>
          <w:szCs w:val="22"/>
        </w:rPr>
        <w:t xml:space="preserve"> can be overwhelming, ASTDD has developed a core </w:t>
      </w:r>
      <w:r w:rsidR="00CF55F5" w:rsidRPr="00CF55F5">
        <w:rPr>
          <w:rFonts w:asciiTheme="minorHAnsi" w:hAnsiTheme="minorHAnsi" w:cstheme="minorHAnsi"/>
          <w:sz w:val="22"/>
          <w:szCs w:val="22"/>
        </w:rPr>
        <w:t xml:space="preserve">or foundational </w:t>
      </w:r>
      <w:r w:rsidRPr="00CF55F5">
        <w:rPr>
          <w:rFonts w:asciiTheme="minorHAnsi" w:hAnsiTheme="minorHAnsi" w:cstheme="minorHAnsi"/>
          <w:sz w:val="22"/>
          <w:szCs w:val="22"/>
        </w:rPr>
        <w:t xml:space="preserve">set of </w:t>
      </w:r>
      <w:r w:rsidR="00781C73">
        <w:rPr>
          <w:rFonts w:asciiTheme="minorHAnsi" w:hAnsiTheme="minorHAnsi" w:cstheme="minorHAnsi"/>
          <w:sz w:val="22"/>
          <w:szCs w:val="22"/>
        </w:rPr>
        <w:t xml:space="preserve">five </w:t>
      </w:r>
      <w:r w:rsidR="00195913" w:rsidRPr="00CF55F5">
        <w:rPr>
          <w:rFonts w:asciiTheme="minorHAnsi" w:hAnsiTheme="minorHAnsi" w:cstheme="minorHAnsi"/>
          <w:sz w:val="22"/>
          <w:szCs w:val="22"/>
        </w:rPr>
        <w:t>indicators</w:t>
      </w:r>
      <w:r w:rsidR="00CF55F5" w:rsidRPr="00CF55F5">
        <w:rPr>
          <w:rFonts w:asciiTheme="minorHAnsi" w:hAnsiTheme="minorHAnsi" w:cstheme="minorHAnsi"/>
          <w:sz w:val="22"/>
          <w:szCs w:val="22"/>
        </w:rPr>
        <w:t xml:space="preserve"> </w:t>
      </w:r>
      <w:r w:rsidR="00CF55F5">
        <w:rPr>
          <w:rFonts w:asciiTheme="minorHAnsi" w:hAnsiTheme="minorHAnsi" w:cstheme="minorHAnsi"/>
          <w:sz w:val="22"/>
          <w:szCs w:val="22"/>
        </w:rPr>
        <w:t>to</w:t>
      </w:r>
      <w:r w:rsidR="00CF55F5" w:rsidRPr="00CF55F5">
        <w:rPr>
          <w:rFonts w:asciiTheme="minorHAnsi" w:hAnsiTheme="minorHAnsi" w:cstheme="minorHAnsi"/>
          <w:sz w:val="22"/>
          <w:szCs w:val="22"/>
        </w:rPr>
        <w:t xml:space="preserve"> include in a</w:t>
      </w:r>
      <w:r w:rsidR="00CF55F5">
        <w:rPr>
          <w:rFonts w:asciiTheme="minorHAnsi" w:hAnsiTheme="minorHAnsi" w:cstheme="minorHAnsi"/>
          <w:sz w:val="22"/>
          <w:szCs w:val="22"/>
        </w:rPr>
        <w:t xml:space="preserve"> state</w:t>
      </w:r>
      <w:r w:rsidR="00CF55F5" w:rsidRPr="00CF55F5">
        <w:rPr>
          <w:rFonts w:asciiTheme="minorHAnsi" w:hAnsiTheme="minorHAnsi" w:cstheme="minorHAnsi"/>
          <w:sz w:val="22"/>
          <w:szCs w:val="22"/>
        </w:rPr>
        <w:t xml:space="preserve"> ED-NTDC surveillance system</w:t>
      </w:r>
      <w:r w:rsidRPr="00CF55F5">
        <w:rPr>
          <w:rFonts w:asciiTheme="minorHAnsi" w:hAnsiTheme="minorHAnsi" w:cstheme="minorHAnsi"/>
          <w:sz w:val="22"/>
          <w:szCs w:val="22"/>
        </w:rPr>
        <w:t>.</w:t>
      </w:r>
      <w:r w:rsidR="00CF55F5" w:rsidRPr="00CF55F5">
        <w:rPr>
          <w:rFonts w:asciiTheme="minorHAnsi" w:hAnsiTheme="minorHAnsi" w:cstheme="minorHAnsi"/>
          <w:sz w:val="22"/>
          <w:szCs w:val="22"/>
        </w:rPr>
        <w:t xml:space="preserve"> </w:t>
      </w:r>
      <w:r w:rsidR="00CF55F5" w:rsidRPr="00CF55F5">
        <w:rPr>
          <w:rFonts w:asciiTheme="minorHAnsi" w:hAnsiTheme="minorHAnsi" w:cstheme="minorHAnsi"/>
          <w:iCs/>
          <w:color w:val="000000"/>
          <w:sz w:val="22"/>
          <w:szCs w:val="22"/>
        </w:rPr>
        <w:t>We encourage states to expand their ED-NTDC surveillance to include a wide</w:t>
      </w:r>
      <w:r w:rsidR="00DC4E2A">
        <w:rPr>
          <w:rFonts w:asciiTheme="minorHAnsi" w:hAnsiTheme="minorHAnsi" w:cstheme="minorHAnsi"/>
          <w:iCs/>
          <w:color w:val="000000"/>
          <w:sz w:val="22"/>
          <w:szCs w:val="22"/>
        </w:rPr>
        <w:t>r</w:t>
      </w:r>
      <w:r w:rsidR="00CF55F5" w:rsidRPr="00CF55F5">
        <w:rPr>
          <w:rFonts w:asciiTheme="minorHAnsi" w:hAnsiTheme="minorHAnsi" w:cstheme="minorHAnsi"/>
          <w:iCs/>
          <w:color w:val="000000"/>
          <w:sz w:val="22"/>
          <w:szCs w:val="22"/>
        </w:rPr>
        <w:t xml:space="preserve"> variety of indicators </w:t>
      </w:r>
      <w:r w:rsidR="00674168">
        <w:rPr>
          <w:rFonts w:asciiTheme="minorHAnsi" w:hAnsiTheme="minorHAnsi" w:cstheme="minorHAnsi"/>
          <w:iCs/>
          <w:color w:val="000000"/>
          <w:sz w:val="22"/>
          <w:szCs w:val="22"/>
        </w:rPr>
        <w:t xml:space="preserve">and predictors </w:t>
      </w:r>
      <w:r w:rsidR="00CF55F5" w:rsidRPr="00CF55F5">
        <w:rPr>
          <w:rFonts w:asciiTheme="minorHAnsi" w:hAnsiTheme="minorHAnsi" w:cstheme="minorHAnsi"/>
          <w:iCs/>
          <w:color w:val="000000"/>
          <w:sz w:val="22"/>
          <w:szCs w:val="22"/>
        </w:rPr>
        <w:t>based on the needs and resources of the individual state.</w:t>
      </w:r>
      <w:r w:rsidR="00C96C32">
        <w:rPr>
          <w:rFonts w:asciiTheme="minorHAnsi" w:hAnsiTheme="minorHAnsi" w:cstheme="minorHAnsi"/>
          <w:iCs/>
          <w:color w:val="000000"/>
          <w:sz w:val="22"/>
          <w:szCs w:val="22"/>
        </w:rPr>
        <w:t xml:space="preserve"> For information on other potential indicators </w:t>
      </w:r>
      <w:r w:rsidR="00674168">
        <w:rPr>
          <w:rFonts w:asciiTheme="minorHAnsi" w:hAnsiTheme="minorHAnsi" w:cstheme="minorHAnsi"/>
          <w:iCs/>
          <w:color w:val="000000"/>
          <w:sz w:val="22"/>
          <w:szCs w:val="22"/>
        </w:rPr>
        <w:t xml:space="preserve">and predictors, </w:t>
      </w:r>
      <w:r w:rsidR="00C96C32">
        <w:rPr>
          <w:rFonts w:asciiTheme="minorHAnsi" w:hAnsiTheme="minorHAnsi" w:cstheme="minorHAnsi"/>
          <w:iCs/>
          <w:color w:val="000000"/>
          <w:sz w:val="22"/>
          <w:szCs w:val="22"/>
        </w:rPr>
        <w:t xml:space="preserve">refer to </w:t>
      </w:r>
      <w:hyperlink r:id="rId19" w:history="1">
        <w:r w:rsidR="00C96C32" w:rsidRPr="0017485B">
          <w:rPr>
            <w:rStyle w:val="Hyperlink"/>
            <w:rFonts w:asciiTheme="minorHAnsi" w:hAnsiTheme="minorHAnsi" w:cstheme="minorHAnsi"/>
            <w:i/>
            <w:sz w:val="22"/>
            <w:szCs w:val="22"/>
          </w:rPr>
          <w:t>Recommended Guidelines for Surveillance of Non-Traumatic Dental Care in Emergency Departmen</w:t>
        </w:r>
        <w:r w:rsidR="00124C4E" w:rsidRPr="0017485B">
          <w:rPr>
            <w:rStyle w:val="Hyperlink"/>
            <w:rFonts w:asciiTheme="minorHAnsi" w:hAnsiTheme="minorHAnsi" w:cstheme="minorHAnsi"/>
            <w:i/>
            <w:sz w:val="22"/>
            <w:szCs w:val="22"/>
          </w:rPr>
          <w:t>t</w:t>
        </w:r>
      </w:hyperlink>
      <w:r w:rsidR="00C96C32">
        <w:rPr>
          <w:rFonts w:asciiTheme="minorHAnsi" w:hAnsiTheme="minorHAnsi" w:cstheme="minorHAnsi"/>
          <w:i/>
          <w:sz w:val="22"/>
          <w:szCs w:val="22"/>
        </w:rPr>
        <w:t>.</w:t>
      </w:r>
      <w:r w:rsidR="00AA2E30">
        <w:rPr>
          <w:rFonts w:asciiTheme="minorHAnsi" w:hAnsiTheme="minorHAnsi" w:cstheme="minorHAnsi"/>
          <w:i/>
          <w:sz w:val="22"/>
          <w:szCs w:val="22"/>
        </w:rPr>
        <w:t xml:space="preserve"> </w:t>
      </w:r>
      <w:r w:rsidR="00A15847" w:rsidRPr="00A15847">
        <w:rPr>
          <w:rFonts w:asciiTheme="minorHAnsi" w:hAnsiTheme="minorHAnsi" w:cstheme="minorHAnsi"/>
          <w:sz w:val="22"/>
          <w:szCs w:val="22"/>
        </w:rPr>
        <w:t xml:space="preserve">If you are interested in expanding your ED-NTDC surveillance system beyond the core set of </w:t>
      </w:r>
      <w:r w:rsidR="00CE07F5">
        <w:rPr>
          <w:rFonts w:asciiTheme="minorHAnsi" w:hAnsiTheme="minorHAnsi" w:cstheme="minorHAnsi"/>
          <w:sz w:val="22"/>
          <w:szCs w:val="22"/>
        </w:rPr>
        <w:t>five</w:t>
      </w:r>
      <w:r w:rsidR="00CE07F5" w:rsidRPr="00A15847">
        <w:rPr>
          <w:rFonts w:asciiTheme="minorHAnsi" w:hAnsiTheme="minorHAnsi" w:cstheme="minorHAnsi"/>
          <w:sz w:val="22"/>
          <w:szCs w:val="22"/>
        </w:rPr>
        <w:t xml:space="preserve"> </w:t>
      </w:r>
      <w:r w:rsidR="00A15847" w:rsidRPr="00A15847">
        <w:rPr>
          <w:rFonts w:asciiTheme="minorHAnsi" w:hAnsiTheme="minorHAnsi" w:cstheme="minorHAnsi"/>
          <w:sz w:val="22"/>
          <w:szCs w:val="22"/>
        </w:rPr>
        <w:t>indicators</w:t>
      </w:r>
      <w:r w:rsidR="00674168">
        <w:rPr>
          <w:rFonts w:asciiTheme="minorHAnsi" w:hAnsiTheme="minorHAnsi" w:cstheme="minorHAnsi"/>
          <w:sz w:val="22"/>
          <w:szCs w:val="22"/>
        </w:rPr>
        <w:t xml:space="preserve"> and recommended predictors</w:t>
      </w:r>
      <w:r w:rsidR="00A15847" w:rsidRPr="00A15847">
        <w:rPr>
          <w:rFonts w:asciiTheme="minorHAnsi" w:hAnsiTheme="minorHAnsi" w:cstheme="minorHAnsi"/>
          <w:sz w:val="22"/>
          <w:szCs w:val="22"/>
        </w:rPr>
        <w:t xml:space="preserve">, </w:t>
      </w:r>
      <w:r w:rsidR="00AA2E30" w:rsidRPr="00A15847">
        <w:rPr>
          <w:rFonts w:asciiTheme="minorHAnsi" w:hAnsiTheme="minorHAnsi" w:cstheme="minorHAnsi"/>
          <w:sz w:val="22"/>
          <w:szCs w:val="22"/>
        </w:rPr>
        <w:t>Appendix 2 provides information on optional factors</w:t>
      </w:r>
      <w:r w:rsidR="00A15847" w:rsidRPr="00A15847">
        <w:rPr>
          <w:rFonts w:asciiTheme="minorHAnsi" w:hAnsiTheme="minorHAnsi" w:cstheme="minorHAnsi"/>
          <w:sz w:val="22"/>
          <w:szCs w:val="22"/>
        </w:rPr>
        <w:t>/analyses</w:t>
      </w:r>
      <w:r w:rsidR="00AA2E30" w:rsidRPr="00A15847">
        <w:rPr>
          <w:rFonts w:asciiTheme="minorHAnsi" w:hAnsiTheme="minorHAnsi" w:cstheme="minorHAnsi"/>
          <w:sz w:val="22"/>
          <w:szCs w:val="22"/>
        </w:rPr>
        <w:t xml:space="preserve"> that you may want to consider.</w:t>
      </w:r>
    </w:p>
    <w:p w:rsidR="00405B69" w:rsidRDefault="00405B69" w:rsidP="00A15847">
      <w:pPr>
        <w:jc w:val="both"/>
        <w:rPr>
          <w:rFonts w:asciiTheme="minorHAnsi" w:hAnsiTheme="minorHAnsi" w:cstheme="minorHAnsi"/>
          <w:color w:val="000000"/>
          <w:sz w:val="22"/>
          <w:szCs w:val="22"/>
        </w:rPr>
      </w:pPr>
    </w:p>
    <w:p w:rsidR="008E02A8" w:rsidRPr="000938A9" w:rsidRDefault="008E02A8" w:rsidP="008E02A8">
      <w:pPr>
        <w:jc w:val="both"/>
        <w:rPr>
          <w:rFonts w:asciiTheme="minorHAnsi" w:hAnsiTheme="minorHAnsi" w:cstheme="minorHAnsi"/>
          <w:color w:val="000000"/>
          <w:sz w:val="22"/>
          <w:szCs w:val="22"/>
        </w:rPr>
      </w:pPr>
      <w:r w:rsidRPr="000938A9">
        <w:rPr>
          <w:rFonts w:asciiTheme="minorHAnsi" w:hAnsiTheme="minorHAnsi" w:cstheme="minorHAnsi"/>
          <w:color w:val="000000"/>
          <w:sz w:val="22"/>
          <w:szCs w:val="22"/>
        </w:rPr>
        <w:t xml:space="preserve">Recommended </w:t>
      </w:r>
      <w:r w:rsidR="00277276" w:rsidRPr="000938A9">
        <w:rPr>
          <w:rFonts w:asciiTheme="minorHAnsi" w:hAnsiTheme="minorHAnsi" w:cstheme="minorHAnsi"/>
          <w:color w:val="000000"/>
          <w:sz w:val="22"/>
          <w:szCs w:val="22"/>
        </w:rPr>
        <w:t>i</w:t>
      </w:r>
      <w:r w:rsidR="00C96C32" w:rsidRPr="000938A9">
        <w:rPr>
          <w:rFonts w:asciiTheme="minorHAnsi" w:hAnsiTheme="minorHAnsi" w:cstheme="minorHAnsi"/>
          <w:color w:val="000000"/>
          <w:sz w:val="22"/>
          <w:szCs w:val="22"/>
        </w:rPr>
        <w:t>ndicators</w:t>
      </w:r>
      <w:r w:rsidR="00BD799C" w:rsidRPr="000938A9">
        <w:rPr>
          <w:rFonts w:asciiTheme="minorHAnsi" w:hAnsiTheme="minorHAnsi" w:cstheme="minorHAnsi"/>
          <w:color w:val="000000"/>
          <w:sz w:val="22"/>
          <w:szCs w:val="22"/>
        </w:rPr>
        <w:t xml:space="preserve"> </w:t>
      </w:r>
      <w:r w:rsidR="00467CF3" w:rsidRPr="000938A9">
        <w:rPr>
          <w:rFonts w:asciiTheme="minorHAnsi" w:hAnsiTheme="minorHAnsi" w:cstheme="minorHAnsi"/>
          <w:color w:val="000000"/>
          <w:sz w:val="22"/>
          <w:szCs w:val="22"/>
        </w:rPr>
        <w:t xml:space="preserve">(refer to Table </w:t>
      </w:r>
      <w:r w:rsidR="00072590" w:rsidRPr="000938A9">
        <w:rPr>
          <w:rFonts w:asciiTheme="minorHAnsi" w:hAnsiTheme="minorHAnsi" w:cstheme="minorHAnsi"/>
          <w:color w:val="000000"/>
          <w:sz w:val="22"/>
          <w:szCs w:val="22"/>
        </w:rPr>
        <w:t xml:space="preserve">1 </w:t>
      </w:r>
      <w:r w:rsidR="00467CF3" w:rsidRPr="000938A9">
        <w:rPr>
          <w:rFonts w:asciiTheme="minorHAnsi" w:hAnsiTheme="minorHAnsi" w:cstheme="minorHAnsi"/>
          <w:color w:val="000000"/>
          <w:sz w:val="22"/>
          <w:szCs w:val="22"/>
        </w:rPr>
        <w:t>for additional detail)</w:t>
      </w:r>
      <w:r w:rsidR="00A16452">
        <w:rPr>
          <w:rFonts w:asciiTheme="minorHAnsi" w:hAnsiTheme="minorHAnsi" w:cstheme="minorHAnsi"/>
          <w:color w:val="000000"/>
          <w:sz w:val="22"/>
          <w:szCs w:val="22"/>
        </w:rPr>
        <w:t>:</w:t>
      </w:r>
    </w:p>
    <w:p w:rsidR="00AB3298" w:rsidRDefault="00BD799C">
      <w:pPr>
        <w:pStyle w:val="ListParagraph"/>
        <w:numPr>
          <w:ilvl w:val="0"/>
          <w:numId w:val="4"/>
        </w:numPr>
        <w:jc w:val="both"/>
        <w:rPr>
          <w:rFonts w:asciiTheme="minorHAnsi" w:hAnsiTheme="minorHAnsi" w:cstheme="minorHAnsi"/>
          <w:color w:val="000000"/>
          <w:sz w:val="22"/>
          <w:szCs w:val="22"/>
        </w:rPr>
      </w:pPr>
      <w:r w:rsidRPr="00297FE5">
        <w:rPr>
          <w:rFonts w:asciiTheme="minorHAnsi" w:hAnsiTheme="minorHAnsi" w:cstheme="minorHAnsi"/>
          <w:color w:val="000000"/>
          <w:sz w:val="22"/>
          <w:szCs w:val="22"/>
        </w:rPr>
        <w:t>ED visit for NTDC</w:t>
      </w:r>
      <w:r w:rsidR="00CF55F5">
        <w:rPr>
          <w:rFonts w:asciiTheme="minorHAnsi" w:hAnsiTheme="minorHAnsi" w:cstheme="minorHAnsi"/>
          <w:color w:val="000000"/>
          <w:sz w:val="22"/>
          <w:szCs w:val="22"/>
        </w:rPr>
        <w:t xml:space="preserve"> based on </w:t>
      </w:r>
      <w:r w:rsidR="00CF55F5" w:rsidRPr="00CF55F5">
        <w:rPr>
          <w:rFonts w:asciiTheme="minorHAnsi" w:hAnsiTheme="minorHAnsi" w:cstheme="minorHAnsi"/>
          <w:b/>
          <w:i/>
          <w:color w:val="000000"/>
          <w:sz w:val="22"/>
          <w:szCs w:val="22"/>
        </w:rPr>
        <w:t>first listed</w:t>
      </w:r>
      <w:r w:rsidR="00CF55F5">
        <w:rPr>
          <w:rFonts w:asciiTheme="minorHAnsi" w:hAnsiTheme="minorHAnsi" w:cstheme="minorHAnsi"/>
          <w:color w:val="000000"/>
          <w:sz w:val="22"/>
          <w:szCs w:val="22"/>
        </w:rPr>
        <w:t xml:space="preserve"> diagnosis</w:t>
      </w:r>
    </w:p>
    <w:p w:rsidR="00AB3298" w:rsidRDefault="00297FE5">
      <w:pPr>
        <w:pStyle w:val="ListParagraph"/>
        <w:numPr>
          <w:ilvl w:val="0"/>
          <w:numId w:val="4"/>
        </w:numPr>
        <w:jc w:val="both"/>
        <w:rPr>
          <w:rFonts w:asciiTheme="minorHAnsi" w:hAnsiTheme="minorHAnsi" w:cstheme="minorHAnsi"/>
          <w:color w:val="000000"/>
          <w:sz w:val="22"/>
          <w:szCs w:val="22"/>
        </w:rPr>
      </w:pPr>
      <w:r w:rsidRPr="00297FE5">
        <w:rPr>
          <w:rFonts w:asciiTheme="minorHAnsi" w:hAnsiTheme="minorHAnsi" w:cstheme="minorHAnsi"/>
          <w:color w:val="000000"/>
          <w:sz w:val="22"/>
          <w:szCs w:val="22"/>
        </w:rPr>
        <w:t xml:space="preserve">ED visit for NTDC </w:t>
      </w:r>
      <w:r w:rsidR="00CF55F5">
        <w:rPr>
          <w:rFonts w:asciiTheme="minorHAnsi" w:hAnsiTheme="minorHAnsi" w:cstheme="minorHAnsi"/>
          <w:color w:val="000000"/>
          <w:sz w:val="22"/>
          <w:szCs w:val="22"/>
        </w:rPr>
        <w:t xml:space="preserve">based on </w:t>
      </w:r>
      <w:r w:rsidR="00CF55F5" w:rsidRPr="00CF55F5">
        <w:rPr>
          <w:rFonts w:asciiTheme="minorHAnsi" w:hAnsiTheme="minorHAnsi" w:cstheme="minorHAnsi"/>
          <w:b/>
          <w:i/>
          <w:color w:val="000000"/>
          <w:sz w:val="22"/>
          <w:szCs w:val="22"/>
        </w:rPr>
        <w:t>any listed</w:t>
      </w:r>
      <w:r w:rsidR="00C96C32">
        <w:rPr>
          <w:rFonts w:asciiTheme="minorHAnsi" w:hAnsiTheme="minorHAnsi" w:cstheme="minorHAnsi"/>
          <w:color w:val="000000"/>
          <w:sz w:val="22"/>
          <w:szCs w:val="22"/>
        </w:rPr>
        <w:t xml:space="preserve"> diagnosis</w:t>
      </w:r>
    </w:p>
    <w:p w:rsidR="00AB3298" w:rsidRDefault="00C96C32">
      <w:pPr>
        <w:pStyle w:val="ListParagraph"/>
        <w:numPr>
          <w:ilvl w:val="0"/>
          <w:numId w:val="4"/>
        </w:numPr>
        <w:jc w:val="both"/>
        <w:rPr>
          <w:rFonts w:asciiTheme="minorHAnsi" w:hAnsiTheme="minorHAnsi" w:cstheme="minorHAnsi"/>
          <w:color w:val="000000"/>
          <w:sz w:val="22"/>
          <w:szCs w:val="22"/>
        </w:rPr>
      </w:pPr>
      <w:r w:rsidRPr="000537E9">
        <w:rPr>
          <w:rFonts w:asciiTheme="minorHAnsi" w:hAnsiTheme="minorHAnsi" w:cstheme="minorHAnsi"/>
          <w:color w:val="000000"/>
          <w:sz w:val="22"/>
          <w:szCs w:val="22"/>
        </w:rPr>
        <w:t xml:space="preserve">ED visit for NTDC based on </w:t>
      </w:r>
      <w:r w:rsidRPr="000537E9">
        <w:rPr>
          <w:rFonts w:asciiTheme="minorHAnsi" w:hAnsiTheme="minorHAnsi" w:cstheme="minorHAnsi"/>
          <w:b/>
          <w:i/>
          <w:color w:val="000000"/>
          <w:sz w:val="22"/>
          <w:szCs w:val="22"/>
        </w:rPr>
        <w:t xml:space="preserve">first listed </w:t>
      </w:r>
      <w:r>
        <w:rPr>
          <w:rFonts w:asciiTheme="minorHAnsi" w:hAnsiTheme="minorHAnsi" w:cstheme="minorHAnsi"/>
          <w:b/>
          <w:i/>
          <w:color w:val="000000"/>
          <w:sz w:val="22"/>
          <w:szCs w:val="22"/>
        </w:rPr>
        <w:t>reason for visit</w:t>
      </w:r>
    </w:p>
    <w:p w:rsidR="00AB3298" w:rsidRDefault="00C96C32">
      <w:pPr>
        <w:pStyle w:val="ListParagraph"/>
        <w:numPr>
          <w:ilvl w:val="0"/>
          <w:numId w:val="4"/>
        </w:numPr>
        <w:jc w:val="both"/>
        <w:rPr>
          <w:rFonts w:asciiTheme="minorHAnsi" w:hAnsiTheme="minorHAnsi" w:cstheme="minorHAnsi"/>
          <w:color w:val="000000"/>
          <w:sz w:val="22"/>
          <w:szCs w:val="22"/>
        </w:rPr>
      </w:pPr>
      <w:r w:rsidRPr="000537E9">
        <w:rPr>
          <w:rFonts w:asciiTheme="minorHAnsi" w:hAnsiTheme="minorHAnsi" w:cstheme="minorHAnsi"/>
          <w:color w:val="000000"/>
          <w:sz w:val="22"/>
          <w:szCs w:val="22"/>
        </w:rPr>
        <w:t xml:space="preserve">ED visit for NTDC based on </w:t>
      </w:r>
      <w:r>
        <w:rPr>
          <w:rFonts w:asciiTheme="minorHAnsi" w:hAnsiTheme="minorHAnsi" w:cstheme="minorHAnsi"/>
          <w:b/>
          <w:i/>
          <w:color w:val="000000"/>
          <w:sz w:val="22"/>
          <w:szCs w:val="22"/>
        </w:rPr>
        <w:t xml:space="preserve">any </w:t>
      </w:r>
      <w:r w:rsidRPr="000537E9">
        <w:rPr>
          <w:rFonts w:asciiTheme="minorHAnsi" w:hAnsiTheme="minorHAnsi" w:cstheme="minorHAnsi"/>
          <w:b/>
          <w:i/>
          <w:color w:val="000000"/>
          <w:sz w:val="22"/>
          <w:szCs w:val="22"/>
        </w:rPr>
        <w:t xml:space="preserve">listed </w:t>
      </w:r>
      <w:r>
        <w:rPr>
          <w:rFonts w:asciiTheme="minorHAnsi" w:hAnsiTheme="minorHAnsi" w:cstheme="minorHAnsi"/>
          <w:b/>
          <w:i/>
          <w:color w:val="000000"/>
          <w:sz w:val="22"/>
          <w:szCs w:val="22"/>
        </w:rPr>
        <w:t>reason for visit</w:t>
      </w:r>
    </w:p>
    <w:p w:rsidR="00AB3298" w:rsidRDefault="00A15EBC">
      <w:pPr>
        <w:pStyle w:val="ListParagraph"/>
        <w:numPr>
          <w:ilvl w:val="0"/>
          <w:numId w:val="4"/>
        </w:numPr>
        <w:jc w:val="both"/>
        <w:rPr>
          <w:rFonts w:asciiTheme="minorHAnsi" w:hAnsiTheme="minorHAnsi" w:cstheme="minorHAnsi"/>
          <w:color w:val="000000"/>
          <w:sz w:val="22"/>
          <w:szCs w:val="22"/>
        </w:rPr>
      </w:pPr>
      <w:r w:rsidRPr="00297FE5">
        <w:rPr>
          <w:rFonts w:asciiTheme="minorHAnsi" w:hAnsiTheme="minorHAnsi" w:cstheme="minorHAnsi"/>
          <w:color w:val="000000"/>
          <w:sz w:val="22"/>
          <w:szCs w:val="22"/>
        </w:rPr>
        <w:t xml:space="preserve">ED visit for </w:t>
      </w:r>
      <w:r w:rsidRPr="000537E9">
        <w:rPr>
          <w:rFonts w:asciiTheme="minorHAnsi" w:hAnsiTheme="minorHAnsi" w:cstheme="minorHAnsi"/>
          <w:color w:val="000000"/>
          <w:sz w:val="22"/>
          <w:szCs w:val="22"/>
        </w:rPr>
        <w:t>NTDC</w:t>
      </w:r>
      <w:r w:rsidRPr="00297FE5">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based on </w:t>
      </w:r>
      <w:r w:rsidRPr="00CF55F5">
        <w:rPr>
          <w:rFonts w:asciiTheme="minorHAnsi" w:hAnsiTheme="minorHAnsi" w:cstheme="minorHAnsi"/>
          <w:b/>
          <w:i/>
          <w:color w:val="000000"/>
          <w:sz w:val="22"/>
          <w:szCs w:val="22"/>
        </w:rPr>
        <w:t>any liste</w:t>
      </w:r>
      <w:r>
        <w:rPr>
          <w:rFonts w:asciiTheme="minorHAnsi" w:hAnsiTheme="minorHAnsi" w:cstheme="minorHAnsi"/>
          <w:b/>
          <w:i/>
          <w:color w:val="000000"/>
          <w:sz w:val="22"/>
          <w:szCs w:val="22"/>
        </w:rPr>
        <w:t>d diagnosis and/or any listed reason for visit (most inclusive)</w:t>
      </w:r>
      <w:r w:rsidR="00A16452">
        <w:rPr>
          <w:rFonts w:asciiTheme="minorHAnsi" w:hAnsiTheme="minorHAnsi" w:cstheme="minorHAnsi"/>
          <w:b/>
          <w:i/>
          <w:color w:val="000000"/>
          <w:sz w:val="22"/>
          <w:szCs w:val="22"/>
        </w:rPr>
        <w:t>.</w:t>
      </w:r>
    </w:p>
    <w:p w:rsidR="008E02A8" w:rsidRDefault="008E02A8" w:rsidP="008E02A8">
      <w:pPr>
        <w:jc w:val="both"/>
        <w:rPr>
          <w:rFonts w:asciiTheme="minorHAnsi" w:hAnsiTheme="minorHAnsi" w:cstheme="minorHAnsi"/>
          <w:sz w:val="22"/>
          <w:szCs w:val="22"/>
        </w:rPr>
      </w:pPr>
    </w:p>
    <w:p w:rsidR="008F5C30" w:rsidRPr="00D0024E" w:rsidRDefault="008F5C30" w:rsidP="008E02A8">
      <w:pPr>
        <w:jc w:val="both"/>
        <w:rPr>
          <w:rFonts w:asciiTheme="minorHAnsi" w:hAnsiTheme="minorHAnsi" w:cstheme="minorHAnsi"/>
          <w:sz w:val="22"/>
          <w:szCs w:val="22"/>
        </w:rPr>
      </w:pPr>
      <w:r w:rsidRPr="00D0024E">
        <w:rPr>
          <w:rFonts w:asciiTheme="minorHAnsi" w:hAnsiTheme="minorHAnsi" w:cstheme="minorHAnsi"/>
          <w:sz w:val="22"/>
          <w:szCs w:val="22"/>
        </w:rPr>
        <w:t>Recommended reporting and stratification variables</w:t>
      </w:r>
      <w:r w:rsidR="00277276" w:rsidRPr="00D0024E">
        <w:rPr>
          <w:rFonts w:asciiTheme="minorHAnsi" w:hAnsiTheme="minorHAnsi" w:cstheme="minorHAnsi"/>
          <w:sz w:val="22"/>
          <w:szCs w:val="22"/>
        </w:rPr>
        <w:t xml:space="preserve"> (refer to Table </w:t>
      </w:r>
      <w:r w:rsidR="000938A9" w:rsidRPr="00D0024E">
        <w:rPr>
          <w:rFonts w:asciiTheme="minorHAnsi" w:hAnsiTheme="minorHAnsi" w:cstheme="minorHAnsi"/>
          <w:sz w:val="22"/>
          <w:szCs w:val="22"/>
        </w:rPr>
        <w:t>2</w:t>
      </w:r>
      <w:r w:rsidR="00277276" w:rsidRPr="00D0024E">
        <w:rPr>
          <w:rFonts w:asciiTheme="minorHAnsi" w:hAnsiTheme="minorHAnsi" w:cstheme="minorHAnsi"/>
          <w:sz w:val="22"/>
          <w:szCs w:val="22"/>
        </w:rPr>
        <w:t xml:space="preserve"> for additional detail)</w:t>
      </w:r>
      <w:r w:rsidR="00A16452">
        <w:rPr>
          <w:rFonts w:asciiTheme="minorHAnsi" w:hAnsiTheme="minorHAnsi" w:cstheme="minorHAnsi"/>
          <w:sz w:val="22"/>
          <w:szCs w:val="22"/>
        </w:rPr>
        <w:t>:</w:t>
      </w:r>
    </w:p>
    <w:p w:rsidR="00AB3298" w:rsidRDefault="008F5C30">
      <w:pPr>
        <w:pStyle w:val="ListParagraph"/>
        <w:numPr>
          <w:ilvl w:val="0"/>
          <w:numId w:val="6"/>
        </w:numPr>
        <w:jc w:val="both"/>
        <w:rPr>
          <w:rFonts w:asciiTheme="minorHAnsi" w:hAnsiTheme="minorHAnsi" w:cstheme="minorHAnsi"/>
          <w:sz w:val="22"/>
          <w:szCs w:val="22"/>
        </w:rPr>
      </w:pPr>
      <w:r w:rsidRPr="00D0024E">
        <w:rPr>
          <w:rFonts w:asciiTheme="minorHAnsi" w:hAnsiTheme="minorHAnsi" w:cstheme="minorHAnsi"/>
          <w:sz w:val="22"/>
          <w:szCs w:val="22"/>
        </w:rPr>
        <w:t xml:space="preserve">For each of the </w:t>
      </w:r>
      <w:r w:rsidR="00CE07F5" w:rsidRPr="00D0024E">
        <w:rPr>
          <w:rFonts w:asciiTheme="minorHAnsi" w:hAnsiTheme="minorHAnsi" w:cstheme="minorHAnsi"/>
          <w:sz w:val="22"/>
          <w:szCs w:val="22"/>
        </w:rPr>
        <w:t xml:space="preserve">five </w:t>
      </w:r>
      <w:r w:rsidRPr="00D0024E">
        <w:rPr>
          <w:rFonts w:asciiTheme="minorHAnsi" w:hAnsiTheme="minorHAnsi" w:cstheme="minorHAnsi"/>
          <w:sz w:val="22"/>
          <w:szCs w:val="22"/>
        </w:rPr>
        <w:t xml:space="preserve">recommended indicators, ASTDD suggests that states report, </w:t>
      </w:r>
      <w:r w:rsidRPr="00DC4E2A">
        <w:rPr>
          <w:rFonts w:asciiTheme="minorHAnsi" w:hAnsiTheme="minorHAnsi" w:cstheme="minorHAnsi"/>
          <w:b/>
          <w:i/>
          <w:sz w:val="22"/>
          <w:szCs w:val="22"/>
        </w:rPr>
        <w:t>at a minimum</w:t>
      </w:r>
      <w:r w:rsidRPr="00D0024E">
        <w:rPr>
          <w:rFonts w:asciiTheme="minorHAnsi" w:hAnsiTheme="minorHAnsi" w:cstheme="minorHAnsi"/>
          <w:sz w:val="22"/>
          <w:szCs w:val="22"/>
        </w:rPr>
        <w:t>:</w:t>
      </w:r>
    </w:p>
    <w:p w:rsidR="00AB3298" w:rsidRDefault="00674168">
      <w:pPr>
        <w:pStyle w:val="ListParagraph"/>
        <w:numPr>
          <w:ilvl w:val="1"/>
          <w:numId w:val="6"/>
        </w:numPr>
        <w:jc w:val="both"/>
        <w:rPr>
          <w:rFonts w:asciiTheme="minorHAnsi" w:hAnsiTheme="minorHAnsi" w:cstheme="minorHAnsi"/>
          <w:sz w:val="22"/>
          <w:szCs w:val="22"/>
        </w:rPr>
      </w:pPr>
      <w:r w:rsidRPr="00D0024E">
        <w:rPr>
          <w:rFonts w:asciiTheme="minorHAnsi" w:hAnsiTheme="minorHAnsi" w:cstheme="minorHAnsi"/>
          <w:sz w:val="22"/>
          <w:szCs w:val="22"/>
        </w:rPr>
        <w:t>C</w:t>
      </w:r>
      <w:r w:rsidR="008F5C30" w:rsidRPr="00D0024E">
        <w:rPr>
          <w:rFonts w:asciiTheme="minorHAnsi" w:hAnsiTheme="minorHAnsi" w:cstheme="minorHAnsi"/>
          <w:sz w:val="22"/>
          <w:szCs w:val="22"/>
        </w:rPr>
        <w:t>ount</w:t>
      </w:r>
      <w:r w:rsidRPr="00D0024E">
        <w:rPr>
          <w:rFonts w:asciiTheme="minorHAnsi" w:hAnsiTheme="minorHAnsi" w:cstheme="minorHAnsi"/>
          <w:sz w:val="22"/>
          <w:szCs w:val="22"/>
        </w:rPr>
        <w:t xml:space="preserve"> – number of ED visits associated with specific outcome in a given year</w:t>
      </w:r>
    </w:p>
    <w:p w:rsidR="00AB3298" w:rsidRDefault="00CE07F5">
      <w:pPr>
        <w:pStyle w:val="ListParagraph"/>
        <w:numPr>
          <w:ilvl w:val="1"/>
          <w:numId w:val="6"/>
        </w:numPr>
        <w:jc w:val="both"/>
        <w:rPr>
          <w:rFonts w:asciiTheme="minorHAnsi" w:hAnsiTheme="minorHAnsi" w:cstheme="minorHAnsi"/>
          <w:sz w:val="22"/>
          <w:szCs w:val="22"/>
        </w:rPr>
      </w:pPr>
      <w:r w:rsidRPr="00D0024E">
        <w:rPr>
          <w:rFonts w:asciiTheme="minorHAnsi" w:hAnsiTheme="minorHAnsi" w:cstheme="minorHAnsi"/>
          <w:sz w:val="22"/>
          <w:szCs w:val="22"/>
        </w:rPr>
        <w:t xml:space="preserve">Rate </w:t>
      </w:r>
      <w:r w:rsidR="008F5C30" w:rsidRPr="00D0024E">
        <w:rPr>
          <w:rFonts w:asciiTheme="minorHAnsi" w:hAnsiTheme="minorHAnsi" w:cstheme="minorHAnsi"/>
          <w:sz w:val="22"/>
          <w:szCs w:val="22"/>
        </w:rPr>
        <w:t>per 100,000 population</w:t>
      </w:r>
      <w:r w:rsidR="00AA2E30" w:rsidRPr="00D0024E">
        <w:rPr>
          <w:rFonts w:asciiTheme="minorHAnsi" w:hAnsiTheme="minorHAnsi" w:cstheme="minorHAnsi"/>
          <w:sz w:val="22"/>
          <w:szCs w:val="22"/>
        </w:rPr>
        <w:t xml:space="preserve"> using </w:t>
      </w:r>
      <w:hyperlink r:id="rId20" w:history="1">
        <w:r w:rsidR="00AA2E30" w:rsidRPr="00D0024E">
          <w:rPr>
            <w:rStyle w:val="Hyperlink"/>
            <w:rFonts w:asciiTheme="minorHAnsi" w:hAnsiTheme="minorHAnsi" w:cstheme="minorHAnsi"/>
            <w:sz w:val="22"/>
            <w:szCs w:val="22"/>
          </w:rPr>
          <w:t>Census Bureau population estimates</w:t>
        </w:r>
      </w:hyperlink>
      <w:r w:rsidR="00AA2E30" w:rsidRPr="00D0024E">
        <w:rPr>
          <w:rFonts w:asciiTheme="minorHAnsi" w:hAnsiTheme="minorHAnsi" w:cstheme="minorHAnsi"/>
          <w:sz w:val="22"/>
          <w:szCs w:val="22"/>
        </w:rPr>
        <w:t xml:space="preserve"> </w:t>
      </w:r>
    </w:p>
    <w:p w:rsidR="00AB3298" w:rsidRPr="00DC4E2A" w:rsidRDefault="00D0024E">
      <w:pPr>
        <w:pStyle w:val="ListParagraph"/>
        <w:numPr>
          <w:ilvl w:val="2"/>
          <w:numId w:val="6"/>
        </w:numPr>
        <w:jc w:val="both"/>
        <w:rPr>
          <w:rFonts w:asciiTheme="minorHAnsi" w:hAnsiTheme="minorHAnsi" w:cstheme="minorHAnsi"/>
          <w:sz w:val="22"/>
          <w:szCs w:val="22"/>
        </w:rPr>
      </w:pPr>
      <w:r w:rsidRPr="00D0024E">
        <w:rPr>
          <w:rFonts w:asciiTheme="minorHAnsi" w:hAnsiTheme="minorHAnsi" w:cstheme="minorHAnsi"/>
          <w:sz w:val="22"/>
          <w:szCs w:val="22"/>
          <w:shd w:val="clear" w:color="auto" w:fill="FFFFFF"/>
        </w:rPr>
        <w:t>Count divided by population multiplied by</w:t>
      </w:r>
      <w:r w:rsidRPr="00D0024E">
        <w:rPr>
          <w:rStyle w:val="apple-converted-space"/>
          <w:rFonts w:asciiTheme="minorHAnsi" w:eastAsiaTheme="majorEastAsia" w:hAnsiTheme="minorHAnsi" w:cstheme="minorHAnsi"/>
          <w:sz w:val="22"/>
          <w:szCs w:val="22"/>
          <w:shd w:val="clear" w:color="auto" w:fill="FFFFFF"/>
        </w:rPr>
        <w:t> </w:t>
      </w:r>
      <w:r w:rsidRPr="00D0024E">
        <w:rPr>
          <w:rFonts w:asciiTheme="minorHAnsi" w:hAnsiTheme="minorHAnsi" w:cstheme="minorHAnsi"/>
          <w:bCs/>
          <w:sz w:val="22"/>
          <w:szCs w:val="22"/>
          <w:shd w:val="clear" w:color="auto" w:fill="FFFFFF"/>
        </w:rPr>
        <w:t>100,000</w:t>
      </w:r>
    </w:p>
    <w:p w:rsidR="00DC4E2A" w:rsidRDefault="00FD6F8E">
      <w:pPr>
        <w:pStyle w:val="ListParagraph"/>
        <w:numPr>
          <w:ilvl w:val="2"/>
          <w:numId w:val="6"/>
        </w:numPr>
        <w:jc w:val="both"/>
        <w:rPr>
          <w:rFonts w:asciiTheme="minorHAnsi" w:hAnsiTheme="minorHAnsi" w:cstheme="minorHAnsi"/>
          <w:sz w:val="22"/>
          <w:szCs w:val="22"/>
        </w:rPr>
      </w:pPr>
      <w:r>
        <w:rPr>
          <w:rFonts w:asciiTheme="minorHAnsi" w:hAnsiTheme="minorHAnsi" w:cstheme="minorHAnsi"/>
          <w:bCs/>
          <w:sz w:val="22"/>
          <w:szCs w:val="22"/>
          <w:shd w:val="clear" w:color="auto" w:fill="FFFFFF"/>
        </w:rPr>
        <w:t>It may not be possible to calculate</w:t>
      </w:r>
      <w:r w:rsidR="00DC4E2A">
        <w:rPr>
          <w:rFonts w:asciiTheme="minorHAnsi" w:hAnsiTheme="minorHAnsi" w:cstheme="minorHAnsi"/>
          <w:bCs/>
          <w:sz w:val="22"/>
          <w:szCs w:val="22"/>
          <w:shd w:val="clear" w:color="auto" w:fill="FFFFFF"/>
        </w:rPr>
        <w:t xml:space="preserve"> rate per 100,000 population when data are stratified by primary payer or race/ethnicity </w:t>
      </w:r>
    </w:p>
    <w:p w:rsidR="00AB3298" w:rsidRDefault="005A31C8">
      <w:pPr>
        <w:pStyle w:val="ListParagraph"/>
        <w:numPr>
          <w:ilvl w:val="1"/>
          <w:numId w:val="6"/>
        </w:numPr>
        <w:jc w:val="both"/>
        <w:rPr>
          <w:rFonts w:asciiTheme="minorHAnsi" w:hAnsiTheme="minorHAnsi" w:cstheme="minorHAnsi"/>
          <w:sz w:val="22"/>
          <w:szCs w:val="22"/>
        </w:rPr>
      </w:pPr>
      <w:r w:rsidRPr="00D0024E">
        <w:rPr>
          <w:rFonts w:asciiTheme="minorHAnsi" w:hAnsiTheme="minorHAnsi" w:cstheme="minorHAnsi"/>
          <w:sz w:val="22"/>
          <w:szCs w:val="22"/>
        </w:rPr>
        <w:t>Rate per 10,000 ED visits</w:t>
      </w:r>
    </w:p>
    <w:p w:rsidR="003F5DEE" w:rsidRDefault="00E0437B">
      <w:pPr>
        <w:pStyle w:val="ListParagraph"/>
        <w:numPr>
          <w:ilvl w:val="2"/>
          <w:numId w:val="6"/>
        </w:numPr>
        <w:jc w:val="both"/>
        <w:rPr>
          <w:rFonts w:asciiTheme="minorHAnsi" w:hAnsiTheme="minorHAnsi" w:cstheme="minorHAnsi"/>
          <w:sz w:val="22"/>
          <w:szCs w:val="22"/>
        </w:rPr>
      </w:pPr>
      <w:r w:rsidRPr="00D0024E">
        <w:rPr>
          <w:rFonts w:asciiTheme="minorHAnsi" w:hAnsiTheme="minorHAnsi" w:cstheme="minorHAnsi"/>
          <w:sz w:val="22"/>
          <w:szCs w:val="22"/>
          <w:shd w:val="clear" w:color="auto" w:fill="FFFFFF"/>
        </w:rPr>
        <w:t xml:space="preserve">Count divided by </w:t>
      </w:r>
      <w:r>
        <w:rPr>
          <w:rFonts w:asciiTheme="minorHAnsi" w:hAnsiTheme="minorHAnsi" w:cstheme="minorHAnsi"/>
          <w:sz w:val="22"/>
          <w:szCs w:val="22"/>
          <w:shd w:val="clear" w:color="auto" w:fill="FFFFFF"/>
        </w:rPr>
        <w:t xml:space="preserve">total ED visits </w:t>
      </w:r>
      <w:r w:rsidRPr="00D0024E">
        <w:rPr>
          <w:rFonts w:asciiTheme="minorHAnsi" w:hAnsiTheme="minorHAnsi" w:cstheme="minorHAnsi"/>
          <w:sz w:val="22"/>
          <w:szCs w:val="22"/>
          <w:shd w:val="clear" w:color="auto" w:fill="FFFFFF"/>
        </w:rPr>
        <w:t>multiplied by</w:t>
      </w:r>
      <w:r w:rsidRPr="00D0024E">
        <w:rPr>
          <w:rStyle w:val="apple-converted-space"/>
          <w:rFonts w:asciiTheme="minorHAnsi" w:eastAsiaTheme="majorEastAsia" w:hAnsiTheme="minorHAnsi" w:cstheme="minorHAnsi"/>
          <w:sz w:val="22"/>
          <w:szCs w:val="22"/>
          <w:shd w:val="clear" w:color="auto" w:fill="FFFFFF"/>
        </w:rPr>
        <w:t> </w:t>
      </w:r>
      <w:r>
        <w:rPr>
          <w:rFonts w:asciiTheme="minorHAnsi" w:hAnsiTheme="minorHAnsi" w:cstheme="minorHAnsi"/>
          <w:bCs/>
          <w:sz w:val="22"/>
          <w:szCs w:val="22"/>
          <w:shd w:val="clear" w:color="auto" w:fill="FFFFFF"/>
        </w:rPr>
        <w:t>10</w:t>
      </w:r>
      <w:r w:rsidRPr="00D0024E">
        <w:rPr>
          <w:rFonts w:asciiTheme="minorHAnsi" w:hAnsiTheme="minorHAnsi" w:cstheme="minorHAnsi"/>
          <w:bCs/>
          <w:sz w:val="22"/>
          <w:szCs w:val="22"/>
          <w:shd w:val="clear" w:color="auto" w:fill="FFFFFF"/>
        </w:rPr>
        <w:t>,000</w:t>
      </w:r>
    </w:p>
    <w:p w:rsidR="00AB3298" w:rsidRDefault="00CE07F5">
      <w:pPr>
        <w:pStyle w:val="ListParagraph"/>
        <w:numPr>
          <w:ilvl w:val="1"/>
          <w:numId w:val="6"/>
        </w:numPr>
        <w:jc w:val="both"/>
        <w:rPr>
          <w:rFonts w:asciiTheme="minorHAnsi" w:hAnsiTheme="minorHAnsi" w:cstheme="minorHAnsi"/>
          <w:sz w:val="22"/>
          <w:szCs w:val="22"/>
        </w:rPr>
      </w:pPr>
      <w:r w:rsidRPr="00D0024E">
        <w:rPr>
          <w:rFonts w:asciiTheme="minorHAnsi" w:hAnsiTheme="minorHAnsi" w:cstheme="minorHAnsi"/>
          <w:sz w:val="22"/>
          <w:szCs w:val="22"/>
        </w:rPr>
        <w:t xml:space="preserve">Total </w:t>
      </w:r>
      <w:r w:rsidR="008F5C30" w:rsidRPr="00D0024E">
        <w:rPr>
          <w:rFonts w:asciiTheme="minorHAnsi" w:hAnsiTheme="minorHAnsi" w:cstheme="minorHAnsi"/>
          <w:sz w:val="22"/>
          <w:szCs w:val="22"/>
        </w:rPr>
        <w:t>charges</w:t>
      </w:r>
      <w:r w:rsidR="00292741" w:rsidRPr="00D0024E">
        <w:rPr>
          <w:rFonts w:asciiTheme="minorHAnsi" w:hAnsiTheme="minorHAnsi" w:cstheme="minorHAnsi"/>
          <w:sz w:val="22"/>
          <w:szCs w:val="22"/>
        </w:rPr>
        <w:t xml:space="preserve"> associated with </w:t>
      </w:r>
      <w:r w:rsidR="00CF6F78" w:rsidRPr="00D0024E">
        <w:rPr>
          <w:rFonts w:asciiTheme="minorHAnsi" w:hAnsiTheme="minorHAnsi" w:cstheme="minorHAnsi"/>
          <w:sz w:val="22"/>
          <w:szCs w:val="22"/>
        </w:rPr>
        <w:t xml:space="preserve">each </w:t>
      </w:r>
      <w:r w:rsidR="00292741" w:rsidRPr="00D0024E">
        <w:rPr>
          <w:rFonts w:asciiTheme="minorHAnsi" w:hAnsiTheme="minorHAnsi" w:cstheme="minorHAnsi"/>
          <w:sz w:val="22"/>
          <w:szCs w:val="22"/>
        </w:rPr>
        <w:t>indicator</w:t>
      </w:r>
      <w:r w:rsidR="00674168" w:rsidRPr="00D0024E">
        <w:rPr>
          <w:rFonts w:asciiTheme="minorHAnsi" w:hAnsiTheme="minorHAnsi" w:cstheme="minorHAnsi"/>
          <w:sz w:val="22"/>
          <w:szCs w:val="22"/>
        </w:rPr>
        <w:t xml:space="preserve"> (use SEDD variable – TOTCHG)</w:t>
      </w:r>
    </w:p>
    <w:p w:rsidR="00AB3298" w:rsidRDefault="00A16452">
      <w:pPr>
        <w:pStyle w:val="ListParagraph"/>
        <w:numPr>
          <w:ilvl w:val="0"/>
          <w:numId w:val="6"/>
        </w:numPr>
        <w:jc w:val="both"/>
        <w:rPr>
          <w:rFonts w:asciiTheme="minorHAnsi" w:hAnsiTheme="minorHAnsi" w:cstheme="minorHAnsi"/>
          <w:sz w:val="22"/>
          <w:szCs w:val="22"/>
        </w:rPr>
      </w:pPr>
      <w:r>
        <w:rPr>
          <w:rFonts w:asciiTheme="minorHAnsi" w:hAnsiTheme="minorHAnsi" w:cstheme="minorHAnsi"/>
          <w:sz w:val="22"/>
          <w:szCs w:val="22"/>
        </w:rPr>
        <w:t>S</w:t>
      </w:r>
      <w:r w:rsidR="008F5C30">
        <w:rPr>
          <w:rFonts w:asciiTheme="minorHAnsi" w:hAnsiTheme="minorHAnsi" w:cstheme="minorHAnsi"/>
          <w:sz w:val="22"/>
          <w:szCs w:val="22"/>
        </w:rPr>
        <w:t>tates</w:t>
      </w:r>
      <w:r w:rsidR="000938A9">
        <w:rPr>
          <w:rFonts w:asciiTheme="minorHAnsi" w:hAnsiTheme="minorHAnsi" w:cstheme="minorHAnsi"/>
          <w:sz w:val="22"/>
          <w:szCs w:val="22"/>
        </w:rPr>
        <w:t xml:space="preserve">, </w:t>
      </w:r>
      <w:r w:rsidR="003A6AA7" w:rsidRPr="003A6AA7">
        <w:rPr>
          <w:rFonts w:asciiTheme="minorHAnsi" w:hAnsiTheme="minorHAnsi" w:cstheme="minorHAnsi"/>
          <w:b/>
          <w:i/>
          <w:sz w:val="22"/>
          <w:szCs w:val="22"/>
        </w:rPr>
        <w:t>at a minimum</w:t>
      </w:r>
      <w:r w:rsidR="000938A9">
        <w:rPr>
          <w:rFonts w:asciiTheme="minorHAnsi" w:hAnsiTheme="minorHAnsi" w:cstheme="minorHAnsi"/>
          <w:sz w:val="22"/>
          <w:szCs w:val="22"/>
        </w:rPr>
        <w:t>,</w:t>
      </w:r>
      <w:r w:rsidR="008F5C30">
        <w:rPr>
          <w:rFonts w:asciiTheme="minorHAnsi" w:hAnsiTheme="minorHAnsi" w:cstheme="minorHAnsi"/>
          <w:sz w:val="22"/>
          <w:szCs w:val="22"/>
        </w:rPr>
        <w:t xml:space="preserve"> </w:t>
      </w:r>
      <w:r>
        <w:rPr>
          <w:rFonts w:asciiTheme="minorHAnsi" w:hAnsiTheme="minorHAnsi" w:cstheme="minorHAnsi"/>
          <w:sz w:val="22"/>
          <w:szCs w:val="22"/>
        </w:rPr>
        <w:t xml:space="preserve">should </w:t>
      </w:r>
      <w:r w:rsidR="00277276">
        <w:rPr>
          <w:rFonts w:asciiTheme="minorHAnsi" w:hAnsiTheme="minorHAnsi" w:cstheme="minorHAnsi"/>
          <w:sz w:val="22"/>
          <w:szCs w:val="22"/>
        </w:rPr>
        <w:t>report</w:t>
      </w:r>
      <w:r w:rsidR="008F5C30">
        <w:rPr>
          <w:rFonts w:asciiTheme="minorHAnsi" w:hAnsiTheme="minorHAnsi" w:cstheme="minorHAnsi"/>
          <w:sz w:val="22"/>
          <w:szCs w:val="22"/>
        </w:rPr>
        <w:t xml:space="preserve"> overall estimates plus estimates stratified by:</w:t>
      </w:r>
    </w:p>
    <w:p w:rsidR="00AB3298" w:rsidRDefault="00CE07F5">
      <w:pPr>
        <w:pStyle w:val="ListParagraph"/>
        <w:numPr>
          <w:ilvl w:val="1"/>
          <w:numId w:val="6"/>
        </w:numPr>
        <w:jc w:val="both"/>
        <w:rPr>
          <w:rFonts w:asciiTheme="minorHAnsi" w:hAnsiTheme="minorHAnsi" w:cstheme="minorHAnsi"/>
          <w:sz w:val="22"/>
          <w:szCs w:val="22"/>
        </w:rPr>
      </w:pPr>
      <w:r>
        <w:rPr>
          <w:rFonts w:asciiTheme="minorHAnsi" w:hAnsiTheme="minorHAnsi" w:cstheme="minorHAnsi"/>
          <w:sz w:val="22"/>
          <w:szCs w:val="22"/>
        </w:rPr>
        <w:t xml:space="preserve">Age </w:t>
      </w:r>
      <w:r w:rsidR="008F5C30" w:rsidRPr="00277276">
        <w:rPr>
          <w:rFonts w:asciiTheme="minorHAnsi" w:hAnsiTheme="minorHAnsi" w:cstheme="minorHAnsi"/>
          <w:color w:val="000000"/>
          <w:sz w:val="22"/>
          <w:szCs w:val="22"/>
        </w:rPr>
        <w:t xml:space="preserve">(&lt; </w:t>
      </w:r>
      <w:r>
        <w:rPr>
          <w:rFonts w:asciiTheme="minorHAnsi" w:hAnsiTheme="minorHAnsi" w:cstheme="minorHAnsi"/>
          <w:color w:val="000000"/>
          <w:sz w:val="22"/>
          <w:szCs w:val="22"/>
        </w:rPr>
        <w:t>20, 20-44</w:t>
      </w:r>
      <w:r w:rsidR="00277276">
        <w:rPr>
          <w:rFonts w:asciiTheme="minorHAnsi" w:hAnsiTheme="minorHAnsi" w:cstheme="minorHAnsi"/>
          <w:color w:val="000000"/>
          <w:sz w:val="22"/>
          <w:szCs w:val="22"/>
        </w:rPr>
        <w:t>, 45-64, 65+)</w:t>
      </w:r>
    </w:p>
    <w:p w:rsidR="00DC4E2A" w:rsidRPr="00FD6F8E" w:rsidRDefault="00FD6F8E" w:rsidP="00FD6F8E">
      <w:pPr>
        <w:pStyle w:val="ListParagraph"/>
        <w:numPr>
          <w:ilvl w:val="2"/>
          <w:numId w:val="6"/>
        </w:numPr>
        <w:ind w:left="1800"/>
        <w:jc w:val="both"/>
        <w:rPr>
          <w:rFonts w:asciiTheme="minorHAnsi" w:hAnsiTheme="minorHAnsi" w:cstheme="minorHAnsi"/>
          <w:sz w:val="22"/>
          <w:szCs w:val="22"/>
        </w:rPr>
      </w:pPr>
      <w:r w:rsidRPr="00FD6F8E">
        <w:rPr>
          <w:rFonts w:asciiTheme="minorHAnsi" w:hAnsiTheme="minorHAnsi" w:cstheme="minorHAnsi"/>
          <w:color w:val="000000"/>
          <w:sz w:val="22"/>
          <w:szCs w:val="22"/>
        </w:rPr>
        <w:t xml:space="preserve">These age groups were selected because </w:t>
      </w:r>
      <w:r>
        <w:rPr>
          <w:rFonts w:asciiTheme="minorHAnsi" w:hAnsiTheme="minorHAnsi" w:cstheme="minorHAnsi"/>
          <w:color w:val="000000"/>
          <w:sz w:val="22"/>
          <w:szCs w:val="22"/>
        </w:rPr>
        <w:t>population estimates are readily</w:t>
      </w:r>
      <w:r w:rsidRPr="00FD6F8E">
        <w:rPr>
          <w:rFonts w:asciiTheme="minorHAnsi" w:hAnsiTheme="minorHAnsi" w:cstheme="minorHAnsi"/>
          <w:color w:val="000000"/>
          <w:sz w:val="22"/>
          <w:szCs w:val="22"/>
        </w:rPr>
        <w:t xml:space="preserve"> available from the U.S. Census</w:t>
      </w:r>
      <w:r>
        <w:rPr>
          <w:rFonts w:asciiTheme="minorHAnsi" w:hAnsiTheme="minorHAnsi" w:cstheme="minorHAnsi"/>
          <w:color w:val="000000"/>
          <w:sz w:val="22"/>
          <w:szCs w:val="22"/>
        </w:rPr>
        <w:t xml:space="preserve">. As part of an expanded ED-NTDC surveillance system, states may opt to generate estimates for smaller age groupings.  </w:t>
      </w:r>
    </w:p>
    <w:p w:rsidR="00AB3298" w:rsidRDefault="00CE07F5">
      <w:pPr>
        <w:pStyle w:val="ListParagraph"/>
        <w:numPr>
          <w:ilvl w:val="1"/>
          <w:numId w:val="6"/>
        </w:numPr>
        <w:jc w:val="both"/>
        <w:rPr>
          <w:rFonts w:asciiTheme="minorHAnsi" w:hAnsiTheme="minorHAnsi" w:cstheme="minorHAnsi"/>
          <w:sz w:val="22"/>
          <w:szCs w:val="22"/>
        </w:rPr>
      </w:pPr>
      <w:r>
        <w:rPr>
          <w:rFonts w:asciiTheme="minorHAnsi" w:hAnsiTheme="minorHAnsi" w:cstheme="minorHAnsi"/>
          <w:color w:val="000000"/>
          <w:sz w:val="22"/>
          <w:szCs w:val="22"/>
        </w:rPr>
        <w:t>P</w:t>
      </w:r>
      <w:r w:rsidRPr="00277276">
        <w:rPr>
          <w:rFonts w:asciiTheme="minorHAnsi" w:hAnsiTheme="minorHAnsi" w:cstheme="minorHAnsi"/>
          <w:color w:val="000000"/>
          <w:sz w:val="22"/>
          <w:szCs w:val="22"/>
        </w:rPr>
        <w:t xml:space="preserve">rimary </w:t>
      </w:r>
      <w:r w:rsidR="008F5C30" w:rsidRPr="00277276">
        <w:rPr>
          <w:rFonts w:asciiTheme="minorHAnsi" w:hAnsiTheme="minorHAnsi" w:cstheme="minorHAnsi"/>
          <w:color w:val="000000"/>
          <w:sz w:val="22"/>
          <w:szCs w:val="22"/>
        </w:rPr>
        <w:t>payer (Medicare, Medicaid, private insurance, uninsured, other</w:t>
      </w:r>
      <w:r w:rsidR="00277276">
        <w:rPr>
          <w:rFonts w:asciiTheme="minorHAnsi" w:hAnsiTheme="minorHAnsi" w:cstheme="minorHAnsi"/>
          <w:color w:val="000000"/>
          <w:sz w:val="22"/>
          <w:szCs w:val="22"/>
        </w:rPr>
        <w:t>)</w:t>
      </w:r>
    </w:p>
    <w:p w:rsidR="00AB3298" w:rsidRDefault="005A31C8">
      <w:pPr>
        <w:pStyle w:val="ListParagraph"/>
        <w:numPr>
          <w:ilvl w:val="2"/>
          <w:numId w:val="6"/>
        </w:numPr>
        <w:ind w:left="1800"/>
        <w:jc w:val="both"/>
        <w:rPr>
          <w:rFonts w:asciiTheme="minorHAnsi" w:hAnsiTheme="minorHAnsi" w:cstheme="minorHAnsi"/>
          <w:sz w:val="22"/>
          <w:szCs w:val="22"/>
        </w:rPr>
      </w:pPr>
      <w:r>
        <w:rPr>
          <w:rFonts w:asciiTheme="minorHAnsi" w:hAnsiTheme="minorHAnsi" w:cstheme="minorHAnsi"/>
          <w:color w:val="000000"/>
          <w:sz w:val="22"/>
          <w:szCs w:val="22"/>
        </w:rPr>
        <w:t xml:space="preserve">NOTE: </w:t>
      </w:r>
      <w:r w:rsidR="00D11C19">
        <w:rPr>
          <w:rFonts w:asciiTheme="minorHAnsi" w:hAnsiTheme="minorHAnsi" w:cstheme="minorHAnsi"/>
          <w:color w:val="000000"/>
          <w:sz w:val="22"/>
          <w:szCs w:val="22"/>
        </w:rPr>
        <w:t>I</w:t>
      </w:r>
      <w:r>
        <w:rPr>
          <w:rFonts w:asciiTheme="minorHAnsi" w:hAnsiTheme="minorHAnsi" w:cstheme="minorHAnsi"/>
          <w:color w:val="000000"/>
          <w:sz w:val="22"/>
          <w:szCs w:val="22"/>
        </w:rPr>
        <w:t xml:space="preserve">nformation on the number of </w:t>
      </w:r>
      <w:r w:rsidR="00D11C19">
        <w:rPr>
          <w:rFonts w:asciiTheme="minorHAnsi" w:hAnsiTheme="minorHAnsi" w:cstheme="minorHAnsi"/>
          <w:color w:val="000000"/>
          <w:sz w:val="22"/>
          <w:szCs w:val="22"/>
        </w:rPr>
        <w:t>individuals</w:t>
      </w:r>
      <w:r>
        <w:rPr>
          <w:rFonts w:asciiTheme="minorHAnsi" w:hAnsiTheme="minorHAnsi" w:cstheme="minorHAnsi"/>
          <w:color w:val="000000"/>
          <w:sz w:val="22"/>
          <w:szCs w:val="22"/>
        </w:rPr>
        <w:t xml:space="preserve"> with each payer type is not </w:t>
      </w:r>
      <w:r w:rsidR="003F5DEE">
        <w:rPr>
          <w:rFonts w:asciiTheme="minorHAnsi" w:hAnsiTheme="minorHAnsi" w:cstheme="minorHAnsi"/>
          <w:color w:val="000000"/>
          <w:sz w:val="22"/>
          <w:szCs w:val="22"/>
        </w:rPr>
        <w:t xml:space="preserve">readily </w:t>
      </w:r>
      <w:r>
        <w:rPr>
          <w:rFonts w:asciiTheme="minorHAnsi" w:hAnsiTheme="minorHAnsi" w:cstheme="minorHAnsi"/>
          <w:color w:val="000000"/>
          <w:sz w:val="22"/>
          <w:szCs w:val="22"/>
        </w:rPr>
        <w:t>availabl</w:t>
      </w:r>
      <w:r w:rsidR="00D11C19">
        <w:rPr>
          <w:rFonts w:asciiTheme="minorHAnsi" w:hAnsiTheme="minorHAnsi" w:cstheme="minorHAnsi"/>
          <w:color w:val="000000"/>
          <w:sz w:val="22"/>
          <w:szCs w:val="22"/>
        </w:rPr>
        <w:t xml:space="preserve">e. Because of this, </w:t>
      </w:r>
      <w:r>
        <w:rPr>
          <w:rFonts w:asciiTheme="minorHAnsi" w:hAnsiTheme="minorHAnsi" w:cstheme="minorHAnsi"/>
          <w:color w:val="000000"/>
          <w:sz w:val="22"/>
          <w:szCs w:val="22"/>
        </w:rPr>
        <w:t xml:space="preserve">it </w:t>
      </w:r>
      <w:r w:rsidR="003F5DEE">
        <w:rPr>
          <w:rFonts w:asciiTheme="minorHAnsi" w:hAnsiTheme="minorHAnsi" w:cstheme="minorHAnsi"/>
          <w:color w:val="000000"/>
          <w:sz w:val="22"/>
          <w:szCs w:val="22"/>
        </w:rPr>
        <w:t xml:space="preserve">may </w:t>
      </w:r>
      <w:r>
        <w:rPr>
          <w:rFonts w:asciiTheme="minorHAnsi" w:hAnsiTheme="minorHAnsi" w:cstheme="minorHAnsi"/>
          <w:color w:val="000000"/>
          <w:sz w:val="22"/>
          <w:szCs w:val="22"/>
        </w:rPr>
        <w:t xml:space="preserve">not </w:t>
      </w:r>
      <w:r w:rsidR="003F5DEE">
        <w:rPr>
          <w:rFonts w:asciiTheme="minorHAnsi" w:hAnsiTheme="minorHAnsi" w:cstheme="minorHAnsi"/>
          <w:color w:val="000000"/>
          <w:sz w:val="22"/>
          <w:szCs w:val="22"/>
        </w:rPr>
        <w:t xml:space="preserve">be </w:t>
      </w:r>
      <w:r>
        <w:rPr>
          <w:rFonts w:asciiTheme="minorHAnsi" w:hAnsiTheme="minorHAnsi" w:cstheme="minorHAnsi"/>
          <w:color w:val="000000"/>
          <w:sz w:val="22"/>
          <w:szCs w:val="22"/>
        </w:rPr>
        <w:t>possible to generate rate</w:t>
      </w:r>
      <w:r w:rsidR="00D11C19">
        <w:rPr>
          <w:rFonts w:asciiTheme="minorHAnsi" w:hAnsiTheme="minorHAnsi" w:cstheme="minorHAnsi"/>
          <w:color w:val="000000"/>
          <w:sz w:val="22"/>
          <w:szCs w:val="22"/>
        </w:rPr>
        <w:t xml:space="preserve"> per </w:t>
      </w:r>
      <w:r>
        <w:rPr>
          <w:rFonts w:asciiTheme="minorHAnsi" w:hAnsiTheme="minorHAnsi" w:cstheme="minorHAnsi"/>
          <w:color w:val="000000"/>
          <w:sz w:val="22"/>
          <w:szCs w:val="22"/>
        </w:rPr>
        <w:t xml:space="preserve">100,000 </w:t>
      </w:r>
      <w:proofErr w:type="gramStart"/>
      <w:r>
        <w:rPr>
          <w:rFonts w:asciiTheme="minorHAnsi" w:hAnsiTheme="minorHAnsi" w:cstheme="minorHAnsi"/>
          <w:color w:val="000000"/>
          <w:sz w:val="22"/>
          <w:szCs w:val="22"/>
        </w:rPr>
        <w:t>population</w:t>
      </w:r>
      <w:proofErr w:type="gramEnd"/>
      <w:r w:rsidR="00D11C19">
        <w:rPr>
          <w:rFonts w:asciiTheme="minorHAnsi" w:hAnsiTheme="minorHAnsi" w:cstheme="minorHAnsi"/>
          <w:color w:val="000000"/>
          <w:sz w:val="22"/>
          <w:szCs w:val="22"/>
        </w:rPr>
        <w:t>.</w:t>
      </w:r>
    </w:p>
    <w:p w:rsidR="00AB3298" w:rsidRDefault="00CE07F5">
      <w:pPr>
        <w:pStyle w:val="ListParagraph"/>
        <w:numPr>
          <w:ilvl w:val="1"/>
          <w:numId w:val="6"/>
        </w:numPr>
        <w:jc w:val="both"/>
        <w:rPr>
          <w:rFonts w:asciiTheme="minorHAnsi" w:hAnsiTheme="minorHAnsi" w:cstheme="minorHAnsi"/>
          <w:sz w:val="22"/>
          <w:szCs w:val="22"/>
        </w:rPr>
      </w:pPr>
      <w:r>
        <w:rPr>
          <w:rFonts w:asciiTheme="minorHAnsi" w:hAnsiTheme="minorHAnsi" w:cstheme="minorHAnsi"/>
          <w:color w:val="000000"/>
          <w:sz w:val="22"/>
          <w:szCs w:val="22"/>
        </w:rPr>
        <w:t>R</w:t>
      </w:r>
      <w:r w:rsidRPr="00277276">
        <w:rPr>
          <w:rFonts w:asciiTheme="minorHAnsi" w:hAnsiTheme="minorHAnsi" w:cstheme="minorHAnsi"/>
          <w:color w:val="000000"/>
          <w:sz w:val="22"/>
          <w:szCs w:val="22"/>
        </w:rPr>
        <w:t>ace</w:t>
      </w:r>
      <w:r w:rsidR="008F5C30" w:rsidRPr="00277276">
        <w:rPr>
          <w:rFonts w:asciiTheme="minorHAnsi" w:hAnsiTheme="minorHAnsi" w:cstheme="minorHAnsi"/>
          <w:color w:val="000000"/>
          <w:sz w:val="22"/>
          <w:szCs w:val="22"/>
        </w:rPr>
        <w:t>/ethnicity</w:t>
      </w:r>
      <w:r w:rsidR="00277276">
        <w:rPr>
          <w:rFonts w:asciiTheme="minorHAnsi" w:hAnsiTheme="minorHAnsi" w:cstheme="minorHAnsi"/>
          <w:color w:val="000000"/>
          <w:sz w:val="22"/>
          <w:szCs w:val="22"/>
        </w:rPr>
        <w:t xml:space="preserve"> </w:t>
      </w:r>
      <w:r w:rsidR="00E0437B">
        <w:rPr>
          <w:rFonts w:asciiTheme="minorHAnsi" w:hAnsiTheme="minorHAnsi" w:cstheme="minorHAnsi"/>
          <w:color w:val="000000"/>
          <w:sz w:val="22"/>
          <w:szCs w:val="22"/>
        </w:rPr>
        <w:t xml:space="preserve">if available </w:t>
      </w:r>
      <w:r w:rsidR="00292741">
        <w:rPr>
          <w:rFonts w:asciiTheme="minorHAnsi" w:hAnsiTheme="minorHAnsi" w:cstheme="minorHAnsi"/>
          <w:color w:val="000000"/>
          <w:sz w:val="22"/>
          <w:szCs w:val="22"/>
        </w:rPr>
        <w:t>(white, black, Hispanic, Asian/Pacific Islander, Native American, other)</w:t>
      </w:r>
    </w:p>
    <w:p w:rsidR="00AB3298" w:rsidRDefault="00D11C19">
      <w:pPr>
        <w:pStyle w:val="ListParagraph"/>
        <w:numPr>
          <w:ilvl w:val="2"/>
          <w:numId w:val="6"/>
        </w:numPr>
        <w:ind w:left="1800"/>
        <w:jc w:val="both"/>
        <w:rPr>
          <w:rFonts w:asciiTheme="minorHAnsi" w:hAnsiTheme="minorHAnsi" w:cstheme="minorHAnsi"/>
          <w:sz w:val="22"/>
          <w:szCs w:val="22"/>
        </w:rPr>
      </w:pPr>
      <w:r>
        <w:rPr>
          <w:rFonts w:asciiTheme="minorHAnsi" w:hAnsiTheme="minorHAnsi" w:cstheme="minorHAnsi"/>
          <w:color w:val="000000"/>
          <w:sz w:val="22"/>
          <w:szCs w:val="22"/>
        </w:rPr>
        <w:t xml:space="preserve">NOTE: The SEDD coding for race does not align with the U.S. Census coding for race. Because of this, it is not possible to generate rate per 100,000 </w:t>
      </w:r>
      <w:proofErr w:type="gramStart"/>
      <w:r>
        <w:rPr>
          <w:rFonts w:asciiTheme="minorHAnsi" w:hAnsiTheme="minorHAnsi" w:cstheme="minorHAnsi"/>
          <w:color w:val="000000"/>
          <w:sz w:val="22"/>
          <w:szCs w:val="22"/>
        </w:rPr>
        <w:t>population</w:t>
      </w:r>
      <w:proofErr w:type="gramEnd"/>
      <w:r>
        <w:rPr>
          <w:rFonts w:asciiTheme="minorHAnsi" w:hAnsiTheme="minorHAnsi" w:cstheme="minorHAnsi"/>
          <w:color w:val="000000"/>
          <w:sz w:val="22"/>
          <w:szCs w:val="22"/>
        </w:rPr>
        <w:t>.</w:t>
      </w:r>
    </w:p>
    <w:p w:rsidR="00277276" w:rsidRDefault="00277276" w:rsidP="008E02A8">
      <w:pPr>
        <w:jc w:val="both"/>
        <w:rPr>
          <w:rFonts w:asciiTheme="minorHAnsi" w:hAnsiTheme="minorHAnsi" w:cstheme="minorHAnsi"/>
          <w:sz w:val="22"/>
          <w:szCs w:val="22"/>
        </w:rPr>
      </w:pPr>
    </w:p>
    <w:p w:rsidR="00072590" w:rsidRPr="008E02A8" w:rsidRDefault="00072590" w:rsidP="008E02A8">
      <w:pPr>
        <w:jc w:val="both"/>
        <w:rPr>
          <w:rFonts w:asciiTheme="minorHAnsi" w:hAnsiTheme="minorHAnsi" w:cstheme="minorHAnsi"/>
          <w:sz w:val="22"/>
          <w:szCs w:val="22"/>
        </w:rPr>
      </w:pPr>
      <w:r>
        <w:rPr>
          <w:rFonts w:asciiTheme="minorHAnsi" w:hAnsiTheme="minorHAnsi" w:cstheme="minorHAnsi"/>
          <w:sz w:val="22"/>
          <w:szCs w:val="22"/>
        </w:rPr>
        <w:t>Table 1:</w:t>
      </w:r>
      <w:r w:rsidR="00277276">
        <w:rPr>
          <w:rFonts w:asciiTheme="minorHAnsi" w:hAnsiTheme="minorHAnsi" w:cstheme="minorHAnsi"/>
          <w:sz w:val="22"/>
          <w:szCs w:val="22"/>
        </w:rPr>
        <w:t xml:space="preserve"> Recommended </w:t>
      </w:r>
      <w:r w:rsidR="000938A9">
        <w:rPr>
          <w:rFonts w:asciiTheme="minorHAnsi" w:hAnsiTheme="minorHAnsi" w:cstheme="minorHAnsi"/>
          <w:sz w:val="22"/>
          <w:szCs w:val="22"/>
        </w:rPr>
        <w:t xml:space="preserve">ED-NTDC </w:t>
      </w:r>
      <w:r w:rsidR="00277276">
        <w:rPr>
          <w:rFonts w:asciiTheme="minorHAnsi" w:hAnsiTheme="minorHAnsi" w:cstheme="minorHAnsi"/>
          <w:sz w:val="22"/>
          <w:szCs w:val="22"/>
        </w:rPr>
        <w:t xml:space="preserve">indicators and the </w:t>
      </w:r>
      <w:r w:rsidR="000938A9">
        <w:rPr>
          <w:rFonts w:asciiTheme="minorHAnsi" w:hAnsiTheme="minorHAnsi" w:cstheme="minorHAnsi"/>
          <w:sz w:val="22"/>
          <w:szCs w:val="22"/>
        </w:rPr>
        <w:t xml:space="preserve">appropriate </w:t>
      </w:r>
      <w:r w:rsidR="00277276">
        <w:rPr>
          <w:rFonts w:asciiTheme="minorHAnsi" w:hAnsiTheme="minorHAnsi" w:cstheme="minorHAnsi"/>
          <w:sz w:val="22"/>
          <w:szCs w:val="22"/>
        </w:rPr>
        <w:t xml:space="preserve">SEDD </w:t>
      </w:r>
      <w:r w:rsidR="001D3727">
        <w:rPr>
          <w:rFonts w:asciiTheme="minorHAnsi" w:hAnsiTheme="minorHAnsi" w:cstheme="minorHAnsi"/>
          <w:sz w:val="22"/>
          <w:szCs w:val="22"/>
        </w:rPr>
        <w:t>data elements</w:t>
      </w:r>
    </w:p>
    <w:tbl>
      <w:tblPr>
        <w:tblStyle w:val="LightList-Accent4"/>
        <w:tblW w:w="5000" w:type="pct"/>
        <w:tblLook w:val="00A0" w:firstRow="1" w:lastRow="0" w:firstColumn="1" w:lastColumn="0" w:noHBand="0" w:noVBand="0"/>
      </w:tblPr>
      <w:tblGrid>
        <w:gridCol w:w="2449"/>
        <w:gridCol w:w="2159"/>
        <w:gridCol w:w="2521"/>
        <w:gridCol w:w="3167"/>
      </w:tblGrid>
      <w:tr w:rsidR="00277276" w:rsidRPr="00072590" w:rsidTr="009C0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rsidR="00277276" w:rsidRPr="008F5C30" w:rsidRDefault="00277276" w:rsidP="00277276">
            <w:pPr>
              <w:rPr>
                <w:rFonts w:asciiTheme="minorHAnsi" w:hAnsiTheme="minorHAnsi" w:cstheme="minorHAnsi"/>
                <w:sz w:val="16"/>
                <w:szCs w:val="16"/>
              </w:rPr>
            </w:pPr>
            <w:r w:rsidRPr="008F5C30">
              <w:rPr>
                <w:rFonts w:asciiTheme="minorHAnsi" w:hAnsiTheme="minorHAnsi" w:cstheme="minorHAnsi"/>
                <w:sz w:val="16"/>
                <w:szCs w:val="16"/>
              </w:rPr>
              <w:t>Indicator</w:t>
            </w:r>
          </w:p>
        </w:tc>
        <w:tc>
          <w:tcPr>
            <w:cnfStyle w:val="000010000000" w:firstRow="0" w:lastRow="0" w:firstColumn="0" w:lastColumn="0" w:oddVBand="1" w:evenVBand="0" w:oddHBand="0" w:evenHBand="0" w:firstRowFirstColumn="0" w:firstRowLastColumn="0" w:lastRowFirstColumn="0" w:lastRowLastColumn="0"/>
            <w:tcW w:w="1048" w:type="pct"/>
          </w:tcPr>
          <w:p w:rsidR="00277276" w:rsidRPr="008F5C30" w:rsidRDefault="00511709" w:rsidP="001D3727">
            <w:pPr>
              <w:rPr>
                <w:rFonts w:asciiTheme="minorHAnsi" w:hAnsiTheme="minorHAnsi" w:cstheme="minorHAnsi"/>
                <w:sz w:val="16"/>
                <w:szCs w:val="16"/>
              </w:rPr>
            </w:pPr>
            <w:r>
              <w:rPr>
                <w:rFonts w:asciiTheme="minorHAnsi" w:hAnsiTheme="minorHAnsi" w:cstheme="minorHAnsi"/>
                <w:sz w:val="16"/>
                <w:szCs w:val="16"/>
              </w:rPr>
              <w:t xml:space="preserve">SEDD </w:t>
            </w:r>
            <w:r w:rsidR="001D3727">
              <w:rPr>
                <w:rFonts w:asciiTheme="minorHAnsi" w:hAnsiTheme="minorHAnsi" w:cstheme="minorHAnsi"/>
                <w:sz w:val="16"/>
                <w:szCs w:val="16"/>
              </w:rPr>
              <w:t>Data Element</w:t>
            </w:r>
            <w:r w:rsidR="00277276">
              <w:rPr>
                <w:rFonts w:asciiTheme="minorHAnsi" w:hAnsiTheme="minorHAnsi" w:cstheme="minorHAnsi"/>
                <w:sz w:val="16"/>
                <w:szCs w:val="16"/>
              </w:rPr>
              <w:t xml:space="preserve">, </w:t>
            </w:r>
            <w:r w:rsidR="00277276" w:rsidRPr="008F5C30">
              <w:rPr>
                <w:rFonts w:asciiTheme="minorHAnsi" w:hAnsiTheme="minorHAnsi" w:cstheme="minorHAnsi"/>
                <w:sz w:val="16"/>
                <w:szCs w:val="16"/>
              </w:rPr>
              <w:t xml:space="preserve">ICD-9 </w:t>
            </w:r>
          </w:p>
        </w:tc>
        <w:tc>
          <w:tcPr>
            <w:tcW w:w="1224" w:type="pct"/>
          </w:tcPr>
          <w:p w:rsidR="00277276" w:rsidRPr="008F5C30" w:rsidRDefault="00511709" w:rsidP="0027727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16"/>
                <w:szCs w:val="16"/>
              </w:rPr>
            </w:pPr>
            <w:r>
              <w:rPr>
                <w:rFonts w:asciiTheme="minorHAnsi" w:hAnsiTheme="minorHAnsi" w:cstheme="minorHAnsi"/>
                <w:sz w:val="16"/>
                <w:szCs w:val="16"/>
              </w:rPr>
              <w:t xml:space="preserve">SEDD </w:t>
            </w:r>
            <w:r w:rsidR="001D3727">
              <w:rPr>
                <w:rFonts w:asciiTheme="minorHAnsi" w:hAnsiTheme="minorHAnsi" w:cstheme="minorHAnsi"/>
                <w:sz w:val="16"/>
                <w:szCs w:val="16"/>
              </w:rPr>
              <w:t>Data Element</w:t>
            </w:r>
            <w:r w:rsidR="00277276">
              <w:rPr>
                <w:rFonts w:asciiTheme="minorHAnsi" w:hAnsiTheme="minorHAnsi" w:cstheme="minorHAnsi"/>
                <w:sz w:val="16"/>
                <w:szCs w:val="16"/>
              </w:rPr>
              <w:t xml:space="preserve">, </w:t>
            </w:r>
            <w:r w:rsidR="00277276" w:rsidRPr="008F5C30">
              <w:rPr>
                <w:rFonts w:asciiTheme="minorHAnsi" w:hAnsiTheme="minorHAnsi" w:cstheme="minorHAnsi"/>
                <w:sz w:val="16"/>
                <w:szCs w:val="16"/>
              </w:rPr>
              <w:t>ICD-10</w:t>
            </w:r>
          </w:p>
        </w:tc>
        <w:tc>
          <w:tcPr>
            <w:cnfStyle w:val="000010000000" w:firstRow="0" w:lastRow="0" w:firstColumn="0" w:lastColumn="0" w:oddVBand="1" w:evenVBand="0" w:oddHBand="0" w:evenHBand="0" w:firstRowFirstColumn="0" w:firstRowLastColumn="0" w:lastRowFirstColumn="0" w:lastRowLastColumn="0"/>
            <w:tcW w:w="1538" w:type="pct"/>
          </w:tcPr>
          <w:p w:rsidR="00277276" w:rsidRPr="00277276" w:rsidRDefault="00277276" w:rsidP="00277276">
            <w:pPr>
              <w:rPr>
                <w:rFonts w:asciiTheme="minorHAnsi" w:hAnsiTheme="minorHAnsi" w:cstheme="minorHAnsi"/>
                <w:sz w:val="16"/>
                <w:szCs w:val="16"/>
              </w:rPr>
            </w:pPr>
            <w:r>
              <w:rPr>
                <w:rFonts w:asciiTheme="minorHAnsi" w:hAnsiTheme="minorHAnsi" w:cstheme="minorHAnsi"/>
                <w:sz w:val="16"/>
                <w:szCs w:val="16"/>
              </w:rPr>
              <w:t>Comments</w:t>
            </w:r>
            <w:r w:rsidR="00906B46">
              <w:rPr>
                <w:rFonts w:asciiTheme="minorHAnsi" w:hAnsiTheme="minorHAnsi" w:cstheme="minorHAnsi"/>
                <w:sz w:val="16"/>
                <w:szCs w:val="16"/>
              </w:rPr>
              <w:t>/Notes</w:t>
            </w:r>
          </w:p>
        </w:tc>
      </w:tr>
      <w:tr w:rsidR="00277276" w:rsidRPr="008F5C30" w:rsidTr="009C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rsidR="00AB3298" w:rsidRDefault="00277276" w:rsidP="00AB3298">
            <w:pPr>
              <w:pStyle w:val="ListParagraph"/>
              <w:numPr>
                <w:ilvl w:val="0"/>
                <w:numId w:val="5"/>
              </w:numPr>
              <w:tabs>
                <w:tab w:val="left" w:pos="180"/>
              </w:tabs>
              <w:ind w:left="180" w:hanging="180"/>
              <w:rPr>
                <w:rFonts w:asciiTheme="minorHAnsi" w:hAnsiTheme="minorHAnsi" w:cstheme="minorHAnsi"/>
                <w:b w:val="0"/>
                <w:bCs w:val="0"/>
                <w:sz w:val="18"/>
                <w:szCs w:val="18"/>
              </w:rPr>
            </w:pPr>
            <w:r w:rsidRPr="008F5C30">
              <w:rPr>
                <w:rFonts w:asciiTheme="minorHAnsi" w:hAnsiTheme="minorHAnsi" w:cstheme="minorHAnsi"/>
                <w:b w:val="0"/>
                <w:sz w:val="18"/>
                <w:szCs w:val="18"/>
              </w:rPr>
              <w:t>NTDC 1</w:t>
            </w:r>
            <w:r w:rsidRPr="008F5C30">
              <w:rPr>
                <w:rFonts w:asciiTheme="minorHAnsi" w:hAnsiTheme="minorHAnsi" w:cstheme="minorHAnsi"/>
                <w:b w:val="0"/>
                <w:sz w:val="18"/>
                <w:szCs w:val="18"/>
                <w:vertAlign w:val="superscript"/>
              </w:rPr>
              <w:t>st</w:t>
            </w:r>
            <w:r w:rsidRPr="008F5C30">
              <w:rPr>
                <w:rFonts w:asciiTheme="minorHAnsi" w:hAnsiTheme="minorHAnsi" w:cstheme="minorHAnsi"/>
                <w:b w:val="0"/>
                <w:sz w:val="18"/>
                <w:szCs w:val="18"/>
              </w:rPr>
              <w:t xml:space="preserve"> diagnosis</w:t>
            </w:r>
          </w:p>
        </w:tc>
        <w:tc>
          <w:tcPr>
            <w:cnfStyle w:val="000010000000" w:firstRow="0" w:lastRow="0" w:firstColumn="0" w:lastColumn="0" w:oddVBand="1" w:evenVBand="0" w:oddHBand="0" w:evenHBand="0" w:firstRowFirstColumn="0" w:firstRowLastColumn="0" w:lastRowFirstColumn="0" w:lastRowLastColumn="0"/>
            <w:tcW w:w="1048" w:type="pct"/>
          </w:tcPr>
          <w:p w:rsidR="00277276" w:rsidRPr="008F5C30" w:rsidRDefault="00277276" w:rsidP="00277276">
            <w:pPr>
              <w:rPr>
                <w:rFonts w:asciiTheme="minorHAnsi" w:hAnsiTheme="minorHAnsi" w:cstheme="minorHAnsi"/>
                <w:sz w:val="18"/>
                <w:szCs w:val="18"/>
              </w:rPr>
            </w:pPr>
            <w:r w:rsidRPr="008F5C30">
              <w:rPr>
                <w:rFonts w:asciiTheme="minorHAnsi" w:hAnsiTheme="minorHAnsi" w:cstheme="minorHAnsi"/>
                <w:sz w:val="18"/>
                <w:szCs w:val="18"/>
              </w:rPr>
              <w:t xml:space="preserve">DX1 </w:t>
            </w:r>
          </w:p>
        </w:tc>
        <w:tc>
          <w:tcPr>
            <w:tcW w:w="1224" w:type="pct"/>
          </w:tcPr>
          <w:p w:rsidR="00277276" w:rsidRPr="008F5C30" w:rsidRDefault="00277276" w:rsidP="0027727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F5C30">
              <w:rPr>
                <w:rFonts w:asciiTheme="minorHAnsi" w:hAnsiTheme="minorHAnsi" w:cstheme="minorHAnsi"/>
                <w:sz w:val="18"/>
                <w:szCs w:val="18"/>
              </w:rPr>
              <w:t>I10_DX1</w:t>
            </w:r>
          </w:p>
        </w:tc>
        <w:tc>
          <w:tcPr>
            <w:cnfStyle w:val="000010000000" w:firstRow="0" w:lastRow="0" w:firstColumn="0" w:lastColumn="0" w:oddVBand="1" w:evenVBand="0" w:oddHBand="0" w:evenHBand="0" w:firstRowFirstColumn="0" w:firstRowLastColumn="0" w:lastRowFirstColumn="0" w:lastRowLastColumn="0"/>
            <w:tcW w:w="1538" w:type="pct"/>
          </w:tcPr>
          <w:p w:rsidR="00277276" w:rsidRPr="008F5C30" w:rsidRDefault="00277276" w:rsidP="00277276">
            <w:pPr>
              <w:rPr>
                <w:rFonts w:asciiTheme="minorHAnsi" w:hAnsiTheme="minorHAnsi" w:cstheme="minorHAnsi"/>
                <w:sz w:val="18"/>
                <w:szCs w:val="18"/>
              </w:rPr>
            </w:pPr>
            <w:r>
              <w:rPr>
                <w:rFonts w:asciiTheme="minorHAnsi" w:hAnsiTheme="minorHAnsi" w:cstheme="minorHAnsi"/>
                <w:sz w:val="18"/>
                <w:szCs w:val="18"/>
              </w:rPr>
              <w:t>Include 1</w:t>
            </w:r>
            <w:r w:rsidRPr="00277276">
              <w:rPr>
                <w:rFonts w:asciiTheme="minorHAnsi" w:hAnsiTheme="minorHAnsi" w:cstheme="minorHAnsi"/>
                <w:sz w:val="18"/>
                <w:szCs w:val="18"/>
                <w:vertAlign w:val="superscript"/>
              </w:rPr>
              <w:t>st</w:t>
            </w:r>
            <w:r>
              <w:rPr>
                <w:rFonts w:asciiTheme="minorHAnsi" w:hAnsiTheme="minorHAnsi" w:cstheme="minorHAnsi"/>
                <w:sz w:val="18"/>
                <w:szCs w:val="18"/>
              </w:rPr>
              <w:t xml:space="preserve"> listed diagnosis only</w:t>
            </w:r>
          </w:p>
        </w:tc>
      </w:tr>
      <w:tr w:rsidR="00277276" w:rsidRPr="008F5C30" w:rsidTr="009C0704">
        <w:tc>
          <w:tcPr>
            <w:cnfStyle w:val="001000000000" w:firstRow="0" w:lastRow="0" w:firstColumn="1" w:lastColumn="0" w:oddVBand="0" w:evenVBand="0" w:oddHBand="0" w:evenHBand="0" w:firstRowFirstColumn="0" w:firstRowLastColumn="0" w:lastRowFirstColumn="0" w:lastRowLastColumn="0"/>
            <w:tcW w:w="1189" w:type="pct"/>
          </w:tcPr>
          <w:p w:rsidR="00AB3298" w:rsidRDefault="00277276" w:rsidP="00AB3298">
            <w:pPr>
              <w:pStyle w:val="ListParagraph"/>
              <w:numPr>
                <w:ilvl w:val="0"/>
                <w:numId w:val="5"/>
              </w:numPr>
              <w:tabs>
                <w:tab w:val="left" w:pos="180"/>
              </w:tabs>
              <w:ind w:left="180" w:hanging="180"/>
              <w:rPr>
                <w:rFonts w:asciiTheme="minorHAnsi" w:hAnsiTheme="minorHAnsi" w:cstheme="minorHAnsi"/>
                <w:b w:val="0"/>
                <w:bCs w:val="0"/>
                <w:sz w:val="18"/>
                <w:szCs w:val="18"/>
              </w:rPr>
            </w:pPr>
            <w:r w:rsidRPr="008F5C30">
              <w:rPr>
                <w:rFonts w:asciiTheme="minorHAnsi" w:hAnsiTheme="minorHAnsi" w:cstheme="minorHAnsi"/>
                <w:b w:val="0"/>
                <w:sz w:val="18"/>
                <w:szCs w:val="18"/>
              </w:rPr>
              <w:t>NTDC any diagnosis</w:t>
            </w:r>
          </w:p>
        </w:tc>
        <w:tc>
          <w:tcPr>
            <w:cnfStyle w:val="000010000000" w:firstRow="0" w:lastRow="0" w:firstColumn="0" w:lastColumn="0" w:oddVBand="1" w:evenVBand="0" w:oddHBand="0" w:evenHBand="0" w:firstRowFirstColumn="0" w:firstRowLastColumn="0" w:lastRowFirstColumn="0" w:lastRowLastColumn="0"/>
            <w:tcW w:w="1048" w:type="pct"/>
          </w:tcPr>
          <w:p w:rsidR="00277276" w:rsidRPr="008F5C30" w:rsidRDefault="00277276" w:rsidP="00277276">
            <w:pPr>
              <w:rPr>
                <w:rFonts w:asciiTheme="minorHAnsi" w:hAnsiTheme="minorHAnsi" w:cstheme="minorHAnsi"/>
                <w:sz w:val="18"/>
                <w:szCs w:val="18"/>
              </w:rPr>
            </w:pPr>
            <w:proofErr w:type="spellStart"/>
            <w:r w:rsidRPr="008F5C30">
              <w:rPr>
                <w:rFonts w:asciiTheme="minorHAnsi" w:hAnsiTheme="minorHAnsi" w:cstheme="minorHAnsi"/>
                <w:sz w:val="18"/>
                <w:szCs w:val="18"/>
              </w:rPr>
              <w:t>DXn</w:t>
            </w:r>
            <w:proofErr w:type="spellEnd"/>
          </w:p>
        </w:tc>
        <w:tc>
          <w:tcPr>
            <w:tcW w:w="1224" w:type="pct"/>
          </w:tcPr>
          <w:p w:rsidR="00277276" w:rsidRPr="008F5C30" w:rsidRDefault="00277276" w:rsidP="0027727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8F5C30">
              <w:rPr>
                <w:rFonts w:asciiTheme="minorHAnsi" w:hAnsiTheme="minorHAnsi" w:cstheme="minorHAnsi"/>
                <w:sz w:val="18"/>
                <w:szCs w:val="18"/>
              </w:rPr>
              <w:t>I10_DXn</w:t>
            </w:r>
          </w:p>
        </w:tc>
        <w:tc>
          <w:tcPr>
            <w:cnfStyle w:val="000010000000" w:firstRow="0" w:lastRow="0" w:firstColumn="0" w:lastColumn="0" w:oddVBand="1" w:evenVBand="0" w:oddHBand="0" w:evenHBand="0" w:firstRowFirstColumn="0" w:firstRowLastColumn="0" w:lastRowFirstColumn="0" w:lastRowLastColumn="0"/>
            <w:tcW w:w="1538" w:type="pct"/>
          </w:tcPr>
          <w:p w:rsidR="00277276" w:rsidRPr="008F5C30" w:rsidRDefault="00277276" w:rsidP="00277276">
            <w:pPr>
              <w:rPr>
                <w:rFonts w:asciiTheme="minorHAnsi" w:hAnsiTheme="minorHAnsi" w:cstheme="minorHAnsi"/>
                <w:sz w:val="18"/>
                <w:szCs w:val="18"/>
              </w:rPr>
            </w:pPr>
            <w:r>
              <w:rPr>
                <w:rFonts w:asciiTheme="minorHAnsi" w:hAnsiTheme="minorHAnsi" w:cstheme="minorHAnsi"/>
                <w:sz w:val="18"/>
                <w:szCs w:val="18"/>
              </w:rPr>
              <w:t>Include all listed diagnoses</w:t>
            </w:r>
          </w:p>
        </w:tc>
      </w:tr>
      <w:tr w:rsidR="00277276" w:rsidRPr="008F5C30" w:rsidTr="009C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rsidR="00AB3298" w:rsidRDefault="00277276" w:rsidP="00AB3298">
            <w:pPr>
              <w:pStyle w:val="ListParagraph"/>
              <w:numPr>
                <w:ilvl w:val="0"/>
                <w:numId w:val="5"/>
              </w:numPr>
              <w:tabs>
                <w:tab w:val="left" w:pos="180"/>
              </w:tabs>
              <w:ind w:left="180" w:hanging="180"/>
              <w:rPr>
                <w:rFonts w:asciiTheme="minorHAnsi" w:hAnsiTheme="minorHAnsi" w:cstheme="minorHAnsi"/>
                <w:b w:val="0"/>
                <w:bCs w:val="0"/>
                <w:sz w:val="18"/>
                <w:szCs w:val="18"/>
              </w:rPr>
            </w:pPr>
            <w:r w:rsidRPr="008F5C30">
              <w:rPr>
                <w:rFonts w:asciiTheme="minorHAnsi" w:hAnsiTheme="minorHAnsi" w:cstheme="minorHAnsi"/>
                <w:b w:val="0"/>
                <w:sz w:val="18"/>
                <w:szCs w:val="18"/>
              </w:rPr>
              <w:t>NTDC 1</w:t>
            </w:r>
            <w:r w:rsidRPr="008F5C30">
              <w:rPr>
                <w:rFonts w:asciiTheme="minorHAnsi" w:hAnsiTheme="minorHAnsi" w:cstheme="minorHAnsi"/>
                <w:b w:val="0"/>
                <w:sz w:val="18"/>
                <w:szCs w:val="18"/>
                <w:vertAlign w:val="superscript"/>
              </w:rPr>
              <w:t>st</w:t>
            </w:r>
            <w:r w:rsidRPr="008F5C30">
              <w:rPr>
                <w:rFonts w:asciiTheme="minorHAnsi" w:hAnsiTheme="minorHAnsi" w:cstheme="minorHAnsi"/>
                <w:b w:val="0"/>
                <w:sz w:val="18"/>
                <w:szCs w:val="18"/>
              </w:rPr>
              <w:t xml:space="preserve"> reason visit</w:t>
            </w:r>
          </w:p>
        </w:tc>
        <w:tc>
          <w:tcPr>
            <w:cnfStyle w:val="000010000000" w:firstRow="0" w:lastRow="0" w:firstColumn="0" w:lastColumn="0" w:oddVBand="1" w:evenVBand="0" w:oddHBand="0" w:evenHBand="0" w:firstRowFirstColumn="0" w:firstRowLastColumn="0" w:lastRowFirstColumn="0" w:lastRowLastColumn="0"/>
            <w:tcW w:w="1048" w:type="pct"/>
          </w:tcPr>
          <w:p w:rsidR="00277276" w:rsidRPr="008F5C30" w:rsidRDefault="00277276" w:rsidP="00277276">
            <w:pPr>
              <w:rPr>
                <w:rFonts w:asciiTheme="minorHAnsi" w:hAnsiTheme="minorHAnsi" w:cstheme="minorHAnsi"/>
                <w:sz w:val="18"/>
                <w:szCs w:val="18"/>
              </w:rPr>
            </w:pPr>
            <w:r>
              <w:rPr>
                <w:rFonts w:asciiTheme="minorHAnsi" w:hAnsiTheme="minorHAnsi" w:cstheme="minorHAnsi"/>
                <w:sz w:val="18"/>
                <w:szCs w:val="18"/>
              </w:rPr>
              <w:t xml:space="preserve">DX_Visit_Reason1 </w:t>
            </w:r>
          </w:p>
        </w:tc>
        <w:tc>
          <w:tcPr>
            <w:tcW w:w="1224" w:type="pct"/>
          </w:tcPr>
          <w:p w:rsidR="00277276" w:rsidRPr="008F5C30" w:rsidRDefault="00277276" w:rsidP="0027727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F5C30">
              <w:rPr>
                <w:rFonts w:asciiTheme="minorHAnsi" w:hAnsiTheme="minorHAnsi" w:cstheme="minorHAnsi"/>
                <w:sz w:val="18"/>
                <w:szCs w:val="18"/>
              </w:rPr>
              <w:t>I10_Visit_Reason1</w:t>
            </w:r>
          </w:p>
        </w:tc>
        <w:tc>
          <w:tcPr>
            <w:cnfStyle w:val="000010000000" w:firstRow="0" w:lastRow="0" w:firstColumn="0" w:lastColumn="0" w:oddVBand="1" w:evenVBand="0" w:oddHBand="0" w:evenHBand="0" w:firstRowFirstColumn="0" w:firstRowLastColumn="0" w:lastRowFirstColumn="0" w:lastRowLastColumn="0"/>
            <w:tcW w:w="1538" w:type="pct"/>
          </w:tcPr>
          <w:p w:rsidR="00277276" w:rsidRPr="008F5C30" w:rsidRDefault="00277276" w:rsidP="00277276">
            <w:pPr>
              <w:rPr>
                <w:rFonts w:asciiTheme="minorHAnsi" w:hAnsiTheme="minorHAnsi" w:cstheme="minorHAnsi"/>
                <w:sz w:val="18"/>
                <w:szCs w:val="18"/>
              </w:rPr>
            </w:pPr>
            <w:r>
              <w:rPr>
                <w:rFonts w:asciiTheme="minorHAnsi" w:hAnsiTheme="minorHAnsi" w:cstheme="minorHAnsi"/>
                <w:sz w:val="18"/>
                <w:szCs w:val="18"/>
              </w:rPr>
              <w:t>Include 1</w:t>
            </w:r>
            <w:r w:rsidRPr="00277276">
              <w:rPr>
                <w:rFonts w:asciiTheme="minorHAnsi" w:hAnsiTheme="minorHAnsi" w:cstheme="minorHAnsi"/>
                <w:sz w:val="18"/>
                <w:szCs w:val="18"/>
                <w:vertAlign w:val="superscript"/>
              </w:rPr>
              <w:t>st</w:t>
            </w:r>
            <w:r>
              <w:rPr>
                <w:rFonts w:asciiTheme="minorHAnsi" w:hAnsiTheme="minorHAnsi" w:cstheme="minorHAnsi"/>
                <w:sz w:val="18"/>
                <w:szCs w:val="18"/>
              </w:rPr>
              <w:t xml:space="preserve"> listed reason only</w:t>
            </w:r>
          </w:p>
        </w:tc>
      </w:tr>
      <w:tr w:rsidR="00277276" w:rsidRPr="008F5C30" w:rsidTr="009C0704">
        <w:tc>
          <w:tcPr>
            <w:cnfStyle w:val="001000000000" w:firstRow="0" w:lastRow="0" w:firstColumn="1" w:lastColumn="0" w:oddVBand="0" w:evenVBand="0" w:oddHBand="0" w:evenHBand="0" w:firstRowFirstColumn="0" w:firstRowLastColumn="0" w:lastRowFirstColumn="0" w:lastRowLastColumn="0"/>
            <w:tcW w:w="1189" w:type="pct"/>
          </w:tcPr>
          <w:p w:rsidR="00AB3298" w:rsidRDefault="00277276" w:rsidP="00AB3298">
            <w:pPr>
              <w:pStyle w:val="ListParagraph"/>
              <w:numPr>
                <w:ilvl w:val="0"/>
                <w:numId w:val="5"/>
              </w:numPr>
              <w:tabs>
                <w:tab w:val="left" w:pos="180"/>
              </w:tabs>
              <w:ind w:left="180" w:hanging="180"/>
              <w:rPr>
                <w:rFonts w:asciiTheme="minorHAnsi" w:hAnsiTheme="minorHAnsi" w:cstheme="minorHAnsi"/>
                <w:b w:val="0"/>
                <w:bCs w:val="0"/>
                <w:sz w:val="18"/>
                <w:szCs w:val="18"/>
              </w:rPr>
            </w:pPr>
            <w:r w:rsidRPr="008F5C30">
              <w:rPr>
                <w:rFonts w:asciiTheme="minorHAnsi" w:hAnsiTheme="minorHAnsi" w:cstheme="minorHAnsi"/>
                <w:b w:val="0"/>
                <w:sz w:val="18"/>
                <w:szCs w:val="18"/>
              </w:rPr>
              <w:t>NTDC any reason visit</w:t>
            </w:r>
          </w:p>
        </w:tc>
        <w:tc>
          <w:tcPr>
            <w:cnfStyle w:val="000010000000" w:firstRow="0" w:lastRow="0" w:firstColumn="0" w:lastColumn="0" w:oddVBand="1" w:evenVBand="0" w:oddHBand="0" w:evenHBand="0" w:firstRowFirstColumn="0" w:firstRowLastColumn="0" w:lastRowFirstColumn="0" w:lastRowLastColumn="0"/>
            <w:tcW w:w="1048" w:type="pct"/>
          </w:tcPr>
          <w:p w:rsidR="00277276" w:rsidRPr="008F5C30" w:rsidRDefault="00277276" w:rsidP="00277276">
            <w:pPr>
              <w:rPr>
                <w:rFonts w:asciiTheme="minorHAnsi" w:hAnsiTheme="minorHAnsi" w:cstheme="minorHAnsi"/>
                <w:sz w:val="18"/>
                <w:szCs w:val="18"/>
              </w:rPr>
            </w:pPr>
            <w:proofErr w:type="spellStart"/>
            <w:r w:rsidRPr="008F5C30">
              <w:rPr>
                <w:rFonts w:asciiTheme="minorHAnsi" w:hAnsiTheme="minorHAnsi" w:cstheme="minorHAnsi"/>
                <w:sz w:val="18"/>
                <w:szCs w:val="18"/>
              </w:rPr>
              <w:t>DX_Visit_Reasonn</w:t>
            </w:r>
            <w:proofErr w:type="spellEnd"/>
            <w:r w:rsidRPr="008F5C30">
              <w:rPr>
                <w:rFonts w:asciiTheme="minorHAnsi" w:hAnsiTheme="minorHAnsi" w:cstheme="minorHAnsi"/>
                <w:sz w:val="18"/>
                <w:szCs w:val="18"/>
              </w:rPr>
              <w:t xml:space="preserve"> </w:t>
            </w:r>
          </w:p>
        </w:tc>
        <w:tc>
          <w:tcPr>
            <w:tcW w:w="1224" w:type="pct"/>
          </w:tcPr>
          <w:p w:rsidR="00277276" w:rsidRPr="008F5C30" w:rsidRDefault="00277276" w:rsidP="0027727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8F5C30">
              <w:rPr>
                <w:rFonts w:asciiTheme="minorHAnsi" w:hAnsiTheme="minorHAnsi" w:cstheme="minorHAnsi"/>
                <w:sz w:val="18"/>
                <w:szCs w:val="18"/>
              </w:rPr>
              <w:t>I10_Visit_Reasonn</w:t>
            </w:r>
          </w:p>
        </w:tc>
        <w:tc>
          <w:tcPr>
            <w:cnfStyle w:val="000010000000" w:firstRow="0" w:lastRow="0" w:firstColumn="0" w:lastColumn="0" w:oddVBand="1" w:evenVBand="0" w:oddHBand="0" w:evenHBand="0" w:firstRowFirstColumn="0" w:firstRowLastColumn="0" w:lastRowFirstColumn="0" w:lastRowLastColumn="0"/>
            <w:tcW w:w="1538" w:type="pct"/>
          </w:tcPr>
          <w:p w:rsidR="00277276" w:rsidRPr="008F5C30" w:rsidRDefault="00277276" w:rsidP="00277276">
            <w:pPr>
              <w:rPr>
                <w:rFonts w:asciiTheme="minorHAnsi" w:hAnsiTheme="minorHAnsi" w:cstheme="minorHAnsi"/>
                <w:sz w:val="18"/>
                <w:szCs w:val="18"/>
              </w:rPr>
            </w:pPr>
            <w:r>
              <w:rPr>
                <w:rFonts w:asciiTheme="minorHAnsi" w:hAnsiTheme="minorHAnsi" w:cstheme="minorHAnsi"/>
                <w:sz w:val="18"/>
                <w:szCs w:val="18"/>
              </w:rPr>
              <w:t>Include all listed reasons</w:t>
            </w:r>
          </w:p>
        </w:tc>
      </w:tr>
      <w:tr w:rsidR="00277276" w:rsidRPr="008F5C30" w:rsidTr="009C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rsidR="00AB3298" w:rsidRDefault="00277276" w:rsidP="00AB3298">
            <w:pPr>
              <w:pStyle w:val="ListParagraph"/>
              <w:numPr>
                <w:ilvl w:val="0"/>
                <w:numId w:val="5"/>
              </w:numPr>
              <w:tabs>
                <w:tab w:val="left" w:pos="180"/>
              </w:tabs>
              <w:ind w:left="180" w:hanging="180"/>
              <w:rPr>
                <w:rFonts w:asciiTheme="minorHAnsi" w:hAnsiTheme="minorHAnsi" w:cstheme="minorHAnsi"/>
                <w:b w:val="0"/>
                <w:bCs w:val="0"/>
                <w:sz w:val="18"/>
                <w:szCs w:val="18"/>
              </w:rPr>
            </w:pPr>
            <w:r w:rsidRPr="008F5C30">
              <w:rPr>
                <w:rFonts w:asciiTheme="minorHAnsi" w:hAnsiTheme="minorHAnsi" w:cstheme="minorHAnsi"/>
                <w:b w:val="0"/>
                <w:sz w:val="18"/>
                <w:szCs w:val="18"/>
              </w:rPr>
              <w:t>NTDC any diagnosis/visit</w:t>
            </w:r>
          </w:p>
        </w:tc>
        <w:tc>
          <w:tcPr>
            <w:cnfStyle w:val="000010000000" w:firstRow="0" w:lastRow="0" w:firstColumn="0" w:lastColumn="0" w:oddVBand="1" w:evenVBand="0" w:oddHBand="0" w:evenHBand="0" w:firstRowFirstColumn="0" w:firstRowLastColumn="0" w:lastRowFirstColumn="0" w:lastRowLastColumn="0"/>
            <w:tcW w:w="1048" w:type="pct"/>
          </w:tcPr>
          <w:p w:rsidR="00277276" w:rsidRPr="008F5C30" w:rsidRDefault="00277276" w:rsidP="00277276">
            <w:pPr>
              <w:rPr>
                <w:rFonts w:asciiTheme="minorHAnsi" w:hAnsiTheme="minorHAnsi" w:cstheme="minorHAnsi"/>
                <w:sz w:val="18"/>
                <w:szCs w:val="18"/>
              </w:rPr>
            </w:pPr>
            <w:proofErr w:type="spellStart"/>
            <w:r w:rsidRPr="008F5C30">
              <w:rPr>
                <w:rFonts w:asciiTheme="minorHAnsi" w:hAnsiTheme="minorHAnsi" w:cstheme="minorHAnsi"/>
                <w:sz w:val="18"/>
                <w:szCs w:val="18"/>
              </w:rPr>
              <w:t>DXn</w:t>
            </w:r>
            <w:proofErr w:type="spellEnd"/>
            <w:r w:rsidRPr="008F5C30">
              <w:rPr>
                <w:rFonts w:asciiTheme="minorHAnsi" w:hAnsiTheme="minorHAnsi" w:cstheme="minorHAnsi"/>
                <w:sz w:val="18"/>
                <w:szCs w:val="18"/>
              </w:rPr>
              <w:t xml:space="preserve"> </w:t>
            </w:r>
            <w:r>
              <w:rPr>
                <w:rFonts w:asciiTheme="minorHAnsi" w:hAnsiTheme="minorHAnsi" w:cstheme="minorHAnsi"/>
                <w:sz w:val="18"/>
                <w:szCs w:val="18"/>
              </w:rPr>
              <w:t xml:space="preserve">&amp; </w:t>
            </w:r>
            <w:proofErr w:type="spellStart"/>
            <w:r w:rsidRPr="008F5C30">
              <w:rPr>
                <w:rFonts w:asciiTheme="minorHAnsi" w:hAnsiTheme="minorHAnsi" w:cstheme="minorHAnsi"/>
                <w:sz w:val="18"/>
                <w:szCs w:val="18"/>
              </w:rPr>
              <w:t>DX_Visit_Reasonn</w:t>
            </w:r>
            <w:proofErr w:type="spellEnd"/>
            <w:r w:rsidRPr="008F5C30">
              <w:rPr>
                <w:rFonts w:asciiTheme="minorHAnsi" w:hAnsiTheme="minorHAnsi" w:cstheme="minorHAnsi"/>
                <w:sz w:val="18"/>
                <w:szCs w:val="18"/>
              </w:rPr>
              <w:t xml:space="preserve"> </w:t>
            </w:r>
          </w:p>
        </w:tc>
        <w:tc>
          <w:tcPr>
            <w:tcW w:w="1224" w:type="pct"/>
          </w:tcPr>
          <w:p w:rsidR="00277276" w:rsidRPr="008F5C30" w:rsidRDefault="00277276" w:rsidP="0027727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 xml:space="preserve">I10_DXn &amp; </w:t>
            </w:r>
            <w:r w:rsidRPr="008F5C30">
              <w:rPr>
                <w:rFonts w:asciiTheme="minorHAnsi" w:hAnsiTheme="minorHAnsi" w:cstheme="minorHAnsi"/>
                <w:sz w:val="18"/>
                <w:szCs w:val="18"/>
              </w:rPr>
              <w:t>I10_Visit_Reasonn</w:t>
            </w:r>
          </w:p>
        </w:tc>
        <w:tc>
          <w:tcPr>
            <w:cnfStyle w:val="000010000000" w:firstRow="0" w:lastRow="0" w:firstColumn="0" w:lastColumn="0" w:oddVBand="1" w:evenVBand="0" w:oddHBand="0" w:evenHBand="0" w:firstRowFirstColumn="0" w:firstRowLastColumn="0" w:lastRowFirstColumn="0" w:lastRowLastColumn="0"/>
            <w:tcW w:w="1538" w:type="pct"/>
          </w:tcPr>
          <w:p w:rsidR="00277276" w:rsidRPr="008F5C30" w:rsidRDefault="00511709" w:rsidP="00277276">
            <w:pPr>
              <w:rPr>
                <w:rFonts w:asciiTheme="minorHAnsi" w:hAnsiTheme="minorHAnsi" w:cstheme="minorHAnsi"/>
                <w:sz w:val="18"/>
                <w:szCs w:val="18"/>
              </w:rPr>
            </w:pPr>
            <w:r>
              <w:rPr>
                <w:rFonts w:asciiTheme="minorHAnsi" w:hAnsiTheme="minorHAnsi" w:cstheme="minorHAnsi"/>
                <w:sz w:val="18"/>
                <w:szCs w:val="18"/>
              </w:rPr>
              <w:t>Include all listed diagnoses &amp; reasons</w:t>
            </w:r>
          </w:p>
        </w:tc>
      </w:tr>
    </w:tbl>
    <w:p w:rsidR="008E02A8" w:rsidRDefault="008E02A8" w:rsidP="003E40BE">
      <w:pPr>
        <w:jc w:val="both"/>
        <w:rPr>
          <w:rFonts w:asciiTheme="minorHAnsi" w:hAnsiTheme="minorHAnsi" w:cstheme="minorHAnsi"/>
          <w:b/>
          <w:color w:val="7030A0"/>
          <w:sz w:val="22"/>
          <w:szCs w:val="22"/>
        </w:rPr>
      </w:pPr>
    </w:p>
    <w:p w:rsidR="00124C4E" w:rsidRDefault="00124C4E">
      <w:pPr>
        <w:rPr>
          <w:rFonts w:asciiTheme="minorHAnsi" w:hAnsiTheme="minorHAnsi" w:cstheme="minorHAnsi"/>
          <w:sz w:val="22"/>
          <w:szCs w:val="22"/>
        </w:rPr>
      </w:pPr>
      <w:r>
        <w:rPr>
          <w:rFonts w:asciiTheme="minorHAnsi" w:hAnsiTheme="minorHAnsi" w:cstheme="minorHAnsi"/>
          <w:sz w:val="22"/>
          <w:szCs w:val="22"/>
        </w:rPr>
        <w:br w:type="page"/>
      </w:r>
    </w:p>
    <w:p w:rsidR="00511709" w:rsidRPr="001D3727" w:rsidRDefault="00511709" w:rsidP="00511709">
      <w:pPr>
        <w:jc w:val="both"/>
        <w:rPr>
          <w:rFonts w:asciiTheme="minorHAnsi" w:hAnsiTheme="minorHAnsi" w:cstheme="minorHAnsi"/>
          <w:sz w:val="22"/>
          <w:szCs w:val="22"/>
        </w:rPr>
      </w:pPr>
      <w:r w:rsidRPr="001D3727">
        <w:rPr>
          <w:rFonts w:asciiTheme="minorHAnsi" w:hAnsiTheme="minorHAnsi" w:cstheme="minorHAnsi"/>
          <w:sz w:val="22"/>
          <w:szCs w:val="22"/>
        </w:rPr>
        <w:lastRenderedPageBreak/>
        <w:t xml:space="preserve">Table 2: </w:t>
      </w:r>
      <w:r w:rsidR="000938A9" w:rsidRPr="001D3727">
        <w:rPr>
          <w:rFonts w:asciiTheme="minorHAnsi" w:hAnsiTheme="minorHAnsi" w:cstheme="minorHAnsi"/>
          <w:sz w:val="22"/>
          <w:szCs w:val="22"/>
        </w:rPr>
        <w:t xml:space="preserve">Recommended ED-NTDC analysis and stratification factors with SEDD </w:t>
      </w:r>
      <w:r w:rsidR="001D3727" w:rsidRPr="001D3727">
        <w:rPr>
          <w:rFonts w:asciiTheme="minorHAnsi" w:hAnsiTheme="minorHAnsi" w:cstheme="minorHAnsi"/>
          <w:sz w:val="22"/>
          <w:szCs w:val="22"/>
        </w:rPr>
        <w:t>data element</w:t>
      </w:r>
      <w:r w:rsidR="000938A9" w:rsidRPr="001D3727">
        <w:rPr>
          <w:rFonts w:asciiTheme="minorHAnsi" w:hAnsiTheme="minorHAnsi" w:cstheme="minorHAnsi"/>
          <w:sz w:val="22"/>
          <w:szCs w:val="22"/>
        </w:rPr>
        <w:t xml:space="preserve"> name</w:t>
      </w:r>
      <w:r w:rsidR="001D3727" w:rsidRPr="001D3727">
        <w:rPr>
          <w:rFonts w:asciiTheme="minorHAnsi" w:hAnsiTheme="minorHAnsi" w:cstheme="minorHAnsi"/>
          <w:sz w:val="22"/>
          <w:szCs w:val="22"/>
        </w:rPr>
        <w:t>s</w:t>
      </w:r>
    </w:p>
    <w:tbl>
      <w:tblPr>
        <w:tblStyle w:val="LightList-Accent4"/>
        <w:tblW w:w="5000" w:type="pct"/>
        <w:tblLook w:val="00A0" w:firstRow="1" w:lastRow="0" w:firstColumn="1" w:lastColumn="0" w:noHBand="0" w:noVBand="0"/>
      </w:tblPr>
      <w:tblGrid>
        <w:gridCol w:w="1458"/>
        <w:gridCol w:w="1709"/>
        <w:gridCol w:w="7129"/>
      </w:tblGrid>
      <w:tr w:rsidR="00906B46" w:rsidRPr="00072590" w:rsidTr="009C0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pct"/>
            <w:vAlign w:val="center"/>
          </w:tcPr>
          <w:p w:rsidR="00906B46" w:rsidRPr="008F5C30" w:rsidRDefault="00906B46" w:rsidP="009C0704">
            <w:pPr>
              <w:rPr>
                <w:rFonts w:asciiTheme="minorHAnsi" w:hAnsiTheme="minorHAnsi" w:cstheme="minorHAnsi"/>
                <w:sz w:val="16"/>
                <w:szCs w:val="16"/>
              </w:rPr>
            </w:pPr>
            <w:r>
              <w:rPr>
                <w:rFonts w:asciiTheme="minorHAnsi" w:hAnsiTheme="minorHAnsi" w:cstheme="minorHAnsi"/>
                <w:sz w:val="16"/>
                <w:szCs w:val="16"/>
              </w:rPr>
              <w:t>Description</w:t>
            </w:r>
          </w:p>
        </w:tc>
        <w:tc>
          <w:tcPr>
            <w:cnfStyle w:val="000010000000" w:firstRow="0" w:lastRow="0" w:firstColumn="0" w:lastColumn="0" w:oddVBand="1" w:evenVBand="0" w:oddHBand="0" w:evenHBand="0" w:firstRowFirstColumn="0" w:firstRowLastColumn="0" w:lastRowFirstColumn="0" w:lastRowLastColumn="0"/>
            <w:tcW w:w="830" w:type="pct"/>
            <w:vAlign w:val="center"/>
          </w:tcPr>
          <w:p w:rsidR="00906B46" w:rsidRPr="008F5C30" w:rsidRDefault="00906B46" w:rsidP="009C0704">
            <w:pPr>
              <w:rPr>
                <w:rFonts w:asciiTheme="minorHAnsi" w:hAnsiTheme="minorHAnsi" w:cstheme="minorHAnsi"/>
                <w:b w:val="0"/>
                <w:bCs w:val="0"/>
                <w:sz w:val="16"/>
                <w:szCs w:val="16"/>
              </w:rPr>
            </w:pPr>
            <w:r>
              <w:rPr>
                <w:rFonts w:asciiTheme="minorHAnsi" w:hAnsiTheme="minorHAnsi" w:cstheme="minorHAnsi"/>
                <w:sz w:val="16"/>
                <w:szCs w:val="16"/>
              </w:rPr>
              <w:t xml:space="preserve">SEDD </w:t>
            </w:r>
            <w:r w:rsidR="001D3727">
              <w:rPr>
                <w:rFonts w:asciiTheme="minorHAnsi" w:hAnsiTheme="minorHAnsi" w:cstheme="minorHAnsi"/>
                <w:sz w:val="16"/>
                <w:szCs w:val="16"/>
              </w:rPr>
              <w:t>Data Element</w:t>
            </w:r>
          </w:p>
        </w:tc>
        <w:tc>
          <w:tcPr>
            <w:tcW w:w="3462" w:type="pct"/>
          </w:tcPr>
          <w:p w:rsidR="00906B46" w:rsidRPr="00277276" w:rsidRDefault="00906B46" w:rsidP="0029274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Pr>
                <w:rFonts w:asciiTheme="minorHAnsi" w:hAnsiTheme="minorHAnsi" w:cstheme="minorHAnsi"/>
                <w:sz w:val="16"/>
                <w:szCs w:val="16"/>
              </w:rPr>
              <w:t>Comments/Notes</w:t>
            </w:r>
          </w:p>
        </w:tc>
      </w:tr>
      <w:tr w:rsidR="00906B46" w:rsidRPr="00D11C19" w:rsidTr="009C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pct"/>
            <w:vAlign w:val="center"/>
          </w:tcPr>
          <w:p w:rsidR="00906B46" w:rsidRPr="00D11C19" w:rsidRDefault="00906B46" w:rsidP="009C0704">
            <w:pPr>
              <w:tabs>
                <w:tab w:val="left" w:pos="180"/>
              </w:tabs>
              <w:rPr>
                <w:rFonts w:asciiTheme="minorHAnsi" w:hAnsiTheme="minorHAnsi" w:cstheme="minorHAnsi"/>
                <w:b w:val="0"/>
                <w:sz w:val="18"/>
                <w:szCs w:val="18"/>
              </w:rPr>
            </w:pPr>
            <w:r w:rsidRPr="00D11C19">
              <w:rPr>
                <w:rFonts w:asciiTheme="minorHAnsi" w:hAnsiTheme="minorHAnsi" w:cstheme="minorHAnsi"/>
                <w:b w:val="0"/>
                <w:sz w:val="18"/>
                <w:szCs w:val="18"/>
              </w:rPr>
              <w:t>Total Charges</w:t>
            </w:r>
          </w:p>
        </w:tc>
        <w:tc>
          <w:tcPr>
            <w:cnfStyle w:val="000010000000" w:firstRow="0" w:lastRow="0" w:firstColumn="0" w:lastColumn="0" w:oddVBand="1" w:evenVBand="0" w:oddHBand="0" w:evenHBand="0" w:firstRowFirstColumn="0" w:firstRowLastColumn="0" w:lastRowFirstColumn="0" w:lastRowLastColumn="0"/>
            <w:tcW w:w="830" w:type="pct"/>
            <w:vAlign w:val="center"/>
          </w:tcPr>
          <w:p w:rsidR="00906B46" w:rsidRPr="00D11C19" w:rsidRDefault="00314F70" w:rsidP="009C0704">
            <w:pPr>
              <w:rPr>
                <w:rFonts w:asciiTheme="minorHAnsi" w:hAnsiTheme="minorHAnsi" w:cstheme="minorHAnsi"/>
                <w:sz w:val="18"/>
                <w:szCs w:val="18"/>
              </w:rPr>
            </w:pPr>
            <w:r w:rsidRPr="00D11C19">
              <w:rPr>
                <w:rFonts w:asciiTheme="minorHAnsi" w:hAnsiTheme="minorHAnsi" w:cstheme="minorHAnsi"/>
                <w:sz w:val="18"/>
                <w:szCs w:val="18"/>
              </w:rPr>
              <w:t>TOTCHG</w:t>
            </w:r>
          </w:p>
        </w:tc>
        <w:tc>
          <w:tcPr>
            <w:tcW w:w="3462" w:type="pct"/>
          </w:tcPr>
          <w:p w:rsidR="00906B46" w:rsidRPr="00D11C19" w:rsidRDefault="007477E2" w:rsidP="00314F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D11C19">
              <w:rPr>
                <w:rFonts w:asciiTheme="minorHAnsi" w:hAnsiTheme="minorHAnsi" w:cstheme="minorHAnsi"/>
                <w:color w:val="000000"/>
                <w:sz w:val="18"/>
                <w:szCs w:val="18"/>
              </w:rPr>
              <w:t>Generally, TOTCHG</w:t>
            </w:r>
            <w:r w:rsidR="00314F70" w:rsidRPr="00D11C19">
              <w:rPr>
                <w:rFonts w:asciiTheme="minorHAnsi" w:hAnsiTheme="minorHAnsi" w:cstheme="minorHAnsi"/>
                <w:color w:val="000000"/>
                <w:sz w:val="18"/>
                <w:szCs w:val="18"/>
              </w:rPr>
              <w:t xml:space="preserve"> </w:t>
            </w:r>
            <w:r w:rsidRPr="00D11C19">
              <w:rPr>
                <w:rFonts w:asciiTheme="minorHAnsi" w:hAnsiTheme="minorHAnsi" w:cstheme="minorHAnsi"/>
                <w:color w:val="000000"/>
                <w:sz w:val="18"/>
                <w:szCs w:val="18"/>
              </w:rPr>
              <w:t>do</w:t>
            </w:r>
            <w:r w:rsidR="00314F70" w:rsidRPr="00D11C19">
              <w:rPr>
                <w:rFonts w:asciiTheme="minorHAnsi" w:hAnsiTheme="minorHAnsi" w:cstheme="minorHAnsi"/>
                <w:color w:val="000000"/>
                <w:sz w:val="18"/>
                <w:szCs w:val="18"/>
              </w:rPr>
              <w:t>es</w:t>
            </w:r>
            <w:r w:rsidRPr="00D11C19">
              <w:rPr>
                <w:rFonts w:asciiTheme="minorHAnsi" w:hAnsiTheme="minorHAnsi" w:cstheme="minorHAnsi"/>
                <w:color w:val="000000"/>
                <w:sz w:val="18"/>
                <w:szCs w:val="18"/>
              </w:rPr>
              <w:t xml:space="preserve"> not include professional fees and non-covered charges.</w:t>
            </w:r>
            <w:r w:rsidR="00314F70" w:rsidRPr="00D11C19">
              <w:rPr>
                <w:rFonts w:asciiTheme="minorHAnsi" w:hAnsiTheme="minorHAnsi" w:cstheme="minorHAnsi"/>
                <w:color w:val="000000"/>
                <w:sz w:val="18"/>
                <w:szCs w:val="18"/>
              </w:rPr>
              <w:t xml:space="preserve"> Refer to SEDD’s </w:t>
            </w:r>
            <w:hyperlink r:id="rId21" w:history="1">
              <w:r w:rsidR="00314F70" w:rsidRPr="00D11C19">
                <w:rPr>
                  <w:rStyle w:val="Hyperlink"/>
                  <w:rFonts w:asciiTheme="minorHAnsi" w:hAnsiTheme="minorHAnsi" w:cstheme="minorHAnsi"/>
                  <w:sz w:val="18"/>
                  <w:szCs w:val="18"/>
                </w:rPr>
                <w:t>state specific notes</w:t>
              </w:r>
            </w:hyperlink>
            <w:r w:rsidR="00314F70" w:rsidRPr="00D11C19">
              <w:rPr>
                <w:rFonts w:asciiTheme="minorHAnsi" w:hAnsiTheme="minorHAnsi" w:cstheme="minorHAnsi"/>
                <w:color w:val="000000"/>
                <w:sz w:val="18"/>
                <w:szCs w:val="18"/>
              </w:rPr>
              <w:t xml:space="preserve"> for additional detail.</w:t>
            </w:r>
          </w:p>
        </w:tc>
      </w:tr>
      <w:tr w:rsidR="00906B46" w:rsidRPr="00D11C19" w:rsidTr="009C0704">
        <w:tc>
          <w:tcPr>
            <w:cnfStyle w:val="001000000000" w:firstRow="0" w:lastRow="0" w:firstColumn="1" w:lastColumn="0" w:oddVBand="0" w:evenVBand="0" w:oddHBand="0" w:evenHBand="0" w:firstRowFirstColumn="0" w:firstRowLastColumn="0" w:lastRowFirstColumn="0" w:lastRowLastColumn="0"/>
            <w:tcW w:w="708" w:type="pct"/>
            <w:vAlign w:val="center"/>
          </w:tcPr>
          <w:p w:rsidR="00906B46" w:rsidRPr="00D11C19" w:rsidRDefault="00906B46" w:rsidP="009C0704">
            <w:pPr>
              <w:tabs>
                <w:tab w:val="left" w:pos="180"/>
              </w:tabs>
              <w:rPr>
                <w:rFonts w:asciiTheme="minorHAnsi" w:hAnsiTheme="minorHAnsi" w:cstheme="minorHAnsi"/>
                <w:b w:val="0"/>
                <w:sz w:val="18"/>
                <w:szCs w:val="18"/>
              </w:rPr>
            </w:pPr>
            <w:r w:rsidRPr="00D11C19">
              <w:rPr>
                <w:rFonts w:asciiTheme="minorHAnsi" w:hAnsiTheme="minorHAnsi" w:cstheme="minorHAnsi"/>
                <w:b w:val="0"/>
                <w:sz w:val="18"/>
                <w:szCs w:val="18"/>
              </w:rPr>
              <w:t>Age</w:t>
            </w:r>
          </w:p>
        </w:tc>
        <w:tc>
          <w:tcPr>
            <w:cnfStyle w:val="000010000000" w:firstRow="0" w:lastRow="0" w:firstColumn="0" w:lastColumn="0" w:oddVBand="1" w:evenVBand="0" w:oddHBand="0" w:evenHBand="0" w:firstRowFirstColumn="0" w:firstRowLastColumn="0" w:lastRowFirstColumn="0" w:lastRowLastColumn="0"/>
            <w:tcW w:w="830" w:type="pct"/>
            <w:vAlign w:val="center"/>
          </w:tcPr>
          <w:p w:rsidR="00906B46" w:rsidRPr="00D11C19" w:rsidRDefault="00314F70" w:rsidP="009C0704">
            <w:pPr>
              <w:rPr>
                <w:rFonts w:asciiTheme="minorHAnsi" w:hAnsiTheme="minorHAnsi" w:cstheme="minorHAnsi"/>
                <w:sz w:val="18"/>
                <w:szCs w:val="18"/>
              </w:rPr>
            </w:pPr>
            <w:r w:rsidRPr="00D11C19">
              <w:rPr>
                <w:rFonts w:asciiTheme="minorHAnsi" w:hAnsiTheme="minorHAnsi" w:cstheme="minorHAnsi"/>
                <w:sz w:val="18"/>
                <w:szCs w:val="18"/>
              </w:rPr>
              <w:t>AGE</w:t>
            </w:r>
            <w:r w:rsidR="00906B46" w:rsidRPr="00D11C19">
              <w:rPr>
                <w:rFonts w:asciiTheme="minorHAnsi" w:hAnsiTheme="minorHAnsi" w:cstheme="minorHAnsi"/>
                <w:sz w:val="18"/>
                <w:szCs w:val="18"/>
              </w:rPr>
              <w:t xml:space="preserve"> or </w:t>
            </w:r>
            <w:r w:rsidRPr="00D11C19">
              <w:rPr>
                <w:rFonts w:asciiTheme="minorHAnsi" w:hAnsiTheme="minorHAnsi" w:cstheme="minorHAnsi"/>
                <w:sz w:val="18"/>
                <w:szCs w:val="18"/>
              </w:rPr>
              <w:t>AGEGROUP</w:t>
            </w:r>
          </w:p>
        </w:tc>
        <w:tc>
          <w:tcPr>
            <w:tcW w:w="3462" w:type="pct"/>
          </w:tcPr>
          <w:p w:rsidR="00906B46" w:rsidRPr="00D11C19" w:rsidRDefault="00674168" w:rsidP="0067416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D11C19">
              <w:rPr>
                <w:rFonts w:asciiTheme="minorHAnsi" w:hAnsiTheme="minorHAnsi" w:cstheme="minorHAnsi"/>
                <w:sz w:val="18"/>
                <w:szCs w:val="18"/>
              </w:rPr>
              <w:t xml:space="preserve">Most </w:t>
            </w:r>
            <w:r w:rsidR="00906B46" w:rsidRPr="00D11C19">
              <w:rPr>
                <w:rFonts w:asciiTheme="minorHAnsi" w:hAnsiTheme="minorHAnsi" w:cstheme="minorHAnsi"/>
                <w:sz w:val="18"/>
                <w:szCs w:val="18"/>
              </w:rPr>
              <w:t xml:space="preserve">states report age while </w:t>
            </w:r>
            <w:r w:rsidRPr="00D11C19">
              <w:rPr>
                <w:rFonts w:asciiTheme="minorHAnsi" w:hAnsiTheme="minorHAnsi" w:cstheme="minorHAnsi"/>
                <w:sz w:val="18"/>
                <w:szCs w:val="18"/>
              </w:rPr>
              <w:t xml:space="preserve">some may only </w:t>
            </w:r>
            <w:r w:rsidR="00906B46" w:rsidRPr="00D11C19">
              <w:rPr>
                <w:rFonts w:asciiTheme="minorHAnsi" w:hAnsiTheme="minorHAnsi" w:cstheme="minorHAnsi"/>
                <w:sz w:val="18"/>
                <w:szCs w:val="18"/>
              </w:rPr>
              <w:t>report by age group</w:t>
            </w:r>
            <w:r w:rsidR="00EF3D80" w:rsidRPr="00D11C19">
              <w:rPr>
                <w:rFonts w:asciiTheme="minorHAnsi" w:hAnsiTheme="minorHAnsi" w:cstheme="minorHAnsi"/>
                <w:sz w:val="18"/>
                <w:szCs w:val="18"/>
              </w:rPr>
              <w:t>.</w:t>
            </w:r>
          </w:p>
        </w:tc>
      </w:tr>
      <w:tr w:rsidR="00906B46" w:rsidRPr="00D11C19" w:rsidTr="009C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pct"/>
            <w:vAlign w:val="center"/>
          </w:tcPr>
          <w:p w:rsidR="00906B46" w:rsidRPr="00D11C19" w:rsidRDefault="00906B46" w:rsidP="009C0704">
            <w:pPr>
              <w:tabs>
                <w:tab w:val="left" w:pos="180"/>
              </w:tabs>
              <w:rPr>
                <w:rFonts w:asciiTheme="minorHAnsi" w:hAnsiTheme="minorHAnsi" w:cstheme="minorHAnsi"/>
                <w:b w:val="0"/>
                <w:sz w:val="18"/>
                <w:szCs w:val="18"/>
              </w:rPr>
            </w:pPr>
            <w:r w:rsidRPr="00D11C19">
              <w:rPr>
                <w:rFonts w:asciiTheme="minorHAnsi" w:hAnsiTheme="minorHAnsi" w:cstheme="minorHAnsi"/>
                <w:b w:val="0"/>
                <w:sz w:val="18"/>
                <w:szCs w:val="18"/>
              </w:rPr>
              <w:t>Primary payer</w:t>
            </w:r>
          </w:p>
        </w:tc>
        <w:tc>
          <w:tcPr>
            <w:cnfStyle w:val="000010000000" w:firstRow="0" w:lastRow="0" w:firstColumn="0" w:lastColumn="0" w:oddVBand="1" w:evenVBand="0" w:oddHBand="0" w:evenHBand="0" w:firstRowFirstColumn="0" w:firstRowLastColumn="0" w:lastRowFirstColumn="0" w:lastRowLastColumn="0"/>
            <w:tcW w:w="830" w:type="pct"/>
            <w:vAlign w:val="center"/>
          </w:tcPr>
          <w:p w:rsidR="00906B46" w:rsidRPr="00D11C19" w:rsidRDefault="00314F70" w:rsidP="009C0704">
            <w:pPr>
              <w:rPr>
                <w:rFonts w:asciiTheme="minorHAnsi" w:hAnsiTheme="minorHAnsi" w:cstheme="minorHAnsi"/>
                <w:sz w:val="18"/>
                <w:szCs w:val="18"/>
              </w:rPr>
            </w:pPr>
            <w:r w:rsidRPr="00D11C19">
              <w:rPr>
                <w:rFonts w:asciiTheme="minorHAnsi" w:hAnsiTheme="minorHAnsi" w:cstheme="minorHAnsi"/>
                <w:sz w:val="18"/>
                <w:szCs w:val="18"/>
              </w:rPr>
              <w:t>PAY1</w:t>
            </w:r>
          </w:p>
        </w:tc>
        <w:tc>
          <w:tcPr>
            <w:tcW w:w="3462" w:type="pct"/>
          </w:tcPr>
          <w:p w:rsidR="00906B46" w:rsidRPr="00D11C19" w:rsidRDefault="001D3727" w:rsidP="007477E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D11C19">
              <w:rPr>
                <w:rFonts w:asciiTheme="minorHAnsi" w:hAnsiTheme="minorHAnsi" w:cstheme="minorHAnsi"/>
                <w:color w:val="000000"/>
                <w:sz w:val="18"/>
                <w:szCs w:val="18"/>
              </w:rPr>
              <w:t xml:space="preserve">To ensure uniformity across states, PAY1 combines detailed categories into </w:t>
            </w:r>
            <w:r w:rsidR="007477E2" w:rsidRPr="00D11C19">
              <w:rPr>
                <w:rFonts w:asciiTheme="minorHAnsi" w:hAnsiTheme="minorHAnsi" w:cstheme="minorHAnsi"/>
                <w:color w:val="000000"/>
                <w:sz w:val="18"/>
                <w:szCs w:val="18"/>
              </w:rPr>
              <w:t xml:space="preserve">more </w:t>
            </w:r>
            <w:r w:rsidRPr="00D11C19">
              <w:rPr>
                <w:rFonts w:asciiTheme="minorHAnsi" w:hAnsiTheme="minorHAnsi" w:cstheme="minorHAnsi"/>
                <w:color w:val="000000"/>
                <w:sz w:val="18"/>
                <w:szCs w:val="18"/>
              </w:rPr>
              <w:t xml:space="preserve">general groups. Refer to SEDD’s </w:t>
            </w:r>
            <w:hyperlink r:id="rId22" w:history="1">
              <w:r w:rsidRPr="00D11C19">
                <w:rPr>
                  <w:rStyle w:val="Hyperlink"/>
                  <w:rFonts w:asciiTheme="minorHAnsi" w:hAnsiTheme="minorHAnsi" w:cstheme="minorHAnsi"/>
                  <w:sz w:val="18"/>
                  <w:szCs w:val="18"/>
                </w:rPr>
                <w:t>state specific notes</w:t>
              </w:r>
            </w:hyperlink>
            <w:r w:rsidRPr="00D11C19">
              <w:rPr>
                <w:rFonts w:asciiTheme="minorHAnsi" w:hAnsiTheme="minorHAnsi" w:cstheme="minorHAnsi"/>
                <w:color w:val="000000"/>
                <w:sz w:val="18"/>
                <w:szCs w:val="18"/>
              </w:rPr>
              <w:t xml:space="preserve"> for </w:t>
            </w:r>
            <w:r w:rsidR="007477E2" w:rsidRPr="00D11C19">
              <w:rPr>
                <w:rFonts w:asciiTheme="minorHAnsi" w:hAnsiTheme="minorHAnsi" w:cstheme="minorHAnsi"/>
                <w:color w:val="000000"/>
                <w:sz w:val="18"/>
                <w:szCs w:val="18"/>
              </w:rPr>
              <w:t>additional detail</w:t>
            </w:r>
            <w:r w:rsidRPr="00D11C19">
              <w:rPr>
                <w:rFonts w:asciiTheme="minorHAnsi" w:hAnsiTheme="minorHAnsi" w:cstheme="minorHAnsi"/>
                <w:color w:val="000000"/>
                <w:sz w:val="18"/>
                <w:szCs w:val="18"/>
              </w:rPr>
              <w:t>.</w:t>
            </w:r>
          </w:p>
        </w:tc>
      </w:tr>
      <w:tr w:rsidR="00906B46" w:rsidRPr="00D11C19" w:rsidTr="009C0704">
        <w:tc>
          <w:tcPr>
            <w:cnfStyle w:val="001000000000" w:firstRow="0" w:lastRow="0" w:firstColumn="1" w:lastColumn="0" w:oddVBand="0" w:evenVBand="0" w:oddHBand="0" w:evenHBand="0" w:firstRowFirstColumn="0" w:firstRowLastColumn="0" w:lastRowFirstColumn="0" w:lastRowLastColumn="0"/>
            <w:tcW w:w="708" w:type="pct"/>
            <w:vAlign w:val="center"/>
          </w:tcPr>
          <w:p w:rsidR="00906B46" w:rsidRPr="00D11C19" w:rsidRDefault="00906B46" w:rsidP="009C0704">
            <w:pPr>
              <w:tabs>
                <w:tab w:val="left" w:pos="180"/>
              </w:tabs>
              <w:rPr>
                <w:rFonts w:asciiTheme="minorHAnsi" w:hAnsiTheme="minorHAnsi" w:cstheme="minorHAnsi"/>
                <w:b w:val="0"/>
                <w:sz w:val="18"/>
                <w:szCs w:val="18"/>
              </w:rPr>
            </w:pPr>
            <w:r w:rsidRPr="00D11C19">
              <w:rPr>
                <w:rFonts w:asciiTheme="minorHAnsi" w:hAnsiTheme="minorHAnsi" w:cstheme="minorHAnsi"/>
                <w:b w:val="0"/>
                <w:sz w:val="18"/>
                <w:szCs w:val="18"/>
              </w:rPr>
              <w:t>Race/ethnicity</w:t>
            </w:r>
          </w:p>
          <w:p w:rsidR="00CF6F78" w:rsidRPr="00D11C19" w:rsidRDefault="00CF6F78" w:rsidP="009C0704">
            <w:pPr>
              <w:tabs>
                <w:tab w:val="left" w:pos="180"/>
              </w:tabs>
              <w:rPr>
                <w:rFonts w:asciiTheme="minorHAnsi" w:hAnsiTheme="minorHAnsi" w:cstheme="minorHAnsi"/>
                <w:b w:val="0"/>
                <w:sz w:val="18"/>
                <w:szCs w:val="18"/>
              </w:rPr>
            </w:pPr>
            <w:r w:rsidRPr="00D11C19">
              <w:rPr>
                <w:rFonts w:asciiTheme="minorHAnsi" w:hAnsiTheme="minorHAnsi" w:cstheme="minorHAnsi"/>
                <w:b w:val="0"/>
                <w:sz w:val="18"/>
                <w:szCs w:val="18"/>
              </w:rPr>
              <w:t>(if available)</w:t>
            </w:r>
          </w:p>
        </w:tc>
        <w:tc>
          <w:tcPr>
            <w:cnfStyle w:val="000010000000" w:firstRow="0" w:lastRow="0" w:firstColumn="0" w:lastColumn="0" w:oddVBand="1" w:evenVBand="0" w:oddHBand="0" w:evenHBand="0" w:firstRowFirstColumn="0" w:firstRowLastColumn="0" w:lastRowFirstColumn="0" w:lastRowLastColumn="0"/>
            <w:tcW w:w="830" w:type="pct"/>
            <w:vAlign w:val="center"/>
          </w:tcPr>
          <w:p w:rsidR="00906B46" w:rsidRPr="00D11C19" w:rsidRDefault="00314F70" w:rsidP="009C0704">
            <w:pPr>
              <w:rPr>
                <w:rFonts w:asciiTheme="minorHAnsi" w:hAnsiTheme="minorHAnsi" w:cstheme="minorHAnsi"/>
                <w:sz w:val="18"/>
                <w:szCs w:val="18"/>
              </w:rPr>
            </w:pPr>
            <w:r w:rsidRPr="00D11C19">
              <w:rPr>
                <w:rFonts w:asciiTheme="minorHAnsi" w:hAnsiTheme="minorHAnsi" w:cstheme="minorHAnsi"/>
                <w:sz w:val="18"/>
                <w:szCs w:val="18"/>
              </w:rPr>
              <w:t>RACE</w:t>
            </w:r>
          </w:p>
        </w:tc>
        <w:tc>
          <w:tcPr>
            <w:tcW w:w="3462" w:type="pct"/>
          </w:tcPr>
          <w:p w:rsidR="00906B46" w:rsidRPr="00D11C19" w:rsidRDefault="007477E2" w:rsidP="00E93B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D11C19">
              <w:rPr>
                <w:rFonts w:asciiTheme="minorHAnsi" w:hAnsiTheme="minorHAnsi" w:cstheme="minorHAnsi"/>
                <w:color w:val="000000"/>
                <w:sz w:val="18"/>
                <w:szCs w:val="18"/>
              </w:rPr>
              <w:t>HCUP coding includes race/ethnicity in one data element (RACE). If the state supplied race and ethnicity in separate data elements, ethnicity takes precedence over race in setting the HCUP value for race. Race is not available for all states.</w:t>
            </w:r>
            <w:r w:rsidR="00292741" w:rsidRPr="00D11C19">
              <w:rPr>
                <w:rFonts w:asciiTheme="minorHAnsi" w:hAnsiTheme="minorHAnsi" w:cstheme="minorHAnsi"/>
                <w:color w:val="000000"/>
                <w:sz w:val="18"/>
                <w:szCs w:val="18"/>
              </w:rPr>
              <w:t xml:space="preserve"> Refer to SEDD’s </w:t>
            </w:r>
            <w:hyperlink r:id="rId23" w:history="1">
              <w:r w:rsidR="00292741" w:rsidRPr="00D11C19">
                <w:rPr>
                  <w:rStyle w:val="Hyperlink"/>
                  <w:rFonts w:asciiTheme="minorHAnsi" w:hAnsiTheme="minorHAnsi" w:cstheme="minorHAnsi"/>
                  <w:sz w:val="18"/>
                  <w:szCs w:val="18"/>
                </w:rPr>
                <w:t>state specific notes</w:t>
              </w:r>
            </w:hyperlink>
            <w:r w:rsidR="00292741" w:rsidRPr="00D11C19">
              <w:rPr>
                <w:rFonts w:asciiTheme="minorHAnsi" w:hAnsiTheme="minorHAnsi" w:cstheme="minorHAnsi"/>
                <w:color w:val="000000"/>
                <w:sz w:val="18"/>
                <w:szCs w:val="18"/>
              </w:rPr>
              <w:t xml:space="preserve"> .</w:t>
            </w:r>
          </w:p>
        </w:tc>
      </w:tr>
    </w:tbl>
    <w:p w:rsidR="003F5DEE" w:rsidRDefault="003F5DEE" w:rsidP="00405B69">
      <w:pPr>
        <w:rPr>
          <w:rFonts w:asciiTheme="minorHAnsi" w:hAnsiTheme="minorHAnsi" w:cstheme="minorHAnsi"/>
          <w:b/>
          <w:color w:val="7030A0"/>
          <w:sz w:val="22"/>
          <w:szCs w:val="22"/>
        </w:rPr>
      </w:pPr>
    </w:p>
    <w:p w:rsidR="003E40BE" w:rsidRPr="00F4509D" w:rsidRDefault="00196FFE" w:rsidP="00405B69">
      <w:pPr>
        <w:rPr>
          <w:rFonts w:asciiTheme="minorHAnsi" w:hAnsiTheme="minorHAnsi" w:cstheme="minorHAnsi"/>
          <w:sz w:val="22"/>
          <w:szCs w:val="22"/>
        </w:rPr>
      </w:pPr>
      <w:r w:rsidRPr="00196FFE">
        <w:rPr>
          <w:rFonts w:asciiTheme="minorHAnsi" w:hAnsiTheme="minorHAnsi" w:cstheme="minorHAnsi"/>
          <w:b/>
          <w:color w:val="7030A0"/>
          <w:sz w:val="22"/>
          <w:szCs w:val="22"/>
        </w:rPr>
        <w:t>What statistical software package and program code should I use?</w:t>
      </w:r>
    </w:p>
    <w:p w:rsidR="006B6C0A" w:rsidRPr="006B6C0A" w:rsidRDefault="006B6C0A" w:rsidP="004E19F5">
      <w:pPr>
        <w:jc w:val="both"/>
        <w:rPr>
          <w:rFonts w:asciiTheme="minorHAnsi" w:hAnsiTheme="minorHAnsi" w:cstheme="minorHAnsi"/>
          <w:sz w:val="22"/>
          <w:szCs w:val="22"/>
        </w:rPr>
      </w:pPr>
      <w:r w:rsidRPr="006B6C0A">
        <w:rPr>
          <w:rFonts w:asciiTheme="minorHAnsi" w:hAnsiTheme="minorHAnsi" w:cstheme="minorHAnsi"/>
          <w:sz w:val="22"/>
          <w:szCs w:val="22"/>
        </w:rPr>
        <w:t xml:space="preserve">Any statistical software package can be used. If you are using a SEDD database, the </w:t>
      </w:r>
      <w:r w:rsidRPr="006B6C0A">
        <w:rPr>
          <w:rFonts w:asciiTheme="minorHAnsi" w:hAnsiTheme="minorHAnsi" w:cstheme="minorHAnsi"/>
          <w:bCs/>
          <w:sz w:val="22"/>
          <w:szCs w:val="22"/>
        </w:rPr>
        <w:t>HCUP Central Distributor provides load programs for SAS, SPSS and Stata.</w:t>
      </w:r>
      <w:r>
        <w:rPr>
          <w:rFonts w:asciiTheme="minorHAnsi" w:hAnsiTheme="minorHAnsi" w:cstheme="minorHAnsi"/>
          <w:bCs/>
          <w:sz w:val="22"/>
          <w:szCs w:val="22"/>
        </w:rPr>
        <w:t xml:space="preserve"> Refer to Appendix </w:t>
      </w:r>
      <w:r w:rsidR="00F61E45">
        <w:rPr>
          <w:rFonts w:asciiTheme="minorHAnsi" w:hAnsiTheme="minorHAnsi" w:cstheme="minorHAnsi"/>
          <w:bCs/>
          <w:sz w:val="22"/>
          <w:szCs w:val="22"/>
        </w:rPr>
        <w:t xml:space="preserve">3 </w:t>
      </w:r>
      <w:r>
        <w:rPr>
          <w:rFonts w:asciiTheme="minorHAnsi" w:hAnsiTheme="minorHAnsi" w:cstheme="minorHAnsi"/>
          <w:bCs/>
          <w:sz w:val="22"/>
          <w:szCs w:val="22"/>
        </w:rPr>
        <w:t>for sample SAS code.</w:t>
      </w:r>
      <w:r w:rsidR="00EF3D80">
        <w:rPr>
          <w:rFonts w:asciiTheme="minorHAnsi" w:hAnsiTheme="minorHAnsi" w:cstheme="minorHAnsi"/>
          <w:bCs/>
          <w:sz w:val="22"/>
          <w:szCs w:val="22"/>
        </w:rPr>
        <w:t xml:space="preserve"> </w:t>
      </w:r>
    </w:p>
    <w:p w:rsidR="00AA2E30" w:rsidRDefault="00AA2E30" w:rsidP="00AF42CC">
      <w:pPr>
        <w:jc w:val="both"/>
        <w:rPr>
          <w:rFonts w:asciiTheme="minorHAnsi" w:hAnsiTheme="minorHAnsi" w:cstheme="minorHAnsi"/>
          <w:b/>
          <w:color w:val="7030A0"/>
          <w:sz w:val="22"/>
          <w:szCs w:val="22"/>
        </w:rPr>
      </w:pPr>
    </w:p>
    <w:p w:rsidR="00802AC0" w:rsidRPr="00156B57" w:rsidRDefault="004C6B34" w:rsidP="00AF42CC">
      <w:pPr>
        <w:jc w:val="both"/>
        <w:rPr>
          <w:rFonts w:asciiTheme="minorHAnsi" w:hAnsiTheme="minorHAnsi" w:cstheme="minorHAnsi"/>
          <w:b/>
          <w:color w:val="7030A0"/>
          <w:sz w:val="22"/>
          <w:szCs w:val="22"/>
        </w:rPr>
      </w:pPr>
      <w:r w:rsidRPr="00156B57">
        <w:rPr>
          <w:rFonts w:asciiTheme="minorHAnsi" w:hAnsiTheme="minorHAnsi" w:cstheme="minorHAnsi"/>
          <w:b/>
          <w:color w:val="7030A0"/>
          <w:sz w:val="22"/>
          <w:szCs w:val="22"/>
        </w:rPr>
        <w:t xml:space="preserve">Limitations and general </w:t>
      </w:r>
      <w:r w:rsidR="00E0437B">
        <w:rPr>
          <w:rFonts w:asciiTheme="minorHAnsi" w:hAnsiTheme="minorHAnsi" w:cstheme="minorHAnsi"/>
          <w:b/>
          <w:color w:val="7030A0"/>
          <w:sz w:val="22"/>
          <w:szCs w:val="22"/>
        </w:rPr>
        <w:t>issues</w:t>
      </w:r>
      <w:r w:rsidR="00E0437B" w:rsidRPr="00156B57">
        <w:rPr>
          <w:rFonts w:asciiTheme="minorHAnsi" w:hAnsiTheme="minorHAnsi" w:cstheme="minorHAnsi"/>
          <w:b/>
          <w:color w:val="7030A0"/>
          <w:sz w:val="22"/>
          <w:szCs w:val="22"/>
        </w:rPr>
        <w:t xml:space="preserve"> </w:t>
      </w:r>
      <w:r w:rsidRPr="00156B57">
        <w:rPr>
          <w:rFonts w:asciiTheme="minorHAnsi" w:hAnsiTheme="minorHAnsi" w:cstheme="minorHAnsi"/>
          <w:b/>
          <w:color w:val="7030A0"/>
          <w:sz w:val="22"/>
          <w:szCs w:val="22"/>
        </w:rPr>
        <w:t>to be aware of</w:t>
      </w:r>
      <w:r w:rsidR="00196FFE" w:rsidRPr="00156B57">
        <w:rPr>
          <w:rFonts w:asciiTheme="minorHAnsi" w:hAnsiTheme="minorHAnsi" w:cstheme="minorHAnsi"/>
          <w:b/>
          <w:color w:val="7030A0"/>
          <w:sz w:val="22"/>
          <w:szCs w:val="22"/>
        </w:rPr>
        <w:t>:</w:t>
      </w:r>
    </w:p>
    <w:p w:rsidR="00AB3298" w:rsidRDefault="00156B57">
      <w:pPr>
        <w:pStyle w:val="ListParagraph"/>
        <w:numPr>
          <w:ilvl w:val="0"/>
          <w:numId w:val="2"/>
        </w:numPr>
        <w:ind w:left="720"/>
        <w:jc w:val="both"/>
        <w:rPr>
          <w:rFonts w:asciiTheme="minorHAnsi" w:hAnsiTheme="minorHAnsi" w:cstheme="minorHAnsi"/>
          <w:sz w:val="22"/>
          <w:szCs w:val="22"/>
        </w:rPr>
      </w:pPr>
      <w:r>
        <w:rPr>
          <w:rFonts w:asciiTheme="minorHAnsi" w:hAnsiTheme="minorHAnsi" w:cstheme="minorHAnsi"/>
          <w:sz w:val="22"/>
          <w:szCs w:val="22"/>
        </w:rPr>
        <w:t xml:space="preserve">Some individuals may seek care for NTDCs at urgent care clinics rather than hospital-based </w:t>
      </w:r>
      <w:proofErr w:type="spellStart"/>
      <w:r>
        <w:rPr>
          <w:rFonts w:asciiTheme="minorHAnsi" w:hAnsiTheme="minorHAnsi" w:cstheme="minorHAnsi"/>
          <w:sz w:val="22"/>
          <w:szCs w:val="22"/>
        </w:rPr>
        <w:t>EDs.</w:t>
      </w:r>
      <w:proofErr w:type="spellEnd"/>
      <w:r>
        <w:rPr>
          <w:rFonts w:asciiTheme="minorHAnsi" w:hAnsiTheme="minorHAnsi" w:cstheme="minorHAnsi"/>
          <w:sz w:val="22"/>
          <w:szCs w:val="22"/>
        </w:rPr>
        <w:t xml:space="preserve"> ED discharge databases such as SEDD do not include information from urgent care clinics.</w:t>
      </w:r>
    </w:p>
    <w:p w:rsidR="00AB3298" w:rsidRDefault="00674168">
      <w:pPr>
        <w:pStyle w:val="ListParagraph"/>
        <w:numPr>
          <w:ilvl w:val="0"/>
          <w:numId w:val="2"/>
        </w:numPr>
        <w:ind w:left="720"/>
        <w:jc w:val="both"/>
        <w:rPr>
          <w:rFonts w:asciiTheme="minorHAnsi" w:hAnsiTheme="minorHAnsi" w:cstheme="minorHAnsi"/>
          <w:sz w:val="22"/>
          <w:szCs w:val="22"/>
        </w:rPr>
      </w:pPr>
      <w:r>
        <w:rPr>
          <w:rFonts w:asciiTheme="minorHAnsi" w:hAnsiTheme="minorHAnsi" w:cstheme="minorHAnsi"/>
          <w:sz w:val="22"/>
          <w:szCs w:val="22"/>
        </w:rPr>
        <w:t xml:space="preserve">SEDD </w:t>
      </w:r>
      <w:r w:rsidR="00156B57" w:rsidRPr="00156B57">
        <w:rPr>
          <w:rFonts w:asciiTheme="minorHAnsi" w:hAnsiTheme="minorHAnsi" w:cstheme="minorHAnsi"/>
          <w:sz w:val="22"/>
          <w:szCs w:val="22"/>
        </w:rPr>
        <w:t>ED discharge databases include information on patients that were discharged from the ED</w:t>
      </w:r>
      <w:r w:rsidR="00E138F3">
        <w:rPr>
          <w:rFonts w:asciiTheme="minorHAnsi" w:hAnsiTheme="minorHAnsi" w:cstheme="minorHAnsi"/>
          <w:sz w:val="22"/>
          <w:szCs w:val="22"/>
        </w:rPr>
        <w:t>, but</w:t>
      </w:r>
      <w:r w:rsidR="00156B57" w:rsidRPr="00156B57">
        <w:rPr>
          <w:rFonts w:asciiTheme="minorHAnsi" w:hAnsiTheme="minorHAnsi" w:cstheme="minorHAnsi"/>
          <w:sz w:val="22"/>
          <w:szCs w:val="22"/>
        </w:rPr>
        <w:t xml:space="preserve"> do not include information on patients that presented at the ED </w:t>
      </w:r>
      <w:r w:rsidR="00E0437B">
        <w:rPr>
          <w:rFonts w:asciiTheme="minorHAnsi" w:hAnsiTheme="minorHAnsi" w:cstheme="minorHAnsi"/>
          <w:sz w:val="22"/>
          <w:szCs w:val="22"/>
        </w:rPr>
        <w:t>and</w:t>
      </w:r>
      <w:r w:rsidR="00E0437B" w:rsidRPr="00156B57">
        <w:rPr>
          <w:rFonts w:asciiTheme="minorHAnsi" w:hAnsiTheme="minorHAnsi" w:cstheme="minorHAnsi"/>
          <w:sz w:val="22"/>
          <w:szCs w:val="22"/>
        </w:rPr>
        <w:t xml:space="preserve"> </w:t>
      </w:r>
      <w:r w:rsidR="00156B57" w:rsidRPr="00156B57">
        <w:rPr>
          <w:rFonts w:asciiTheme="minorHAnsi" w:hAnsiTheme="minorHAnsi" w:cstheme="minorHAnsi"/>
          <w:sz w:val="22"/>
          <w:szCs w:val="22"/>
        </w:rPr>
        <w:t xml:space="preserve">were </w:t>
      </w:r>
      <w:r w:rsidR="00E0437B">
        <w:rPr>
          <w:rFonts w:asciiTheme="minorHAnsi" w:hAnsiTheme="minorHAnsi" w:cstheme="minorHAnsi"/>
          <w:sz w:val="22"/>
          <w:szCs w:val="22"/>
        </w:rPr>
        <w:t xml:space="preserve">subsequently </w:t>
      </w:r>
      <w:r w:rsidR="00156B57" w:rsidRPr="00156B57">
        <w:rPr>
          <w:rFonts w:asciiTheme="minorHAnsi" w:hAnsiTheme="minorHAnsi" w:cstheme="minorHAnsi"/>
          <w:sz w:val="22"/>
          <w:szCs w:val="22"/>
        </w:rPr>
        <w:t>admitted</w:t>
      </w:r>
      <w:r w:rsidR="00E138F3">
        <w:rPr>
          <w:rFonts w:asciiTheme="minorHAnsi" w:hAnsiTheme="minorHAnsi" w:cstheme="minorHAnsi"/>
          <w:sz w:val="22"/>
          <w:szCs w:val="22"/>
        </w:rPr>
        <w:t xml:space="preserve"> to the hospital</w:t>
      </w:r>
      <w:r w:rsidR="00156B57" w:rsidRPr="00156B57">
        <w:rPr>
          <w:rFonts w:asciiTheme="minorHAnsi" w:hAnsiTheme="minorHAnsi" w:cstheme="minorHAnsi"/>
          <w:sz w:val="22"/>
          <w:szCs w:val="22"/>
        </w:rPr>
        <w:t xml:space="preserve">. </w:t>
      </w:r>
      <w:r w:rsidR="00156B57" w:rsidRPr="00156B57">
        <w:rPr>
          <w:rFonts w:asciiTheme="minorHAnsi" w:hAnsiTheme="minorHAnsi" w:cstheme="minorHAnsi"/>
          <w:color w:val="000000"/>
          <w:sz w:val="22"/>
          <w:szCs w:val="22"/>
        </w:rPr>
        <w:t xml:space="preserve">Information about patients initially seen in the ED and then admitted to the hospital is included in the </w:t>
      </w:r>
      <w:hyperlink r:id="rId24" w:history="1">
        <w:r w:rsidR="00156B57" w:rsidRPr="00156B57">
          <w:rPr>
            <w:rStyle w:val="Hyperlink"/>
            <w:rFonts w:asciiTheme="minorHAnsi" w:hAnsiTheme="minorHAnsi" w:cstheme="minorHAnsi"/>
            <w:sz w:val="22"/>
            <w:szCs w:val="22"/>
          </w:rPr>
          <w:t>State Inpatient Databases</w:t>
        </w:r>
      </w:hyperlink>
      <w:r>
        <w:rPr>
          <w:rStyle w:val="Hyperlink"/>
          <w:rFonts w:asciiTheme="minorHAnsi" w:hAnsiTheme="minorHAnsi" w:cstheme="minorHAnsi"/>
          <w:sz w:val="22"/>
          <w:szCs w:val="22"/>
        </w:rPr>
        <w:t xml:space="preserve"> (SID)</w:t>
      </w:r>
      <w:r w:rsidR="00156B57" w:rsidRPr="00156B57">
        <w:rPr>
          <w:rFonts w:asciiTheme="minorHAnsi" w:hAnsiTheme="minorHAnsi" w:cstheme="minorHAnsi"/>
          <w:color w:val="000000"/>
          <w:sz w:val="22"/>
          <w:szCs w:val="22"/>
        </w:rPr>
        <w:t>.</w:t>
      </w:r>
      <w:r>
        <w:rPr>
          <w:rFonts w:asciiTheme="minorHAnsi" w:hAnsiTheme="minorHAnsi" w:cstheme="minorHAnsi"/>
          <w:color w:val="000000"/>
          <w:sz w:val="22"/>
          <w:szCs w:val="22"/>
        </w:rPr>
        <w:t xml:space="preserve"> SID can be used by states interested in assessing the increment of oral </w:t>
      </w:r>
      <w:r w:rsidR="00A11A45">
        <w:rPr>
          <w:rFonts w:asciiTheme="minorHAnsi" w:hAnsiTheme="minorHAnsi" w:cstheme="minorHAnsi"/>
          <w:color w:val="000000"/>
          <w:sz w:val="22"/>
          <w:szCs w:val="22"/>
        </w:rPr>
        <w:t>condition</w:t>
      </w:r>
      <w:r>
        <w:rPr>
          <w:rFonts w:asciiTheme="minorHAnsi" w:hAnsiTheme="minorHAnsi" w:cstheme="minorHAnsi"/>
          <w:color w:val="000000"/>
          <w:sz w:val="22"/>
          <w:szCs w:val="22"/>
        </w:rPr>
        <w:t xml:space="preserve"> ED visits resulting in hospital admission.</w:t>
      </w:r>
    </w:p>
    <w:p w:rsidR="00AB3298" w:rsidRDefault="007D4273">
      <w:pPr>
        <w:pStyle w:val="ListParagraph"/>
        <w:numPr>
          <w:ilvl w:val="0"/>
          <w:numId w:val="2"/>
        </w:numPr>
        <w:ind w:left="720"/>
        <w:jc w:val="both"/>
        <w:rPr>
          <w:rFonts w:asciiTheme="minorHAnsi" w:hAnsiTheme="minorHAnsi" w:cstheme="minorHAnsi"/>
          <w:sz w:val="22"/>
          <w:szCs w:val="22"/>
        </w:rPr>
      </w:pPr>
      <w:r>
        <w:rPr>
          <w:rFonts w:asciiTheme="minorHAnsi" w:hAnsiTheme="minorHAnsi" w:cstheme="minorHAnsi"/>
          <w:sz w:val="22"/>
          <w:szCs w:val="22"/>
        </w:rPr>
        <w:t>Some patients may live in one state but seek ED care in a bordering state</w:t>
      </w:r>
      <w:r w:rsidR="009F5EBB">
        <w:rPr>
          <w:rFonts w:asciiTheme="minorHAnsi" w:hAnsiTheme="minorHAnsi" w:cstheme="minorHAnsi"/>
          <w:sz w:val="22"/>
          <w:szCs w:val="22"/>
        </w:rPr>
        <w:t>;</w:t>
      </w:r>
      <w:r>
        <w:rPr>
          <w:rFonts w:asciiTheme="minorHAnsi" w:hAnsiTheme="minorHAnsi" w:cstheme="minorHAnsi"/>
          <w:sz w:val="22"/>
          <w:szCs w:val="22"/>
        </w:rPr>
        <w:t xml:space="preserve"> the </w:t>
      </w:r>
      <w:r w:rsidR="0032494B">
        <w:rPr>
          <w:rFonts w:asciiTheme="minorHAnsi" w:hAnsiTheme="minorHAnsi" w:cstheme="minorHAnsi"/>
          <w:sz w:val="22"/>
          <w:szCs w:val="22"/>
        </w:rPr>
        <w:t xml:space="preserve">resident </w:t>
      </w:r>
      <w:r>
        <w:rPr>
          <w:rFonts w:asciiTheme="minorHAnsi" w:hAnsiTheme="minorHAnsi" w:cstheme="minorHAnsi"/>
          <w:sz w:val="22"/>
          <w:szCs w:val="22"/>
        </w:rPr>
        <w:t xml:space="preserve">state ED database </w:t>
      </w:r>
      <w:r w:rsidR="0032494B">
        <w:rPr>
          <w:rFonts w:asciiTheme="minorHAnsi" w:hAnsiTheme="minorHAnsi" w:cstheme="minorHAnsi"/>
          <w:sz w:val="22"/>
          <w:szCs w:val="22"/>
        </w:rPr>
        <w:t xml:space="preserve">will </w:t>
      </w:r>
      <w:r>
        <w:rPr>
          <w:rFonts w:asciiTheme="minorHAnsi" w:hAnsiTheme="minorHAnsi" w:cstheme="minorHAnsi"/>
          <w:sz w:val="22"/>
          <w:szCs w:val="22"/>
        </w:rPr>
        <w:t>not capture information on patients obtaining cross-state care.</w:t>
      </w:r>
      <w:r w:rsidR="00BC6F6F">
        <w:rPr>
          <w:rFonts w:asciiTheme="minorHAnsi" w:hAnsiTheme="minorHAnsi" w:cstheme="minorHAnsi"/>
          <w:sz w:val="22"/>
          <w:szCs w:val="22"/>
        </w:rPr>
        <w:t xml:space="preserve"> If a state wants to determine the extent of cross-state care, the ED discharge database for the neighboring state can be evaluated using the SEDD variable for patient state (</w:t>
      </w:r>
      <w:r w:rsidR="00182070">
        <w:rPr>
          <w:rFonts w:asciiTheme="minorHAnsi" w:hAnsiTheme="minorHAnsi" w:cstheme="minorHAnsi"/>
          <w:sz w:val="22"/>
          <w:szCs w:val="22"/>
        </w:rPr>
        <w:t>PSTATE</w:t>
      </w:r>
      <w:r w:rsidR="00BC6F6F">
        <w:rPr>
          <w:rFonts w:asciiTheme="minorHAnsi" w:hAnsiTheme="minorHAnsi" w:cstheme="minorHAnsi"/>
          <w:sz w:val="22"/>
          <w:szCs w:val="22"/>
        </w:rPr>
        <w:t xml:space="preserve">). </w:t>
      </w:r>
    </w:p>
    <w:p w:rsidR="00AB3298" w:rsidRDefault="009C0704">
      <w:pPr>
        <w:pStyle w:val="ListParagraph"/>
        <w:numPr>
          <w:ilvl w:val="0"/>
          <w:numId w:val="2"/>
        </w:numPr>
        <w:ind w:left="720"/>
        <w:jc w:val="both"/>
        <w:rPr>
          <w:rFonts w:asciiTheme="minorHAnsi" w:hAnsiTheme="minorHAnsi" w:cstheme="minorHAnsi"/>
          <w:sz w:val="22"/>
          <w:szCs w:val="22"/>
        </w:rPr>
      </w:pPr>
      <w:r w:rsidRPr="009C0704">
        <w:rPr>
          <w:rFonts w:asciiTheme="minorHAnsi" w:hAnsiTheme="minorHAnsi" w:cstheme="minorHAnsi"/>
          <w:sz w:val="22"/>
          <w:szCs w:val="22"/>
        </w:rPr>
        <w:t>Many ED datasets use unique identifiers associated with an ED visit, not a specific person. Because of this, repeat visits by a person cannot be identified and the extent of repeat visits to EDs for the same oral problem cannot be quantified.</w:t>
      </w:r>
      <w:r w:rsidR="00674168">
        <w:rPr>
          <w:rFonts w:asciiTheme="minorHAnsi" w:hAnsiTheme="minorHAnsi" w:cstheme="minorHAnsi"/>
          <w:sz w:val="22"/>
          <w:szCs w:val="22"/>
        </w:rPr>
        <w:t xml:space="preserve"> Check individual states to determine if linking variables (</w:t>
      </w:r>
      <w:proofErr w:type="spellStart"/>
      <w:r w:rsidR="00674168">
        <w:rPr>
          <w:rFonts w:asciiTheme="minorHAnsi" w:hAnsiTheme="minorHAnsi" w:cstheme="minorHAnsi"/>
          <w:sz w:val="22"/>
          <w:szCs w:val="22"/>
        </w:rPr>
        <w:t>VisitLink</w:t>
      </w:r>
      <w:proofErr w:type="spellEnd"/>
      <w:r w:rsidR="00674168">
        <w:rPr>
          <w:rFonts w:asciiTheme="minorHAnsi" w:hAnsiTheme="minorHAnsi" w:cstheme="minorHAnsi"/>
          <w:sz w:val="22"/>
          <w:szCs w:val="22"/>
        </w:rPr>
        <w:t xml:space="preserve">, </w:t>
      </w:r>
      <w:proofErr w:type="spellStart"/>
      <w:r w:rsidR="00674168">
        <w:rPr>
          <w:rFonts w:asciiTheme="minorHAnsi" w:hAnsiTheme="minorHAnsi" w:cstheme="minorHAnsi"/>
          <w:sz w:val="22"/>
          <w:szCs w:val="22"/>
        </w:rPr>
        <w:t>DaysToEvent</w:t>
      </w:r>
      <w:proofErr w:type="spellEnd"/>
      <w:r w:rsidR="00674168">
        <w:rPr>
          <w:rFonts w:asciiTheme="minorHAnsi" w:hAnsiTheme="minorHAnsi" w:cstheme="minorHAnsi"/>
          <w:sz w:val="22"/>
          <w:szCs w:val="22"/>
        </w:rPr>
        <w:t xml:space="preserve"> –see Appendix 2) are available to assess repeat visits.</w:t>
      </w:r>
    </w:p>
    <w:p w:rsidR="00AB3298" w:rsidRDefault="00232D2A">
      <w:pPr>
        <w:pStyle w:val="ListParagraph"/>
        <w:numPr>
          <w:ilvl w:val="0"/>
          <w:numId w:val="2"/>
        </w:numPr>
        <w:ind w:left="720"/>
        <w:jc w:val="both"/>
        <w:rPr>
          <w:rFonts w:asciiTheme="minorHAnsi" w:hAnsiTheme="minorHAnsi" w:cstheme="minorHAnsi"/>
          <w:sz w:val="22"/>
          <w:szCs w:val="22"/>
        </w:rPr>
      </w:pPr>
      <w:r w:rsidRPr="009C0704">
        <w:rPr>
          <w:rFonts w:asciiTheme="minorHAnsi" w:hAnsiTheme="minorHAnsi" w:cstheme="minorHAnsi"/>
          <w:sz w:val="22"/>
          <w:szCs w:val="22"/>
        </w:rPr>
        <w:t>Drug</w:t>
      </w:r>
      <w:r w:rsidR="009F5EBB">
        <w:rPr>
          <w:rFonts w:asciiTheme="minorHAnsi" w:hAnsiTheme="minorHAnsi" w:cstheme="minorHAnsi"/>
          <w:sz w:val="22"/>
          <w:szCs w:val="22"/>
        </w:rPr>
        <w:t>-</w:t>
      </w:r>
      <w:r w:rsidRPr="009C0704">
        <w:rPr>
          <w:rFonts w:asciiTheme="minorHAnsi" w:hAnsiTheme="minorHAnsi" w:cstheme="minorHAnsi"/>
          <w:sz w:val="22"/>
          <w:szCs w:val="22"/>
        </w:rPr>
        <w:t xml:space="preserve">seeking behavior may result in oral pain given as the reason for visit, skewing the picture of true oral care in </w:t>
      </w:r>
      <w:proofErr w:type="spellStart"/>
      <w:r w:rsidRPr="009C0704">
        <w:rPr>
          <w:rFonts w:asciiTheme="minorHAnsi" w:hAnsiTheme="minorHAnsi" w:cstheme="minorHAnsi"/>
          <w:sz w:val="22"/>
          <w:szCs w:val="22"/>
        </w:rPr>
        <w:t>EDs.</w:t>
      </w:r>
      <w:proofErr w:type="spellEnd"/>
    </w:p>
    <w:p w:rsidR="00AB3298" w:rsidRDefault="005147CB">
      <w:pPr>
        <w:pStyle w:val="ListParagraph"/>
        <w:numPr>
          <w:ilvl w:val="0"/>
          <w:numId w:val="2"/>
        </w:numPr>
        <w:ind w:left="720"/>
        <w:jc w:val="both"/>
        <w:rPr>
          <w:rFonts w:asciiTheme="minorHAnsi" w:hAnsiTheme="minorHAnsi" w:cstheme="minorHAnsi"/>
          <w:sz w:val="22"/>
          <w:szCs w:val="22"/>
        </w:rPr>
      </w:pPr>
      <w:r>
        <w:rPr>
          <w:rFonts w:asciiTheme="minorHAnsi" w:hAnsiTheme="minorHAnsi" w:cstheme="minorHAnsi"/>
          <w:sz w:val="22"/>
          <w:szCs w:val="22"/>
        </w:rPr>
        <w:t xml:space="preserve">Refer to </w:t>
      </w:r>
      <w:hyperlink r:id="rId25" w:history="1">
        <w:r w:rsidRPr="0017485B">
          <w:rPr>
            <w:rStyle w:val="Hyperlink"/>
            <w:rFonts w:asciiTheme="minorHAnsi" w:hAnsiTheme="minorHAnsi" w:cstheme="minorHAnsi"/>
            <w:i/>
            <w:sz w:val="22"/>
            <w:szCs w:val="22"/>
          </w:rPr>
          <w:t>Recommended Guidelines for Surveillance of Non-Traumatic Dental Care in Emergency Departments</w:t>
        </w:r>
      </w:hyperlink>
      <w:r>
        <w:rPr>
          <w:rFonts w:asciiTheme="minorHAnsi" w:hAnsiTheme="minorHAnsi" w:cstheme="minorHAnsi"/>
          <w:i/>
          <w:sz w:val="22"/>
          <w:szCs w:val="22"/>
        </w:rPr>
        <w:t xml:space="preserve"> </w:t>
      </w:r>
      <w:r>
        <w:rPr>
          <w:rFonts w:asciiTheme="minorHAnsi" w:hAnsiTheme="minorHAnsi" w:cstheme="minorHAnsi"/>
          <w:sz w:val="22"/>
          <w:szCs w:val="22"/>
        </w:rPr>
        <w:t>for a more complete description of limitations and concerns.</w:t>
      </w:r>
    </w:p>
    <w:p w:rsidR="006940C1" w:rsidRPr="00F4509D" w:rsidRDefault="006940C1" w:rsidP="004E19F5">
      <w:pPr>
        <w:jc w:val="both"/>
        <w:rPr>
          <w:rFonts w:asciiTheme="minorHAnsi" w:hAnsiTheme="minorHAnsi" w:cstheme="minorHAnsi"/>
          <w:sz w:val="22"/>
          <w:szCs w:val="22"/>
        </w:rPr>
      </w:pPr>
    </w:p>
    <w:p w:rsidR="00585B67" w:rsidRPr="00F4509D" w:rsidRDefault="00196FFE" w:rsidP="00585B67">
      <w:pPr>
        <w:jc w:val="both"/>
        <w:rPr>
          <w:rFonts w:asciiTheme="minorHAnsi" w:hAnsiTheme="minorHAnsi" w:cstheme="minorHAnsi"/>
          <w:b/>
          <w:color w:val="7030A0"/>
          <w:sz w:val="22"/>
          <w:szCs w:val="22"/>
        </w:rPr>
      </w:pPr>
      <w:r w:rsidRPr="00196FFE">
        <w:rPr>
          <w:rFonts w:asciiTheme="minorHAnsi" w:hAnsiTheme="minorHAnsi" w:cstheme="minorHAnsi"/>
          <w:b/>
          <w:color w:val="7030A0"/>
          <w:sz w:val="22"/>
          <w:szCs w:val="22"/>
        </w:rPr>
        <w:t xml:space="preserve">Where can I get additional </w:t>
      </w:r>
      <w:r w:rsidR="005147CB">
        <w:rPr>
          <w:rFonts w:asciiTheme="minorHAnsi" w:hAnsiTheme="minorHAnsi" w:cstheme="minorHAnsi"/>
          <w:b/>
          <w:color w:val="7030A0"/>
          <w:sz w:val="22"/>
          <w:szCs w:val="22"/>
        </w:rPr>
        <w:t>help</w:t>
      </w:r>
      <w:r w:rsidRPr="00196FFE">
        <w:rPr>
          <w:rFonts w:asciiTheme="minorHAnsi" w:hAnsiTheme="minorHAnsi" w:cstheme="minorHAnsi"/>
          <w:b/>
          <w:color w:val="7030A0"/>
          <w:sz w:val="22"/>
          <w:szCs w:val="22"/>
        </w:rPr>
        <w:t>?</w:t>
      </w:r>
    </w:p>
    <w:p w:rsidR="005033EF" w:rsidRPr="00182070" w:rsidRDefault="005033EF" w:rsidP="005033EF">
      <w:pPr>
        <w:jc w:val="both"/>
        <w:rPr>
          <w:rFonts w:asciiTheme="minorHAnsi" w:hAnsiTheme="minorHAnsi" w:cstheme="minorHAnsi"/>
          <w:sz w:val="22"/>
          <w:szCs w:val="22"/>
        </w:rPr>
      </w:pPr>
      <w:r w:rsidRPr="00182070">
        <w:rPr>
          <w:rFonts w:asciiTheme="minorHAnsi" w:hAnsiTheme="minorHAnsi" w:cstheme="minorHAnsi"/>
          <w:sz w:val="22"/>
          <w:szCs w:val="22"/>
        </w:rPr>
        <w:t>ASTDD may be able to help you with your analysis process. Please contact us if you have any questions.</w:t>
      </w:r>
    </w:p>
    <w:p w:rsidR="005033EF" w:rsidRPr="00182070" w:rsidRDefault="005033EF" w:rsidP="005033EF">
      <w:pPr>
        <w:spacing w:line="124" w:lineRule="atLeast"/>
        <w:jc w:val="center"/>
        <w:rPr>
          <w:rFonts w:asciiTheme="minorHAnsi" w:hAnsiTheme="minorHAnsi" w:cstheme="minorHAnsi"/>
          <w:sz w:val="22"/>
          <w:szCs w:val="22"/>
        </w:rPr>
      </w:pPr>
    </w:p>
    <w:p w:rsidR="005033EF" w:rsidRPr="00182070" w:rsidRDefault="005033EF" w:rsidP="005033EF">
      <w:pPr>
        <w:spacing w:line="124" w:lineRule="atLeast"/>
        <w:jc w:val="center"/>
        <w:rPr>
          <w:rFonts w:asciiTheme="minorHAnsi" w:hAnsiTheme="minorHAnsi" w:cstheme="minorHAnsi"/>
          <w:sz w:val="22"/>
          <w:szCs w:val="22"/>
        </w:rPr>
      </w:pPr>
      <w:r w:rsidRPr="00182070">
        <w:rPr>
          <w:rFonts w:asciiTheme="minorHAnsi" w:hAnsiTheme="minorHAnsi" w:cstheme="minorHAnsi"/>
          <w:sz w:val="22"/>
          <w:szCs w:val="22"/>
        </w:rPr>
        <w:t>Association of State &amp; Territorial Dental Directors</w:t>
      </w:r>
    </w:p>
    <w:p w:rsidR="005147CB" w:rsidRPr="00182070" w:rsidRDefault="005033EF" w:rsidP="006336F6">
      <w:pPr>
        <w:tabs>
          <w:tab w:val="center" w:pos="5040"/>
          <w:tab w:val="left" w:pos="6731"/>
        </w:tabs>
        <w:spacing w:line="124" w:lineRule="atLeast"/>
        <w:rPr>
          <w:rFonts w:asciiTheme="minorHAnsi" w:hAnsiTheme="minorHAnsi" w:cstheme="minorHAnsi"/>
          <w:sz w:val="22"/>
          <w:szCs w:val="22"/>
          <w:lang w:val="fr-FR"/>
        </w:rPr>
      </w:pPr>
      <w:r w:rsidRPr="00182070">
        <w:rPr>
          <w:rFonts w:asciiTheme="minorHAnsi" w:hAnsiTheme="minorHAnsi" w:cstheme="minorHAnsi"/>
          <w:sz w:val="22"/>
          <w:szCs w:val="22"/>
        </w:rPr>
        <w:tab/>
        <w:t>Michael Manz, Surveillance Consultant</w:t>
      </w:r>
      <w:r w:rsidR="006336F6" w:rsidRPr="00182070">
        <w:rPr>
          <w:rFonts w:asciiTheme="minorHAnsi" w:hAnsiTheme="minorHAnsi" w:cstheme="minorHAnsi"/>
        </w:rPr>
        <w:t xml:space="preserve">, </w:t>
      </w:r>
      <w:hyperlink r:id="rId26" w:history="1">
        <w:r w:rsidRPr="00182070">
          <w:rPr>
            <w:rStyle w:val="Hyperlink"/>
            <w:rFonts w:asciiTheme="minorHAnsi" w:hAnsiTheme="minorHAnsi" w:cstheme="minorHAnsi"/>
            <w:sz w:val="22"/>
            <w:szCs w:val="22"/>
            <w:lang w:val="fr-FR"/>
          </w:rPr>
          <w:t>mmanz@umich.edu</w:t>
        </w:r>
      </w:hyperlink>
      <w:r w:rsidRPr="00182070">
        <w:rPr>
          <w:rFonts w:asciiTheme="minorHAnsi" w:hAnsiTheme="minorHAnsi" w:cstheme="minorHAnsi"/>
          <w:sz w:val="22"/>
          <w:szCs w:val="22"/>
          <w:lang w:val="fr-FR"/>
        </w:rPr>
        <w:t xml:space="preserve"> </w:t>
      </w:r>
    </w:p>
    <w:p w:rsidR="00F31A9B" w:rsidRPr="00182070" w:rsidRDefault="00E138F3" w:rsidP="006336F6">
      <w:pPr>
        <w:tabs>
          <w:tab w:val="center" w:pos="5040"/>
          <w:tab w:val="left" w:pos="6731"/>
        </w:tabs>
        <w:spacing w:line="124" w:lineRule="atLeast"/>
        <w:rPr>
          <w:rFonts w:asciiTheme="minorHAnsi" w:hAnsiTheme="minorHAnsi" w:cstheme="minorHAnsi"/>
          <w:sz w:val="22"/>
          <w:szCs w:val="22"/>
          <w:lang w:val="fr-FR"/>
        </w:rPr>
      </w:pPr>
      <w:r w:rsidRPr="00182070">
        <w:rPr>
          <w:rFonts w:asciiTheme="minorHAnsi" w:hAnsiTheme="minorHAnsi" w:cstheme="minorHAnsi"/>
          <w:sz w:val="22"/>
          <w:szCs w:val="22"/>
        </w:rPr>
        <w:tab/>
        <w:t xml:space="preserve">Kathy Phipps, </w:t>
      </w:r>
      <w:r w:rsidR="003A061F" w:rsidRPr="00182070">
        <w:rPr>
          <w:rFonts w:asciiTheme="minorHAnsi" w:hAnsiTheme="minorHAnsi" w:cstheme="minorHAnsi"/>
          <w:sz w:val="22"/>
          <w:szCs w:val="22"/>
        </w:rPr>
        <w:t xml:space="preserve">Data and </w:t>
      </w:r>
      <w:r w:rsidRPr="00182070">
        <w:rPr>
          <w:rFonts w:asciiTheme="minorHAnsi" w:hAnsiTheme="minorHAnsi" w:cstheme="minorHAnsi"/>
          <w:sz w:val="22"/>
          <w:szCs w:val="22"/>
        </w:rPr>
        <w:t>Surveillance Coordinato</w:t>
      </w:r>
      <w:r w:rsidR="006336F6" w:rsidRPr="00182070">
        <w:rPr>
          <w:rFonts w:asciiTheme="minorHAnsi" w:hAnsiTheme="minorHAnsi" w:cstheme="minorHAnsi"/>
        </w:rPr>
        <w:t xml:space="preserve">r, </w:t>
      </w:r>
      <w:hyperlink r:id="rId27" w:history="1">
        <w:r w:rsidR="00F31A9B" w:rsidRPr="00182070">
          <w:rPr>
            <w:rStyle w:val="Hyperlink"/>
            <w:rFonts w:asciiTheme="minorHAnsi" w:hAnsiTheme="minorHAnsi" w:cstheme="minorHAnsi"/>
            <w:sz w:val="22"/>
            <w:szCs w:val="22"/>
            <w:lang w:val="fr-FR"/>
          </w:rPr>
          <w:t>kathyphipps1234@gmail.com</w:t>
        </w:r>
      </w:hyperlink>
    </w:p>
    <w:p w:rsidR="00E138F3" w:rsidRPr="00182070" w:rsidRDefault="00E138F3" w:rsidP="00E138F3">
      <w:pPr>
        <w:ind w:firstLine="720"/>
        <w:jc w:val="center"/>
        <w:rPr>
          <w:rFonts w:asciiTheme="minorHAnsi" w:hAnsiTheme="minorHAnsi" w:cstheme="minorHAnsi"/>
          <w:sz w:val="22"/>
          <w:szCs w:val="22"/>
          <w:lang w:val="fr-FR"/>
        </w:rPr>
      </w:pPr>
      <w:r w:rsidRPr="00182070">
        <w:rPr>
          <w:rFonts w:asciiTheme="minorHAnsi" w:hAnsiTheme="minorHAnsi" w:cstheme="minorHAnsi"/>
          <w:sz w:val="22"/>
          <w:szCs w:val="22"/>
          <w:lang w:val="fr-FR"/>
        </w:rPr>
        <w:t xml:space="preserve"> </w:t>
      </w:r>
    </w:p>
    <w:p w:rsidR="00FB691E" w:rsidRPr="00F4509D" w:rsidRDefault="00196FFE" w:rsidP="00FB691E">
      <w:pPr>
        <w:jc w:val="both"/>
        <w:rPr>
          <w:rFonts w:asciiTheme="minorHAnsi" w:hAnsiTheme="minorHAnsi" w:cstheme="minorHAnsi"/>
          <w:b/>
          <w:color w:val="7030A0"/>
          <w:sz w:val="22"/>
          <w:szCs w:val="22"/>
        </w:rPr>
      </w:pPr>
      <w:r w:rsidRPr="00196FFE">
        <w:rPr>
          <w:rFonts w:asciiTheme="minorHAnsi" w:hAnsiTheme="minorHAnsi" w:cstheme="minorHAnsi"/>
          <w:b/>
          <w:color w:val="7030A0"/>
          <w:sz w:val="22"/>
          <w:szCs w:val="22"/>
        </w:rPr>
        <w:t>Acknowledgements</w:t>
      </w:r>
    </w:p>
    <w:p w:rsidR="008C742E" w:rsidRPr="00FF2BED" w:rsidRDefault="00196FFE" w:rsidP="006336F6">
      <w:pPr>
        <w:jc w:val="both"/>
        <w:rPr>
          <w:rFonts w:asciiTheme="minorHAnsi" w:hAnsiTheme="minorHAnsi" w:cstheme="minorHAnsi"/>
          <w:sz w:val="22"/>
          <w:szCs w:val="22"/>
        </w:rPr>
      </w:pPr>
      <w:proofErr w:type="gramStart"/>
      <w:r w:rsidRPr="00FF2BED">
        <w:rPr>
          <w:rFonts w:asciiTheme="minorHAnsi" w:hAnsiTheme="minorHAnsi" w:cstheme="minorHAnsi"/>
          <w:sz w:val="22"/>
          <w:szCs w:val="22"/>
        </w:rPr>
        <w:t xml:space="preserve">Supported by </w:t>
      </w:r>
      <w:r w:rsidR="002C3887" w:rsidRPr="00FF2BED">
        <w:rPr>
          <w:rFonts w:asciiTheme="minorHAnsi" w:hAnsiTheme="minorHAnsi" w:cstheme="minorHAnsi"/>
          <w:sz w:val="22"/>
          <w:szCs w:val="22"/>
        </w:rPr>
        <w:t>a generous grant from the DentaQuest Foundation.</w:t>
      </w:r>
      <w:proofErr w:type="gramEnd"/>
      <w:r w:rsidRPr="00FF2BED">
        <w:rPr>
          <w:rFonts w:asciiTheme="minorHAnsi" w:hAnsiTheme="minorHAnsi" w:cstheme="minorHAnsi"/>
          <w:sz w:val="22"/>
          <w:szCs w:val="22"/>
        </w:rPr>
        <w:t xml:space="preserve"> </w:t>
      </w:r>
      <w:r w:rsidR="009F5EBB" w:rsidRPr="00FF2BED">
        <w:rPr>
          <w:rFonts w:asciiTheme="minorHAnsi" w:hAnsiTheme="minorHAnsi" w:cstheme="minorHAnsi"/>
          <w:sz w:val="22"/>
          <w:szCs w:val="22"/>
        </w:rPr>
        <w:t>C</w:t>
      </w:r>
      <w:r w:rsidRPr="00FF2BED">
        <w:rPr>
          <w:rFonts w:asciiTheme="minorHAnsi" w:hAnsiTheme="minorHAnsi" w:cstheme="minorHAnsi"/>
          <w:sz w:val="22"/>
          <w:szCs w:val="22"/>
        </w:rPr>
        <w:t xml:space="preserve">ontents are solely the responsibility of the authors and do not necessarily represent the official views of </w:t>
      </w:r>
      <w:r w:rsidR="002C3887" w:rsidRPr="00FF2BED">
        <w:rPr>
          <w:rFonts w:asciiTheme="minorHAnsi" w:hAnsiTheme="minorHAnsi" w:cstheme="minorHAnsi"/>
          <w:sz w:val="22"/>
          <w:szCs w:val="22"/>
        </w:rPr>
        <w:t>the DentaQuest Foundation</w:t>
      </w:r>
      <w:r w:rsidRPr="00FF2BED">
        <w:rPr>
          <w:rFonts w:asciiTheme="minorHAnsi" w:hAnsiTheme="minorHAnsi" w:cstheme="minorHAnsi"/>
          <w:sz w:val="22"/>
          <w:szCs w:val="22"/>
        </w:rPr>
        <w:t xml:space="preserve">. ASTDD would like to thank </w:t>
      </w:r>
      <w:r w:rsidR="002C3887" w:rsidRPr="00FF2BED">
        <w:rPr>
          <w:rFonts w:asciiTheme="minorHAnsi" w:hAnsiTheme="minorHAnsi" w:cstheme="minorHAnsi"/>
          <w:sz w:val="22"/>
          <w:szCs w:val="22"/>
        </w:rPr>
        <w:t>Michael Manz</w:t>
      </w:r>
      <w:r w:rsidR="00B47F4F" w:rsidRPr="00FF2BED">
        <w:rPr>
          <w:rFonts w:asciiTheme="minorHAnsi" w:hAnsiTheme="minorHAnsi" w:cstheme="minorHAnsi"/>
          <w:sz w:val="22"/>
          <w:szCs w:val="22"/>
        </w:rPr>
        <w:t xml:space="preserve"> for researching and preparing ASTDD’s non-traumatic dental care in emergency department reports. In addition, ASTDD would like to thank</w:t>
      </w:r>
      <w:r w:rsidR="002C3887" w:rsidRPr="00FF2BED">
        <w:rPr>
          <w:rFonts w:asciiTheme="minorHAnsi" w:hAnsiTheme="minorHAnsi" w:cstheme="minorHAnsi"/>
          <w:sz w:val="22"/>
          <w:szCs w:val="22"/>
        </w:rPr>
        <w:t xml:space="preserve"> </w:t>
      </w:r>
      <w:r w:rsidR="006336F6" w:rsidRPr="00FF2BED">
        <w:rPr>
          <w:rFonts w:asciiTheme="minorHAnsi" w:hAnsiTheme="minorHAnsi" w:cstheme="minorHAnsi"/>
          <w:sz w:val="22"/>
          <w:szCs w:val="22"/>
        </w:rPr>
        <w:t xml:space="preserve">Emanuel Alcala, Krishna </w:t>
      </w:r>
      <w:proofErr w:type="spellStart"/>
      <w:r w:rsidR="006336F6" w:rsidRPr="00FF2BED">
        <w:rPr>
          <w:rFonts w:asciiTheme="minorHAnsi" w:hAnsiTheme="minorHAnsi" w:cstheme="minorHAnsi"/>
          <w:sz w:val="22"/>
          <w:szCs w:val="22"/>
        </w:rPr>
        <w:t>Aravamudhan</w:t>
      </w:r>
      <w:proofErr w:type="spellEnd"/>
      <w:r w:rsidR="006336F6" w:rsidRPr="00FF2BED">
        <w:rPr>
          <w:rFonts w:asciiTheme="minorHAnsi" w:hAnsiTheme="minorHAnsi" w:cstheme="minorHAnsi"/>
          <w:sz w:val="22"/>
          <w:szCs w:val="22"/>
        </w:rPr>
        <w:t xml:space="preserve">, Marlene </w:t>
      </w:r>
      <w:proofErr w:type="spellStart"/>
      <w:r w:rsidR="006336F6" w:rsidRPr="00FF2BED">
        <w:rPr>
          <w:rFonts w:asciiTheme="minorHAnsi" w:hAnsiTheme="minorHAnsi" w:cstheme="minorHAnsi"/>
          <w:sz w:val="22"/>
          <w:szCs w:val="22"/>
        </w:rPr>
        <w:t>Bengiamin</w:t>
      </w:r>
      <w:proofErr w:type="spellEnd"/>
      <w:r w:rsidR="006336F6" w:rsidRPr="00FF2BED">
        <w:rPr>
          <w:rFonts w:asciiTheme="minorHAnsi" w:hAnsiTheme="minorHAnsi" w:cstheme="minorHAnsi"/>
          <w:sz w:val="22"/>
          <w:szCs w:val="22"/>
        </w:rPr>
        <w:t xml:space="preserve">, John </w:t>
      </w:r>
      <w:proofErr w:type="spellStart"/>
      <w:r w:rsidR="006336F6" w:rsidRPr="00FF2BED">
        <w:rPr>
          <w:rFonts w:asciiTheme="minorHAnsi" w:hAnsiTheme="minorHAnsi" w:cstheme="minorHAnsi"/>
          <w:sz w:val="22"/>
          <w:szCs w:val="22"/>
        </w:rPr>
        <w:t>Capitman</w:t>
      </w:r>
      <w:proofErr w:type="spellEnd"/>
      <w:r w:rsidR="006336F6" w:rsidRPr="00FF2BED">
        <w:rPr>
          <w:rFonts w:asciiTheme="minorHAnsi" w:hAnsiTheme="minorHAnsi" w:cstheme="minorHAnsi"/>
          <w:sz w:val="22"/>
          <w:szCs w:val="22"/>
        </w:rPr>
        <w:t xml:space="preserve">, Donna </w:t>
      </w:r>
      <w:proofErr w:type="spellStart"/>
      <w:r w:rsidR="006336F6" w:rsidRPr="00FF2BED">
        <w:rPr>
          <w:rFonts w:asciiTheme="minorHAnsi" w:hAnsiTheme="minorHAnsi" w:cstheme="minorHAnsi"/>
          <w:sz w:val="22"/>
          <w:szCs w:val="22"/>
        </w:rPr>
        <w:t>Carden</w:t>
      </w:r>
      <w:proofErr w:type="spellEnd"/>
      <w:r w:rsidR="006336F6" w:rsidRPr="00FF2BED">
        <w:rPr>
          <w:rFonts w:asciiTheme="minorHAnsi" w:hAnsiTheme="minorHAnsi" w:cstheme="minorHAnsi"/>
          <w:sz w:val="22"/>
          <w:szCs w:val="22"/>
        </w:rPr>
        <w:t xml:space="preserve">, </w:t>
      </w:r>
      <w:r w:rsidR="006336F6" w:rsidRPr="00FF2BED">
        <w:rPr>
          <w:rFonts w:asciiTheme="minorHAnsi" w:hAnsiTheme="minorHAnsi" w:cstheme="minorHAnsi"/>
          <w:sz w:val="22"/>
          <w:szCs w:val="22"/>
          <w:shd w:val="clear" w:color="auto" w:fill="FFFFFF"/>
        </w:rPr>
        <w:t xml:space="preserve">Amber Costantino, </w:t>
      </w:r>
      <w:r w:rsidR="006336F6" w:rsidRPr="00FF2BED">
        <w:rPr>
          <w:rFonts w:asciiTheme="minorHAnsi" w:hAnsiTheme="minorHAnsi" w:cstheme="minorHAnsi"/>
          <w:sz w:val="22"/>
          <w:szCs w:val="22"/>
        </w:rPr>
        <w:t xml:space="preserve">Mary Foley, Donald Hayes, Renee </w:t>
      </w:r>
      <w:proofErr w:type="spellStart"/>
      <w:r w:rsidR="006336F6" w:rsidRPr="00FF2BED">
        <w:rPr>
          <w:rFonts w:asciiTheme="minorHAnsi" w:hAnsiTheme="minorHAnsi" w:cstheme="minorHAnsi"/>
          <w:sz w:val="22"/>
          <w:szCs w:val="22"/>
        </w:rPr>
        <w:t>Joskow</w:t>
      </w:r>
      <w:proofErr w:type="spellEnd"/>
      <w:r w:rsidR="006336F6" w:rsidRPr="00FF2BED">
        <w:rPr>
          <w:rFonts w:asciiTheme="minorHAnsi" w:hAnsiTheme="minorHAnsi" w:cstheme="minorHAnsi"/>
          <w:sz w:val="22"/>
          <w:szCs w:val="22"/>
        </w:rPr>
        <w:t xml:space="preserve">, Rich </w:t>
      </w:r>
      <w:proofErr w:type="spellStart"/>
      <w:r w:rsidR="006336F6" w:rsidRPr="00FF2BED">
        <w:rPr>
          <w:rFonts w:asciiTheme="minorHAnsi" w:hAnsiTheme="minorHAnsi" w:cstheme="minorHAnsi"/>
          <w:sz w:val="22"/>
          <w:szCs w:val="22"/>
        </w:rPr>
        <w:t>Manski</w:t>
      </w:r>
      <w:proofErr w:type="spellEnd"/>
      <w:r w:rsidR="006336F6" w:rsidRPr="00FF2BED">
        <w:rPr>
          <w:rFonts w:asciiTheme="minorHAnsi" w:hAnsiTheme="minorHAnsi" w:cstheme="minorHAnsi"/>
          <w:sz w:val="22"/>
          <w:szCs w:val="22"/>
        </w:rPr>
        <w:t xml:space="preserve">, Lynn Mouden, Junhie Oh, Kathy Phipps, Eli Schwarz, Scott L. </w:t>
      </w:r>
      <w:proofErr w:type="spellStart"/>
      <w:r w:rsidR="006336F6" w:rsidRPr="00FF2BED">
        <w:rPr>
          <w:rFonts w:asciiTheme="minorHAnsi" w:hAnsiTheme="minorHAnsi" w:cstheme="minorHAnsi"/>
          <w:sz w:val="22"/>
          <w:szCs w:val="22"/>
        </w:rPr>
        <w:t>Tomar</w:t>
      </w:r>
      <w:proofErr w:type="spellEnd"/>
      <w:r w:rsidR="006336F6" w:rsidRPr="00FF2BED">
        <w:rPr>
          <w:rFonts w:asciiTheme="minorHAnsi" w:hAnsiTheme="minorHAnsi" w:cstheme="minorHAnsi"/>
          <w:sz w:val="22"/>
          <w:szCs w:val="22"/>
        </w:rPr>
        <w:t xml:space="preserve">, </w:t>
      </w:r>
      <w:r w:rsidR="006F7EAB">
        <w:rPr>
          <w:rFonts w:asciiTheme="minorHAnsi" w:hAnsiTheme="minorHAnsi" w:cstheme="minorHAnsi"/>
          <w:sz w:val="22"/>
          <w:szCs w:val="22"/>
        </w:rPr>
        <w:t xml:space="preserve">and </w:t>
      </w:r>
      <w:r w:rsidR="006336F6" w:rsidRPr="00FF2BED">
        <w:rPr>
          <w:rFonts w:asciiTheme="minorHAnsi" w:hAnsiTheme="minorHAnsi" w:cstheme="minorHAnsi"/>
          <w:sz w:val="22"/>
          <w:szCs w:val="22"/>
        </w:rPr>
        <w:t>David A. Williams</w:t>
      </w:r>
      <w:r w:rsidR="006336F6" w:rsidRPr="00FF2BED">
        <w:rPr>
          <w:rFonts w:asciiTheme="minorHAnsi" w:hAnsiTheme="minorHAnsi" w:cstheme="minorHAnsi"/>
          <w:sz w:val="22"/>
          <w:szCs w:val="22"/>
          <w:shd w:val="clear" w:color="auto" w:fill="FFFFFF"/>
        </w:rPr>
        <w:t xml:space="preserve"> for </w:t>
      </w:r>
      <w:r w:rsidR="00124C4E" w:rsidRPr="00FF2BED">
        <w:rPr>
          <w:rFonts w:asciiTheme="minorHAnsi" w:hAnsiTheme="minorHAnsi" w:cstheme="minorHAnsi"/>
          <w:sz w:val="22"/>
          <w:szCs w:val="22"/>
          <w:shd w:val="clear" w:color="auto" w:fill="FFFFFF"/>
        </w:rPr>
        <w:t xml:space="preserve">their </w:t>
      </w:r>
      <w:r w:rsidR="006336F6" w:rsidRPr="00FF2BED">
        <w:rPr>
          <w:rFonts w:asciiTheme="minorHAnsi" w:hAnsiTheme="minorHAnsi" w:cstheme="minorHAnsi"/>
          <w:sz w:val="22"/>
          <w:szCs w:val="22"/>
          <w:shd w:val="clear" w:color="auto" w:fill="FFFFFF"/>
        </w:rPr>
        <w:lastRenderedPageBreak/>
        <w:t xml:space="preserve">assistance in the development and review of this guidance and Beverly Isman and Chris Wood for their editing skills.  </w:t>
      </w:r>
    </w:p>
    <w:p w:rsidR="00FB691E" w:rsidRPr="006336F6" w:rsidRDefault="00FB691E" w:rsidP="006336F6">
      <w:pPr>
        <w:jc w:val="both"/>
        <w:rPr>
          <w:rFonts w:asciiTheme="minorHAnsi" w:hAnsiTheme="minorHAnsi" w:cstheme="minorHAnsi"/>
          <w:sz w:val="22"/>
          <w:szCs w:val="22"/>
        </w:rPr>
      </w:pPr>
    </w:p>
    <w:p w:rsidR="00FB691E" w:rsidRPr="005033EF" w:rsidRDefault="00196FFE" w:rsidP="00FB691E">
      <w:pPr>
        <w:rPr>
          <w:rFonts w:asciiTheme="minorHAnsi" w:hAnsiTheme="minorHAnsi" w:cstheme="minorHAnsi"/>
          <w:b/>
          <w:color w:val="7030A0"/>
          <w:sz w:val="22"/>
          <w:szCs w:val="22"/>
        </w:rPr>
      </w:pPr>
      <w:r w:rsidRPr="005033EF">
        <w:rPr>
          <w:rFonts w:asciiTheme="minorHAnsi" w:hAnsiTheme="minorHAnsi" w:cstheme="minorHAnsi"/>
          <w:b/>
          <w:color w:val="7030A0"/>
          <w:sz w:val="22"/>
          <w:szCs w:val="22"/>
        </w:rPr>
        <w:t>References and additional resources</w:t>
      </w:r>
    </w:p>
    <w:p w:rsidR="00AB3298" w:rsidRDefault="00F55625">
      <w:pPr>
        <w:pStyle w:val="ListParagraph"/>
        <w:numPr>
          <w:ilvl w:val="0"/>
          <w:numId w:val="1"/>
        </w:numPr>
        <w:tabs>
          <w:tab w:val="left" w:pos="0"/>
        </w:tabs>
        <w:rPr>
          <w:rFonts w:asciiTheme="minorHAnsi" w:hAnsiTheme="minorHAnsi" w:cstheme="minorHAnsi"/>
          <w:sz w:val="22"/>
          <w:szCs w:val="22"/>
        </w:rPr>
      </w:pPr>
      <w:hyperlink r:id="rId28" w:history="1">
        <w:r w:rsidR="005033EF" w:rsidRPr="0017485B">
          <w:rPr>
            <w:rStyle w:val="Hyperlink"/>
            <w:rFonts w:asciiTheme="minorHAnsi" w:hAnsiTheme="minorHAnsi" w:cstheme="minorHAnsi"/>
            <w:sz w:val="22"/>
            <w:szCs w:val="22"/>
          </w:rPr>
          <w:t>Recommended Guidelines for Surveillance of Non-Traumatic Dental Care in Emergency Departments</w:t>
        </w:r>
      </w:hyperlink>
      <w:r w:rsidR="005033EF" w:rsidRPr="005033EF">
        <w:rPr>
          <w:rFonts w:asciiTheme="minorHAnsi" w:hAnsiTheme="minorHAnsi" w:cstheme="minorHAnsi"/>
          <w:i/>
          <w:sz w:val="22"/>
          <w:szCs w:val="22"/>
        </w:rPr>
        <w:t xml:space="preserve"> </w:t>
      </w:r>
    </w:p>
    <w:p w:rsidR="00AB3298" w:rsidRDefault="00F55625">
      <w:pPr>
        <w:pStyle w:val="ListParagraph"/>
        <w:numPr>
          <w:ilvl w:val="0"/>
          <w:numId w:val="1"/>
        </w:numPr>
        <w:tabs>
          <w:tab w:val="left" w:pos="0"/>
        </w:tabs>
        <w:rPr>
          <w:rFonts w:asciiTheme="minorHAnsi" w:hAnsiTheme="minorHAnsi" w:cstheme="minorHAnsi"/>
          <w:sz w:val="22"/>
          <w:szCs w:val="22"/>
        </w:rPr>
      </w:pPr>
      <w:hyperlink r:id="rId29" w:history="1">
        <w:r w:rsidR="005033EF" w:rsidRPr="005033EF">
          <w:rPr>
            <w:rStyle w:val="Hyperlink"/>
            <w:rFonts w:asciiTheme="minorHAnsi" w:hAnsiTheme="minorHAnsi" w:cstheme="minorHAnsi"/>
            <w:sz w:val="22"/>
            <w:szCs w:val="22"/>
          </w:rPr>
          <w:t>Methods of Assessing Non-Traumatic Dental Care in Emergency Departments</w:t>
        </w:r>
      </w:hyperlink>
    </w:p>
    <w:p w:rsidR="00AB3298" w:rsidRDefault="00F55625">
      <w:pPr>
        <w:pStyle w:val="ListParagraph"/>
        <w:numPr>
          <w:ilvl w:val="0"/>
          <w:numId w:val="1"/>
        </w:numPr>
        <w:tabs>
          <w:tab w:val="left" w:pos="0"/>
        </w:tabs>
        <w:rPr>
          <w:rFonts w:asciiTheme="minorHAnsi" w:hAnsiTheme="minorHAnsi" w:cstheme="minorHAnsi"/>
          <w:sz w:val="22"/>
          <w:szCs w:val="22"/>
        </w:rPr>
      </w:pPr>
      <w:hyperlink r:id="rId30" w:history="1">
        <w:r w:rsidR="005033EF" w:rsidRPr="005033EF">
          <w:rPr>
            <w:rStyle w:val="Hyperlink"/>
            <w:rFonts w:asciiTheme="minorHAnsi" w:hAnsiTheme="minorHAnsi" w:cstheme="minorHAnsi"/>
            <w:bCs/>
            <w:sz w:val="22"/>
            <w:szCs w:val="22"/>
          </w:rPr>
          <w:t>Overview of the State Emergency Department Databases</w:t>
        </w:r>
      </w:hyperlink>
    </w:p>
    <w:p w:rsidR="001520ED" w:rsidRPr="005033EF" w:rsidRDefault="001520ED">
      <w:pPr>
        <w:rPr>
          <w:rFonts w:asciiTheme="minorHAnsi" w:hAnsiTheme="minorHAnsi" w:cstheme="minorHAnsi"/>
          <w:sz w:val="22"/>
          <w:szCs w:val="22"/>
        </w:rPr>
      </w:pPr>
      <w:r w:rsidRPr="005033EF">
        <w:rPr>
          <w:rFonts w:asciiTheme="minorHAnsi" w:hAnsiTheme="minorHAnsi" w:cstheme="minorHAnsi"/>
          <w:sz w:val="22"/>
          <w:szCs w:val="22"/>
        </w:rPr>
        <w:br w:type="page"/>
      </w:r>
    </w:p>
    <w:p w:rsidR="000938A9" w:rsidRPr="009C7D9C" w:rsidRDefault="000938A9" w:rsidP="006D4958">
      <w:pPr>
        <w:jc w:val="center"/>
        <w:rPr>
          <w:rFonts w:asciiTheme="minorHAnsi" w:hAnsiTheme="minorHAnsi" w:cstheme="minorHAnsi"/>
          <w:b/>
          <w:bCs/>
          <w:caps/>
          <w:color w:val="7030A0"/>
          <w:sz w:val="22"/>
          <w:szCs w:val="22"/>
        </w:rPr>
      </w:pPr>
      <w:r w:rsidRPr="009C7D9C">
        <w:rPr>
          <w:rFonts w:asciiTheme="minorHAnsi" w:hAnsiTheme="minorHAnsi" w:cstheme="minorHAnsi"/>
          <w:b/>
          <w:bCs/>
          <w:caps/>
          <w:color w:val="7030A0"/>
          <w:sz w:val="22"/>
          <w:szCs w:val="22"/>
        </w:rPr>
        <w:lastRenderedPageBreak/>
        <w:t>Appendix 1</w:t>
      </w:r>
    </w:p>
    <w:p w:rsidR="000938A9" w:rsidRDefault="000938A9" w:rsidP="006D4958">
      <w:pPr>
        <w:jc w:val="center"/>
        <w:rPr>
          <w:rFonts w:asciiTheme="minorHAnsi" w:hAnsiTheme="minorHAnsi" w:cstheme="minorHAnsi"/>
          <w:b/>
          <w:bCs/>
          <w:caps/>
          <w:color w:val="7030A0"/>
          <w:sz w:val="22"/>
          <w:szCs w:val="22"/>
        </w:rPr>
      </w:pPr>
      <w:r w:rsidRPr="009C7D9C">
        <w:rPr>
          <w:rFonts w:asciiTheme="minorHAnsi" w:hAnsiTheme="minorHAnsi" w:cstheme="minorHAnsi"/>
          <w:b/>
          <w:bCs/>
          <w:caps/>
          <w:color w:val="7030A0"/>
          <w:sz w:val="22"/>
          <w:szCs w:val="22"/>
        </w:rPr>
        <w:t xml:space="preserve">The </w:t>
      </w:r>
      <w:r w:rsidR="00A432F0" w:rsidRPr="009C7D9C">
        <w:rPr>
          <w:rFonts w:asciiTheme="minorHAnsi" w:hAnsiTheme="minorHAnsi" w:cstheme="minorHAnsi"/>
          <w:b/>
          <w:bCs/>
          <w:caps/>
          <w:color w:val="7030A0"/>
          <w:sz w:val="22"/>
          <w:szCs w:val="22"/>
        </w:rPr>
        <w:t xml:space="preserve">Recommended </w:t>
      </w:r>
      <w:r w:rsidRPr="009C7D9C">
        <w:rPr>
          <w:rFonts w:asciiTheme="minorHAnsi" w:hAnsiTheme="minorHAnsi" w:cstheme="minorHAnsi"/>
          <w:b/>
          <w:bCs/>
          <w:caps/>
          <w:color w:val="7030A0"/>
          <w:sz w:val="22"/>
          <w:szCs w:val="22"/>
        </w:rPr>
        <w:t xml:space="preserve">ICD-9 and ICD-10 Codes for </w:t>
      </w:r>
      <w:r w:rsidR="00906B46" w:rsidRPr="009C7D9C">
        <w:rPr>
          <w:rFonts w:asciiTheme="minorHAnsi" w:hAnsiTheme="minorHAnsi" w:cstheme="minorHAnsi"/>
          <w:b/>
          <w:bCs/>
          <w:caps/>
          <w:color w:val="7030A0"/>
          <w:sz w:val="22"/>
          <w:szCs w:val="22"/>
        </w:rPr>
        <w:t xml:space="preserve">Defining </w:t>
      </w:r>
      <w:r w:rsidRPr="009C7D9C">
        <w:rPr>
          <w:rFonts w:asciiTheme="minorHAnsi" w:hAnsiTheme="minorHAnsi" w:cstheme="minorHAnsi"/>
          <w:b/>
          <w:bCs/>
          <w:caps/>
          <w:color w:val="7030A0"/>
          <w:sz w:val="22"/>
          <w:szCs w:val="22"/>
        </w:rPr>
        <w:t>NTDC and CPP</w:t>
      </w:r>
    </w:p>
    <w:tbl>
      <w:tblPr>
        <w:tblStyle w:val="LightList-Accent4"/>
        <w:tblW w:w="5000" w:type="pct"/>
        <w:tblLayout w:type="fixed"/>
        <w:tblLook w:val="00A0" w:firstRow="1" w:lastRow="0" w:firstColumn="1" w:lastColumn="0" w:noHBand="0" w:noVBand="0"/>
      </w:tblPr>
      <w:tblGrid>
        <w:gridCol w:w="3439"/>
        <w:gridCol w:w="1079"/>
        <w:gridCol w:w="1079"/>
        <w:gridCol w:w="3511"/>
        <w:gridCol w:w="630"/>
        <w:gridCol w:w="558"/>
      </w:tblGrid>
      <w:tr w:rsidR="002105C8" w:rsidRPr="00C352A9" w:rsidTr="00210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2105C8" w:rsidRPr="00C352A9" w:rsidRDefault="002105C8" w:rsidP="007E75C4">
            <w:pPr>
              <w:rPr>
                <w:rFonts w:asciiTheme="minorHAnsi" w:hAnsiTheme="minorHAnsi" w:cstheme="minorHAnsi"/>
                <w:bCs w:val="0"/>
                <w:sz w:val="16"/>
                <w:szCs w:val="16"/>
              </w:rPr>
            </w:pPr>
            <w:r w:rsidRPr="00C352A9">
              <w:rPr>
                <w:rFonts w:asciiTheme="minorHAnsi" w:hAnsiTheme="minorHAnsi" w:cstheme="minorHAnsi"/>
                <w:bCs w:val="0"/>
                <w:sz w:val="16"/>
                <w:szCs w:val="16"/>
              </w:rPr>
              <w:t>ICD- 9 Description</w:t>
            </w:r>
          </w:p>
        </w:tc>
        <w:tc>
          <w:tcPr>
            <w:cnfStyle w:val="000010000000" w:firstRow="0" w:lastRow="0" w:firstColumn="0" w:lastColumn="0" w:oddVBand="1" w:evenVBand="0" w:oddHBand="0" w:evenHBand="0" w:firstRowFirstColumn="0" w:firstRowLastColumn="0" w:lastRowFirstColumn="0" w:lastRowLastColumn="0"/>
            <w:tcW w:w="524" w:type="pct"/>
            <w:vAlign w:val="center"/>
            <w:hideMark/>
          </w:tcPr>
          <w:p w:rsidR="002105C8" w:rsidRPr="00C352A9" w:rsidRDefault="002105C8" w:rsidP="002105C8">
            <w:pPr>
              <w:jc w:val="center"/>
              <w:rPr>
                <w:rFonts w:asciiTheme="minorHAnsi" w:hAnsiTheme="minorHAnsi" w:cstheme="minorHAnsi"/>
                <w:bCs w:val="0"/>
                <w:sz w:val="16"/>
                <w:szCs w:val="16"/>
              </w:rPr>
            </w:pPr>
            <w:r>
              <w:rPr>
                <w:rFonts w:asciiTheme="minorHAnsi" w:hAnsiTheme="minorHAnsi" w:cstheme="minorHAnsi"/>
                <w:bCs w:val="0"/>
                <w:sz w:val="16"/>
                <w:szCs w:val="16"/>
              </w:rPr>
              <w:t xml:space="preserve">ICD-9 </w:t>
            </w:r>
            <w:r w:rsidRPr="00C352A9">
              <w:rPr>
                <w:rFonts w:asciiTheme="minorHAnsi" w:hAnsiTheme="minorHAnsi" w:cstheme="minorHAnsi"/>
                <w:bCs w:val="0"/>
                <w:sz w:val="16"/>
                <w:szCs w:val="16"/>
              </w:rPr>
              <w:t>Code</w:t>
            </w:r>
          </w:p>
        </w:tc>
        <w:tc>
          <w:tcPr>
            <w:tcW w:w="524" w:type="pct"/>
            <w:vAlign w:val="center"/>
            <w:hideMark/>
          </w:tcPr>
          <w:p w:rsidR="002105C8" w:rsidRPr="00C352A9" w:rsidRDefault="002105C8" w:rsidP="002105C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16"/>
                <w:szCs w:val="16"/>
              </w:rPr>
            </w:pPr>
            <w:r w:rsidRPr="00C352A9">
              <w:rPr>
                <w:rFonts w:asciiTheme="minorHAnsi" w:hAnsiTheme="minorHAnsi" w:cstheme="minorHAnsi"/>
                <w:bCs w:val="0"/>
                <w:sz w:val="16"/>
                <w:szCs w:val="16"/>
              </w:rPr>
              <w:t>ICD-10 Code</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2105C8" w:rsidRPr="00C352A9" w:rsidRDefault="002105C8" w:rsidP="002105C8">
            <w:pPr>
              <w:rPr>
                <w:rFonts w:asciiTheme="minorHAnsi" w:hAnsiTheme="minorHAnsi" w:cstheme="minorHAnsi"/>
                <w:bCs w:val="0"/>
                <w:sz w:val="16"/>
                <w:szCs w:val="16"/>
              </w:rPr>
            </w:pPr>
            <w:r w:rsidRPr="00C352A9">
              <w:rPr>
                <w:rFonts w:asciiTheme="minorHAnsi" w:hAnsiTheme="minorHAnsi" w:cstheme="minorHAnsi"/>
                <w:bCs w:val="0"/>
                <w:sz w:val="16"/>
                <w:szCs w:val="16"/>
              </w:rPr>
              <w:t>ICD-10 Description (if different)</w:t>
            </w:r>
          </w:p>
        </w:tc>
        <w:tc>
          <w:tcPr>
            <w:tcW w:w="306" w:type="pct"/>
            <w:vAlign w:val="center"/>
            <w:hideMark/>
          </w:tcPr>
          <w:p w:rsidR="002105C8" w:rsidRPr="00C352A9" w:rsidRDefault="002105C8" w:rsidP="002105C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16"/>
                <w:szCs w:val="16"/>
              </w:rPr>
            </w:pPr>
            <w:r w:rsidRPr="00C352A9">
              <w:rPr>
                <w:rFonts w:asciiTheme="minorHAnsi" w:hAnsiTheme="minorHAnsi" w:cstheme="minorHAnsi"/>
                <w:bCs w:val="0"/>
                <w:sz w:val="16"/>
                <w:szCs w:val="16"/>
              </w:rPr>
              <w:t>NTDC</w:t>
            </w:r>
          </w:p>
        </w:tc>
        <w:tc>
          <w:tcPr>
            <w:cnfStyle w:val="000010000000" w:firstRow="0" w:lastRow="0" w:firstColumn="0" w:lastColumn="0" w:oddVBand="1" w:evenVBand="0" w:oddHBand="0" w:evenHBand="0" w:firstRowFirstColumn="0" w:firstRowLastColumn="0" w:lastRowFirstColumn="0" w:lastRowLastColumn="0"/>
            <w:tcW w:w="271" w:type="pct"/>
            <w:vAlign w:val="center"/>
            <w:hideMark/>
          </w:tcPr>
          <w:p w:rsidR="002105C8" w:rsidRPr="00C352A9" w:rsidRDefault="002105C8" w:rsidP="002105C8">
            <w:pPr>
              <w:ind w:left="-53"/>
              <w:jc w:val="center"/>
              <w:rPr>
                <w:rFonts w:asciiTheme="minorHAnsi" w:hAnsiTheme="minorHAnsi" w:cstheme="minorHAnsi"/>
                <w:bCs w:val="0"/>
                <w:sz w:val="16"/>
                <w:szCs w:val="16"/>
              </w:rPr>
            </w:pPr>
            <w:r w:rsidRPr="00C352A9">
              <w:rPr>
                <w:rFonts w:asciiTheme="minorHAnsi" w:hAnsiTheme="minorHAnsi" w:cstheme="minorHAnsi"/>
                <w:bCs w:val="0"/>
                <w:sz w:val="16"/>
                <w:szCs w:val="16"/>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proofErr w:type="spellStart"/>
            <w:r w:rsidRPr="003F5DEE">
              <w:rPr>
                <w:rFonts w:asciiTheme="minorHAnsi" w:hAnsiTheme="minorHAnsi" w:cstheme="minorHAnsi"/>
                <w:b w:val="0"/>
                <w:color w:val="000000"/>
                <w:sz w:val="16"/>
                <w:szCs w:val="16"/>
                <w:lang w:val="en-GB" w:eastAsia="en-GB"/>
              </w:rPr>
              <w:t>Anodontia</w:t>
            </w:r>
            <w:proofErr w:type="spellEnd"/>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5200</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K000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Supernumerary teeth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5201</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K001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Abnormalities of size and form of teeth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5202</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K002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Mottled teeth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5203</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K003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Disturbances of tooth formation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5204</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K004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Hereditary disturbances in tooth structure, not elsewhere classified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5205</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K005</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Disturbances in tooth eruption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5206</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K006</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Disturbances in tooth eruption</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Disturbances in tooth eruption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5206</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K010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Embedded teeth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Disturbances in tooth eruption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5206</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K011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Impacted teeth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Teething syndrome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5207</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K007</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Teething syndrome</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specified disorders of tooth development and eruption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5208</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K008</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specified disorders of tooth development</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Unspecified disorder of tooth development and eruption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5209</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K009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 xml:space="preserve"> Disorder of tooth development, unspecified</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Dental caries, unspecified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52100</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K029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Dental caries, unspecified</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Dental caries limited to enamel</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52101</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22222"/>
                <w:sz w:val="16"/>
                <w:szCs w:val="16"/>
                <w:lang w:val="en-GB" w:eastAsia="en-GB"/>
              </w:rPr>
            </w:pPr>
            <w:r w:rsidRPr="001B729C">
              <w:rPr>
                <w:rFonts w:asciiTheme="minorHAnsi" w:hAnsiTheme="minorHAnsi" w:cstheme="minorHAnsi"/>
                <w:color w:val="222222"/>
                <w:sz w:val="16"/>
                <w:szCs w:val="16"/>
                <w:lang w:val="en-GB" w:eastAsia="en-GB"/>
              </w:rPr>
              <w:t>K0261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Dental caries on smooth surface limited to enamel</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Dental caries extending into dentine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52102</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K0262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Dental caries on smooth surface penetrating into dentine</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Dental caries extending into pulp</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52103</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K0263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Dental caries on smooth surface penetrating into pulp</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Arrested dental caries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52104</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K023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Arrested dental caries</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proofErr w:type="spellStart"/>
            <w:r w:rsidRPr="003F5DEE">
              <w:rPr>
                <w:rFonts w:asciiTheme="minorHAnsi" w:hAnsiTheme="minorHAnsi" w:cstheme="minorHAnsi"/>
                <w:b w:val="0"/>
                <w:color w:val="000000"/>
                <w:sz w:val="16"/>
                <w:szCs w:val="16"/>
                <w:lang w:val="en-GB" w:eastAsia="en-GB"/>
              </w:rPr>
              <w:t>Odontoclasia</w:t>
            </w:r>
            <w:proofErr w:type="spellEnd"/>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52105</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K0389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222222"/>
                <w:sz w:val="16"/>
                <w:szCs w:val="16"/>
                <w:lang w:val="en-GB" w:eastAsia="en-GB"/>
              </w:rPr>
            </w:pPr>
            <w:r w:rsidRPr="001B729C">
              <w:rPr>
                <w:rFonts w:asciiTheme="minorHAnsi" w:hAnsiTheme="minorHAnsi" w:cstheme="minorHAnsi"/>
                <w:color w:val="222222"/>
                <w:sz w:val="16"/>
                <w:szCs w:val="16"/>
                <w:lang w:val="en-GB" w:eastAsia="en-GB"/>
              </w:rPr>
              <w:t>Other specified diseases of hard tissues of teeth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Dental caries pit and fissure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52106</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K0251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Dental caries pit and fissure surface limited to enamel</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Dental caries of smooth surface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52107</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K0261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Dental caries on smooth surface limited to enamel</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Dental caries of smooth surface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52107</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K0262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Dental caries on smooth surface penetrating into dentine</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Dental caries of smooth surface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52107</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K0263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Dental caries on smooth surface penetrating into pulp</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Dental caries of root surface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52108</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K027</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Dental root caries</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dental caries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52109</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K029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Dental caries, unspecified</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Excessive dental attrition, unspecified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52110</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Excessive attrition of teeth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Excessive attrition, limited to enamel</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52111</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Excessive attrition of teeth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Excessive attrition, extending into dentine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52112</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Excessive attrition of teeth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Excessive attrition, extending into pulp</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52113</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Excessive attrition of teeth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Excessive attrition, localized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52114</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Excessive attrition of teeth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Excessive attrition, generalized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52115</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Excessive attrition of teeth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Abrasion of teeth, unspecified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52120</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Abrasion of teeth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Abrasion, limited to enamel</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52121</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Abrasion of teeth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Abrasion, extending into dentine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52122</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Abrasion of teeth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Abrasion, extending into pulp</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52123</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Abrasion of teeth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Abrasion, localized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52124</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Abrasion of teeth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Abrasion, generalized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52125</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Abrasion of teeth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Erosion, unspecified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52130</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Erosion of teeth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Erosion, limited to enamel</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52131</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Erosion of teeth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Erosion, extending into dentine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52132</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Erosion of teeth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Erosion, extending into pulp</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52133</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Erosion of teeth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Erosion, localized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52134</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Erosion of teeth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Erosion, generalized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52135</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Erosion of teeth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Pathological resorption, unspecified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52140</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Pathological resorption of teeth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Pathological resorption, internal</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52141</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Pathological resorption of teeth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Pathological resorption, external</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52142</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Pathological resorption of teeth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pathological resorption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52149</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Pathological resorption of teeth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proofErr w:type="spellStart"/>
            <w:r w:rsidRPr="003F5DEE">
              <w:rPr>
                <w:rFonts w:asciiTheme="minorHAnsi" w:hAnsiTheme="minorHAnsi" w:cstheme="minorHAnsi"/>
                <w:b w:val="0"/>
                <w:color w:val="000000"/>
                <w:sz w:val="16"/>
                <w:szCs w:val="16"/>
                <w:lang w:val="en-GB" w:eastAsia="en-GB"/>
              </w:rPr>
              <w:t>Hypercementosis</w:t>
            </w:r>
            <w:proofErr w:type="spellEnd"/>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5215</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proofErr w:type="spellStart"/>
            <w:r w:rsidRPr="003F5DEE">
              <w:rPr>
                <w:rFonts w:asciiTheme="minorHAnsi" w:hAnsiTheme="minorHAnsi" w:cstheme="minorHAnsi"/>
                <w:b w:val="0"/>
                <w:color w:val="000000"/>
                <w:sz w:val="16"/>
                <w:szCs w:val="16"/>
                <w:lang w:val="en-GB" w:eastAsia="en-GB"/>
              </w:rPr>
              <w:t>Ankylosis</w:t>
            </w:r>
            <w:proofErr w:type="spellEnd"/>
            <w:r w:rsidRPr="003F5DEE">
              <w:rPr>
                <w:rFonts w:asciiTheme="minorHAnsi" w:hAnsiTheme="minorHAnsi" w:cstheme="minorHAnsi"/>
                <w:b w:val="0"/>
                <w:color w:val="000000"/>
                <w:sz w:val="16"/>
                <w:szCs w:val="16"/>
                <w:lang w:val="en-GB" w:eastAsia="en-GB"/>
              </w:rPr>
              <w:t xml:space="preserve"> of teeth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5216</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K035</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Intrinsic </w:t>
            </w:r>
            <w:proofErr w:type="spellStart"/>
            <w:r w:rsidRPr="003F5DEE">
              <w:rPr>
                <w:rFonts w:asciiTheme="minorHAnsi" w:hAnsiTheme="minorHAnsi" w:cstheme="minorHAnsi"/>
                <w:b w:val="0"/>
                <w:color w:val="000000"/>
                <w:sz w:val="16"/>
                <w:szCs w:val="16"/>
                <w:lang w:val="en-GB" w:eastAsia="en-GB"/>
              </w:rPr>
              <w:t>posteruptive</w:t>
            </w:r>
            <w:proofErr w:type="spellEnd"/>
            <w:r w:rsidRPr="003F5DEE">
              <w:rPr>
                <w:rFonts w:asciiTheme="minorHAnsi" w:hAnsiTheme="minorHAnsi" w:cstheme="minorHAnsi"/>
                <w:b w:val="0"/>
                <w:color w:val="000000"/>
                <w:sz w:val="16"/>
                <w:szCs w:val="16"/>
                <w:lang w:val="en-GB" w:eastAsia="en-GB"/>
              </w:rPr>
              <w:t xml:space="preserve"> </w:t>
            </w:r>
            <w:proofErr w:type="spellStart"/>
            <w:r w:rsidRPr="003F5DEE">
              <w:rPr>
                <w:rFonts w:asciiTheme="minorHAnsi" w:hAnsiTheme="minorHAnsi" w:cstheme="minorHAnsi"/>
                <w:b w:val="0"/>
                <w:color w:val="000000"/>
                <w:sz w:val="16"/>
                <w:szCs w:val="16"/>
                <w:lang w:val="en-GB" w:eastAsia="en-GB"/>
              </w:rPr>
              <w:t>color</w:t>
            </w:r>
            <w:proofErr w:type="spellEnd"/>
            <w:r w:rsidRPr="003F5DEE">
              <w:rPr>
                <w:rFonts w:asciiTheme="minorHAnsi" w:hAnsiTheme="minorHAnsi" w:cstheme="minorHAnsi"/>
                <w:b w:val="0"/>
                <w:color w:val="000000"/>
                <w:sz w:val="16"/>
                <w:szCs w:val="16"/>
                <w:lang w:val="en-GB" w:eastAsia="en-GB"/>
              </w:rPr>
              <w:t xml:space="preserve"> changes of teeth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5217</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K037</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 xml:space="preserve">Intrinsic </w:t>
            </w:r>
            <w:proofErr w:type="spellStart"/>
            <w:r w:rsidRPr="001B729C">
              <w:rPr>
                <w:rFonts w:asciiTheme="minorHAnsi" w:hAnsiTheme="minorHAnsi" w:cstheme="minorHAnsi"/>
                <w:color w:val="000000"/>
                <w:sz w:val="16"/>
                <w:szCs w:val="16"/>
                <w:lang w:val="en-GB" w:eastAsia="en-GB"/>
              </w:rPr>
              <w:t>posteruptive</w:t>
            </w:r>
            <w:proofErr w:type="spellEnd"/>
            <w:r w:rsidRPr="001B729C">
              <w:rPr>
                <w:rFonts w:asciiTheme="minorHAnsi" w:hAnsiTheme="minorHAnsi" w:cstheme="minorHAnsi"/>
                <w:color w:val="000000"/>
                <w:sz w:val="16"/>
                <w:szCs w:val="16"/>
                <w:lang w:val="en-GB" w:eastAsia="en-GB"/>
              </w:rPr>
              <w:t xml:space="preserve"> </w:t>
            </w:r>
            <w:proofErr w:type="spellStart"/>
            <w:r w:rsidRPr="001B729C">
              <w:rPr>
                <w:rFonts w:asciiTheme="minorHAnsi" w:hAnsiTheme="minorHAnsi" w:cstheme="minorHAnsi"/>
                <w:color w:val="000000"/>
                <w:sz w:val="16"/>
                <w:szCs w:val="16"/>
                <w:lang w:val="en-GB" w:eastAsia="en-GB"/>
              </w:rPr>
              <w:t>color</w:t>
            </w:r>
            <w:proofErr w:type="spellEnd"/>
            <w:r w:rsidRPr="001B729C">
              <w:rPr>
                <w:rFonts w:asciiTheme="minorHAnsi" w:hAnsiTheme="minorHAnsi" w:cstheme="minorHAnsi"/>
                <w:color w:val="000000"/>
                <w:sz w:val="16"/>
                <w:szCs w:val="16"/>
                <w:lang w:val="en-GB" w:eastAsia="en-GB"/>
              </w:rPr>
              <w:t xml:space="preserve"> changes of hard tissues of teeth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Cracked tooth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52181</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K0381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specific diseases of hard tissues of teeth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52189</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K0389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lastRenderedPageBreak/>
              <w:t>Unspecified disease of hard tissues of teeth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5219</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Disease of hard tissues of teeth, unspecified</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Pulpitis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5220</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K040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Necrosis of the pulp</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5221</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K041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Pulp degeneration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5222</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K042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Abnormal hard tissue formation in pulp</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5223</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K043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Acute apical periodontitis of pulpal origin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5224</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K044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Periapical abscess without sinus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5225</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K047</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Chronic apical periodontitis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5226</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K045</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Periapical abscess with sinus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5227</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K046</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Radicular cyst</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5228</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K048</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and unspecified diseases of pulp and periapical tissues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5229</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K0490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Unspecified diseases of pulp and periapical tissues</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and unspecified diseases of pulp and periapical tissues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5229</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K0499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diseases of pulp and periapical tissues</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Acute gingivitis, plaque induced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52300</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K0500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Acute gingivitis, non-plaque induced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52301</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K0501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Chronic gingivitis, plaque induced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52310</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K0510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Chronic gingivitis, non-plaque induced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52311</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K0511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Gingival recession, unspecified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52320</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K060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Gingival recession</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Gingival recession, minimal</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52321</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K060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Gingival recession</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Gingival recession, moderate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52322</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K060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Gingival recession</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Gingival recession, severe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52323</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K060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Gingival recession</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Gingival recession, localized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52324</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K060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Gingival recession</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Gingival recession, generalized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52325</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K060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Gingival recession</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Aggressive periodontitis, unspecified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52330</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K0520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Aggressive periodontitis, localized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52331</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K0521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Aggressive periodontitis, generalized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52332</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K0522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Acute periodontitis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52333</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K0520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Chronic periodontitis, unspecified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52340</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K0530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Chronic periodontitis, localized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52341</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K0531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Chronic periodontitis, generalized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52342</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K0532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proofErr w:type="spellStart"/>
            <w:r w:rsidRPr="003F5DEE">
              <w:rPr>
                <w:rFonts w:asciiTheme="minorHAnsi" w:hAnsiTheme="minorHAnsi" w:cstheme="minorHAnsi"/>
                <w:b w:val="0"/>
                <w:color w:val="000000"/>
                <w:sz w:val="16"/>
                <w:szCs w:val="16"/>
                <w:lang w:val="en-GB" w:eastAsia="en-GB"/>
              </w:rPr>
              <w:t>Periodontosis</w:t>
            </w:r>
            <w:proofErr w:type="spellEnd"/>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5235</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K0540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Accretions on teeth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5236</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K036</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Deposits (accretions) on teeth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specified periodontal diseases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5238</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K055</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periodontal diseases</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specified periodontal diseases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5238</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K061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Gingival enlargement</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Unspecified gingival and periodontal disease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5239</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K056</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Periodontal disease, unspecified</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Major anomalies of jaw size, unspecified anomaly</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52400</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M2600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Unspecified anomaly of jaw size</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Major anomalies of jaw size, maxillary hyperplasia</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52401</w:t>
            </w: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M2601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Maxillary hyperplasia</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Major anomalies of jaw size, </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52402</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M2603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Mandibular hyperplasia</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Major anomalies of jaw size, maxillary hypoplasia</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52403</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M2602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Maxillary hypoplasia</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Major anomalies of jaw size, mandibular hypoplasia</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52404</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M2604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Mandibular hypoplasia</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Major anomalies of jaw size, </w:t>
            </w:r>
            <w:proofErr w:type="spellStart"/>
            <w:r w:rsidRPr="003F5DEE">
              <w:rPr>
                <w:rFonts w:asciiTheme="minorHAnsi" w:hAnsiTheme="minorHAnsi" w:cstheme="minorHAnsi"/>
                <w:b w:val="0"/>
                <w:color w:val="000000"/>
                <w:sz w:val="16"/>
                <w:szCs w:val="16"/>
                <w:lang w:val="en-GB" w:eastAsia="en-GB"/>
              </w:rPr>
              <w:t>macrogenia</w:t>
            </w:r>
            <w:proofErr w:type="spellEnd"/>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52405</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M2605</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roofErr w:type="spellStart"/>
            <w:r w:rsidRPr="001B729C">
              <w:rPr>
                <w:rFonts w:asciiTheme="minorHAnsi" w:hAnsiTheme="minorHAnsi" w:cstheme="minorHAnsi"/>
                <w:color w:val="000000"/>
                <w:sz w:val="16"/>
                <w:szCs w:val="16"/>
                <w:lang w:val="en-GB" w:eastAsia="en-GB"/>
              </w:rPr>
              <w:t>Macrogenia</w:t>
            </w:r>
            <w:proofErr w:type="spellEnd"/>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Major anomalies of jaw size, </w:t>
            </w:r>
            <w:proofErr w:type="spellStart"/>
            <w:r w:rsidRPr="003F5DEE">
              <w:rPr>
                <w:rFonts w:asciiTheme="minorHAnsi" w:hAnsiTheme="minorHAnsi" w:cstheme="minorHAnsi"/>
                <w:b w:val="0"/>
                <w:color w:val="000000"/>
                <w:sz w:val="16"/>
                <w:szCs w:val="16"/>
                <w:lang w:val="en-GB" w:eastAsia="en-GB"/>
              </w:rPr>
              <w:t>microgenia</w:t>
            </w:r>
            <w:proofErr w:type="spellEnd"/>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52406</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M2606</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roofErr w:type="spellStart"/>
            <w:r w:rsidRPr="001B729C">
              <w:rPr>
                <w:rFonts w:asciiTheme="minorHAnsi" w:hAnsiTheme="minorHAnsi" w:cstheme="minorHAnsi"/>
                <w:color w:val="000000"/>
                <w:sz w:val="16"/>
                <w:szCs w:val="16"/>
                <w:lang w:val="en-GB" w:eastAsia="en-GB"/>
              </w:rPr>
              <w:t>Microgenia</w:t>
            </w:r>
            <w:proofErr w:type="spellEnd"/>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Excessive tuberosity of jaw</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52407</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M2607</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Major anomalies of jaw size, other specified anomaly</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52409</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M2609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specified anomalies of jaw size</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Anomalies of relationship of jaw to cranial base, unspecified anomaly</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52410</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M2610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 xml:space="preserve">Unspecified anomaly of relationship of jaw-cranial base relationship </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Anomalies of relationship of jaw to cranial base, maxillary asymmetry</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52411</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M2611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Maxillary asymmetry</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Anomalies of relationship of jaw to cranial base, other jaw asymmetry</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52412</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M2612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jaw asymmetry</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Anomalies of relationship of jaw to cranial base, other specified anomaly</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52419</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M2619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specified anomalies of jaw-cranial base relationship</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Unspecified anomaly of dental arch relationship</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52420</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M2620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Malocclusion, Angle's class I</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52421</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M26211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Malocclusion, Angle's class II</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52422</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M26212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Malocclusion, Angle's class III</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52423</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M26213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Open anterior occlusal relationship</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52424</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M26220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Open posterior occlusal relationship</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52425</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M26221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lastRenderedPageBreak/>
              <w:t>Excessive horizontal overlap</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52426</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M2623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Reverse articulation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52427</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M2624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Anomalies of </w:t>
            </w:r>
            <w:proofErr w:type="spellStart"/>
            <w:r w:rsidRPr="003F5DEE">
              <w:rPr>
                <w:rFonts w:asciiTheme="minorHAnsi" w:hAnsiTheme="minorHAnsi" w:cstheme="minorHAnsi"/>
                <w:b w:val="0"/>
                <w:color w:val="000000"/>
                <w:sz w:val="16"/>
                <w:szCs w:val="16"/>
                <w:lang w:val="en-GB" w:eastAsia="en-GB"/>
              </w:rPr>
              <w:t>interarch</w:t>
            </w:r>
            <w:proofErr w:type="spellEnd"/>
            <w:r w:rsidRPr="003F5DEE">
              <w:rPr>
                <w:rFonts w:asciiTheme="minorHAnsi" w:hAnsiTheme="minorHAnsi" w:cstheme="minorHAnsi"/>
                <w:b w:val="0"/>
                <w:color w:val="000000"/>
                <w:sz w:val="16"/>
                <w:szCs w:val="16"/>
                <w:lang w:val="en-GB" w:eastAsia="en-GB"/>
              </w:rPr>
              <w:t xml:space="preserve"> distance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52428</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M2625</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anomalies of dental arch relationship</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52429</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M2629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Unspecified anomaly of tooth position of fully erupted teeth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52430</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M2630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Unspecified anomaly of tooth position of fully erupted tooth or teeth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Crowding of teeth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52431</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M2631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Crowding of fully erupted teeth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Excessive spacing of teeth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52432</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M2632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Excessive spacing of fully erupted teeth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Horizontal displacement of teeth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52433</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M2633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Horizontal displacement of fully erupted tooth or teeth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Vertical displacement of teeth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52434</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M2634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Vertical displacement of fully erupted tooth or teeth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Rotation of tooth/teeth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52435</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M2635</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Rotation of fully erupted tooth or teeth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Insufficient </w:t>
            </w:r>
            <w:proofErr w:type="spellStart"/>
            <w:r w:rsidRPr="003F5DEE">
              <w:rPr>
                <w:rFonts w:asciiTheme="minorHAnsi" w:hAnsiTheme="minorHAnsi" w:cstheme="minorHAnsi"/>
                <w:b w:val="0"/>
                <w:color w:val="000000"/>
                <w:sz w:val="16"/>
                <w:szCs w:val="16"/>
                <w:lang w:val="en-GB" w:eastAsia="en-GB"/>
              </w:rPr>
              <w:t>interocclusal</w:t>
            </w:r>
            <w:proofErr w:type="spellEnd"/>
            <w:r w:rsidRPr="003F5DEE">
              <w:rPr>
                <w:rFonts w:asciiTheme="minorHAnsi" w:hAnsiTheme="minorHAnsi" w:cstheme="minorHAnsi"/>
                <w:b w:val="0"/>
                <w:color w:val="000000"/>
                <w:sz w:val="16"/>
                <w:szCs w:val="16"/>
                <w:lang w:val="en-GB" w:eastAsia="en-GB"/>
              </w:rPr>
              <w:t xml:space="preserve"> distance of teeth (ridge)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52436</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M2636</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 xml:space="preserve">Insufficient </w:t>
            </w:r>
            <w:proofErr w:type="spellStart"/>
            <w:r w:rsidRPr="001B729C">
              <w:rPr>
                <w:rFonts w:asciiTheme="minorHAnsi" w:hAnsiTheme="minorHAnsi" w:cstheme="minorHAnsi"/>
                <w:color w:val="000000"/>
                <w:sz w:val="16"/>
                <w:szCs w:val="16"/>
                <w:lang w:val="en-GB" w:eastAsia="en-GB"/>
              </w:rPr>
              <w:t>interocclusal</w:t>
            </w:r>
            <w:proofErr w:type="spellEnd"/>
            <w:r w:rsidRPr="001B729C">
              <w:rPr>
                <w:rFonts w:asciiTheme="minorHAnsi" w:hAnsiTheme="minorHAnsi" w:cstheme="minorHAnsi"/>
                <w:color w:val="000000"/>
                <w:sz w:val="16"/>
                <w:szCs w:val="16"/>
                <w:lang w:val="en-GB" w:eastAsia="en-GB"/>
              </w:rPr>
              <w:t xml:space="preserve"> distance of fully erupted teeth (ridge)</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Excessive </w:t>
            </w:r>
            <w:proofErr w:type="spellStart"/>
            <w:r w:rsidRPr="003F5DEE">
              <w:rPr>
                <w:rFonts w:asciiTheme="minorHAnsi" w:hAnsiTheme="minorHAnsi" w:cstheme="minorHAnsi"/>
                <w:b w:val="0"/>
                <w:color w:val="000000"/>
                <w:sz w:val="16"/>
                <w:szCs w:val="16"/>
                <w:lang w:val="en-GB" w:eastAsia="en-GB"/>
              </w:rPr>
              <w:t>interocclusal</w:t>
            </w:r>
            <w:proofErr w:type="spellEnd"/>
            <w:r w:rsidRPr="003F5DEE">
              <w:rPr>
                <w:rFonts w:asciiTheme="minorHAnsi" w:hAnsiTheme="minorHAnsi" w:cstheme="minorHAnsi"/>
                <w:b w:val="0"/>
                <w:color w:val="000000"/>
                <w:sz w:val="16"/>
                <w:szCs w:val="16"/>
                <w:lang w:val="en-GB" w:eastAsia="en-GB"/>
              </w:rPr>
              <w:t xml:space="preserve"> distance of teeth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52437</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M2637</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 xml:space="preserve">Excessive </w:t>
            </w:r>
            <w:proofErr w:type="spellStart"/>
            <w:r w:rsidRPr="001B729C">
              <w:rPr>
                <w:rFonts w:asciiTheme="minorHAnsi" w:hAnsiTheme="minorHAnsi" w:cstheme="minorHAnsi"/>
                <w:color w:val="000000"/>
                <w:sz w:val="16"/>
                <w:szCs w:val="16"/>
                <w:lang w:val="en-GB" w:eastAsia="en-GB"/>
              </w:rPr>
              <w:t>interocclusal</w:t>
            </w:r>
            <w:proofErr w:type="spellEnd"/>
            <w:r w:rsidRPr="001B729C">
              <w:rPr>
                <w:rFonts w:asciiTheme="minorHAnsi" w:hAnsiTheme="minorHAnsi" w:cstheme="minorHAnsi"/>
                <w:color w:val="000000"/>
                <w:sz w:val="16"/>
                <w:szCs w:val="16"/>
                <w:lang w:val="en-GB" w:eastAsia="en-GB"/>
              </w:rPr>
              <w:t xml:space="preserve"> distance of fully erupted teeth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anomalies of tooth position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52439</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M2639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anomalies of tooth position of fully erupted tooth or teeth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Malocclusion, unspecified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5244</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proofErr w:type="spellStart"/>
            <w:r w:rsidRPr="003F5DEE">
              <w:rPr>
                <w:rFonts w:asciiTheme="minorHAnsi" w:hAnsiTheme="minorHAnsi" w:cstheme="minorHAnsi"/>
                <w:b w:val="0"/>
                <w:color w:val="000000"/>
                <w:sz w:val="16"/>
                <w:szCs w:val="16"/>
                <w:lang w:val="en-GB" w:eastAsia="en-GB"/>
              </w:rPr>
              <w:t>Dentofacial</w:t>
            </w:r>
            <w:proofErr w:type="spellEnd"/>
            <w:r w:rsidRPr="003F5DEE">
              <w:rPr>
                <w:rFonts w:asciiTheme="minorHAnsi" w:hAnsiTheme="minorHAnsi" w:cstheme="minorHAnsi"/>
                <w:b w:val="0"/>
                <w:color w:val="000000"/>
                <w:sz w:val="16"/>
                <w:szCs w:val="16"/>
                <w:lang w:val="en-GB" w:eastAsia="en-GB"/>
              </w:rPr>
              <w:t xml:space="preserve"> functional abnormality, unspecified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52450</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M2650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roofErr w:type="spellStart"/>
            <w:r w:rsidRPr="001B729C">
              <w:rPr>
                <w:rFonts w:asciiTheme="minorHAnsi" w:hAnsiTheme="minorHAnsi" w:cstheme="minorHAnsi"/>
                <w:color w:val="000000"/>
                <w:sz w:val="16"/>
                <w:szCs w:val="16"/>
                <w:lang w:val="en-GB" w:eastAsia="en-GB"/>
              </w:rPr>
              <w:t>Dentofacial</w:t>
            </w:r>
            <w:proofErr w:type="spellEnd"/>
            <w:r w:rsidRPr="001B729C">
              <w:rPr>
                <w:rFonts w:asciiTheme="minorHAnsi" w:hAnsiTheme="minorHAnsi" w:cstheme="minorHAnsi"/>
                <w:color w:val="000000"/>
                <w:sz w:val="16"/>
                <w:szCs w:val="16"/>
                <w:lang w:val="en-GB" w:eastAsia="en-GB"/>
              </w:rPr>
              <w:t xml:space="preserve"> functional abnormalities, unspecified</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Abnormal jaw closure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52451</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M2651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Limited mandibular range of motion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52452</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M2652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Deviation in opening and closing of the mandible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52453</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M2653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Insufficient anterior guidance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52454</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M2654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Centric occlusion maximum </w:t>
            </w:r>
            <w:proofErr w:type="spellStart"/>
            <w:r w:rsidRPr="003F5DEE">
              <w:rPr>
                <w:rFonts w:asciiTheme="minorHAnsi" w:hAnsiTheme="minorHAnsi" w:cstheme="minorHAnsi"/>
                <w:b w:val="0"/>
                <w:color w:val="000000"/>
                <w:sz w:val="16"/>
                <w:szCs w:val="16"/>
                <w:lang w:val="en-GB" w:eastAsia="en-GB"/>
              </w:rPr>
              <w:t>intercuspation</w:t>
            </w:r>
            <w:proofErr w:type="spellEnd"/>
            <w:r w:rsidRPr="003F5DEE">
              <w:rPr>
                <w:rFonts w:asciiTheme="minorHAnsi" w:hAnsiTheme="minorHAnsi" w:cstheme="minorHAnsi"/>
                <w:b w:val="0"/>
                <w:color w:val="000000"/>
                <w:sz w:val="16"/>
                <w:szCs w:val="16"/>
                <w:lang w:val="en-GB" w:eastAsia="en-GB"/>
              </w:rPr>
              <w:t xml:space="preserve"> discrepancy</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52455</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M2655</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Non-working side interference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52456</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M2656</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Lack of posterior occlusal support</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52457</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M2657</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Other </w:t>
            </w:r>
            <w:proofErr w:type="spellStart"/>
            <w:r w:rsidRPr="003F5DEE">
              <w:rPr>
                <w:rFonts w:asciiTheme="minorHAnsi" w:hAnsiTheme="minorHAnsi" w:cstheme="minorHAnsi"/>
                <w:b w:val="0"/>
                <w:color w:val="000000"/>
                <w:sz w:val="16"/>
                <w:szCs w:val="16"/>
                <w:lang w:val="en-GB" w:eastAsia="en-GB"/>
              </w:rPr>
              <w:t>dentofacial</w:t>
            </w:r>
            <w:proofErr w:type="spellEnd"/>
            <w:r w:rsidRPr="003F5DEE">
              <w:rPr>
                <w:rFonts w:asciiTheme="minorHAnsi" w:hAnsiTheme="minorHAnsi" w:cstheme="minorHAnsi"/>
                <w:b w:val="0"/>
                <w:color w:val="000000"/>
                <w:sz w:val="16"/>
                <w:szCs w:val="16"/>
                <w:lang w:val="en-GB" w:eastAsia="en-GB"/>
              </w:rPr>
              <w:t xml:space="preserve"> functional abnormalities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52459</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M2659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Temporomandibular joint disorders, unspecified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52460</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M2660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Temporomandibular joint disorder, unspecified</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Temporomandibular joint disorders, unspecified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52460</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M2669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specified disorders of temporomandibular joint</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Temporomandibular joint disorders, adhesions and </w:t>
            </w:r>
            <w:proofErr w:type="spellStart"/>
            <w:r w:rsidRPr="003F5DEE">
              <w:rPr>
                <w:rFonts w:asciiTheme="minorHAnsi" w:hAnsiTheme="minorHAnsi" w:cstheme="minorHAnsi"/>
                <w:b w:val="0"/>
                <w:color w:val="000000"/>
                <w:sz w:val="16"/>
                <w:szCs w:val="16"/>
                <w:lang w:val="en-GB" w:eastAsia="en-GB"/>
              </w:rPr>
              <w:t>ankylosis</w:t>
            </w:r>
            <w:proofErr w:type="spellEnd"/>
            <w:r w:rsidRPr="003F5DEE">
              <w:rPr>
                <w:rFonts w:asciiTheme="minorHAnsi" w:hAnsiTheme="minorHAnsi" w:cstheme="minorHAnsi"/>
                <w:b w:val="0"/>
                <w:color w:val="000000"/>
                <w:sz w:val="16"/>
                <w:szCs w:val="16"/>
                <w:lang w:val="en-GB" w:eastAsia="en-GB"/>
              </w:rPr>
              <w:t xml:space="preserve"> (bony or fibrous)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52461</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M2661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 xml:space="preserve">Adhesions and </w:t>
            </w:r>
            <w:proofErr w:type="spellStart"/>
            <w:r w:rsidRPr="001B729C">
              <w:rPr>
                <w:rFonts w:asciiTheme="minorHAnsi" w:hAnsiTheme="minorHAnsi" w:cstheme="minorHAnsi"/>
                <w:color w:val="000000"/>
                <w:sz w:val="16"/>
                <w:szCs w:val="16"/>
                <w:lang w:val="en-GB" w:eastAsia="en-GB"/>
              </w:rPr>
              <w:t>ankylosis</w:t>
            </w:r>
            <w:proofErr w:type="spellEnd"/>
            <w:r w:rsidRPr="001B729C">
              <w:rPr>
                <w:rFonts w:asciiTheme="minorHAnsi" w:hAnsiTheme="minorHAnsi" w:cstheme="minorHAnsi"/>
                <w:color w:val="000000"/>
                <w:sz w:val="16"/>
                <w:szCs w:val="16"/>
                <w:lang w:val="en-GB" w:eastAsia="en-GB"/>
              </w:rPr>
              <w:t xml:space="preserve"> of temporomandibular joint</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Temporomandibular joint disorders, arthralgia of temporomandibular joint</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52462</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M2662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Arthralgia of temporomandibular joint</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Temporomandibular joint disorders, articular disc disorder (reducing or non-reducing)</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52463</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M2663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Articular disc disorder of temporomandibular joint</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Temporomandibular joint sounds on opening and/or closing the jaw</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52464</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M2669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 xml:space="preserve">Other specified disorders of temporomandibular joint </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specified temporomandibular joint disorders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52469</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M2669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 xml:space="preserve">Other specified disorders of temporomandibular joint </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Dental alveolar anomalies, unspecified alveolar anomaly</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52470</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M2670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Unspecified alveolar anomaly</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Alveolar maxillary hyperplasia</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52471</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M2671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Alveolar mandibular hyperplasia</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52472</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M2672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Alveolar maxillary hypoplasia</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52473</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M2673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Alveolar mandibular hypoplasia</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52474</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M2674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Vertical displacement of alveolus and teeth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52475</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M2679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specified alveolar anomaly</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Occlusal plane deviation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52476</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M2679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specified alveolar anomaly</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specified alveolar anomaly</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52479</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M2679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specified alveolar anomaly</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Anterior soft tissue impingement</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52481</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M2681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Posterior soft tissue impingement</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52482</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M2682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Other specified </w:t>
            </w:r>
            <w:proofErr w:type="spellStart"/>
            <w:r w:rsidRPr="003F5DEE">
              <w:rPr>
                <w:rFonts w:asciiTheme="minorHAnsi" w:hAnsiTheme="minorHAnsi" w:cstheme="minorHAnsi"/>
                <w:b w:val="0"/>
                <w:color w:val="000000"/>
                <w:sz w:val="16"/>
                <w:szCs w:val="16"/>
                <w:lang w:val="en-GB" w:eastAsia="en-GB"/>
              </w:rPr>
              <w:t>dentofacial</w:t>
            </w:r>
            <w:proofErr w:type="spellEnd"/>
            <w:r w:rsidRPr="003F5DEE">
              <w:rPr>
                <w:rFonts w:asciiTheme="minorHAnsi" w:hAnsiTheme="minorHAnsi" w:cstheme="minorHAnsi"/>
                <w:b w:val="0"/>
                <w:color w:val="000000"/>
                <w:sz w:val="16"/>
                <w:szCs w:val="16"/>
                <w:lang w:val="en-GB" w:eastAsia="en-GB"/>
              </w:rPr>
              <w:t xml:space="preserve"> anomalies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52489</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Malocclusion, unspecified</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Other specified </w:t>
            </w:r>
            <w:proofErr w:type="spellStart"/>
            <w:r w:rsidRPr="003F5DEE">
              <w:rPr>
                <w:rFonts w:asciiTheme="minorHAnsi" w:hAnsiTheme="minorHAnsi" w:cstheme="minorHAnsi"/>
                <w:b w:val="0"/>
                <w:color w:val="000000"/>
                <w:sz w:val="16"/>
                <w:szCs w:val="16"/>
                <w:lang w:val="en-GB" w:eastAsia="en-GB"/>
              </w:rPr>
              <w:t>dentofacial</w:t>
            </w:r>
            <w:proofErr w:type="spellEnd"/>
            <w:r w:rsidRPr="003F5DEE">
              <w:rPr>
                <w:rFonts w:asciiTheme="minorHAnsi" w:hAnsiTheme="minorHAnsi" w:cstheme="minorHAnsi"/>
                <w:b w:val="0"/>
                <w:color w:val="000000"/>
                <w:sz w:val="16"/>
                <w:szCs w:val="16"/>
                <w:lang w:val="en-GB" w:eastAsia="en-GB"/>
              </w:rPr>
              <w:t xml:space="preserve"> anomalies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52489</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M2689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 xml:space="preserve">Other </w:t>
            </w:r>
            <w:proofErr w:type="spellStart"/>
            <w:r w:rsidRPr="001B729C">
              <w:rPr>
                <w:rFonts w:asciiTheme="minorHAnsi" w:hAnsiTheme="minorHAnsi" w:cstheme="minorHAnsi"/>
                <w:color w:val="000000"/>
                <w:sz w:val="16"/>
                <w:szCs w:val="16"/>
                <w:lang w:val="en-GB" w:eastAsia="en-GB"/>
              </w:rPr>
              <w:t>dentofacial</w:t>
            </w:r>
            <w:proofErr w:type="spellEnd"/>
            <w:r w:rsidRPr="001B729C">
              <w:rPr>
                <w:rFonts w:asciiTheme="minorHAnsi" w:hAnsiTheme="minorHAnsi" w:cstheme="minorHAnsi"/>
                <w:color w:val="000000"/>
                <w:sz w:val="16"/>
                <w:szCs w:val="16"/>
                <w:lang w:val="en-GB" w:eastAsia="en-GB"/>
              </w:rPr>
              <w:t xml:space="preserve"> anomalies</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Unspecified </w:t>
            </w:r>
            <w:proofErr w:type="spellStart"/>
            <w:r w:rsidRPr="003F5DEE">
              <w:rPr>
                <w:rFonts w:asciiTheme="minorHAnsi" w:hAnsiTheme="minorHAnsi" w:cstheme="minorHAnsi"/>
                <w:b w:val="0"/>
                <w:color w:val="000000"/>
                <w:sz w:val="16"/>
                <w:szCs w:val="16"/>
                <w:lang w:val="en-GB" w:eastAsia="en-GB"/>
              </w:rPr>
              <w:t>dentofacial</w:t>
            </w:r>
            <w:proofErr w:type="spellEnd"/>
            <w:r w:rsidRPr="003F5DEE">
              <w:rPr>
                <w:rFonts w:asciiTheme="minorHAnsi" w:hAnsiTheme="minorHAnsi" w:cstheme="minorHAnsi"/>
                <w:b w:val="0"/>
                <w:color w:val="000000"/>
                <w:sz w:val="16"/>
                <w:szCs w:val="16"/>
                <w:lang w:val="en-GB" w:eastAsia="en-GB"/>
              </w:rPr>
              <w:t xml:space="preserve"> anomalies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5249</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roofErr w:type="spellStart"/>
            <w:r w:rsidRPr="001B729C">
              <w:rPr>
                <w:rFonts w:asciiTheme="minorHAnsi" w:hAnsiTheme="minorHAnsi" w:cstheme="minorHAnsi"/>
                <w:color w:val="000000"/>
                <w:sz w:val="16"/>
                <w:szCs w:val="16"/>
                <w:lang w:val="en-GB" w:eastAsia="en-GB"/>
              </w:rPr>
              <w:t>Dentofacial</w:t>
            </w:r>
            <w:proofErr w:type="spellEnd"/>
            <w:r w:rsidRPr="001B729C">
              <w:rPr>
                <w:rFonts w:asciiTheme="minorHAnsi" w:hAnsiTheme="minorHAnsi" w:cstheme="minorHAnsi"/>
                <w:color w:val="000000"/>
                <w:sz w:val="16"/>
                <w:szCs w:val="16"/>
                <w:lang w:val="en-GB" w:eastAsia="en-GB"/>
              </w:rPr>
              <w:t xml:space="preserve"> anomaly, unspecified</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Exfoliation of teeth due to systemic causes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5250</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Acquired absence of teeth, unspecified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52510</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K08109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Complete loss of teeth, unspecified cause, unspecified class</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Loss of teeth due to periodontal disease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52512</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K08429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Partial loss of teeth due to periodontal diseases, unspecified class</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Loss of teeth due to caries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52513</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K08439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Partial loss of teeth due to caries unspecified class</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lastRenderedPageBreak/>
              <w:t>Other loss of teeth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52519</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K08499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Partial loss of teeth due to other unspecified cause, unspecified class</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Unspecified atrophy of edentulous alveolar ridge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52520</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K0820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Minimal atrophy of the mandible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52521</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K0821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Moderate atrophy of the mandible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52522</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K0822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Severe atrophy of the mandible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52523</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K0823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Minimal atrophy of the maxilla</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52524</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K0824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Moderate atrophy of the maxilla</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52525</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K0825</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Severe atrophy of the maxilla</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52526</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K0826</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Retained dental root</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5253</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Complete </w:t>
            </w:r>
            <w:proofErr w:type="spellStart"/>
            <w:r w:rsidRPr="003F5DEE">
              <w:rPr>
                <w:rFonts w:asciiTheme="minorHAnsi" w:hAnsiTheme="minorHAnsi" w:cstheme="minorHAnsi"/>
                <w:b w:val="0"/>
                <w:color w:val="000000"/>
                <w:sz w:val="16"/>
                <w:szCs w:val="16"/>
                <w:lang w:val="en-GB" w:eastAsia="en-GB"/>
              </w:rPr>
              <w:t>edentulism</w:t>
            </w:r>
            <w:proofErr w:type="spellEnd"/>
            <w:r w:rsidRPr="003F5DEE">
              <w:rPr>
                <w:rFonts w:asciiTheme="minorHAnsi" w:hAnsiTheme="minorHAnsi" w:cstheme="minorHAnsi"/>
                <w:b w:val="0"/>
                <w:color w:val="000000"/>
                <w:sz w:val="16"/>
                <w:szCs w:val="16"/>
                <w:lang w:val="en-GB" w:eastAsia="en-GB"/>
              </w:rPr>
              <w:t>, unspecified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52540</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K08109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Complete loss of teeth, unspecified cause, unspecified class</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Complete </w:t>
            </w:r>
            <w:proofErr w:type="spellStart"/>
            <w:r w:rsidRPr="003F5DEE">
              <w:rPr>
                <w:rFonts w:asciiTheme="minorHAnsi" w:hAnsiTheme="minorHAnsi" w:cstheme="minorHAnsi"/>
                <w:b w:val="0"/>
                <w:color w:val="000000"/>
                <w:sz w:val="16"/>
                <w:szCs w:val="16"/>
                <w:lang w:val="en-GB" w:eastAsia="en-GB"/>
              </w:rPr>
              <w:t>edentulism</w:t>
            </w:r>
            <w:proofErr w:type="spellEnd"/>
            <w:r w:rsidRPr="003F5DEE">
              <w:rPr>
                <w:rFonts w:asciiTheme="minorHAnsi" w:hAnsiTheme="minorHAnsi" w:cstheme="minorHAnsi"/>
                <w:b w:val="0"/>
                <w:color w:val="000000"/>
                <w:sz w:val="16"/>
                <w:szCs w:val="16"/>
                <w:lang w:val="en-GB" w:eastAsia="en-GB"/>
              </w:rPr>
              <w:t>, class I</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52541</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K08101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Complete loss of teeth, unspecified cause, class I</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Complete </w:t>
            </w:r>
            <w:proofErr w:type="spellStart"/>
            <w:r w:rsidRPr="003F5DEE">
              <w:rPr>
                <w:rFonts w:asciiTheme="minorHAnsi" w:hAnsiTheme="minorHAnsi" w:cstheme="minorHAnsi"/>
                <w:b w:val="0"/>
                <w:color w:val="000000"/>
                <w:sz w:val="16"/>
                <w:szCs w:val="16"/>
                <w:lang w:val="en-GB" w:eastAsia="en-GB"/>
              </w:rPr>
              <w:t>edentulism</w:t>
            </w:r>
            <w:proofErr w:type="spellEnd"/>
            <w:r w:rsidRPr="003F5DEE">
              <w:rPr>
                <w:rFonts w:asciiTheme="minorHAnsi" w:hAnsiTheme="minorHAnsi" w:cstheme="minorHAnsi"/>
                <w:b w:val="0"/>
                <w:color w:val="000000"/>
                <w:sz w:val="16"/>
                <w:szCs w:val="16"/>
                <w:lang w:val="en-GB" w:eastAsia="en-GB"/>
              </w:rPr>
              <w:t>, class II</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52542</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K08102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Complete loss of teeth, unspecified cause, class II</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Complete </w:t>
            </w:r>
            <w:proofErr w:type="spellStart"/>
            <w:r w:rsidRPr="003F5DEE">
              <w:rPr>
                <w:rFonts w:asciiTheme="minorHAnsi" w:hAnsiTheme="minorHAnsi" w:cstheme="minorHAnsi"/>
                <w:b w:val="0"/>
                <w:color w:val="000000"/>
                <w:sz w:val="16"/>
                <w:szCs w:val="16"/>
                <w:lang w:val="en-GB" w:eastAsia="en-GB"/>
              </w:rPr>
              <w:t>edentulism</w:t>
            </w:r>
            <w:proofErr w:type="spellEnd"/>
            <w:r w:rsidRPr="003F5DEE">
              <w:rPr>
                <w:rFonts w:asciiTheme="minorHAnsi" w:hAnsiTheme="minorHAnsi" w:cstheme="minorHAnsi"/>
                <w:b w:val="0"/>
                <w:color w:val="000000"/>
                <w:sz w:val="16"/>
                <w:szCs w:val="16"/>
                <w:lang w:val="en-GB" w:eastAsia="en-GB"/>
              </w:rPr>
              <w:t>, class III</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52543</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K08103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Complete loss of teeth, unspecified cause, class III</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Complete </w:t>
            </w:r>
            <w:proofErr w:type="spellStart"/>
            <w:r w:rsidRPr="003F5DEE">
              <w:rPr>
                <w:rFonts w:asciiTheme="minorHAnsi" w:hAnsiTheme="minorHAnsi" w:cstheme="minorHAnsi"/>
                <w:b w:val="0"/>
                <w:color w:val="000000"/>
                <w:sz w:val="16"/>
                <w:szCs w:val="16"/>
                <w:lang w:val="en-GB" w:eastAsia="en-GB"/>
              </w:rPr>
              <w:t>edentulism</w:t>
            </w:r>
            <w:proofErr w:type="spellEnd"/>
            <w:r w:rsidRPr="003F5DEE">
              <w:rPr>
                <w:rFonts w:asciiTheme="minorHAnsi" w:hAnsiTheme="minorHAnsi" w:cstheme="minorHAnsi"/>
                <w:b w:val="0"/>
                <w:color w:val="000000"/>
                <w:sz w:val="16"/>
                <w:szCs w:val="16"/>
                <w:lang w:val="en-GB" w:eastAsia="en-GB"/>
              </w:rPr>
              <w:t>, class IV</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52544</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K08104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Complete loss of teeth, unspecified cause, class IV</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Partial </w:t>
            </w:r>
            <w:proofErr w:type="spellStart"/>
            <w:r w:rsidRPr="003F5DEE">
              <w:rPr>
                <w:rFonts w:asciiTheme="minorHAnsi" w:hAnsiTheme="minorHAnsi" w:cstheme="minorHAnsi"/>
                <w:b w:val="0"/>
                <w:color w:val="000000"/>
                <w:sz w:val="16"/>
                <w:szCs w:val="16"/>
                <w:lang w:val="en-GB" w:eastAsia="en-GB"/>
              </w:rPr>
              <w:t>edentulism</w:t>
            </w:r>
            <w:proofErr w:type="spellEnd"/>
            <w:r w:rsidRPr="003F5DEE">
              <w:rPr>
                <w:rFonts w:asciiTheme="minorHAnsi" w:hAnsiTheme="minorHAnsi" w:cstheme="minorHAnsi"/>
                <w:b w:val="0"/>
                <w:color w:val="000000"/>
                <w:sz w:val="16"/>
                <w:szCs w:val="16"/>
                <w:lang w:val="en-GB" w:eastAsia="en-GB"/>
              </w:rPr>
              <w:t>, unspecified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52550</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K08409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Partial loss of teeth, unspecified cause, unspecified class</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Partial </w:t>
            </w:r>
            <w:proofErr w:type="spellStart"/>
            <w:r w:rsidRPr="003F5DEE">
              <w:rPr>
                <w:rFonts w:asciiTheme="minorHAnsi" w:hAnsiTheme="minorHAnsi" w:cstheme="minorHAnsi"/>
                <w:b w:val="0"/>
                <w:color w:val="000000"/>
                <w:sz w:val="16"/>
                <w:szCs w:val="16"/>
                <w:lang w:val="en-GB" w:eastAsia="en-GB"/>
              </w:rPr>
              <w:t>edentulism</w:t>
            </w:r>
            <w:proofErr w:type="spellEnd"/>
            <w:r w:rsidRPr="003F5DEE">
              <w:rPr>
                <w:rFonts w:asciiTheme="minorHAnsi" w:hAnsiTheme="minorHAnsi" w:cstheme="minorHAnsi"/>
                <w:b w:val="0"/>
                <w:color w:val="000000"/>
                <w:sz w:val="16"/>
                <w:szCs w:val="16"/>
                <w:lang w:val="en-GB" w:eastAsia="en-GB"/>
              </w:rPr>
              <w:t>, class I</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52551</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K08401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Partial loss of teeth, unspecified cause, class I</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Partial </w:t>
            </w:r>
            <w:proofErr w:type="spellStart"/>
            <w:r w:rsidRPr="003F5DEE">
              <w:rPr>
                <w:rFonts w:asciiTheme="minorHAnsi" w:hAnsiTheme="minorHAnsi" w:cstheme="minorHAnsi"/>
                <w:b w:val="0"/>
                <w:color w:val="000000"/>
                <w:sz w:val="16"/>
                <w:szCs w:val="16"/>
                <w:lang w:val="en-GB" w:eastAsia="en-GB"/>
              </w:rPr>
              <w:t>edentulism</w:t>
            </w:r>
            <w:proofErr w:type="spellEnd"/>
            <w:r w:rsidRPr="003F5DEE">
              <w:rPr>
                <w:rFonts w:asciiTheme="minorHAnsi" w:hAnsiTheme="minorHAnsi" w:cstheme="minorHAnsi"/>
                <w:b w:val="0"/>
                <w:color w:val="000000"/>
                <w:sz w:val="16"/>
                <w:szCs w:val="16"/>
                <w:lang w:val="en-GB" w:eastAsia="en-GB"/>
              </w:rPr>
              <w:t>, class II</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52552</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K08402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Partial loss of teeth, unspecified cause, class II</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Partial </w:t>
            </w:r>
            <w:proofErr w:type="spellStart"/>
            <w:r w:rsidRPr="003F5DEE">
              <w:rPr>
                <w:rFonts w:asciiTheme="minorHAnsi" w:hAnsiTheme="minorHAnsi" w:cstheme="minorHAnsi"/>
                <w:b w:val="0"/>
                <w:color w:val="000000"/>
                <w:sz w:val="16"/>
                <w:szCs w:val="16"/>
                <w:lang w:val="en-GB" w:eastAsia="en-GB"/>
              </w:rPr>
              <w:t>edentulism</w:t>
            </w:r>
            <w:proofErr w:type="spellEnd"/>
            <w:r w:rsidRPr="003F5DEE">
              <w:rPr>
                <w:rFonts w:asciiTheme="minorHAnsi" w:hAnsiTheme="minorHAnsi" w:cstheme="minorHAnsi"/>
                <w:b w:val="0"/>
                <w:color w:val="000000"/>
                <w:sz w:val="16"/>
                <w:szCs w:val="16"/>
                <w:lang w:val="en-GB" w:eastAsia="en-GB"/>
              </w:rPr>
              <w:t>, class III</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52553</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K08403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Partial loss of teeth, unspecified cause, class III</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Partial </w:t>
            </w:r>
            <w:proofErr w:type="spellStart"/>
            <w:r w:rsidRPr="003F5DEE">
              <w:rPr>
                <w:rFonts w:asciiTheme="minorHAnsi" w:hAnsiTheme="minorHAnsi" w:cstheme="minorHAnsi"/>
                <w:b w:val="0"/>
                <w:color w:val="000000"/>
                <w:sz w:val="16"/>
                <w:szCs w:val="16"/>
                <w:lang w:val="en-GB" w:eastAsia="en-GB"/>
              </w:rPr>
              <w:t>edentulism</w:t>
            </w:r>
            <w:proofErr w:type="spellEnd"/>
            <w:r w:rsidRPr="003F5DEE">
              <w:rPr>
                <w:rFonts w:asciiTheme="minorHAnsi" w:hAnsiTheme="minorHAnsi" w:cstheme="minorHAnsi"/>
                <w:b w:val="0"/>
                <w:color w:val="000000"/>
                <w:sz w:val="16"/>
                <w:szCs w:val="16"/>
                <w:lang w:val="en-GB" w:eastAsia="en-GB"/>
              </w:rPr>
              <w:t>, class IV</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52554</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K08404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Partial loss of teeth, unspecified cause, class IV</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Unspecified unsatisfactory restoration of tooth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52560</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K0850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Unsatisfactory restoration of tooth, unspecified</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Open restoration margins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52561</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K0851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Open restoration margins of tooth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Unrepairable overhanging of dental restorative materials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52562</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K0852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Fractured dental restorative material without loss of material</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52563</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K08530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Fractured dental restorative material with loss of material</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52564</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K08531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Contour of existing restoration of tooth biologically incompatible with oral health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52565</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K0854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Allergy to existing dental restorative material</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52566</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K0855</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Poor aesthetics of existing restoration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52567</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K0856</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Poor aesthetic of existing restoration of tooth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unsatisfactory restoration of existing tooth</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52569</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K0859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unsatisfactory restoration of tooth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proofErr w:type="spellStart"/>
            <w:r w:rsidRPr="003F5DEE">
              <w:rPr>
                <w:rFonts w:asciiTheme="minorHAnsi" w:hAnsiTheme="minorHAnsi" w:cstheme="minorHAnsi"/>
                <w:b w:val="0"/>
                <w:color w:val="000000"/>
                <w:sz w:val="16"/>
                <w:szCs w:val="16"/>
                <w:lang w:val="en-GB" w:eastAsia="en-GB"/>
              </w:rPr>
              <w:t>Osseointegration</w:t>
            </w:r>
            <w:proofErr w:type="spellEnd"/>
            <w:r w:rsidRPr="003F5DEE">
              <w:rPr>
                <w:rFonts w:asciiTheme="minorHAnsi" w:hAnsiTheme="minorHAnsi" w:cstheme="minorHAnsi"/>
                <w:b w:val="0"/>
                <w:color w:val="000000"/>
                <w:sz w:val="16"/>
                <w:szCs w:val="16"/>
                <w:lang w:val="en-GB" w:eastAsia="en-GB"/>
              </w:rPr>
              <w:t xml:space="preserve"> failure of dental implant</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52571</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M2761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Post-</w:t>
            </w:r>
            <w:proofErr w:type="spellStart"/>
            <w:r w:rsidRPr="003F5DEE">
              <w:rPr>
                <w:rFonts w:asciiTheme="minorHAnsi" w:hAnsiTheme="minorHAnsi" w:cstheme="minorHAnsi"/>
                <w:b w:val="0"/>
                <w:color w:val="000000"/>
                <w:sz w:val="16"/>
                <w:szCs w:val="16"/>
                <w:lang w:val="en-GB" w:eastAsia="en-GB"/>
              </w:rPr>
              <w:t>osseointegration</w:t>
            </w:r>
            <w:proofErr w:type="spellEnd"/>
            <w:r w:rsidRPr="003F5DEE">
              <w:rPr>
                <w:rFonts w:asciiTheme="minorHAnsi" w:hAnsiTheme="minorHAnsi" w:cstheme="minorHAnsi"/>
                <w:b w:val="0"/>
                <w:color w:val="000000"/>
                <w:sz w:val="16"/>
                <w:szCs w:val="16"/>
                <w:lang w:val="en-GB" w:eastAsia="en-GB"/>
              </w:rPr>
              <w:t xml:space="preserve"> biological failure of dental implant</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52572</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M2762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Post-</w:t>
            </w:r>
            <w:proofErr w:type="spellStart"/>
            <w:r w:rsidRPr="003F5DEE">
              <w:rPr>
                <w:rFonts w:asciiTheme="minorHAnsi" w:hAnsiTheme="minorHAnsi" w:cstheme="minorHAnsi"/>
                <w:b w:val="0"/>
                <w:color w:val="000000"/>
                <w:sz w:val="16"/>
                <w:szCs w:val="16"/>
                <w:lang w:val="en-GB" w:eastAsia="en-GB"/>
              </w:rPr>
              <w:t>osseointegration</w:t>
            </w:r>
            <w:proofErr w:type="spellEnd"/>
            <w:r w:rsidRPr="003F5DEE">
              <w:rPr>
                <w:rFonts w:asciiTheme="minorHAnsi" w:hAnsiTheme="minorHAnsi" w:cstheme="minorHAnsi"/>
                <w:b w:val="0"/>
                <w:color w:val="000000"/>
                <w:sz w:val="16"/>
                <w:szCs w:val="16"/>
                <w:lang w:val="en-GB" w:eastAsia="en-GB"/>
              </w:rPr>
              <w:t xml:space="preserve"> mechanical failure of dental implant</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52573</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M2763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Other </w:t>
            </w:r>
            <w:proofErr w:type="spellStart"/>
            <w:r w:rsidRPr="003F5DEE">
              <w:rPr>
                <w:rFonts w:asciiTheme="minorHAnsi" w:hAnsiTheme="minorHAnsi" w:cstheme="minorHAnsi"/>
                <w:b w:val="0"/>
                <w:color w:val="000000"/>
                <w:sz w:val="16"/>
                <w:szCs w:val="16"/>
                <w:lang w:val="en-GB" w:eastAsia="en-GB"/>
              </w:rPr>
              <w:t>endosseous</w:t>
            </w:r>
            <w:proofErr w:type="spellEnd"/>
            <w:r w:rsidRPr="003F5DEE">
              <w:rPr>
                <w:rFonts w:asciiTheme="minorHAnsi" w:hAnsiTheme="minorHAnsi" w:cstheme="minorHAnsi"/>
                <w:b w:val="0"/>
                <w:color w:val="000000"/>
                <w:sz w:val="16"/>
                <w:szCs w:val="16"/>
                <w:lang w:val="en-GB" w:eastAsia="en-GB"/>
              </w:rPr>
              <w:t xml:space="preserve"> dental implant failure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52579</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M2769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specified disorders of the teeth and supporting structures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5258</w:t>
            </w:r>
          </w:p>
        </w:tc>
        <w:tc>
          <w:tcPr>
            <w:tcW w:w="524" w:type="pct"/>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K088</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specified disorders of teeth and supporting structures</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specified disorders of the teeth and supporting structures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c>
          <w:tcPr>
            <w:tcW w:w="524" w:type="pct"/>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M2679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specified alveolar anomalies</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Unspecified disorder of the teeth and supporting structures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5259</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K089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Disorder of teeth and supporting structures, unspecified</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Developmental odontogenic cysts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5260</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K090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proofErr w:type="spellStart"/>
            <w:r w:rsidRPr="003F5DEE">
              <w:rPr>
                <w:rFonts w:asciiTheme="minorHAnsi" w:hAnsiTheme="minorHAnsi" w:cstheme="minorHAnsi"/>
                <w:b w:val="0"/>
                <w:color w:val="000000"/>
                <w:sz w:val="16"/>
                <w:szCs w:val="16"/>
                <w:lang w:val="en-GB" w:eastAsia="en-GB"/>
              </w:rPr>
              <w:t>Fissural</w:t>
            </w:r>
            <w:proofErr w:type="spellEnd"/>
            <w:r w:rsidRPr="003F5DEE">
              <w:rPr>
                <w:rFonts w:asciiTheme="minorHAnsi" w:hAnsiTheme="minorHAnsi" w:cstheme="minorHAnsi"/>
                <w:b w:val="0"/>
                <w:color w:val="000000"/>
                <w:sz w:val="16"/>
                <w:szCs w:val="16"/>
                <w:lang w:val="en-GB" w:eastAsia="en-GB"/>
              </w:rPr>
              <w:t xml:space="preserve"> cysts of jaw</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5261</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K091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Developmental (</w:t>
            </w:r>
            <w:proofErr w:type="spellStart"/>
            <w:r w:rsidRPr="001B729C">
              <w:rPr>
                <w:rFonts w:asciiTheme="minorHAnsi" w:hAnsiTheme="minorHAnsi" w:cstheme="minorHAnsi"/>
                <w:color w:val="000000"/>
                <w:sz w:val="16"/>
                <w:szCs w:val="16"/>
                <w:lang w:val="en-GB" w:eastAsia="en-GB"/>
              </w:rPr>
              <w:t>nonodotogenic</w:t>
            </w:r>
            <w:proofErr w:type="spellEnd"/>
            <w:r w:rsidRPr="001B729C">
              <w:rPr>
                <w:rFonts w:asciiTheme="minorHAnsi" w:hAnsiTheme="minorHAnsi" w:cstheme="minorHAnsi"/>
                <w:color w:val="000000"/>
                <w:sz w:val="16"/>
                <w:szCs w:val="16"/>
                <w:lang w:val="en-GB" w:eastAsia="en-GB"/>
              </w:rPr>
              <w:t>) cysts of oral region</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cysts of jaws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5262</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M2749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Central giant cell (reparative) granuloma</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5263</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M271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Giant cell granuloma, central</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Inflammatory conditions of jaw</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5264</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M272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proofErr w:type="spellStart"/>
            <w:r w:rsidRPr="003F5DEE">
              <w:rPr>
                <w:rFonts w:asciiTheme="minorHAnsi" w:hAnsiTheme="minorHAnsi" w:cstheme="minorHAnsi"/>
                <w:b w:val="0"/>
                <w:color w:val="000000"/>
                <w:sz w:val="16"/>
                <w:szCs w:val="16"/>
                <w:lang w:val="en-GB" w:eastAsia="en-GB"/>
              </w:rPr>
              <w:t>Alveolitis</w:t>
            </w:r>
            <w:proofErr w:type="spellEnd"/>
            <w:r w:rsidRPr="003F5DEE">
              <w:rPr>
                <w:rFonts w:asciiTheme="minorHAnsi" w:hAnsiTheme="minorHAnsi" w:cstheme="minorHAnsi"/>
                <w:b w:val="0"/>
                <w:color w:val="000000"/>
                <w:sz w:val="16"/>
                <w:szCs w:val="16"/>
                <w:lang w:val="en-GB" w:eastAsia="en-GB"/>
              </w:rPr>
              <w:t xml:space="preserve"> of jaw</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5265</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M273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Perforation of root canal space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52661</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M2751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Perforation of root canal space due to endodontic treatment</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Endodontic overfill</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52662</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M2752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Endodontic </w:t>
            </w:r>
            <w:proofErr w:type="spellStart"/>
            <w:r w:rsidRPr="003F5DEE">
              <w:rPr>
                <w:rFonts w:asciiTheme="minorHAnsi" w:hAnsiTheme="minorHAnsi" w:cstheme="minorHAnsi"/>
                <w:b w:val="0"/>
                <w:color w:val="000000"/>
                <w:sz w:val="16"/>
                <w:szCs w:val="16"/>
                <w:lang w:val="en-GB" w:eastAsia="en-GB"/>
              </w:rPr>
              <w:t>underfill</w:t>
            </w:r>
            <w:proofErr w:type="spellEnd"/>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52663</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M2753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 xml:space="preserve">Other </w:t>
            </w:r>
            <w:proofErr w:type="spellStart"/>
            <w:r w:rsidRPr="003F5DEE">
              <w:rPr>
                <w:rFonts w:asciiTheme="minorHAnsi" w:hAnsiTheme="minorHAnsi" w:cstheme="minorHAnsi"/>
                <w:b w:val="0"/>
                <w:color w:val="000000"/>
                <w:sz w:val="16"/>
                <w:szCs w:val="16"/>
                <w:lang w:val="en-GB" w:eastAsia="en-GB"/>
              </w:rPr>
              <w:t>periradicular</w:t>
            </w:r>
            <w:proofErr w:type="spellEnd"/>
            <w:r w:rsidRPr="003F5DEE">
              <w:rPr>
                <w:rFonts w:asciiTheme="minorHAnsi" w:hAnsiTheme="minorHAnsi" w:cstheme="minorHAnsi"/>
                <w:b w:val="0"/>
                <w:color w:val="000000"/>
                <w:sz w:val="16"/>
                <w:szCs w:val="16"/>
                <w:lang w:val="en-GB" w:eastAsia="en-GB"/>
              </w:rPr>
              <w:t xml:space="preserve"> pathology associated with previous endodontic treatment</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52669</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M2759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Exostosis of jaw</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52681</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M278</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specified diseases of jaws</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specified diseases of the jaws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52689</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M278</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specified diseases of jaws</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Unspecified disease of the jaws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5269</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M279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Disease of the jaws, unspecified</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lastRenderedPageBreak/>
              <w:t>Atrophy of salivary gland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5270</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K110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Hypertrophy of salivary gland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5271</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K111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proofErr w:type="spellStart"/>
            <w:r w:rsidRPr="003F5DEE">
              <w:rPr>
                <w:rFonts w:asciiTheme="minorHAnsi" w:hAnsiTheme="minorHAnsi" w:cstheme="minorHAnsi"/>
                <w:b w:val="0"/>
                <w:color w:val="000000"/>
                <w:sz w:val="16"/>
                <w:szCs w:val="16"/>
                <w:lang w:val="en-GB" w:eastAsia="en-GB"/>
              </w:rPr>
              <w:t>Sialoadenitis</w:t>
            </w:r>
            <w:proofErr w:type="spellEnd"/>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5272</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K1120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roofErr w:type="spellStart"/>
            <w:r w:rsidRPr="001B729C">
              <w:rPr>
                <w:rFonts w:asciiTheme="minorHAnsi" w:hAnsiTheme="minorHAnsi" w:cstheme="minorHAnsi"/>
                <w:color w:val="000000"/>
                <w:sz w:val="16"/>
                <w:szCs w:val="16"/>
                <w:lang w:val="en-GB" w:eastAsia="en-GB"/>
              </w:rPr>
              <w:t>Sialoadenitis</w:t>
            </w:r>
            <w:proofErr w:type="spellEnd"/>
            <w:r w:rsidRPr="001B729C">
              <w:rPr>
                <w:rFonts w:asciiTheme="minorHAnsi" w:hAnsiTheme="minorHAnsi" w:cstheme="minorHAnsi"/>
                <w:color w:val="000000"/>
                <w:sz w:val="16"/>
                <w:szCs w:val="16"/>
                <w:lang w:val="en-GB" w:eastAsia="en-GB"/>
              </w:rPr>
              <w:t>, unspecified</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Abscess of salivary gland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5273</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K113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Fistula of salivary gland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5274</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K114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proofErr w:type="spellStart"/>
            <w:r w:rsidRPr="003F5DEE">
              <w:rPr>
                <w:rFonts w:asciiTheme="minorHAnsi" w:hAnsiTheme="minorHAnsi" w:cstheme="minorHAnsi"/>
                <w:b w:val="0"/>
                <w:color w:val="000000"/>
                <w:sz w:val="16"/>
                <w:szCs w:val="16"/>
                <w:lang w:val="en-GB" w:eastAsia="en-GB"/>
              </w:rPr>
              <w:t>Sialolithiasis</w:t>
            </w:r>
            <w:proofErr w:type="spellEnd"/>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5275</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K115</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proofErr w:type="spellStart"/>
            <w:r w:rsidRPr="003F5DEE">
              <w:rPr>
                <w:rFonts w:asciiTheme="minorHAnsi" w:hAnsiTheme="minorHAnsi" w:cstheme="minorHAnsi"/>
                <w:b w:val="0"/>
                <w:color w:val="000000"/>
                <w:sz w:val="16"/>
                <w:szCs w:val="16"/>
                <w:lang w:val="en-GB" w:eastAsia="en-GB"/>
              </w:rPr>
              <w:t>Mucocele</w:t>
            </w:r>
            <w:proofErr w:type="spellEnd"/>
            <w:r w:rsidRPr="003F5DEE">
              <w:rPr>
                <w:rFonts w:asciiTheme="minorHAnsi" w:hAnsiTheme="minorHAnsi" w:cstheme="minorHAnsi"/>
                <w:b w:val="0"/>
                <w:color w:val="000000"/>
                <w:sz w:val="16"/>
                <w:szCs w:val="16"/>
                <w:lang w:val="en-GB" w:eastAsia="en-GB"/>
              </w:rPr>
              <w:t xml:space="preserve"> of salivary gland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5276</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K116</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Disturbance of salivary secretion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5277</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K117</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Disturbances of salivary secretion</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Disturbance of salivary secretion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5277</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R682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Dry mouth, unspecified</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specified diseases of the salivary glands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5278</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K118</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diseases of salivary glands</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Unspecified disease of the salivary glands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5279</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K119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Disease of the salivary glands, unspecified</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Stomatitis and mucositis, unspecified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52800</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K122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Cellulitis and abscess of mouth</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Stomatitis and mucositis, unspecified</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52800</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K1230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Oral mucositis (ulcerative), unspecified</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Mucositis (ulcerative) due to antineoplastic therapy</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52801</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K1231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Oral mucositis (ulcerative) due to antineoplastic therapy</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Mucositis (ulcerative) due to antineoplastic therapy</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52801</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K1233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Oral mucositis (ulcerative) due to radiation</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Mucositis (ulcerative) due to other drugs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52802</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K1232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Oral mucositis (ulcerative) due to other drugs</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stomatitis and mucositis (ulcerative)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52809</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K121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forms of stomatitis</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stomatitis and mucositis (ulcerative)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52809</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K1239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oral mucositis (ulcerative)</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proofErr w:type="spellStart"/>
            <w:r w:rsidRPr="003F5DEE">
              <w:rPr>
                <w:rFonts w:asciiTheme="minorHAnsi" w:hAnsiTheme="minorHAnsi" w:cstheme="minorHAnsi"/>
                <w:b w:val="0"/>
                <w:color w:val="000000"/>
                <w:sz w:val="16"/>
                <w:szCs w:val="16"/>
                <w:lang w:val="en-GB" w:eastAsia="en-GB"/>
              </w:rPr>
              <w:t>Cancrum</w:t>
            </w:r>
            <w:proofErr w:type="spellEnd"/>
            <w:r w:rsidRPr="003F5DEE">
              <w:rPr>
                <w:rFonts w:asciiTheme="minorHAnsi" w:hAnsiTheme="minorHAnsi" w:cstheme="minorHAnsi"/>
                <w:b w:val="0"/>
                <w:color w:val="000000"/>
                <w:sz w:val="16"/>
                <w:szCs w:val="16"/>
                <w:lang w:val="en-GB" w:eastAsia="en-GB"/>
              </w:rPr>
              <w:t xml:space="preserve"> </w:t>
            </w:r>
            <w:proofErr w:type="spellStart"/>
            <w:r w:rsidRPr="003F5DEE">
              <w:rPr>
                <w:rFonts w:asciiTheme="minorHAnsi" w:hAnsiTheme="minorHAnsi" w:cstheme="minorHAnsi"/>
                <w:b w:val="0"/>
                <w:color w:val="000000"/>
                <w:sz w:val="16"/>
                <w:szCs w:val="16"/>
                <w:lang w:val="en-GB" w:eastAsia="en-GB"/>
              </w:rPr>
              <w:t>oris</w:t>
            </w:r>
            <w:proofErr w:type="spellEnd"/>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5281</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A690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Necrotizing ulcerative stomatitis</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Oral aphthae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5282</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K120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Recurrent oral aphthae</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Cellulitis and abscess of oral soft tissues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5283</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K122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Cellulitis and abscess of mouth</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Cysts of oral soft tissues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5284</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K098</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cysts of oral region, not elsewhere classified</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Diseases of lips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5285</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K130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proofErr w:type="spellStart"/>
            <w:r w:rsidRPr="003F5DEE">
              <w:rPr>
                <w:rFonts w:asciiTheme="minorHAnsi" w:hAnsiTheme="minorHAnsi" w:cstheme="minorHAnsi"/>
                <w:b w:val="0"/>
                <w:color w:val="000000"/>
                <w:sz w:val="16"/>
                <w:szCs w:val="16"/>
                <w:lang w:val="en-GB" w:eastAsia="en-GB"/>
              </w:rPr>
              <w:t>Leukoplakia</w:t>
            </w:r>
            <w:proofErr w:type="spellEnd"/>
            <w:r w:rsidRPr="003F5DEE">
              <w:rPr>
                <w:rFonts w:asciiTheme="minorHAnsi" w:hAnsiTheme="minorHAnsi" w:cstheme="minorHAnsi"/>
                <w:b w:val="0"/>
                <w:color w:val="000000"/>
                <w:sz w:val="16"/>
                <w:szCs w:val="16"/>
                <w:lang w:val="en-GB" w:eastAsia="en-GB"/>
              </w:rPr>
              <w:t xml:space="preserve"> of oral mucosa, including tongue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5286</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K1321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Minimal keratinized residual ridge mucosa</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52871</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K1322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Excessive keratinized residual ridge mucosa</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52872</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K1323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disturbances of oral epithelium, including tongue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52879</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K1329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Oral submucosal fibrosis, including of tongue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5288</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K135</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Oral submucosal fibrosis</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and unspecified diseases of the oral soft tissues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5289</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K1370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Unspecified lesions of oral mucosa</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and unspecified diseases of the oral soft tissues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5289</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K1379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lesions of oral mucosa</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Glossitis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5290</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K140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Geographic tongue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5291</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K141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Median rhomboid glossitis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5292</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K142</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Hypertrophy of tongue papillae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5293</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K143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Atrophy of tongue papillae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5294</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K144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proofErr w:type="spellStart"/>
            <w:r w:rsidRPr="003F5DEE">
              <w:rPr>
                <w:rFonts w:asciiTheme="minorHAnsi" w:hAnsiTheme="minorHAnsi" w:cstheme="minorHAnsi"/>
                <w:b w:val="0"/>
                <w:color w:val="000000"/>
                <w:sz w:val="16"/>
                <w:szCs w:val="16"/>
                <w:lang w:val="en-GB" w:eastAsia="en-GB"/>
              </w:rPr>
              <w:t>Plicated</w:t>
            </w:r>
            <w:proofErr w:type="spellEnd"/>
            <w:r w:rsidRPr="003F5DEE">
              <w:rPr>
                <w:rFonts w:asciiTheme="minorHAnsi" w:hAnsiTheme="minorHAnsi" w:cstheme="minorHAnsi"/>
                <w:b w:val="0"/>
                <w:color w:val="000000"/>
                <w:sz w:val="16"/>
                <w:szCs w:val="16"/>
                <w:lang w:val="en-GB" w:eastAsia="en-GB"/>
              </w:rPr>
              <w:t xml:space="preserve"> tongue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5295</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K145</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proofErr w:type="spellStart"/>
            <w:r w:rsidRPr="003F5DEE">
              <w:rPr>
                <w:rFonts w:asciiTheme="minorHAnsi" w:hAnsiTheme="minorHAnsi" w:cstheme="minorHAnsi"/>
                <w:b w:val="0"/>
                <w:color w:val="000000"/>
                <w:sz w:val="16"/>
                <w:szCs w:val="16"/>
                <w:lang w:val="en-GB" w:eastAsia="en-GB"/>
              </w:rPr>
              <w:t>Glossodynia</w:t>
            </w:r>
            <w:proofErr w:type="spellEnd"/>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5296</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K146</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Other specified conditions of the tongue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5298</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K148</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Other diseases of the tongue</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Unspecified condition of the tongue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5299</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K149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Disease of tongue, unspecified</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Jaw pain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78492</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R6884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Nonspecific abnormal findings in saliva</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7924</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R859</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Unspecified abnormal finding in specimens from digestive organs and abdominal cavity</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Fitting and adjustment of dental prosthetic device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V523</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Z463</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Encounter for fitting and adjustment of dental prosthetic device</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Fitting and adjustment of orthodontic devices</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V534</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Z464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Encounter for fitting and adjustment of orthodontic device</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Orthodontics aftercare</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V585</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Z464</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Encounter for fitting and adjustment of orthodontic device</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Dental examination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V722</w:t>
            </w:r>
          </w:p>
        </w:tc>
        <w:tc>
          <w:tcPr>
            <w:tcW w:w="524"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Z0120</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Encounter for dental examination and cleaning without abnormal findings</w:t>
            </w:r>
          </w:p>
        </w:tc>
        <w:tc>
          <w:tcPr>
            <w:tcW w:w="306" w:type="pct"/>
            <w:noWrap/>
            <w:vAlign w:val="center"/>
            <w:hideMark/>
          </w:tcPr>
          <w:p w:rsidR="001B729C" w:rsidRPr="001B729C" w:rsidRDefault="001B729C" w:rsidP="002105C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r w:rsidR="002105C8" w:rsidRPr="001B729C" w:rsidTr="0021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vAlign w:val="center"/>
            <w:hideMark/>
          </w:tcPr>
          <w:p w:rsidR="001B729C" w:rsidRPr="003F5DEE" w:rsidRDefault="001B729C" w:rsidP="003F5DEE">
            <w:pPr>
              <w:rPr>
                <w:rFonts w:asciiTheme="minorHAnsi" w:hAnsiTheme="minorHAnsi" w:cstheme="minorHAnsi"/>
                <w:b w:val="0"/>
                <w:color w:val="000000"/>
                <w:sz w:val="16"/>
                <w:szCs w:val="16"/>
                <w:lang w:val="en-GB" w:eastAsia="en-GB"/>
              </w:rPr>
            </w:pPr>
            <w:r w:rsidRPr="003F5DEE">
              <w:rPr>
                <w:rFonts w:asciiTheme="minorHAnsi" w:hAnsiTheme="minorHAnsi" w:cstheme="minorHAnsi"/>
                <w:b w:val="0"/>
                <w:color w:val="000000"/>
                <w:sz w:val="16"/>
                <w:szCs w:val="16"/>
                <w:lang w:val="en-GB" w:eastAsia="en-GB"/>
              </w:rPr>
              <w:t>Dental examination</w:t>
            </w:r>
          </w:p>
        </w:tc>
        <w:tc>
          <w:tcPr>
            <w:cnfStyle w:val="000010000000" w:firstRow="0" w:lastRow="0" w:firstColumn="0" w:lastColumn="0" w:oddVBand="1" w:evenVBand="0" w:oddHBand="0" w:evenHBand="0" w:firstRowFirstColumn="0" w:firstRowLastColumn="0" w:lastRowFirstColumn="0" w:lastRowLastColumn="0"/>
            <w:tcW w:w="524"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V723</w:t>
            </w:r>
          </w:p>
        </w:tc>
        <w:tc>
          <w:tcPr>
            <w:tcW w:w="524"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Z0121</w:t>
            </w:r>
          </w:p>
        </w:tc>
        <w:tc>
          <w:tcPr>
            <w:cnfStyle w:val="000010000000" w:firstRow="0" w:lastRow="0" w:firstColumn="0" w:lastColumn="0" w:oddVBand="1" w:evenVBand="0" w:oddHBand="0" w:evenHBand="0" w:firstRowFirstColumn="0" w:firstRowLastColumn="0" w:lastRowFirstColumn="0" w:lastRowLastColumn="0"/>
            <w:tcW w:w="1705" w:type="pct"/>
            <w:vAlign w:val="center"/>
            <w:hideMark/>
          </w:tcPr>
          <w:p w:rsidR="001B729C" w:rsidRPr="001B729C" w:rsidRDefault="001B729C" w:rsidP="002105C8">
            <w:pPr>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Encounter for dental examination and cleaning with abnormal findings</w:t>
            </w:r>
          </w:p>
        </w:tc>
        <w:tc>
          <w:tcPr>
            <w:tcW w:w="306" w:type="pct"/>
            <w:noWrap/>
            <w:vAlign w:val="center"/>
            <w:hideMark/>
          </w:tcPr>
          <w:p w:rsidR="001B729C" w:rsidRPr="001B729C" w:rsidRDefault="001B729C" w:rsidP="002105C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lang w:val="en-GB" w:eastAsia="en-GB"/>
              </w:rPr>
            </w:pPr>
            <w:r w:rsidRPr="001B729C">
              <w:rPr>
                <w:rFonts w:asciiTheme="minorHAnsi" w:hAnsiTheme="minorHAnsi" w:cstheme="minorHAnsi"/>
                <w:color w:val="000000"/>
                <w:sz w:val="16"/>
                <w:szCs w:val="16"/>
                <w:lang w:val="en-GB" w:eastAsia="en-GB"/>
              </w:rPr>
              <w:t>NTDC</w:t>
            </w:r>
          </w:p>
        </w:tc>
        <w:tc>
          <w:tcPr>
            <w:cnfStyle w:val="000010000000" w:firstRow="0" w:lastRow="0" w:firstColumn="0" w:lastColumn="0" w:oddVBand="1" w:evenVBand="0" w:oddHBand="0" w:evenHBand="0" w:firstRowFirstColumn="0" w:firstRowLastColumn="0" w:lastRowFirstColumn="0" w:lastRowLastColumn="0"/>
            <w:tcW w:w="271" w:type="pct"/>
            <w:noWrap/>
            <w:vAlign w:val="center"/>
            <w:hideMark/>
          </w:tcPr>
          <w:p w:rsidR="001B729C" w:rsidRPr="001B729C" w:rsidRDefault="001B729C" w:rsidP="002105C8">
            <w:pPr>
              <w:jc w:val="center"/>
              <w:rPr>
                <w:rFonts w:asciiTheme="minorHAnsi" w:hAnsiTheme="minorHAnsi" w:cstheme="minorHAnsi"/>
                <w:color w:val="000000"/>
                <w:sz w:val="16"/>
                <w:szCs w:val="16"/>
                <w:lang w:val="en-GB" w:eastAsia="en-GB"/>
              </w:rPr>
            </w:pPr>
            <w:r>
              <w:rPr>
                <w:rFonts w:asciiTheme="minorHAnsi" w:hAnsiTheme="minorHAnsi" w:cstheme="minorHAnsi"/>
                <w:color w:val="000000"/>
                <w:sz w:val="16"/>
                <w:szCs w:val="16"/>
                <w:lang w:val="en-GB" w:eastAsia="en-GB"/>
              </w:rPr>
              <w:t>CPP</w:t>
            </w:r>
          </w:p>
        </w:tc>
      </w:tr>
    </w:tbl>
    <w:p w:rsidR="001B729C" w:rsidRDefault="001B729C" w:rsidP="006D4958">
      <w:pPr>
        <w:jc w:val="center"/>
        <w:rPr>
          <w:rFonts w:asciiTheme="minorHAnsi" w:hAnsiTheme="minorHAnsi" w:cstheme="minorHAnsi"/>
          <w:b/>
          <w:bCs/>
          <w:caps/>
          <w:color w:val="7030A0"/>
          <w:sz w:val="22"/>
          <w:szCs w:val="22"/>
        </w:rPr>
      </w:pPr>
    </w:p>
    <w:p w:rsidR="000938A9" w:rsidRDefault="000938A9" w:rsidP="006D4958">
      <w:pPr>
        <w:jc w:val="center"/>
        <w:rPr>
          <w:rFonts w:asciiTheme="minorHAnsi" w:hAnsiTheme="minorHAnsi" w:cstheme="minorHAnsi"/>
          <w:b/>
          <w:bCs/>
          <w:color w:val="7030A0"/>
          <w:sz w:val="22"/>
          <w:szCs w:val="22"/>
        </w:rPr>
      </w:pPr>
    </w:p>
    <w:p w:rsidR="000938A9" w:rsidRDefault="000938A9" w:rsidP="006D4958">
      <w:pPr>
        <w:jc w:val="center"/>
        <w:rPr>
          <w:rFonts w:asciiTheme="minorHAnsi" w:hAnsiTheme="minorHAnsi" w:cstheme="minorHAnsi"/>
          <w:b/>
          <w:bCs/>
          <w:color w:val="7030A0"/>
          <w:sz w:val="22"/>
          <w:szCs w:val="22"/>
        </w:rPr>
      </w:pPr>
    </w:p>
    <w:p w:rsidR="00906B46" w:rsidRDefault="00906B46">
      <w:pPr>
        <w:rPr>
          <w:rFonts w:asciiTheme="minorHAnsi" w:hAnsiTheme="minorHAnsi" w:cstheme="minorHAnsi"/>
          <w:b/>
          <w:bCs/>
          <w:color w:val="7030A0"/>
          <w:sz w:val="22"/>
          <w:szCs w:val="22"/>
        </w:rPr>
      </w:pPr>
      <w:r>
        <w:rPr>
          <w:rFonts w:asciiTheme="minorHAnsi" w:hAnsiTheme="minorHAnsi" w:cstheme="minorHAnsi"/>
          <w:b/>
          <w:bCs/>
          <w:color w:val="7030A0"/>
          <w:sz w:val="22"/>
          <w:szCs w:val="22"/>
        </w:rPr>
        <w:br w:type="page"/>
      </w:r>
    </w:p>
    <w:p w:rsidR="00AA2E30" w:rsidRDefault="009C7D9C" w:rsidP="00AA2E30">
      <w:pPr>
        <w:jc w:val="center"/>
        <w:rPr>
          <w:rFonts w:asciiTheme="minorHAnsi" w:hAnsiTheme="minorHAnsi" w:cstheme="minorHAnsi"/>
          <w:b/>
          <w:bCs/>
          <w:color w:val="7030A0"/>
          <w:sz w:val="22"/>
          <w:szCs w:val="22"/>
        </w:rPr>
      </w:pPr>
      <w:r>
        <w:rPr>
          <w:rFonts w:asciiTheme="minorHAnsi" w:hAnsiTheme="minorHAnsi" w:cstheme="minorHAnsi"/>
          <w:b/>
          <w:bCs/>
          <w:color w:val="7030A0"/>
          <w:sz w:val="22"/>
          <w:szCs w:val="22"/>
        </w:rPr>
        <w:lastRenderedPageBreak/>
        <w:t>APPENDIX 2</w:t>
      </w:r>
    </w:p>
    <w:p w:rsidR="00674168" w:rsidRDefault="009C7D9C" w:rsidP="00674168">
      <w:pPr>
        <w:jc w:val="center"/>
        <w:rPr>
          <w:rFonts w:asciiTheme="minorHAnsi" w:hAnsiTheme="minorHAnsi" w:cstheme="minorHAnsi"/>
          <w:b/>
          <w:bCs/>
          <w:color w:val="7030A0"/>
          <w:sz w:val="22"/>
          <w:szCs w:val="22"/>
        </w:rPr>
      </w:pPr>
      <w:r>
        <w:rPr>
          <w:rFonts w:asciiTheme="minorHAnsi" w:hAnsiTheme="minorHAnsi" w:cstheme="minorHAnsi"/>
          <w:b/>
          <w:bCs/>
          <w:color w:val="7030A0"/>
          <w:sz w:val="22"/>
          <w:szCs w:val="22"/>
        </w:rPr>
        <w:t>OPTIONAL FACTORS/ANALYSES THAT MAY BE INCLUDED IN AN EXPANDED ED-NTDC SURVEILLANCE SYSTEM</w:t>
      </w:r>
    </w:p>
    <w:p w:rsidR="009C7D9C" w:rsidRDefault="009C7D9C" w:rsidP="00674168">
      <w:pPr>
        <w:jc w:val="center"/>
        <w:rPr>
          <w:rFonts w:asciiTheme="minorHAnsi" w:hAnsiTheme="minorHAnsi" w:cstheme="minorHAnsi"/>
          <w:b/>
          <w:bCs/>
          <w:color w:val="7030A0"/>
          <w:sz w:val="22"/>
          <w:szCs w:val="22"/>
        </w:rPr>
      </w:pPr>
    </w:p>
    <w:p w:rsidR="009C7D9C" w:rsidRDefault="009C7D9C" w:rsidP="009C7D9C">
      <w:pPr>
        <w:rPr>
          <w:rFonts w:asciiTheme="minorHAnsi" w:hAnsiTheme="minorHAnsi" w:cstheme="minorHAnsi"/>
          <w:b/>
          <w:bCs/>
          <w:color w:val="7030A0"/>
          <w:sz w:val="22"/>
          <w:szCs w:val="22"/>
        </w:rPr>
      </w:pPr>
      <w:r>
        <w:rPr>
          <w:rFonts w:asciiTheme="minorHAnsi" w:hAnsiTheme="minorHAnsi" w:cstheme="minorHAnsi"/>
          <w:b/>
          <w:bCs/>
          <w:color w:val="7030A0"/>
          <w:sz w:val="22"/>
          <w:szCs w:val="22"/>
        </w:rPr>
        <w:t>Optional Indicators</w:t>
      </w:r>
    </w:p>
    <w:p w:rsidR="00AB3298" w:rsidRDefault="009C7D9C">
      <w:pPr>
        <w:pStyle w:val="ListParagraph"/>
        <w:numPr>
          <w:ilvl w:val="0"/>
          <w:numId w:val="7"/>
        </w:numPr>
        <w:jc w:val="both"/>
        <w:rPr>
          <w:rFonts w:asciiTheme="minorHAnsi" w:hAnsiTheme="minorHAnsi" w:cstheme="minorHAnsi"/>
          <w:color w:val="000000"/>
          <w:sz w:val="22"/>
          <w:szCs w:val="22"/>
        </w:rPr>
      </w:pPr>
      <w:r w:rsidRPr="00297FE5">
        <w:rPr>
          <w:rFonts w:asciiTheme="minorHAnsi" w:hAnsiTheme="minorHAnsi" w:cstheme="minorHAnsi"/>
          <w:color w:val="000000"/>
          <w:sz w:val="22"/>
          <w:szCs w:val="22"/>
        </w:rPr>
        <w:t xml:space="preserve">ED visit for </w:t>
      </w:r>
      <w:r>
        <w:rPr>
          <w:rFonts w:asciiTheme="minorHAnsi" w:hAnsiTheme="minorHAnsi" w:cstheme="minorHAnsi"/>
          <w:color w:val="000000"/>
          <w:sz w:val="22"/>
          <w:szCs w:val="22"/>
        </w:rPr>
        <w:t xml:space="preserve">CPP based on </w:t>
      </w:r>
      <w:r w:rsidRPr="00CF55F5">
        <w:rPr>
          <w:rFonts w:asciiTheme="minorHAnsi" w:hAnsiTheme="minorHAnsi" w:cstheme="minorHAnsi"/>
          <w:b/>
          <w:i/>
          <w:color w:val="000000"/>
          <w:sz w:val="22"/>
          <w:szCs w:val="22"/>
        </w:rPr>
        <w:t>first listed</w:t>
      </w:r>
      <w:r>
        <w:rPr>
          <w:rFonts w:asciiTheme="minorHAnsi" w:hAnsiTheme="minorHAnsi" w:cstheme="minorHAnsi"/>
          <w:color w:val="000000"/>
          <w:sz w:val="22"/>
          <w:szCs w:val="22"/>
        </w:rPr>
        <w:t xml:space="preserve"> diagnosis</w:t>
      </w:r>
    </w:p>
    <w:p w:rsidR="00AB3298" w:rsidRDefault="009C7D9C">
      <w:pPr>
        <w:pStyle w:val="ListParagraph"/>
        <w:numPr>
          <w:ilvl w:val="0"/>
          <w:numId w:val="7"/>
        </w:numPr>
        <w:jc w:val="both"/>
        <w:rPr>
          <w:rFonts w:asciiTheme="minorHAnsi" w:hAnsiTheme="minorHAnsi" w:cstheme="minorHAnsi"/>
          <w:color w:val="000000"/>
          <w:sz w:val="22"/>
          <w:szCs w:val="22"/>
        </w:rPr>
      </w:pPr>
      <w:r w:rsidRPr="00297FE5">
        <w:rPr>
          <w:rFonts w:asciiTheme="minorHAnsi" w:hAnsiTheme="minorHAnsi" w:cstheme="minorHAnsi"/>
          <w:color w:val="000000"/>
          <w:sz w:val="22"/>
          <w:szCs w:val="22"/>
        </w:rPr>
        <w:t xml:space="preserve">ED visit for </w:t>
      </w:r>
      <w:r>
        <w:rPr>
          <w:rFonts w:asciiTheme="minorHAnsi" w:hAnsiTheme="minorHAnsi" w:cstheme="minorHAnsi"/>
          <w:color w:val="000000"/>
          <w:sz w:val="22"/>
          <w:szCs w:val="22"/>
        </w:rPr>
        <w:t xml:space="preserve">CPP based on </w:t>
      </w:r>
      <w:r w:rsidRPr="00CF55F5">
        <w:rPr>
          <w:rFonts w:asciiTheme="minorHAnsi" w:hAnsiTheme="minorHAnsi" w:cstheme="minorHAnsi"/>
          <w:b/>
          <w:i/>
          <w:color w:val="000000"/>
          <w:sz w:val="22"/>
          <w:szCs w:val="22"/>
        </w:rPr>
        <w:t>any listed</w:t>
      </w:r>
      <w:r>
        <w:rPr>
          <w:rFonts w:asciiTheme="minorHAnsi" w:hAnsiTheme="minorHAnsi" w:cstheme="minorHAnsi"/>
          <w:color w:val="000000"/>
          <w:sz w:val="22"/>
          <w:szCs w:val="22"/>
        </w:rPr>
        <w:t xml:space="preserve"> diagnosis</w:t>
      </w:r>
    </w:p>
    <w:p w:rsidR="00AB3298" w:rsidRDefault="009C7D9C">
      <w:pPr>
        <w:pStyle w:val="ListParagraph"/>
        <w:numPr>
          <w:ilvl w:val="0"/>
          <w:numId w:val="7"/>
        </w:numPr>
        <w:jc w:val="both"/>
        <w:rPr>
          <w:rFonts w:asciiTheme="minorHAnsi" w:hAnsiTheme="minorHAnsi" w:cstheme="minorHAnsi"/>
          <w:color w:val="000000"/>
          <w:sz w:val="22"/>
          <w:szCs w:val="22"/>
        </w:rPr>
      </w:pPr>
      <w:r w:rsidRPr="000537E9">
        <w:rPr>
          <w:rFonts w:asciiTheme="minorHAnsi" w:hAnsiTheme="minorHAnsi" w:cstheme="minorHAnsi"/>
          <w:color w:val="000000"/>
          <w:sz w:val="22"/>
          <w:szCs w:val="22"/>
        </w:rPr>
        <w:t xml:space="preserve">ED visit for </w:t>
      </w:r>
      <w:r>
        <w:rPr>
          <w:rFonts w:asciiTheme="minorHAnsi" w:hAnsiTheme="minorHAnsi" w:cstheme="minorHAnsi"/>
          <w:color w:val="000000"/>
          <w:sz w:val="22"/>
          <w:szCs w:val="22"/>
        </w:rPr>
        <w:t>CPP</w:t>
      </w:r>
      <w:r w:rsidRPr="000537E9">
        <w:rPr>
          <w:rFonts w:asciiTheme="minorHAnsi" w:hAnsiTheme="minorHAnsi" w:cstheme="minorHAnsi"/>
          <w:color w:val="000000"/>
          <w:sz w:val="22"/>
          <w:szCs w:val="22"/>
        </w:rPr>
        <w:t xml:space="preserve"> based on </w:t>
      </w:r>
      <w:r w:rsidRPr="000537E9">
        <w:rPr>
          <w:rFonts w:asciiTheme="minorHAnsi" w:hAnsiTheme="minorHAnsi" w:cstheme="minorHAnsi"/>
          <w:b/>
          <w:i/>
          <w:color w:val="000000"/>
          <w:sz w:val="22"/>
          <w:szCs w:val="22"/>
        </w:rPr>
        <w:t xml:space="preserve">first listed </w:t>
      </w:r>
      <w:r>
        <w:rPr>
          <w:rFonts w:asciiTheme="minorHAnsi" w:hAnsiTheme="minorHAnsi" w:cstheme="minorHAnsi"/>
          <w:b/>
          <w:i/>
          <w:color w:val="000000"/>
          <w:sz w:val="22"/>
          <w:szCs w:val="22"/>
        </w:rPr>
        <w:t>reason for visit</w:t>
      </w:r>
    </w:p>
    <w:p w:rsidR="00AB3298" w:rsidRDefault="009C7D9C">
      <w:pPr>
        <w:pStyle w:val="ListParagraph"/>
        <w:numPr>
          <w:ilvl w:val="0"/>
          <w:numId w:val="7"/>
        </w:numPr>
        <w:jc w:val="both"/>
        <w:rPr>
          <w:rFonts w:asciiTheme="minorHAnsi" w:hAnsiTheme="minorHAnsi" w:cstheme="minorHAnsi"/>
          <w:color w:val="000000"/>
          <w:sz w:val="22"/>
          <w:szCs w:val="22"/>
        </w:rPr>
      </w:pPr>
      <w:r w:rsidRPr="000537E9">
        <w:rPr>
          <w:rFonts w:asciiTheme="minorHAnsi" w:hAnsiTheme="minorHAnsi" w:cstheme="minorHAnsi"/>
          <w:color w:val="000000"/>
          <w:sz w:val="22"/>
          <w:szCs w:val="22"/>
        </w:rPr>
        <w:t xml:space="preserve">ED visit for </w:t>
      </w:r>
      <w:r>
        <w:rPr>
          <w:rFonts w:asciiTheme="minorHAnsi" w:hAnsiTheme="minorHAnsi" w:cstheme="minorHAnsi"/>
          <w:color w:val="000000"/>
          <w:sz w:val="22"/>
          <w:szCs w:val="22"/>
        </w:rPr>
        <w:t>CPP</w:t>
      </w:r>
      <w:r w:rsidRPr="000537E9">
        <w:rPr>
          <w:rFonts w:asciiTheme="minorHAnsi" w:hAnsiTheme="minorHAnsi" w:cstheme="minorHAnsi"/>
          <w:color w:val="000000"/>
          <w:sz w:val="22"/>
          <w:szCs w:val="22"/>
        </w:rPr>
        <w:t xml:space="preserve"> based on </w:t>
      </w:r>
      <w:r>
        <w:rPr>
          <w:rFonts w:asciiTheme="minorHAnsi" w:hAnsiTheme="minorHAnsi" w:cstheme="minorHAnsi"/>
          <w:b/>
          <w:i/>
          <w:color w:val="000000"/>
          <w:sz w:val="22"/>
          <w:szCs w:val="22"/>
        </w:rPr>
        <w:t xml:space="preserve">any </w:t>
      </w:r>
      <w:r w:rsidRPr="000537E9">
        <w:rPr>
          <w:rFonts w:asciiTheme="minorHAnsi" w:hAnsiTheme="minorHAnsi" w:cstheme="minorHAnsi"/>
          <w:b/>
          <w:i/>
          <w:color w:val="000000"/>
          <w:sz w:val="22"/>
          <w:szCs w:val="22"/>
        </w:rPr>
        <w:t xml:space="preserve">listed </w:t>
      </w:r>
      <w:r>
        <w:rPr>
          <w:rFonts w:asciiTheme="minorHAnsi" w:hAnsiTheme="minorHAnsi" w:cstheme="minorHAnsi"/>
          <w:b/>
          <w:i/>
          <w:color w:val="000000"/>
          <w:sz w:val="22"/>
          <w:szCs w:val="22"/>
        </w:rPr>
        <w:t>reason for visit</w:t>
      </w:r>
    </w:p>
    <w:p w:rsidR="00AB3298" w:rsidRDefault="009C7D9C">
      <w:pPr>
        <w:pStyle w:val="ListParagraph"/>
        <w:numPr>
          <w:ilvl w:val="0"/>
          <w:numId w:val="7"/>
        </w:numPr>
        <w:jc w:val="both"/>
        <w:rPr>
          <w:rFonts w:asciiTheme="minorHAnsi" w:hAnsiTheme="minorHAnsi" w:cstheme="minorHAnsi"/>
          <w:color w:val="000000"/>
          <w:sz w:val="22"/>
          <w:szCs w:val="22"/>
        </w:rPr>
      </w:pPr>
      <w:r w:rsidRPr="00297FE5">
        <w:rPr>
          <w:rFonts w:asciiTheme="minorHAnsi" w:hAnsiTheme="minorHAnsi" w:cstheme="minorHAnsi"/>
          <w:color w:val="000000"/>
          <w:sz w:val="22"/>
          <w:szCs w:val="22"/>
        </w:rPr>
        <w:t xml:space="preserve">ED visit for </w:t>
      </w:r>
      <w:r>
        <w:rPr>
          <w:rFonts w:asciiTheme="minorHAnsi" w:hAnsiTheme="minorHAnsi" w:cstheme="minorHAnsi"/>
          <w:color w:val="000000"/>
          <w:sz w:val="22"/>
          <w:szCs w:val="22"/>
        </w:rPr>
        <w:t>CPP</w:t>
      </w:r>
      <w:r w:rsidRPr="00297FE5">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based on </w:t>
      </w:r>
      <w:r w:rsidRPr="00CF55F5">
        <w:rPr>
          <w:rFonts w:asciiTheme="minorHAnsi" w:hAnsiTheme="minorHAnsi" w:cstheme="minorHAnsi"/>
          <w:b/>
          <w:i/>
          <w:color w:val="000000"/>
          <w:sz w:val="22"/>
          <w:szCs w:val="22"/>
        </w:rPr>
        <w:t>any liste</w:t>
      </w:r>
      <w:r>
        <w:rPr>
          <w:rFonts w:asciiTheme="minorHAnsi" w:hAnsiTheme="minorHAnsi" w:cstheme="minorHAnsi"/>
          <w:b/>
          <w:i/>
          <w:color w:val="000000"/>
          <w:sz w:val="22"/>
          <w:szCs w:val="22"/>
        </w:rPr>
        <w:t xml:space="preserve">d diagnosis and/or any listed reason for visit </w:t>
      </w:r>
    </w:p>
    <w:p w:rsidR="00AB3298" w:rsidRDefault="009C7D9C">
      <w:pPr>
        <w:pStyle w:val="ListParagraph"/>
        <w:numPr>
          <w:ilvl w:val="0"/>
          <w:numId w:val="7"/>
        </w:numPr>
        <w:jc w:val="both"/>
        <w:rPr>
          <w:rFonts w:asciiTheme="minorHAnsi" w:hAnsiTheme="minorHAnsi" w:cstheme="minorHAnsi"/>
          <w:color w:val="000000"/>
          <w:sz w:val="22"/>
          <w:szCs w:val="22"/>
        </w:rPr>
      </w:pPr>
      <w:r w:rsidRPr="00297FE5">
        <w:rPr>
          <w:rFonts w:asciiTheme="minorHAnsi" w:hAnsiTheme="minorHAnsi" w:cstheme="minorHAnsi"/>
          <w:color w:val="000000"/>
          <w:sz w:val="22"/>
          <w:szCs w:val="22"/>
        </w:rPr>
        <w:t xml:space="preserve">ED visit for </w:t>
      </w:r>
      <w:r>
        <w:rPr>
          <w:rFonts w:asciiTheme="minorHAnsi" w:hAnsiTheme="minorHAnsi" w:cstheme="minorHAnsi"/>
          <w:color w:val="000000"/>
          <w:sz w:val="22"/>
          <w:szCs w:val="22"/>
        </w:rPr>
        <w:t xml:space="preserve">any oral condition based on </w:t>
      </w:r>
      <w:r w:rsidRPr="00CF55F5">
        <w:rPr>
          <w:rFonts w:asciiTheme="minorHAnsi" w:hAnsiTheme="minorHAnsi" w:cstheme="minorHAnsi"/>
          <w:b/>
          <w:i/>
          <w:color w:val="000000"/>
          <w:sz w:val="22"/>
          <w:szCs w:val="22"/>
        </w:rPr>
        <w:t>first listed</w:t>
      </w:r>
      <w:r>
        <w:rPr>
          <w:rFonts w:asciiTheme="minorHAnsi" w:hAnsiTheme="minorHAnsi" w:cstheme="minorHAnsi"/>
          <w:color w:val="000000"/>
          <w:sz w:val="22"/>
          <w:szCs w:val="22"/>
        </w:rPr>
        <w:t xml:space="preserve"> diagnosis</w:t>
      </w:r>
    </w:p>
    <w:p w:rsidR="00AB3298" w:rsidRDefault="009C7D9C">
      <w:pPr>
        <w:pStyle w:val="ListParagraph"/>
        <w:numPr>
          <w:ilvl w:val="0"/>
          <w:numId w:val="7"/>
        </w:numPr>
        <w:jc w:val="both"/>
        <w:rPr>
          <w:rFonts w:asciiTheme="minorHAnsi" w:hAnsiTheme="minorHAnsi" w:cstheme="minorHAnsi"/>
          <w:color w:val="000000"/>
          <w:sz w:val="22"/>
          <w:szCs w:val="22"/>
        </w:rPr>
      </w:pPr>
      <w:r w:rsidRPr="00297FE5">
        <w:rPr>
          <w:rFonts w:asciiTheme="minorHAnsi" w:hAnsiTheme="minorHAnsi" w:cstheme="minorHAnsi"/>
          <w:color w:val="000000"/>
          <w:sz w:val="22"/>
          <w:szCs w:val="22"/>
        </w:rPr>
        <w:t xml:space="preserve">ED visit for </w:t>
      </w:r>
      <w:r>
        <w:rPr>
          <w:rFonts w:asciiTheme="minorHAnsi" w:hAnsiTheme="minorHAnsi" w:cstheme="minorHAnsi"/>
          <w:color w:val="000000"/>
          <w:sz w:val="22"/>
          <w:szCs w:val="22"/>
        </w:rPr>
        <w:t xml:space="preserve">any oral condition based on </w:t>
      </w:r>
      <w:r w:rsidRPr="00CF55F5">
        <w:rPr>
          <w:rFonts w:asciiTheme="minorHAnsi" w:hAnsiTheme="minorHAnsi" w:cstheme="minorHAnsi"/>
          <w:b/>
          <w:i/>
          <w:color w:val="000000"/>
          <w:sz w:val="22"/>
          <w:szCs w:val="22"/>
        </w:rPr>
        <w:t>any listed</w:t>
      </w:r>
      <w:r>
        <w:rPr>
          <w:rFonts w:asciiTheme="minorHAnsi" w:hAnsiTheme="minorHAnsi" w:cstheme="minorHAnsi"/>
          <w:color w:val="000000"/>
          <w:sz w:val="22"/>
          <w:szCs w:val="22"/>
        </w:rPr>
        <w:t xml:space="preserve"> diagnosis</w:t>
      </w:r>
    </w:p>
    <w:p w:rsidR="00AB3298" w:rsidRDefault="009C7D9C">
      <w:pPr>
        <w:pStyle w:val="ListParagraph"/>
        <w:numPr>
          <w:ilvl w:val="0"/>
          <w:numId w:val="7"/>
        </w:numPr>
        <w:jc w:val="both"/>
        <w:rPr>
          <w:rFonts w:asciiTheme="minorHAnsi" w:hAnsiTheme="minorHAnsi" w:cstheme="minorHAnsi"/>
          <w:color w:val="000000"/>
          <w:sz w:val="22"/>
          <w:szCs w:val="22"/>
        </w:rPr>
      </w:pPr>
      <w:r w:rsidRPr="000537E9">
        <w:rPr>
          <w:rFonts w:asciiTheme="minorHAnsi" w:hAnsiTheme="minorHAnsi" w:cstheme="minorHAnsi"/>
          <w:color w:val="000000"/>
          <w:sz w:val="22"/>
          <w:szCs w:val="22"/>
        </w:rPr>
        <w:t xml:space="preserve">ED visit for </w:t>
      </w:r>
      <w:r>
        <w:rPr>
          <w:rFonts w:asciiTheme="minorHAnsi" w:hAnsiTheme="minorHAnsi" w:cstheme="minorHAnsi"/>
          <w:color w:val="000000"/>
          <w:sz w:val="22"/>
          <w:szCs w:val="22"/>
        </w:rPr>
        <w:t xml:space="preserve">any oral condition </w:t>
      </w:r>
      <w:r w:rsidRPr="000537E9">
        <w:rPr>
          <w:rFonts w:asciiTheme="minorHAnsi" w:hAnsiTheme="minorHAnsi" w:cstheme="minorHAnsi"/>
          <w:color w:val="000000"/>
          <w:sz w:val="22"/>
          <w:szCs w:val="22"/>
        </w:rPr>
        <w:t xml:space="preserve">based on </w:t>
      </w:r>
      <w:r w:rsidRPr="000537E9">
        <w:rPr>
          <w:rFonts w:asciiTheme="minorHAnsi" w:hAnsiTheme="minorHAnsi" w:cstheme="minorHAnsi"/>
          <w:b/>
          <w:i/>
          <w:color w:val="000000"/>
          <w:sz w:val="22"/>
          <w:szCs w:val="22"/>
        </w:rPr>
        <w:t xml:space="preserve">first listed </w:t>
      </w:r>
      <w:r>
        <w:rPr>
          <w:rFonts w:asciiTheme="minorHAnsi" w:hAnsiTheme="minorHAnsi" w:cstheme="minorHAnsi"/>
          <w:b/>
          <w:i/>
          <w:color w:val="000000"/>
          <w:sz w:val="22"/>
          <w:szCs w:val="22"/>
        </w:rPr>
        <w:t>reason for visit</w:t>
      </w:r>
    </w:p>
    <w:p w:rsidR="00AB3298" w:rsidRDefault="009C7D9C">
      <w:pPr>
        <w:pStyle w:val="ListParagraph"/>
        <w:numPr>
          <w:ilvl w:val="0"/>
          <w:numId w:val="7"/>
        </w:numPr>
        <w:jc w:val="both"/>
        <w:rPr>
          <w:rFonts w:asciiTheme="minorHAnsi" w:hAnsiTheme="minorHAnsi" w:cstheme="minorHAnsi"/>
          <w:color w:val="000000"/>
          <w:sz w:val="22"/>
          <w:szCs w:val="22"/>
        </w:rPr>
      </w:pPr>
      <w:r w:rsidRPr="000537E9">
        <w:rPr>
          <w:rFonts w:asciiTheme="minorHAnsi" w:hAnsiTheme="minorHAnsi" w:cstheme="minorHAnsi"/>
          <w:color w:val="000000"/>
          <w:sz w:val="22"/>
          <w:szCs w:val="22"/>
        </w:rPr>
        <w:t xml:space="preserve">ED visit for </w:t>
      </w:r>
      <w:r>
        <w:rPr>
          <w:rFonts w:asciiTheme="minorHAnsi" w:hAnsiTheme="minorHAnsi" w:cstheme="minorHAnsi"/>
          <w:color w:val="000000"/>
          <w:sz w:val="22"/>
          <w:szCs w:val="22"/>
        </w:rPr>
        <w:t xml:space="preserve">any oral condition </w:t>
      </w:r>
      <w:r w:rsidRPr="000537E9">
        <w:rPr>
          <w:rFonts w:asciiTheme="minorHAnsi" w:hAnsiTheme="minorHAnsi" w:cstheme="minorHAnsi"/>
          <w:color w:val="000000"/>
          <w:sz w:val="22"/>
          <w:szCs w:val="22"/>
        </w:rPr>
        <w:t xml:space="preserve">based on </w:t>
      </w:r>
      <w:r>
        <w:rPr>
          <w:rFonts w:asciiTheme="minorHAnsi" w:hAnsiTheme="minorHAnsi" w:cstheme="minorHAnsi"/>
          <w:b/>
          <w:i/>
          <w:color w:val="000000"/>
          <w:sz w:val="22"/>
          <w:szCs w:val="22"/>
        </w:rPr>
        <w:t xml:space="preserve">any </w:t>
      </w:r>
      <w:r w:rsidRPr="000537E9">
        <w:rPr>
          <w:rFonts w:asciiTheme="minorHAnsi" w:hAnsiTheme="minorHAnsi" w:cstheme="minorHAnsi"/>
          <w:b/>
          <w:i/>
          <w:color w:val="000000"/>
          <w:sz w:val="22"/>
          <w:szCs w:val="22"/>
        </w:rPr>
        <w:t xml:space="preserve">listed </w:t>
      </w:r>
      <w:r>
        <w:rPr>
          <w:rFonts w:asciiTheme="minorHAnsi" w:hAnsiTheme="minorHAnsi" w:cstheme="minorHAnsi"/>
          <w:b/>
          <w:i/>
          <w:color w:val="000000"/>
          <w:sz w:val="22"/>
          <w:szCs w:val="22"/>
        </w:rPr>
        <w:t>reason for visit</w:t>
      </w:r>
    </w:p>
    <w:p w:rsidR="00AB3298" w:rsidRDefault="009C7D9C">
      <w:pPr>
        <w:pStyle w:val="ListParagraph"/>
        <w:numPr>
          <w:ilvl w:val="0"/>
          <w:numId w:val="7"/>
        </w:numPr>
        <w:jc w:val="both"/>
        <w:rPr>
          <w:rFonts w:asciiTheme="minorHAnsi" w:hAnsiTheme="minorHAnsi" w:cstheme="minorHAnsi"/>
          <w:color w:val="000000"/>
          <w:sz w:val="22"/>
          <w:szCs w:val="22"/>
        </w:rPr>
      </w:pPr>
      <w:r w:rsidRPr="00297FE5">
        <w:rPr>
          <w:rFonts w:asciiTheme="minorHAnsi" w:hAnsiTheme="minorHAnsi" w:cstheme="minorHAnsi"/>
          <w:color w:val="000000"/>
          <w:sz w:val="22"/>
          <w:szCs w:val="22"/>
        </w:rPr>
        <w:t xml:space="preserve">ED visit for </w:t>
      </w:r>
      <w:r>
        <w:rPr>
          <w:rFonts w:asciiTheme="minorHAnsi" w:hAnsiTheme="minorHAnsi" w:cstheme="minorHAnsi"/>
          <w:color w:val="000000"/>
          <w:sz w:val="22"/>
          <w:szCs w:val="22"/>
        </w:rPr>
        <w:t xml:space="preserve">any oral condition based on </w:t>
      </w:r>
      <w:r w:rsidRPr="00CF55F5">
        <w:rPr>
          <w:rFonts w:asciiTheme="minorHAnsi" w:hAnsiTheme="minorHAnsi" w:cstheme="minorHAnsi"/>
          <w:b/>
          <w:i/>
          <w:color w:val="000000"/>
          <w:sz w:val="22"/>
          <w:szCs w:val="22"/>
        </w:rPr>
        <w:t>any liste</w:t>
      </w:r>
      <w:r>
        <w:rPr>
          <w:rFonts w:asciiTheme="minorHAnsi" w:hAnsiTheme="minorHAnsi" w:cstheme="minorHAnsi"/>
          <w:b/>
          <w:i/>
          <w:color w:val="000000"/>
          <w:sz w:val="22"/>
          <w:szCs w:val="22"/>
        </w:rPr>
        <w:t>d diagnosis and/or any listed reason for visit</w:t>
      </w:r>
    </w:p>
    <w:p w:rsidR="005477BA" w:rsidRPr="009C7D9C" w:rsidRDefault="005477BA" w:rsidP="005477BA">
      <w:pPr>
        <w:pStyle w:val="ListParagraph"/>
        <w:jc w:val="both"/>
        <w:rPr>
          <w:rFonts w:asciiTheme="minorHAnsi" w:hAnsiTheme="minorHAnsi" w:cstheme="minorHAnsi"/>
          <w:color w:val="000000"/>
          <w:sz w:val="22"/>
          <w:szCs w:val="22"/>
        </w:rPr>
      </w:pPr>
    </w:p>
    <w:tbl>
      <w:tblPr>
        <w:tblStyle w:val="LightList-Accent4"/>
        <w:tblW w:w="5000" w:type="pct"/>
        <w:tblLook w:val="00A0" w:firstRow="1" w:lastRow="0" w:firstColumn="1" w:lastColumn="0" w:noHBand="0" w:noVBand="0"/>
      </w:tblPr>
      <w:tblGrid>
        <w:gridCol w:w="2540"/>
        <w:gridCol w:w="2069"/>
        <w:gridCol w:w="2520"/>
        <w:gridCol w:w="3167"/>
      </w:tblGrid>
      <w:tr w:rsidR="00CE07F5" w:rsidRPr="00072590" w:rsidTr="00547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rsidR="00CE07F5" w:rsidRPr="008F5C30" w:rsidRDefault="005477BA" w:rsidP="009C7D9C">
            <w:pPr>
              <w:rPr>
                <w:rFonts w:asciiTheme="minorHAnsi" w:hAnsiTheme="minorHAnsi" w:cstheme="minorHAnsi"/>
                <w:sz w:val="16"/>
                <w:szCs w:val="16"/>
              </w:rPr>
            </w:pPr>
            <w:r>
              <w:rPr>
                <w:rFonts w:asciiTheme="minorHAnsi" w:hAnsiTheme="minorHAnsi" w:cstheme="minorHAnsi"/>
                <w:sz w:val="16"/>
                <w:szCs w:val="16"/>
              </w:rPr>
              <w:t xml:space="preserve">Optional </w:t>
            </w:r>
            <w:r w:rsidR="00CE07F5" w:rsidRPr="008F5C30">
              <w:rPr>
                <w:rFonts w:asciiTheme="minorHAnsi" w:hAnsiTheme="minorHAnsi" w:cstheme="minorHAnsi"/>
                <w:sz w:val="16"/>
                <w:szCs w:val="16"/>
              </w:rPr>
              <w:t>Indicator</w:t>
            </w:r>
          </w:p>
        </w:tc>
        <w:tc>
          <w:tcPr>
            <w:cnfStyle w:val="000010000000" w:firstRow="0" w:lastRow="0" w:firstColumn="0" w:lastColumn="0" w:oddVBand="1" w:evenVBand="0" w:oddHBand="0" w:evenHBand="0" w:firstRowFirstColumn="0" w:firstRowLastColumn="0" w:lastRowFirstColumn="0" w:lastRowLastColumn="0"/>
            <w:tcW w:w="1005" w:type="pct"/>
          </w:tcPr>
          <w:p w:rsidR="00CE07F5" w:rsidRPr="008F5C30" w:rsidRDefault="00CE07F5" w:rsidP="009C7D9C">
            <w:pPr>
              <w:rPr>
                <w:rFonts w:asciiTheme="minorHAnsi" w:hAnsiTheme="minorHAnsi" w:cstheme="minorHAnsi"/>
                <w:sz w:val="16"/>
                <w:szCs w:val="16"/>
              </w:rPr>
            </w:pPr>
            <w:r>
              <w:rPr>
                <w:rFonts w:asciiTheme="minorHAnsi" w:hAnsiTheme="minorHAnsi" w:cstheme="minorHAnsi"/>
                <w:sz w:val="16"/>
                <w:szCs w:val="16"/>
              </w:rPr>
              <w:t xml:space="preserve">SEDD Data Element, </w:t>
            </w:r>
            <w:r w:rsidRPr="008F5C30">
              <w:rPr>
                <w:rFonts w:asciiTheme="minorHAnsi" w:hAnsiTheme="minorHAnsi" w:cstheme="minorHAnsi"/>
                <w:sz w:val="16"/>
                <w:szCs w:val="16"/>
              </w:rPr>
              <w:t xml:space="preserve">ICD-9 </w:t>
            </w:r>
          </w:p>
        </w:tc>
        <w:tc>
          <w:tcPr>
            <w:tcW w:w="1224" w:type="pct"/>
          </w:tcPr>
          <w:p w:rsidR="00CE07F5" w:rsidRPr="008F5C30" w:rsidRDefault="00CE07F5" w:rsidP="009C7D9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16"/>
                <w:szCs w:val="16"/>
              </w:rPr>
            </w:pPr>
            <w:r>
              <w:rPr>
                <w:rFonts w:asciiTheme="minorHAnsi" w:hAnsiTheme="minorHAnsi" w:cstheme="minorHAnsi"/>
                <w:sz w:val="16"/>
                <w:szCs w:val="16"/>
              </w:rPr>
              <w:t xml:space="preserve">SEDD Data Element, </w:t>
            </w:r>
            <w:r w:rsidRPr="008F5C30">
              <w:rPr>
                <w:rFonts w:asciiTheme="minorHAnsi" w:hAnsiTheme="minorHAnsi" w:cstheme="minorHAnsi"/>
                <w:sz w:val="16"/>
                <w:szCs w:val="16"/>
              </w:rPr>
              <w:t>ICD-10</w:t>
            </w:r>
          </w:p>
        </w:tc>
        <w:tc>
          <w:tcPr>
            <w:cnfStyle w:val="000010000000" w:firstRow="0" w:lastRow="0" w:firstColumn="0" w:lastColumn="0" w:oddVBand="1" w:evenVBand="0" w:oddHBand="0" w:evenHBand="0" w:firstRowFirstColumn="0" w:firstRowLastColumn="0" w:lastRowFirstColumn="0" w:lastRowLastColumn="0"/>
            <w:tcW w:w="1538" w:type="pct"/>
          </w:tcPr>
          <w:p w:rsidR="00CE07F5" w:rsidRPr="00277276" w:rsidRDefault="00CE07F5" w:rsidP="009C7D9C">
            <w:pPr>
              <w:rPr>
                <w:rFonts w:asciiTheme="minorHAnsi" w:hAnsiTheme="minorHAnsi" w:cstheme="minorHAnsi"/>
                <w:sz w:val="16"/>
                <w:szCs w:val="16"/>
              </w:rPr>
            </w:pPr>
            <w:r>
              <w:rPr>
                <w:rFonts w:asciiTheme="minorHAnsi" w:hAnsiTheme="minorHAnsi" w:cstheme="minorHAnsi"/>
                <w:sz w:val="16"/>
                <w:szCs w:val="16"/>
              </w:rPr>
              <w:t>Comments/Notes</w:t>
            </w:r>
          </w:p>
        </w:tc>
      </w:tr>
      <w:tr w:rsidR="00CE07F5" w:rsidRPr="008F5C30" w:rsidTr="0054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rsidR="00AB3298" w:rsidRDefault="00CE07F5">
            <w:pPr>
              <w:pStyle w:val="ListParagraph"/>
              <w:numPr>
                <w:ilvl w:val="0"/>
                <w:numId w:val="8"/>
              </w:numPr>
              <w:tabs>
                <w:tab w:val="left" w:pos="180"/>
              </w:tabs>
              <w:ind w:left="360"/>
              <w:rPr>
                <w:rFonts w:asciiTheme="minorHAnsi" w:hAnsiTheme="minorHAnsi" w:cstheme="minorHAnsi"/>
                <w:b w:val="0"/>
                <w:bCs w:val="0"/>
                <w:sz w:val="18"/>
                <w:szCs w:val="18"/>
              </w:rPr>
            </w:pPr>
            <w:r w:rsidRPr="005477BA">
              <w:rPr>
                <w:rFonts w:asciiTheme="minorHAnsi" w:hAnsiTheme="minorHAnsi" w:cstheme="minorHAnsi"/>
                <w:b w:val="0"/>
                <w:sz w:val="18"/>
                <w:szCs w:val="18"/>
              </w:rPr>
              <w:t>CPP 1</w:t>
            </w:r>
            <w:r w:rsidRPr="005477BA">
              <w:rPr>
                <w:rFonts w:asciiTheme="minorHAnsi" w:hAnsiTheme="minorHAnsi" w:cstheme="minorHAnsi"/>
                <w:b w:val="0"/>
                <w:sz w:val="18"/>
                <w:szCs w:val="18"/>
                <w:vertAlign w:val="superscript"/>
              </w:rPr>
              <w:t>st</w:t>
            </w:r>
            <w:r w:rsidRPr="005477BA">
              <w:rPr>
                <w:rFonts w:asciiTheme="minorHAnsi" w:hAnsiTheme="minorHAnsi" w:cstheme="minorHAnsi"/>
                <w:b w:val="0"/>
                <w:sz w:val="18"/>
                <w:szCs w:val="18"/>
              </w:rPr>
              <w:t xml:space="preserve"> diagnosis</w:t>
            </w:r>
          </w:p>
        </w:tc>
        <w:tc>
          <w:tcPr>
            <w:cnfStyle w:val="000010000000" w:firstRow="0" w:lastRow="0" w:firstColumn="0" w:lastColumn="0" w:oddVBand="1" w:evenVBand="0" w:oddHBand="0" w:evenHBand="0" w:firstRowFirstColumn="0" w:firstRowLastColumn="0" w:lastRowFirstColumn="0" w:lastRowLastColumn="0"/>
            <w:tcW w:w="1005" w:type="pct"/>
          </w:tcPr>
          <w:p w:rsidR="00CE07F5" w:rsidRPr="008F5C30" w:rsidRDefault="00CE07F5" w:rsidP="009C7D9C">
            <w:pPr>
              <w:rPr>
                <w:rFonts w:asciiTheme="minorHAnsi" w:hAnsiTheme="minorHAnsi" w:cstheme="minorHAnsi"/>
                <w:sz w:val="18"/>
                <w:szCs w:val="18"/>
              </w:rPr>
            </w:pPr>
            <w:r w:rsidRPr="008F5C30">
              <w:rPr>
                <w:rFonts w:asciiTheme="minorHAnsi" w:hAnsiTheme="minorHAnsi" w:cstheme="minorHAnsi"/>
                <w:sz w:val="18"/>
                <w:szCs w:val="18"/>
              </w:rPr>
              <w:t xml:space="preserve">DX1 </w:t>
            </w:r>
          </w:p>
        </w:tc>
        <w:tc>
          <w:tcPr>
            <w:tcW w:w="1224" w:type="pct"/>
          </w:tcPr>
          <w:p w:rsidR="00CE07F5" w:rsidRPr="008F5C30" w:rsidRDefault="00CE07F5" w:rsidP="009C7D9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F5C30">
              <w:rPr>
                <w:rFonts w:asciiTheme="minorHAnsi" w:hAnsiTheme="minorHAnsi" w:cstheme="minorHAnsi"/>
                <w:sz w:val="18"/>
                <w:szCs w:val="18"/>
              </w:rPr>
              <w:t>I10_DX1</w:t>
            </w:r>
          </w:p>
        </w:tc>
        <w:tc>
          <w:tcPr>
            <w:cnfStyle w:val="000010000000" w:firstRow="0" w:lastRow="0" w:firstColumn="0" w:lastColumn="0" w:oddVBand="1" w:evenVBand="0" w:oddHBand="0" w:evenHBand="0" w:firstRowFirstColumn="0" w:firstRowLastColumn="0" w:lastRowFirstColumn="0" w:lastRowLastColumn="0"/>
            <w:tcW w:w="1538" w:type="pct"/>
          </w:tcPr>
          <w:p w:rsidR="00CE07F5" w:rsidRPr="008F5C30" w:rsidRDefault="00CE07F5" w:rsidP="009C7D9C">
            <w:pPr>
              <w:rPr>
                <w:rFonts w:asciiTheme="minorHAnsi" w:hAnsiTheme="minorHAnsi" w:cstheme="minorHAnsi"/>
                <w:sz w:val="18"/>
                <w:szCs w:val="18"/>
              </w:rPr>
            </w:pPr>
            <w:r>
              <w:rPr>
                <w:rFonts w:asciiTheme="minorHAnsi" w:hAnsiTheme="minorHAnsi" w:cstheme="minorHAnsi"/>
                <w:sz w:val="18"/>
                <w:szCs w:val="18"/>
              </w:rPr>
              <w:t>Include 1</w:t>
            </w:r>
            <w:r w:rsidRPr="00277276">
              <w:rPr>
                <w:rFonts w:asciiTheme="minorHAnsi" w:hAnsiTheme="minorHAnsi" w:cstheme="minorHAnsi"/>
                <w:sz w:val="18"/>
                <w:szCs w:val="18"/>
                <w:vertAlign w:val="superscript"/>
              </w:rPr>
              <w:t>st</w:t>
            </w:r>
            <w:r>
              <w:rPr>
                <w:rFonts w:asciiTheme="minorHAnsi" w:hAnsiTheme="minorHAnsi" w:cstheme="minorHAnsi"/>
                <w:sz w:val="18"/>
                <w:szCs w:val="18"/>
              </w:rPr>
              <w:t xml:space="preserve"> listed diagnosis only</w:t>
            </w:r>
          </w:p>
        </w:tc>
      </w:tr>
      <w:tr w:rsidR="00CE07F5" w:rsidRPr="008F5C30" w:rsidTr="005477BA">
        <w:tc>
          <w:tcPr>
            <w:cnfStyle w:val="001000000000" w:firstRow="0" w:lastRow="0" w:firstColumn="1" w:lastColumn="0" w:oddVBand="0" w:evenVBand="0" w:oddHBand="0" w:evenHBand="0" w:firstRowFirstColumn="0" w:firstRowLastColumn="0" w:lastRowFirstColumn="0" w:lastRowLastColumn="0"/>
            <w:tcW w:w="1233" w:type="pct"/>
          </w:tcPr>
          <w:p w:rsidR="00AB3298" w:rsidRDefault="00CE07F5">
            <w:pPr>
              <w:pStyle w:val="ListParagraph"/>
              <w:numPr>
                <w:ilvl w:val="0"/>
                <w:numId w:val="8"/>
              </w:numPr>
              <w:tabs>
                <w:tab w:val="left" w:pos="180"/>
              </w:tabs>
              <w:ind w:left="360"/>
              <w:rPr>
                <w:rFonts w:asciiTheme="minorHAnsi" w:hAnsiTheme="minorHAnsi" w:cstheme="minorHAnsi"/>
                <w:b w:val="0"/>
                <w:bCs w:val="0"/>
                <w:sz w:val="18"/>
                <w:szCs w:val="18"/>
              </w:rPr>
            </w:pPr>
            <w:r w:rsidRPr="008F5C30">
              <w:rPr>
                <w:rFonts w:asciiTheme="minorHAnsi" w:hAnsiTheme="minorHAnsi" w:cstheme="minorHAnsi"/>
                <w:b w:val="0"/>
                <w:sz w:val="18"/>
                <w:szCs w:val="18"/>
              </w:rPr>
              <w:t>CPP any diagnosis</w:t>
            </w:r>
          </w:p>
        </w:tc>
        <w:tc>
          <w:tcPr>
            <w:cnfStyle w:val="000010000000" w:firstRow="0" w:lastRow="0" w:firstColumn="0" w:lastColumn="0" w:oddVBand="1" w:evenVBand="0" w:oddHBand="0" w:evenHBand="0" w:firstRowFirstColumn="0" w:firstRowLastColumn="0" w:lastRowFirstColumn="0" w:lastRowLastColumn="0"/>
            <w:tcW w:w="1005" w:type="pct"/>
          </w:tcPr>
          <w:p w:rsidR="00CE07F5" w:rsidRPr="008F5C30" w:rsidRDefault="00CE07F5" w:rsidP="009C7D9C">
            <w:pPr>
              <w:rPr>
                <w:rFonts w:asciiTheme="minorHAnsi" w:hAnsiTheme="minorHAnsi" w:cstheme="minorHAnsi"/>
                <w:sz w:val="18"/>
                <w:szCs w:val="18"/>
              </w:rPr>
            </w:pPr>
            <w:proofErr w:type="spellStart"/>
            <w:r w:rsidRPr="008F5C30">
              <w:rPr>
                <w:rFonts w:asciiTheme="minorHAnsi" w:hAnsiTheme="minorHAnsi" w:cstheme="minorHAnsi"/>
                <w:sz w:val="18"/>
                <w:szCs w:val="18"/>
              </w:rPr>
              <w:t>DXn</w:t>
            </w:r>
            <w:proofErr w:type="spellEnd"/>
          </w:p>
        </w:tc>
        <w:tc>
          <w:tcPr>
            <w:tcW w:w="1224" w:type="pct"/>
          </w:tcPr>
          <w:p w:rsidR="00CE07F5" w:rsidRPr="008F5C30" w:rsidRDefault="00CE07F5" w:rsidP="009C7D9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8F5C30">
              <w:rPr>
                <w:rFonts w:asciiTheme="minorHAnsi" w:hAnsiTheme="minorHAnsi" w:cstheme="minorHAnsi"/>
                <w:sz w:val="18"/>
                <w:szCs w:val="18"/>
              </w:rPr>
              <w:t>I10_DXn</w:t>
            </w:r>
          </w:p>
        </w:tc>
        <w:tc>
          <w:tcPr>
            <w:cnfStyle w:val="000010000000" w:firstRow="0" w:lastRow="0" w:firstColumn="0" w:lastColumn="0" w:oddVBand="1" w:evenVBand="0" w:oddHBand="0" w:evenHBand="0" w:firstRowFirstColumn="0" w:firstRowLastColumn="0" w:lastRowFirstColumn="0" w:lastRowLastColumn="0"/>
            <w:tcW w:w="1538" w:type="pct"/>
          </w:tcPr>
          <w:p w:rsidR="00CE07F5" w:rsidRPr="008F5C30" w:rsidRDefault="00CE07F5" w:rsidP="009C7D9C">
            <w:pPr>
              <w:rPr>
                <w:rFonts w:asciiTheme="minorHAnsi" w:hAnsiTheme="minorHAnsi" w:cstheme="minorHAnsi"/>
                <w:sz w:val="18"/>
                <w:szCs w:val="18"/>
              </w:rPr>
            </w:pPr>
            <w:r>
              <w:rPr>
                <w:rFonts w:asciiTheme="minorHAnsi" w:hAnsiTheme="minorHAnsi" w:cstheme="minorHAnsi"/>
                <w:sz w:val="18"/>
                <w:szCs w:val="18"/>
              </w:rPr>
              <w:t>Include all listed diagnoses</w:t>
            </w:r>
          </w:p>
        </w:tc>
      </w:tr>
      <w:tr w:rsidR="00CE07F5" w:rsidRPr="008F5C30" w:rsidTr="0054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rsidR="00AB3298" w:rsidRDefault="00CE07F5">
            <w:pPr>
              <w:pStyle w:val="ListParagraph"/>
              <w:numPr>
                <w:ilvl w:val="0"/>
                <w:numId w:val="8"/>
              </w:numPr>
              <w:tabs>
                <w:tab w:val="left" w:pos="180"/>
              </w:tabs>
              <w:ind w:left="360"/>
              <w:rPr>
                <w:rFonts w:asciiTheme="minorHAnsi" w:hAnsiTheme="minorHAnsi" w:cstheme="minorHAnsi"/>
                <w:b w:val="0"/>
                <w:bCs w:val="0"/>
                <w:sz w:val="18"/>
                <w:szCs w:val="18"/>
              </w:rPr>
            </w:pPr>
            <w:r w:rsidRPr="008F5C30">
              <w:rPr>
                <w:rFonts w:asciiTheme="minorHAnsi" w:hAnsiTheme="minorHAnsi" w:cstheme="minorHAnsi"/>
                <w:b w:val="0"/>
                <w:sz w:val="18"/>
                <w:szCs w:val="18"/>
              </w:rPr>
              <w:t>CPP 1</w:t>
            </w:r>
            <w:r w:rsidRPr="008F5C30">
              <w:rPr>
                <w:rFonts w:asciiTheme="minorHAnsi" w:hAnsiTheme="minorHAnsi" w:cstheme="minorHAnsi"/>
                <w:b w:val="0"/>
                <w:sz w:val="18"/>
                <w:szCs w:val="18"/>
                <w:vertAlign w:val="superscript"/>
              </w:rPr>
              <w:t>st</w:t>
            </w:r>
            <w:r w:rsidRPr="008F5C30">
              <w:rPr>
                <w:rFonts w:asciiTheme="minorHAnsi" w:hAnsiTheme="minorHAnsi" w:cstheme="minorHAnsi"/>
                <w:b w:val="0"/>
                <w:sz w:val="18"/>
                <w:szCs w:val="18"/>
              </w:rPr>
              <w:t xml:space="preserve"> reason visit</w:t>
            </w:r>
          </w:p>
        </w:tc>
        <w:tc>
          <w:tcPr>
            <w:cnfStyle w:val="000010000000" w:firstRow="0" w:lastRow="0" w:firstColumn="0" w:lastColumn="0" w:oddVBand="1" w:evenVBand="0" w:oddHBand="0" w:evenHBand="0" w:firstRowFirstColumn="0" w:firstRowLastColumn="0" w:lastRowFirstColumn="0" w:lastRowLastColumn="0"/>
            <w:tcW w:w="1005" w:type="pct"/>
          </w:tcPr>
          <w:p w:rsidR="00CE07F5" w:rsidRPr="008F5C30" w:rsidRDefault="00CE07F5" w:rsidP="009C7D9C">
            <w:pPr>
              <w:rPr>
                <w:rFonts w:asciiTheme="minorHAnsi" w:hAnsiTheme="minorHAnsi" w:cstheme="minorHAnsi"/>
                <w:sz w:val="18"/>
                <w:szCs w:val="18"/>
              </w:rPr>
            </w:pPr>
            <w:r>
              <w:rPr>
                <w:rFonts w:asciiTheme="minorHAnsi" w:hAnsiTheme="minorHAnsi" w:cstheme="minorHAnsi"/>
                <w:sz w:val="18"/>
                <w:szCs w:val="18"/>
              </w:rPr>
              <w:t xml:space="preserve">DX_Visit_Reason1 </w:t>
            </w:r>
          </w:p>
        </w:tc>
        <w:tc>
          <w:tcPr>
            <w:tcW w:w="1224" w:type="pct"/>
          </w:tcPr>
          <w:p w:rsidR="00CE07F5" w:rsidRPr="008F5C30" w:rsidRDefault="00CE07F5" w:rsidP="009C7D9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F5C30">
              <w:rPr>
                <w:rFonts w:asciiTheme="minorHAnsi" w:hAnsiTheme="minorHAnsi" w:cstheme="minorHAnsi"/>
                <w:sz w:val="18"/>
                <w:szCs w:val="18"/>
              </w:rPr>
              <w:t>I10_Visit_Reason1</w:t>
            </w:r>
          </w:p>
        </w:tc>
        <w:tc>
          <w:tcPr>
            <w:cnfStyle w:val="000010000000" w:firstRow="0" w:lastRow="0" w:firstColumn="0" w:lastColumn="0" w:oddVBand="1" w:evenVBand="0" w:oddHBand="0" w:evenHBand="0" w:firstRowFirstColumn="0" w:firstRowLastColumn="0" w:lastRowFirstColumn="0" w:lastRowLastColumn="0"/>
            <w:tcW w:w="1538" w:type="pct"/>
          </w:tcPr>
          <w:p w:rsidR="00CE07F5" w:rsidRPr="008F5C30" w:rsidRDefault="00CE07F5" w:rsidP="009C7D9C">
            <w:pPr>
              <w:rPr>
                <w:rFonts w:asciiTheme="minorHAnsi" w:hAnsiTheme="minorHAnsi" w:cstheme="minorHAnsi"/>
                <w:sz w:val="18"/>
                <w:szCs w:val="18"/>
              </w:rPr>
            </w:pPr>
            <w:r>
              <w:rPr>
                <w:rFonts w:asciiTheme="minorHAnsi" w:hAnsiTheme="minorHAnsi" w:cstheme="minorHAnsi"/>
                <w:sz w:val="18"/>
                <w:szCs w:val="18"/>
              </w:rPr>
              <w:t>Include 1</w:t>
            </w:r>
            <w:r w:rsidRPr="00277276">
              <w:rPr>
                <w:rFonts w:asciiTheme="minorHAnsi" w:hAnsiTheme="minorHAnsi" w:cstheme="minorHAnsi"/>
                <w:sz w:val="18"/>
                <w:szCs w:val="18"/>
                <w:vertAlign w:val="superscript"/>
              </w:rPr>
              <w:t>st</w:t>
            </w:r>
            <w:r>
              <w:rPr>
                <w:rFonts w:asciiTheme="minorHAnsi" w:hAnsiTheme="minorHAnsi" w:cstheme="minorHAnsi"/>
                <w:sz w:val="18"/>
                <w:szCs w:val="18"/>
              </w:rPr>
              <w:t xml:space="preserve"> listed reason only</w:t>
            </w:r>
          </w:p>
        </w:tc>
      </w:tr>
      <w:tr w:rsidR="00CE07F5" w:rsidRPr="008F5C30" w:rsidTr="005477BA">
        <w:tc>
          <w:tcPr>
            <w:cnfStyle w:val="001000000000" w:firstRow="0" w:lastRow="0" w:firstColumn="1" w:lastColumn="0" w:oddVBand="0" w:evenVBand="0" w:oddHBand="0" w:evenHBand="0" w:firstRowFirstColumn="0" w:firstRowLastColumn="0" w:lastRowFirstColumn="0" w:lastRowLastColumn="0"/>
            <w:tcW w:w="1233" w:type="pct"/>
          </w:tcPr>
          <w:p w:rsidR="00AB3298" w:rsidRDefault="00CE07F5">
            <w:pPr>
              <w:pStyle w:val="ListParagraph"/>
              <w:numPr>
                <w:ilvl w:val="0"/>
                <w:numId w:val="8"/>
              </w:numPr>
              <w:tabs>
                <w:tab w:val="left" w:pos="180"/>
              </w:tabs>
              <w:ind w:left="360"/>
              <w:rPr>
                <w:rFonts w:asciiTheme="minorHAnsi" w:hAnsiTheme="minorHAnsi" w:cstheme="minorHAnsi"/>
                <w:b w:val="0"/>
                <w:bCs w:val="0"/>
                <w:sz w:val="18"/>
                <w:szCs w:val="18"/>
              </w:rPr>
            </w:pPr>
            <w:r w:rsidRPr="008F5C30">
              <w:rPr>
                <w:rFonts w:asciiTheme="minorHAnsi" w:hAnsiTheme="minorHAnsi" w:cstheme="minorHAnsi"/>
                <w:b w:val="0"/>
                <w:sz w:val="18"/>
                <w:szCs w:val="18"/>
              </w:rPr>
              <w:t>CPP any reason visit</w:t>
            </w:r>
          </w:p>
        </w:tc>
        <w:tc>
          <w:tcPr>
            <w:cnfStyle w:val="000010000000" w:firstRow="0" w:lastRow="0" w:firstColumn="0" w:lastColumn="0" w:oddVBand="1" w:evenVBand="0" w:oddHBand="0" w:evenHBand="0" w:firstRowFirstColumn="0" w:firstRowLastColumn="0" w:lastRowFirstColumn="0" w:lastRowLastColumn="0"/>
            <w:tcW w:w="1005" w:type="pct"/>
          </w:tcPr>
          <w:p w:rsidR="00CE07F5" w:rsidRPr="008F5C30" w:rsidRDefault="00CE07F5" w:rsidP="009C7D9C">
            <w:pPr>
              <w:rPr>
                <w:rFonts w:asciiTheme="minorHAnsi" w:hAnsiTheme="minorHAnsi" w:cstheme="minorHAnsi"/>
                <w:sz w:val="18"/>
                <w:szCs w:val="18"/>
              </w:rPr>
            </w:pPr>
            <w:proofErr w:type="spellStart"/>
            <w:r w:rsidRPr="008F5C30">
              <w:rPr>
                <w:rFonts w:asciiTheme="minorHAnsi" w:hAnsiTheme="minorHAnsi" w:cstheme="minorHAnsi"/>
                <w:sz w:val="18"/>
                <w:szCs w:val="18"/>
              </w:rPr>
              <w:t>DX_Visit_Reasonn</w:t>
            </w:r>
            <w:proofErr w:type="spellEnd"/>
            <w:r w:rsidRPr="008F5C30">
              <w:rPr>
                <w:rFonts w:asciiTheme="minorHAnsi" w:hAnsiTheme="minorHAnsi" w:cstheme="minorHAnsi"/>
                <w:sz w:val="18"/>
                <w:szCs w:val="18"/>
              </w:rPr>
              <w:t xml:space="preserve"> </w:t>
            </w:r>
          </w:p>
        </w:tc>
        <w:tc>
          <w:tcPr>
            <w:tcW w:w="1224" w:type="pct"/>
          </w:tcPr>
          <w:p w:rsidR="00CE07F5" w:rsidRPr="008F5C30" w:rsidRDefault="00CE07F5" w:rsidP="009C7D9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8F5C30">
              <w:rPr>
                <w:rFonts w:asciiTheme="minorHAnsi" w:hAnsiTheme="minorHAnsi" w:cstheme="minorHAnsi"/>
                <w:sz w:val="18"/>
                <w:szCs w:val="18"/>
              </w:rPr>
              <w:t>I10_Visit_Reasonn</w:t>
            </w:r>
          </w:p>
        </w:tc>
        <w:tc>
          <w:tcPr>
            <w:cnfStyle w:val="000010000000" w:firstRow="0" w:lastRow="0" w:firstColumn="0" w:lastColumn="0" w:oddVBand="1" w:evenVBand="0" w:oddHBand="0" w:evenHBand="0" w:firstRowFirstColumn="0" w:firstRowLastColumn="0" w:lastRowFirstColumn="0" w:lastRowLastColumn="0"/>
            <w:tcW w:w="1538" w:type="pct"/>
          </w:tcPr>
          <w:p w:rsidR="00CE07F5" w:rsidRPr="008F5C30" w:rsidRDefault="00CE07F5" w:rsidP="009C7D9C">
            <w:pPr>
              <w:rPr>
                <w:rFonts w:asciiTheme="minorHAnsi" w:hAnsiTheme="minorHAnsi" w:cstheme="minorHAnsi"/>
                <w:sz w:val="18"/>
                <w:szCs w:val="18"/>
              </w:rPr>
            </w:pPr>
            <w:r>
              <w:rPr>
                <w:rFonts w:asciiTheme="minorHAnsi" w:hAnsiTheme="minorHAnsi" w:cstheme="minorHAnsi"/>
                <w:sz w:val="18"/>
                <w:szCs w:val="18"/>
              </w:rPr>
              <w:t>Include all listed reasons</w:t>
            </w:r>
          </w:p>
        </w:tc>
      </w:tr>
      <w:tr w:rsidR="00CE07F5" w:rsidRPr="008F5C30" w:rsidTr="0054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rsidR="00AB3298" w:rsidRDefault="00CE07F5">
            <w:pPr>
              <w:pStyle w:val="ListParagraph"/>
              <w:numPr>
                <w:ilvl w:val="0"/>
                <w:numId w:val="8"/>
              </w:numPr>
              <w:tabs>
                <w:tab w:val="left" w:pos="180"/>
              </w:tabs>
              <w:ind w:left="360"/>
              <w:rPr>
                <w:rFonts w:asciiTheme="minorHAnsi" w:hAnsiTheme="minorHAnsi" w:cstheme="minorHAnsi"/>
                <w:b w:val="0"/>
                <w:bCs w:val="0"/>
                <w:sz w:val="18"/>
                <w:szCs w:val="18"/>
              </w:rPr>
            </w:pPr>
            <w:r w:rsidRPr="008F5C30">
              <w:rPr>
                <w:rFonts w:asciiTheme="minorHAnsi" w:hAnsiTheme="minorHAnsi" w:cstheme="minorHAnsi"/>
                <w:b w:val="0"/>
                <w:sz w:val="18"/>
                <w:szCs w:val="18"/>
              </w:rPr>
              <w:t>CPP any diagnosis/visit</w:t>
            </w:r>
          </w:p>
        </w:tc>
        <w:tc>
          <w:tcPr>
            <w:cnfStyle w:val="000010000000" w:firstRow="0" w:lastRow="0" w:firstColumn="0" w:lastColumn="0" w:oddVBand="1" w:evenVBand="0" w:oddHBand="0" w:evenHBand="0" w:firstRowFirstColumn="0" w:firstRowLastColumn="0" w:lastRowFirstColumn="0" w:lastRowLastColumn="0"/>
            <w:tcW w:w="1005" w:type="pct"/>
          </w:tcPr>
          <w:p w:rsidR="00CE07F5" w:rsidRPr="008F5C30" w:rsidRDefault="00CE07F5" w:rsidP="009C7D9C">
            <w:pPr>
              <w:rPr>
                <w:rFonts w:asciiTheme="minorHAnsi" w:hAnsiTheme="minorHAnsi" w:cstheme="minorHAnsi"/>
                <w:sz w:val="18"/>
                <w:szCs w:val="18"/>
              </w:rPr>
            </w:pPr>
            <w:proofErr w:type="spellStart"/>
            <w:r w:rsidRPr="008F5C30">
              <w:rPr>
                <w:rFonts w:asciiTheme="minorHAnsi" w:hAnsiTheme="minorHAnsi" w:cstheme="minorHAnsi"/>
                <w:sz w:val="18"/>
                <w:szCs w:val="18"/>
              </w:rPr>
              <w:t>DXn</w:t>
            </w:r>
            <w:proofErr w:type="spellEnd"/>
            <w:r w:rsidRPr="008F5C30">
              <w:rPr>
                <w:rFonts w:asciiTheme="minorHAnsi" w:hAnsiTheme="minorHAnsi" w:cstheme="minorHAnsi"/>
                <w:sz w:val="18"/>
                <w:szCs w:val="18"/>
              </w:rPr>
              <w:t xml:space="preserve"> </w:t>
            </w:r>
            <w:r>
              <w:rPr>
                <w:rFonts w:asciiTheme="minorHAnsi" w:hAnsiTheme="minorHAnsi" w:cstheme="minorHAnsi"/>
                <w:sz w:val="18"/>
                <w:szCs w:val="18"/>
              </w:rPr>
              <w:t xml:space="preserve">&amp; </w:t>
            </w:r>
            <w:proofErr w:type="spellStart"/>
            <w:r w:rsidRPr="008F5C30">
              <w:rPr>
                <w:rFonts w:asciiTheme="minorHAnsi" w:hAnsiTheme="minorHAnsi" w:cstheme="minorHAnsi"/>
                <w:sz w:val="18"/>
                <w:szCs w:val="18"/>
              </w:rPr>
              <w:t>DX_Visit_Reasonn</w:t>
            </w:r>
            <w:proofErr w:type="spellEnd"/>
            <w:r w:rsidRPr="008F5C30">
              <w:rPr>
                <w:rFonts w:asciiTheme="minorHAnsi" w:hAnsiTheme="minorHAnsi" w:cstheme="minorHAnsi"/>
                <w:sz w:val="18"/>
                <w:szCs w:val="18"/>
              </w:rPr>
              <w:t xml:space="preserve"> </w:t>
            </w:r>
          </w:p>
        </w:tc>
        <w:tc>
          <w:tcPr>
            <w:tcW w:w="1224" w:type="pct"/>
          </w:tcPr>
          <w:p w:rsidR="00CE07F5" w:rsidRPr="008F5C30" w:rsidRDefault="00CE07F5" w:rsidP="009C7D9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 xml:space="preserve">I10_DXn &amp; </w:t>
            </w:r>
            <w:r w:rsidRPr="008F5C30">
              <w:rPr>
                <w:rFonts w:asciiTheme="minorHAnsi" w:hAnsiTheme="minorHAnsi" w:cstheme="minorHAnsi"/>
                <w:sz w:val="18"/>
                <w:szCs w:val="18"/>
              </w:rPr>
              <w:t>I10_Visit_Reasonn</w:t>
            </w:r>
          </w:p>
        </w:tc>
        <w:tc>
          <w:tcPr>
            <w:cnfStyle w:val="000010000000" w:firstRow="0" w:lastRow="0" w:firstColumn="0" w:lastColumn="0" w:oddVBand="1" w:evenVBand="0" w:oddHBand="0" w:evenHBand="0" w:firstRowFirstColumn="0" w:firstRowLastColumn="0" w:lastRowFirstColumn="0" w:lastRowLastColumn="0"/>
            <w:tcW w:w="1538" w:type="pct"/>
          </w:tcPr>
          <w:p w:rsidR="00CE07F5" w:rsidRPr="008F5C30" w:rsidRDefault="00CE07F5" w:rsidP="009C7D9C">
            <w:pPr>
              <w:rPr>
                <w:rFonts w:asciiTheme="minorHAnsi" w:hAnsiTheme="minorHAnsi" w:cstheme="minorHAnsi"/>
                <w:sz w:val="18"/>
                <w:szCs w:val="18"/>
              </w:rPr>
            </w:pPr>
            <w:r>
              <w:rPr>
                <w:rFonts w:asciiTheme="minorHAnsi" w:hAnsiTheme="minorHAnsi" w:cstheme="minorHAnsi"/>
                <w:sz w:val="18"/>
                <w:szCs w:val="18"/>
              </w:rPr>
              <w:t>Include all listed diagnoses &amp; reasons</w:t>
            </w:r>
          </w:p>
        </w:tc>
      </w:tr>
      <w:tr w:rsidR="005477BA" w:rsidRPr="008F5C30" w:rsidTr="005477BA">
        <w:tc>
          <w:tcPr>
            <w:cnfStyle w:val="001000000000" w:firstRow="0" w:lastRow="0" w:firstColumn="1" w:lastColumn="0" w:oddVBand="0" w:evenVBand="0" w:oddHBand="0" w:evenHBand="0" w:firstRowFirstColumn="0" w:firstRowLastColumn="0" w:lastRowFirstColumn="0" w:lastRowLastColumn="0"/>
            <w:tcW w:w="1233" w:type="pct"/>
          </w:tcPr>
          <w:p w:rsidR="00AB3298" w:rsidRDefault="005477BA">
            <w:pPr>
              <w:pStyle w:val="ListParagraph"/>
              <w:numPr>
                <w:ilvl w:val="0"/>
                <w:numId w:val="8"/>
              </w:numPr>
              <w:tabs>
                <w:tab w:val="left" w:pos="180"/>
              </w:tabs>
              <w:ind w:left="360"/>
              <w:rPr>
                <w:rFonts w:asciiTheme="minorHAnsi" w:hAnsiTheme="minorHAnsi" w:cstheme="minorHAnsi"/>
                <w:b w:val="0"/>
                <w:bCs w:val="0"/>
                <w:sz w:val="18"/>
                <w:szCs w:val="18"/>
              </w:rPr>
            </w:pPr>
            <w:r>
              <w:rPr>
                <w:rFonts w:asciiTheme="minorHAnsi" w:hAnsiTheme="minorHAnsi" w:cstheme="minorHAnsi"/>
                <w:b w:val="0"/>
                <w:sz w:val="18"/>
                <w:szCs w:val="18"/>
              </w:rPr>
              <w:t>Any oral</w:t>
            </w:r>
            <w:r w:rsidRPr="008F5C30">
              <w:rPr>
                <w:rFonts w:asciiTheme="minorHAnsi" w:hAnsiTheme="minorHAnsi" w:cstheme="minorHAnsi"/>
                <w:b w:val="0"/>
                <w:sz w:val="18"/>
                <w:szCs w:val="18"/>
              </w:rPr>
              <w:t xml:space="preserve"> 1</w:t>
            </w:r>
            <w:r w:rsidRPr="008F5C30">
              <w:rPr>
                <w:rFonts w:asciiTheme="minorHAnsi" w:hAnsiTheme="minorHAnsi" w:cstheme="minorHAnsi"/>
                <w:b w:val="0"/>
                <w:sz w:val="18"/>
                <w:szCs w:val="18"/>
                <w:vertAlign w:val="superscript"/>
              </w:rPr>
              <w:t>st</w:t>
            </w:r>
            <w:r w:rsidRPr="008F5C30">
              <w:rPr>
                <w:rFonts w:asciiTheme="minorHAnsi" w:hAnsiTheme="minorHAnsi" w:cstheme="minorHAnsi"/>
                <w:b w:val="0"/>
                <w:sz w:val="18"/>
                <w:szCs w:val="18"/>
              </w:rPr>
              <w:t xml:space="preserve"> diagnosis</w:t>
            </w:r>
          </w:p>
        </w:tc>
        <w:tc>
          <w:tcPr>
            <w:cnfStyle w:val="000010000000" w:firstRow="0" w:lastRow="0" w:firstColumn="0" w:lastColumn="0" w:oddVBand="1" w:evenVBand="0" w:oddHBand="0" w:evenHBand="0" w:firstRowFirstColumn="0" w:firstRowLastColumn="0" w:lastRowFirstColumn="0" w:lastRowLastColumn="0"/>
            <w:tcW w:w="1005" w:type="pct"/>
          </w:tcPr>
          <w:p w:rsidR="005477BA" w:rsidRPr="008F5C30" w:rsidRDefault="005477BA" w:rsidP="00A16452">
            <w:pPr>
              <w:rPr>
                <w:rFonts w:asciiTheme="minorHAnsi" w:hAnsiTheme="minorHAnsi" w:cstheme="minorHAnsi"/>
                <w:sz w:val="18"/>
                <w:szCs w:val="18"/>
              </w:rPr>
            </w:pPr>
            <w:r w:rsidRPr="008F5C30">
              <w:rPr>
                <w:rFonts w:asciiTheme="minorHAnsi" w:hAnsiTheme="minorHAnsi" w:cstheme="minorHAnsi"/>
                <w:sz w:val="18"/>
                <w:szCs w:val="18"/>
              </w:rPr>
              <w:t xml:space="preserve">DX1 </w:t>
            </w:r>
          </w:p>
        </w:tc>
        <w:tc>
          <w:tcPr>
            <w:tcW w:w="1224" w:type="pct"/>
          </w:tcPr>
          <w:p w:rsidR="005477BA" w:rsidRPr="008F5C30" w:rsidRDefault="005477BA" w:rsidP="00A1645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8F5C30">
              <w:rPr>
                <w:rFonts w:asciiTheme="minorHAnsi" w:hAnsiTheme="minorHAnsi" w:cstheme="minorHAnsi"/>
                <w:sz w:val="18"/>
                <w:szCs w:val="18"/>
              </w:rPr>
              <w:t>I10_DX1</w:t>
            </w:r>
          </w:p>
        </w:tc>
        <w:tc>
          <w:tcPr>
            <w:cnfStyle w:val="000010000000" w:firstRow="0" w:lastRow="0" w:firstColumn="0" w:lastColumn="0" w:oddVBand="1" w:evenVBand="0" w:oddHBand="0" w:evenHBand="0" w:firstRowFirstColumn="0" w:firstRowLastColumn="0" w:lastRowFirstColumn="0" w:lastRowLastColumn="0"/>
            <w:tcW w:w="1538" w:type="pct"/>
          </w:tcPr>
          <w:p w:rsidR="005477BA" w:rsidRPr="008F5C30" w:rsidRDefault="005477BA" w:rsidP="00A16452">
            <w:pPr>
              <w:rPr>
                <w:rFonts w:asciiTheme="minorHAnsi" w:hAnsiTheme="minorHAnsi" w:cstheme="minorHAnsi"/>
                <w:sz w:val="18"/>
                <w:szCs w:val="18"/>
              </w:rPr>
            </w:pPr>
            <w:r>
              <w:rPr>
                <w:rFonts w:asciiTheme="minorHAnsi" w:hAnsiTheme="minorHAnsi" w:cstheme="minorHAnsi"/>
                <w:sz w:val="18"/>
                <w:szCs w:val="18"/>
              </w:rPr>
              <w:t>Include 1</w:t>
            </w:r>
            <w:r w:rsidRPr="00277276">
              <w:rPr>
                <w:rFonts w:asciiTheme="minorHAnsi" w:hAnsiTheme="minorHAnsi" w:cstheme="minorHAnsi"/>
                <w:sz w:val="18"/>
                <w:szCs w:val="18"/>
                <w:vertAlign w:val="superscript"/>
              </w:rPr>
              <w:t>st</w:t>
            </w:r>
            <w:r>
              <w:rPr>
                <w:rFonts w:asciiTheme="minorHAnsi" w:hAnsiTheme="minorHAnsi" w:cstheme="minorHAnsi"/>
                <w:sz w:val="18"/>
                <w:szCs w:val="18"/>
              </w:rPr>
              <w:t xml:space="preserve"> listed diagnosis only</w:t>
            </w:r>
          </w:p>
        </w:tc>
      </w:tr>
      <w:tr w:rsidR="005477BA" w:rsidRPr="008F5C30" w:rsidTr="0054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rsidR="00AB3298" w:rsidRDefault="005477BA">
            <w:pPr>
              <w:pStyle w:val="ListParagraph"/>
              <w:numPr>
                <w:ilvl w:val="0"/>
                <w:numId w:val="8"/>
              </w:numPr>
              <w:tabs>
                <w:tab w:val="left" w:pos="180"/>
              </w:tabs>
              <w:ind w:left="360"/>
              <w:rPr>
                <w:rFonts w:asciiTheme="minorHAnsi" w:hAnsiTheme="minorHAnsi" w:cstheme="minorHAnsi"/>
                <w:b w:val="0"/>
                <w:bCs w:val="0"/>
                <w:sz w:val="18"/>
                <w:szCs w:val="18"/>
              </w:rPr>
            </w:pPr>
            <w:r>
              <w:rPr>
                <w:rFonts w:asciiTheme="minorHAnsi" w:hAnsiTheme="minorHAnsi" w:cstheme="minorHAnsi"/>
                <w:b w:val="0"/>
                <w:sz w:val="18"/>
                <w:szCs w:val="18"/>
              </w:rPr>
              <w:t>Any oral</w:t>
            </w:r>
            <w:r w:rsidRPr="008F5C30">
              <w:rPr>
                <w:rFonts w:asciiTheme="minorHAnsi" w:hAnsiTheme="minorHAnsi" w:cstheme="minorHAnsi"/>
                <w:b w:val="0"/>
                <w:sz w:val="18"/>
                <w:szCs w:val="18"/>
              </w:rPr>
              <w:t xml:space="preserve"> any diagnosis</w:t>
            </w:r>
          </w:p>
        </w:tc>
        <w:tc>
          <w:tcPr>
            <w:cnfStyle w:val="000010000000" w:firstRow="0" w:lastRow="0" w:firstColumn="0" w:lastColumn="0" w:oddVBand="1" w:evenVBand="0" w:oddHBand="0" w:evenHBand="0" w:firstRowFirstColumn="0" w:firstRowLastColumn="0" w:lastRowFirstColumn="0" w:lastRowLastColumn="0"/>
            <w:tcW w:w="1005" w:type="pct"/>
          </w:tcPr>
          <w:p w:rsidR="005477BA" w:rsidRPr="008F5C30" w:rsidRDefault="005477BA" w:rsidP="00A16452">
            <w:pPr>
              <w:rPr>
                <w:rFonts w:asciiTheme="minorHAnsi" w:hAnsiTheme="minorHAnsi" w:cstheme="minorHAnsi"/>
                <w:sz w:val="18"/>
                <w:szCs w:val="18"/>
              </w:rPr>
            </w:pPr>
            <w:proofErr w:type="spellStart"/>
            <w:r w:rsidRPr="008F5C30">
              <w:rPr>
                <w:rFonts w:asciiTheme="minorHAnsi" w:hAnsiTheme="minorHAnsi" w:cstheme="minorHAnsi"/>
                <w:sz w:val="18"/>
                <w:szCs w:val="18"/>
              </w:rPr>
              <w:t>DXn</w:t>
            </w:r>
            <w:proofErr w:type="spellEnd"/>
          </w:p>
        </w:tc>
        <w:tc>
          <w:tcPr>
            <w:tcW w:w="1224" w:type="pct"/>
          </w:tcPr>
          <w:p w:rsidR="005477BA" w:rsidRPr="008F5C30" w:rsidRDefault="005477BA" w:rsidP="00A1645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F5C30">
              <w:rPr>
                <w:rFonts w:asciiTheme="minorHAnsi" w:hAnsiTheme="minorHAnsi" w:cstheme="minorHAnsi"/>
                <w:sz w:val="18"/>
                <w:szCs w:val="18"/>
              </w:rPr>
              <w:t>I10_DXn</w:t>
            </w:r>
          </w:p>
        </w:tc>
        <w:tc>
          <w:tcPr>
            <w:cnfStyle w:val="000010000000" w:firstRow="0" w:lastRow="0" w:firstColumn="0" w:lastColumn="0" w:oddVBand="1" w:evenVBand="0" w:oddHBand="0" w:evenHBand="0" w:firstRowFirstColumn="0" w:firstRowLastColumn="0" w:lastRowFirstColumn="0" w:lastRowLastColumn="0"/>
            <w:tcW w:w="1538" w:type="pct"/>
          </w:tcPr>
          <w:p w:rsidR="005477BA" w:rsidRPr="008F5C30" w:rsidRDefault="005477BA" w:rsidP="00A16452">
            <w:pPr>
              <w:rPr>
                <w:rFonts w:asciiTheme="minorHAnsi" w:hAnsiTheme="minorHAnsi" w:cstheme="minorHAnsi"/>
                <w:sz w:val="18"/>
                <w:szCs w:val="18"/>
              </w:rPr>
            </w:pPr>
            <w:r>
              <w:rPr>
                <w:rFonts w:asciiTheme="minorHAnsi" w:hAnsiTheme="minorHAnsi" w:cstheme="minorHAnsi"/>
                <w:sz w:val="18"/>
                <w:szCs w:val="18"/>
              </w:rPr>
              <w:t>Include all listed diagnoses</w:t>
            </w:r>
          </w:p>
        </w:tc>
      </w:tr>
      <w:tr w:rsidR="005477BA" w:rsidRPr="008F5C30" w:rsidTr="005477BA">
        <w:tc>
          <w:tcPr>
            <w:cnfStyle w:val="001000000000" w:firstRow="0" w:lastRow="0" w:firstColumn="1" w:lastColumn="0" w:oddVBand="0" w:evenVBand="0" w:oddHBand="0" w:evenHBand="0" w:firstRowFirstColumn="0" w:firstRowLastColumn="0" w:lastRowFirstColumn="0" w:lastRowLastColumn="0"/>
            <w:tcW w:w="1233" w:type="pct"/>
          </w:tcPr>
          <w:p w:rsidR="00AB3298" w:rsidRDefault="005477BA">
            <w:pPr>
              <w:pStyle w:val="ListParagraph"/>
              <w:numPr>
                <w:ilvl w:val="0"/>
                <w:numId w:val="8"/>
              </w:numPr>
              <w:tabs>
                <w:tab w:val="left" w:pos="180"/>
              </w:tabs>
              <w:ind w:left="360"/>
              <w:rPr>
                <w:rFonts w:asciiTheme="minorHAnsi" w:hAnsiTheme="minorHAnsi" w:cstheme="minorHAnsi"/>
                <w:b w:val="0"/>
                <w:bCs w:val="0"/>
                <w:sz w:val="18"/>
                <w:szCs w:val="18"/>
              </w:rPr>
            </w:pPr>
            <w:r>
              <w:rPr>
                <w:rFonts w:asciiTheme="minorHAnsi" w:hAnsiTheme="minorHAnsi" w:cstheme="minorHAnsi"/>
                <w:b w:val="0"/>
                <w:sz w:val="18"/>
                <w:szCs w:val="18"/>
              </w:rPr>
              <w:t>Any oral</w:t>
            </w:r>
            <w:r w:rsidRPr="008F5C30">
              <w:rPr>
                <w:rFonts w:asciiTheme="minorHAnsi" w:hAnsiTheme="minorHAnsi" w:cstheme="minorHAnsi"/>
                <w:b w:val="0"/>
                <w:sz w:val="18"/>
                <w:szCs w:val="18"/>
              </w:rPr>
              <w:t xml:space="preserve"> 1</w:t>
            </w:r>
            <w:r w:rsidRPr="008F5C30">
              <w:rPr>
                <w:rFonts w:asciiTheme="minorHAnsi" w:hAnsiTheme="minorHAnsi" w:cstheme="minorHAnsi"/>
                <w:b w:val="0"/>
                <w:sz w:val="18"/>
                <w:szCs w:val="18"/>
                <w:vertAlign w:val="superscript"/>
              </w:rPr>
              <w:t>st</w:t>
            </w:r>
            <w:r w:rsidRPr="008F5C30">
              <w:rPr>
                <w:rFonts w:asciiTheme="minorHAnsi" w:hAnsiTheme="minorHAnsi" w:cstheme="minorHAnsi"/>
                <w:b w:val="0"/>
                <w:sz w:val="18"/>
                <w:szCs w:val="18"/>
              </w:rPr>
              <w:t xml:space="preserve"> reason visit</w:t>
            </w:r>
          </w:p>
        </w:tc>
        <w:tc>
          <w:tcPr>
            <w:cnfStyle w:val="000010000000" w:firstRow="0" w:lastRow="0" w:firstColumn="0" w:lastColumn="0" w:oddVBand="1" w:evenVBand="0" w:oddHBand="0" w:evenHBand="0" w:firstRowFirstColumn="0" w:firstRowLastColumn="0" w:lastRowFirstColumn="0" w:lastRowLastColumn="0"/>
            <w:tcW w:w="1005" w:type="pct"/>
          </w:tcPr>
          <w:p w:rsidR="005477BA" w:rsidRPr="008F5C30" w:rsidRDefault="005477BA" w:rsidP="00A16452">
            <w:pPr>
              <w:rPr>
                <w:rFonts w:asciiTheme="minorHAnsi" w:hAnsiTheme="minorHAnsi" w:cstheme="minorHAnsi"/>
                <w:sz w:val="18"/>
                <w:szCs w:val="18"/>
              </w:rPr>
            </w:pPr>
            <w:r>
              <w:rPr>
                <w:rFonts w:asciiTheme="minorHAnsi" w:hAnsiTheme="minorHAnsi" w:cstheme="minorHAnsi"/>
                <w:sz w:val="18"/>
                <w:szCs w:val="18"/>
              </w:rPr>
              <w:t xml:space="preserve">DX_Visit_Reason1 </w:t>
            </w:r>
          </w:p>
        </w:tc>
        <w:tc>
          <w:tcPr>
            <w:tcW w:w="1224" w:type="pct"/>
          </w:tcPr>
          <w:p w:rsidR="005477BA" w:rsidRPr="008F5C30" w:rsidRDefault="005477BA" w:rsidP="00A1645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8F5C30">
              <w:rPr>
                <w:rFonts w:asciiTheme="minorHAnsi" w:hAnsiTheme="minorHAnsi" w:cstheme="minorHAnsi"/>
                <w:sz w:val="18"/>
                <w:szCs w:val="18"/>
              </w:rPr>
              <w:t>I10_Visit_Reason1</w:t>
            </w:r>
          </w:p>
        </w:tc>
        <w:tc>
          <w:tcPr>
            <w:cnfStyle w:val="000010000000" w:firstRow="0" w:lastRow="0" w:firstColumn="0" w:lastColumn="0" w:oddVBand="1" w:evenVBand="0" w:oddHBand="0" w:evenHBand="0" w:firstRowFirstColumn="0" w:firstRowLastColumn="0" w:lastRowFirstColumn="0" w:lastRowLastColumn="0"/>
            <w:tcW w:w="1538" w:type="pct"/>
          </w:tcPr>
          <w:p w:rsidR="005477BA" w:rsidRPr="008F5C30" w:rsidRDefault="005477BA" w:rsidP="00A16452">
            <w:pPr>
              <w:rPr>
                <w:rFonts w:asciiTheme="minorHAnsi" w:hAnsiTheme="minorHAnsi" w:cstheme="minorHAnsi"/>
                <w:sz w:val="18"/>
                <w:szCs w:val="18"/>
              </w:rPr>
            </w:pPr>
            <w:r>
              <w:rPr>
                <w:rFonts w:asciiTheme="minorHAnsi" w:hAnsiTheme="minorHAnsi" w:cstheme="minorHAnsi"/>
                <w:sz w:val="18"/>
                <w:szCs w:val="18"/>
              </w:rPr>
              <w:t>Include 1</w:t>
            </w:r>
            <w:r w:rsidRPr="00277276">
              <w:rPr>
                <w:rFonts w:asciiTheme="minorHAnsi" w:hAnsiTheme="minorHAnsi" w:cstheme="minorHAnsi"/>
                <w:sz w:val="18"/>
                <w:szCs w:val="18"/>
                <w:vertAlign w:val="superscript"/>
              </w:rPr>
              <w:t>st</w:t>
            </w:r>
            <w:r>
              <w:rPr>
                <w:rFonts w:asciiTheme="minorHAnsi" w:hAnsiTheme="minorHAnsi" w:cstheme="minorHAnsi"/>
                <w:sz w:val="18"/>
                <w:szCs w:val="18"/>
              </w:rPr>
              <w:t xml:space="preserve"> listed reason only</w:t>
            </w:r>
          </w:p>
        </w:tc>
      </w:tr>
      <w:tr w:rsidR="005477BA" w:rsidRPr="008F5C30" w:rsidTr="0054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rsidR="00AB3298" w:rsidRDefault="005477BA">
            <w:pPr>
              <w:pStyle w:val="ListParagraph"/>
              <w:numPr>
                <w:ilvl w:val="0"/>
                <w:numId w:val="8"/>
              </w:numPr>
              <w:tabs>
                <w:tab w:val="left" w:pos="180"/>
              </w:tabs>
              <w:ind w:left="360"/>
              <w:rPr>
                <w:rFonts w:asciiTheme="minorHAnsi" w:hAnsiTheme="minorHAnsi" w:cstheme="minorHAnsi"/>
                <w:b w:val="0"/>
                <w:bCs w:val="0"/>
                <w:sz w:val="18"/>
                <w:szCs w:val="18"/>
              </w:rPr>
            </w:pPr>
            <w:r>
              <w:rPr>
                <w:rFonts w:asciiTheme="minorHAnsi" w:hAnsiTheme="minorHAnsi" w:cstheme="minorHAnsi"/>
                <w:b w:val="0"/>
                <w:sz w:val="18"/>
                <w:szCs w:val="18"/>
              </w:rPr>
              <w:t>Any oral</w:t>
            </w:r>
            <w:r w:rsidRPr="008F5C30">
              <w:rPr>
                <w:rFonts w:asciiTheme="minorHAnsi" w:hAnsiTheme="minorHAnsi" w:cstheme="minorHAnsi"/>
                <w:b w:val="0"/>
                <w:sz w:val="18"/>
                <w:szCs w:val="18"/>
              </w:rPr>
              <w:t xml:space="preserve"> any reason visit</w:t>
            </w:r>
          </w:p>
        </w:tc>
        <w:tc>
          <w:tcPr>
            <w:cnfStyle w:val="000010000000" w:firstRow="0" w:lastRow="0" w:firstColumn="0" w:lastColumn="0" w:oddVBand="1" w:evenVBand="0" w:oddHBand="0" w:evenHBand="0" w:firstRowFirstColumn="0" w:firstRowLastColumn="0" w:lastRowFirstColumn="0" w:lastRowLastColumn="0"/>
            <w:tcW w:w="1005" w:type="pct"/>
          </w:tcPr>
          <w:p w:rsidR="005477BA" w:rsidRPr="008F5C30" w:rsidRDefault="005477BA" w:rsidP="00A16452">
            <w:pPr>
              <w:rPr>
                <w:rFonts w:asciiTheme="minorHAnsi" w:hAnsiTheme="minorHAnsi" w:cstheme="minorHAnsi"/>
                <w:sz w:val="18"/>
                <w:szCs w:val="18"/>
              </w:rPr>
            </w:pPr>
            <w:proofErr w:type="spellStart"/>
            <w:r w:rsidRPr="008F5C30">
              <w:rPr>
                <w:rFonts w:asciiTheme="minorHAnsi" w:hAnsiTheme="minorHAnsi" w:cstheme="minorHAnsi"/>
                <w:sz w:val="18"/>
                <w:szCs w:val="18"/>
              </w:rPr>
              <w:t>DX_Visit_Reasonn</w:t>
            </w:r>
            <w:proofErr w:type="spellEnd"/>
            <w:r w:rsidRPr="008F5C30">
              <w:rPr>
                <w:rFonts w:asciiTheme="minorHAnsi" w:hAnsiTheme="minorHAnsi" w:cstheme="minorHAnsi"/>
                <w:sz w:val="18"/>
                <w:szCs w:val="18"/>
              </w:rPr>
              <w:t xml:space="preserve"> </w:t>
            </w:r>
          </w:p>
        </w:tc>
        <w:tc>
          <w:tcPr>
            <w:tcW w:w="1224" w:type="pct"/>
          </w:tcPr>
          <w:p w:rsidR="005477BA" w:rsidRPr="008F5C30" w:rsidRDefault="005477BA" w:rsidP="00A1645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8F5C30">
              <w:rPr>
                <w:rFonts w:asciiTheme="minorHAnsi" w:hAnsiTheme="minorHAnsi" w:cstheme="minorHAnsi"/>
                <w:sz w:val="18"/>
                <w:szCs w:val="18"/>
              </w:rPr>
              <w:t>I10_Visit_Reasonn</w:t>
            </w:r>
          </w:p>
        </w:tc>
        <w:tc>
          <w:tcPr>
            <w:cnfStyle w:val="000010000000" w:firstRow="0" w:lastRow="0" w:firstColumn="0" w:lastColumn="0" w:oddVBand="1" w:evenVBand="0" w:oddHBand="0" w:evenHBand="0" w:firstRowFirstColumn="0" w:firstRowLastColumn="0" w:lastRowFirstColumn="0" w:lastRowLastColumn="0"/>
            <w:tcW w:w="1538" w:type="pct"/>
          </w:tcPr>
          <w:p w:rsidR="005477BA" w:rsidRPr="008F5C30" w:rsidRDefault="005477BA" w:rsidP="00A16452">
            <w:pPr>
              <w:rPr>
                <w:rFonts w:asciiTheme="minorHAnsi" w:hAnsiTheme="minorHAnsi" w:cstheme="minorHAnsi"/>
                <w:sz w:val="18"/>
                <w:szCs w:val="18"/>
              </w:rPr>
            </w:pPr>
            <w:r>
              <w:rPr>
                <w:rFonts w:asciiTheme="minorHAnsi" w:hAnsiTheme="minorHAnsi" w:cstheme="minorHAnsi"/>
                <w:sz w:val="18"/>
                <w:szCs w:val="18"/>
              </w:rPr>
              <w:t>Include all listed reasons</w:t>
            </w:r>
          </w:p>
        </w:tc>
      </w:tr>
      <w:tr w:rsidR="005477BA" w:rsidRPr="008F5C30" w:rsidTr="005477BA">
        <w:tc>
          <w:tcPr>
            <w:cnfStyle w:val="001000000000" w:firstRow="0" w:lastRow="0" w:firstColumn="1" w:lastColumn="0" w:oddVBand="0" w:evenVBand="0" w:oddHBand="0" w:evenHBand="0" w:firstRowFirstColumn="0" w:firstRowLastColumn="0" w:lastRowFirstColumn="0" w:lastRowLastColumn="0"/>
            <w:tcW w:w="1233" w:type="pct"/>
          </w:tcPr>
          <w:p w:rsidR="00AB3298" w:rsidRDefault="005477BA">
            <w:pPr>
              <w:pStyle w:val="ListParagraph"/>
              <w:numPr>
                <w:ilvl w:val="0"/>
                <w:numId w:val="8"/>
              </w:numPr>
              <w:tabs>
                <w:tab w:val="left" w:pos="270"/>
              </w:tabs>
              <w:ind w:left="360"/>
              <w:rPr>
                <w:rFonts w:asciiTheme="minorHAnsi" w:hAnsiTheme="minorHAnsi" w:cstheme="minorHAnsi"/>
                <w:b w:val="0"/>
                <w:bCs w:val="0"/>
                <w:sz w:val="18"/>
                <w:szCs w:val="18"/>
              </w:rPr>
            </w:pPr>
            <w:r>
              <w:rPr>
                <w:rFonts w:asciiTheme="minorHAnsi" w:hAnsiTheme="minorHAnsi" w:cstheme="minorHAnsi"/>
                <w:b w:val="0"/>
                <w:sz w:val="18"/>
                <w:szCs w:val="18"/>
              </w:rPr>
              <w:t>Any oral</w:t>
            </w:r>
            <w:r w:rsidRPr="008F5C30">
              <w:rPr>
                <w:rFonts w:asciiTheme="minorHAnsi" w:hAnsiTheme="minorHAnsi" w:cstheme="minorHAnsi"/>
                <w:b w:val="0"/>
                <w:sz w:val="18"/>
                <w:szCs w:val="18"/>
              </w:rPr>
              <w:t xml:space="preserve"> any diagnosis/visit</w:t>
            </w:r>
          </w:p>
        </w:tc>
        <w:tc>
          <w:tcPr>
            <w:cnfStyle w:val="000010000000" w:firstRow="0" w:lastRow="0" w:firstColumn="0" w:lastColumn="0" w:oddVBand="1" w:evenVBand="0" w:oddHBand="0" w:evenHBand="0" w:firstRowFirstColumn="0" w:firstRowLastColumn="0" w:lastRowFirstColumn="0" w:lastRowLastColumn="0"/>
            <w:tcW w:w="1005" w:type="pct"/>
          </w:tcPr>
          <w:p w:rsidR="005477BA" w:rsidRPr="008F5C30" w:rsidRDefault="005477BA" w:rsidP="00A16452">
            <w:pPr>
              <w:rPr>
                <w:rFonts w:asciiTheme="minorHAnsi" w:hAnsiTheme="minorHAnsi" w:cstheme="minorHAnsi"/>
                <w:sz w:val="18"/>
                <w:szCs w:val="18"/>
              </w:rPr>
            </w:pPr>
            <w:proofErr w:type="spellStart"/>
            <w:r w:rsidRPr="008F5C30">
              <w:rPr>
                <w:rFonts w:asciiTheme="minorHAnsi" w:hAnsiTheme="minorHAnsi" w:cstheme="minorHAnsi"/>
                <w:sz w:val="18"/>
                <w:szCs w:val="18"/>
              </w:rPr>
              <w:t>DXn</w:t>
            </w:r>
            <w:proofErr w:type="spellEnd"/>
            <w:r w:rsidRPr="008F5C30">
              <w:rPr>
                <w:rFonts w:asciiTheme="minorHAnsi" w:hAnsiTheme="minorHAnsi" w:cstheme="minorHAnsi"/>
                <w:sz w:val="18"/>
                <w:szCs w:val="18"/>
              </w:rPr>
              <w:t xml:space="preserve"> </w:t>
            </w:r>
            <w:r>
              <w:rPr>
                <w:rFonts w:asciiTheme="minorHAnsi" w:hAnsiTheme="minorHAnsi" w:cstheme="minorHAnsi"/>
                <w:sz w:val="18"/>
                <w:szCs w:val="18"/>
              </w:rPr>
              <w:t xml:space="preserve">&amp; </w:t>
            </w:r>
            <w:proofErr w:type="spellStart"/>
            <w:r w:rsidRPr="008F5C30">
              <w:rPr>
                <w:rFonts w:asciiTheme="minorHAnsi" w:hAnsiTheme="minorHAnsi" w:cstheme="minorHAnsi"/>
                <w:sz w:val="18"/>
                <w:szCs w:val="18"/>
              </w:rPr>
              <w:t>DX_Visit_Reasonn</w:t>
            </w:r>
            <w:proofErr w:type="spellEnd"/>
            <w:r w:rsidRPr="008F5C30">
              <w:rPr>
                <w:rFonts w:asciiTheme="minorHAnsi" w:hAnsiTheme="minorHAnsi" w:cstheme="minorHAnsi"/>
                <w:sz w:val="18"/>
                <w:szCs w:val="18"/>
              </w:rPr>
              <w:t xml:space="preserve"> </w:t>
            </w:r>
          </w:p>
        </w:tc>
        <w:tc>
          <w:tcPr>
            <w:tcW w:w="1224" w:type="pct"/>
          </w:tcPr>
          <w:p w:rsidR="005477BA" w:rsidRPr="008F5C30" w:rsidRDefault="005477BA" w:rsidP="00A1645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 xml:space="preserve">I10_DXn &amp; </w:t>
            </w:r>
            <w:r w:rsidRPr="008F5C30">
              <w:rPr>
                <w:rFonts w:asciiTheme="minorHAnsi" w:hAnsiTheme="minorHAnsi" w:cstheme="minorHAnsi"/>
                <w:sz w:val="18"/>
                <w:szCs w:val="18"/>
              </w:rPr>
              <w:t>I10_Visit_Reasonn</w:t>
            </w:r>
          </w:p>
        </w:tc>
        <w:tc>
          <w:tcPr>
            <w:cnfStyle w:val="000010000000" w:firstRow="0" w:lastRow="0" w:firstColumn="0" w:lastColumn="0" w:oddVBand="1" w:evenVBand="0" w:oddHBand="0" w:evenHBand="0" w:firstRowFirstColumn="0" w:firstRowLastColumn="0" w:lastRowFirstColumn="0" w:lastRowLastColumn="0"/>
            <w:tcW w:w="1538" w:type="pct"/>
          </w:tcPr>
          <w:p w:rsidR="005477BA" w:rsidRPr="008F5C30" w:rsidRDefault="005477BA" w:rsidP="00A16452">
            <w:pPr>
              <w:rPr>
                <w:rFonts w:asciiTheme="minorHAnsi" w:hAnsiTheme="minorHAnsi" w:cstheme="minorHAnsi"/>
                <w:sz w:val="18"/>
                <w:szCs w:val="18"/>
              </w:rPr>
            </w:pPr>
            <w:r>
              <w:rPr>
                <w:rFonts w:asciiTheme="minorHAnsi" w:hAnsiTheme="minorHAnsi" w:cstheme="minorHAnsi"/>
                <w:sz w:val="18"/>
                <w:szCs w:val="18"/>
              </w:rPr>
              <w:t>Include all listed diagnoses &amp; reasons</w:t>
            </w:r>
          </w:p>
        </w:tc>
      </w:tr>
    </w:tbl>
    <w:p w:rsidR="00674168" w:rsidRDefault="00674168" w:rsidP="00AA2E30">
      <w:pPr>
        <w:jc w:val="center"/>
        <w:rPr>
          <w:rFonts w:asciiTheme="minorHAnsi" w:hAnsiTheme="minorHAnsi" w:cstheme="minorHAnsi"/>
          <w:b/>
          <w:bCs/>
          <w:color w:val="7030A0"/>
          <w:sz w:val="22"/>
          <w:szCs w:val="22"/>
        </w:rPr>
      </w:pPr>
    </w:p>
    <w:p w:rsidR="00AA2E30" w:rsidRPr="00B136AB" w:rsidRDefault="00AA2E30" w:rsidP="005477BA">
      <w:pPr>
        <w:rPr>
          <w:rFonts w:asciiTheme="minorHAnsi" w:hAnsiTheme="minorHAnsi" w:cstheme="minorHAnsi"/>
          <w:b/>
          <w:bCs/>
          <w:color w:val="7030A0"/>
          <w:sz w:val="22"/>
          <w:szCs w:val="22"/>
        </w:rPr>
      </w:pPr>
      <w:r>
        <w:rPr>
          <w:rFonts w:asciiTheme="minorHAnsi" w:hAnsiTheme="minorHAnsi" w:cstheme="minorHAnsi"/>
          <w:b/>
          <w:bCs/>
          <w:color w:val="7030A0"/>
          <w:sz w:val="22"/>
          <w:szCs w:val="22"/>
        </w:rPr>
        <w:t xml:space="preserve">Optional </w:t>
      </w:r>
      <w:r w:rsidR="005477BA">
        <w:rPr>
          <w:rFonts w:asciiTheme="minorHAnsi" w:hAnsiTheme="minorHAnsi" w:cstheme="minorHAnsi"/>
          <w:b/>
          <w:bCs/>
          <w:color w:val="7030A0"/>
          <w:sz w:val="22"/>
          <w:szCs w:val="22"/>
        </w:rPr>
        <w:t xml:space="preserve">Stratification </w:t>
      </w:r>
      <w:r>
        <w:rPr>
          <w:rFonts w:asciiTheme="minorHAnsi" w:hAnsiTheme="minorHAnsi" w:cstheme="minorHAnsi"/>
          <w:b/>
          <w:bCs/>
          <w:color w:val="7030A0"/>
          <w:sz w:val="22"/>
          <w:szCs w:val="22"/>
        </w:rPr>
        <w:t>Factors</w:t>
      </w:r>
      <w:r w:rsidR="005477BA">
        <w:rPr>
          <w:rFonts w:asciiTheme="minorHAnsi" w:hAnsiTheme="minorHAnsi" w:cstheme="minorHAnsi"/>
          <w:b/>
          <w:bCs/>
          <w:color w:val="7030A0"/>
          <w:sz w:val="22"/>
          <w:szCs w:val="22"/>
        </w:rPr>
        <w:t xml:space="preserve"> and </w:t>
      </w:r>
      <w:r w:rsidR="00A15847">
        <w:rPr>
          <w:rFonts w:asciiTheme="minorHAnsi" w:hAnsiTheme="minorHAnsi" w:cstheme="minorHAnsi"/>
          <w:b/>
          <w:bCs/>
          <w:color w:val="7030A0"/>
          <w:sz w:val="22"/>
          <w:szCs w:val="22"/>
        </w:rPr>
        <w:t>Analyses</w:t>
      </w:r>
      <w:r>
        <w:rPr>
          <w:rFonts w:asciiTheme="minorHAnsi" w:hAnsiTheme="minorHAnsi" w:cstheme="minorHAnsi"/>
          <w:b/>
          <w:bCs/>
          <w:color w:val="7030A0"/>
          <w:sz w:val="22"/>
          <w:szCs w:val="22"/>
        </w:rPr>
        <w:t xml:space="preserve"> </w:t>
      </w:r>
    </w:p>
    <w:tbl>
      <w:tblPr>
        <w:tblStyle w:val="LightList-Accent4"/>
        <w:tblW w:w="0" w:type="auto"/>
        <w:tblLook w:val="00A0" w:firstRow="1" w:lastRow="0" w:firstColumn="1" w:lastColumn="0" w:noHBand="0" w:noVBand="0"/>
      </w:tblPr>
      <w:tblGrid>
        <w:gridCol w:w="2538"/>
        <w:gridCol w:w="2160"/>
        <w:gridCol w:w="5598"/>
      </w:tblGrid>
      <w:tr w:rsidR="00F61E45" w:rsidRPr="00601F1E" w:rsidTr="00321A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61E45" w:rsidRPr="00601F1E" w:rsidRDefault="00A15847">
            <w:pPr>
              <w:rPr>
                <w:rFonts w:asciiTheme="minorHAnsi" w:hAnsiTheme="minorHAnsi" w:cstheme="minorHAnsi"/>
                <w:bCs w:val="0"/>
                <w:sz w:val="18"/>
                <w:szCs w:val="18"/>
              </w:rPr>
            </w:pPr>
            <w:r>
              <w:rPr>
                <w:rFonts w:asciiTheme="minorHAnsi" w:hAnsiTheme="minorHAnsi" w:cstheme="minorHAnsi"/>
                <w:bCs w:val="0"/>
                <w:sz w:val="18"/>
                <w:szCs w:val="18"/>
              </w:rPr>
              <w:t>Factors/Analyses</w:t>
            </w:r>
          </w:p>
        </w:tc>
        <w:tc>
          <w:tcPr>
            <w:cnfStyle w:val="000010000000" w:firstRow="0" w:lastRow="0" w:firstColumn="0" w:lastColumn="0" w:oddVBand="1" w:evenVBand="0" w:oddHBand="0" w:evenHBand="0" w:firstRowFirstColumn="0" w:firstRowLastColumn="0" w:lastRowFirstColumn="0" w:lastRowLastColumn="0"/>
            <w:tcW w:w="2160" w:type="dxa"/>
          </w:tcPr>
          <w:p w:rsidR="00F61E45" w:rsidRPr="00601F1E" w:rsidRDefault="00F61E45">
            <w:pPr>
              <w:rPr>
                <w:rFonts w:asciiTheme="minorHAnsi" w:hAnsiTheme="minorHAnsi" w:cstheme="minorHAnsi"/>
                <w:bCs w:val="0"/>
                <w:sz w:val="18"/>
                <w:szCs w:val="18"/>
              </w:rPr>
            </w:pPr>
            <w:r w:rsidRPr="00601F1E">
              <w:rPr>
                <w:rFonts w:asciiTheme="minorHAnsi" w:hAnsiTheme="minorHAnsi" w:cstheme="minorHAnsi"/>
                <w:bCs w:val="0"/>
                <w:sz w:val="18"/>
                <w:szCs w:val="18"/>
              </w:rPr>
              <w:t>SEDD Data Element Name</w:t>
            </w:r>
          </w:p>
        </w:tc>
        <w:tc>
          <w:tcPr>
            <w:tcW w:w="5598" w:type="dxa"/>
          </w:tcPr>
          <w:p w:rsidR="00F61E45" w:rsidRPr="00601F1E" w:rsidRDefault="00F61E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18"/>
                <w:szCs w:val="18"/>
              </w:rPr>
            </w:pPr>
            <w:r w:rsidRPr="00601F1E">
              <w:rPr>
                <w:rFonts w:asciiTheme="minorHAnsi" w:hAnsiTheme="minorHAnsi" w:cstheme="minorHAnsi"/>
                <w:bCs w:val="0"/>
                <w:sz w:val="18"/>
                <w:szCs w:val="18"/>
              </w:rPr>
              <w:t>Notes/Comments</w:t>
            </w:r>
          </w:p>
        </w:tc>
      </w:tr>
      <w:tr w:rsidR="00F61E45" w:rsidRPr="00321AEF" w:rsidTr="00321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61E45" w:rsidRPr="00321AEF" w:rsidRDefault="00F61E45">
            <w:pPr>
              <w:rPr>
                <w:rFonts w:asciiTheme="minorHAnsi" w:hAnsiTheme="minorHAnsi" w:cstheme="minorHAnsi"/>
                <w:b w:val="0"/>
                <w:bCs w:val="0"/>
                <w:sz w:val="18"/>
                <w:szCs w:val="18"/>
              </w:rPr>
            </w:pPr>
            <w:r w:rsidRPr="00321AEF">
              <w:rPr>
                <w:rFonts w:asciiTheme="minorHAnsi" w:hAnsiTheme="minorHAnsi" w:cstheme="minorHAnsi"/>
                <w:b w:val="0"/>
                <w:bCs w:val="0"/>
                <w:sz w:val="18"/>
                <w:szCs w:val="18"/>
              </w:rPr>
              <w:t>Sex</w:t>
            </w:r>
          </w:p>
        </w:tc>
        <w:tc>
          <w:tcPr>
            <w:cnfStyle w:val="000010000000" w:firstRow="0" w:lastRow="0" w:firstColumn="0" w:lastColumn="0" w:oddVBand="1" w:evenVBand="0" w:oddHBand="0" w:evenHBand="0" w:firstRowFirstColumn="0" w:firstRowLastColumn="0" w:lastRowFirstColumn="0" w:lastRowLastColumn="0"/>
            <w:tcW w:w="2160" w:type="dxa"/>
          </w:tcPr>
          <w:p w:rsidR="00F61E45" w:rsidRPr="00321AEF" w:rsidRDefault="00F55625">
            <w:pPr>
              <w:rPr>
                <w:rFonts w:asciiTheme="minorHAnsi" w:hAnsiTheme="minorHAnsi" w:cstheme="minorHAnsi"/>
                <w:bCs/>
                <w:sz w:val="18"/>
                <w:szCs w:val="18"/>
              </w:rPr>
            </w:pPr>
            <w:hyperlink r:id="rId31" w:history="1">
              <w:r w:rsidR="00321AEF" w:rsidRPr="00321AEF">
                <w:rPr>
                  <w:rStyle w:val="Hyperlink"/>
                  <w:rFonts w:asciiTheme="minorHAnsi" w:eastAsiaTheme="majorEastAsia" w:hAnsiTheme="minorHAnsi" w:cstheme="minorHAnsi"/>
                  <w:sz w:val="18"/>
                  <w:szCs w:val="18"/>
                </w:rPr>
                <w:t>FEMALE</w:t>
              </w:r>
            </w:hyperlink>
          </w:p>
        </w:tc>
        <w:tc>
          <w:tcPr>
            <w:tcW w:w="5598" w:type="dxa"/>
          </w:tcPr>
          <w:p w:rsidR="00F61E45" w:rsidRPr="00321AEF" w:rsidRDefault="00F61E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p>
        </w:tc>
      </w:tr>
      <w:tr w:rsidR="00F61E45" w:rsidRPr="00321AEF" w:rsidTr="00321AEF">
        <w:tc>
          <w:tcPr>
            <w:cnfStyle w:val="001000000000" w:firstRow="0" w:lastRow="0" w:firstColumn="1" w:lastColumn="0" w:oddVBand="0" w:evenVBand="0" w:oddHBand="0" w:evenHBand="0" w:firstRowFirstColumn="0" w:firstRowLastColumn="0" w:lastRowFirstColumn="0" w:lastRowLastColumn="0"/>
            <w:tcW w:w="2538" w:type="dxa"/>
          </w:tcPr>
          <w:p w:rsidR="00F61E45" w:rsidRPr="00321AEF" w:rsidRDefault="00F61E45">
            <w:pPr>
              <w:rPr>
                <w:rFonts w:asciiTheme="minorHAnsi" w:hAnsiTheme="minorHAnsi" w:cstheme="minorHAnsi"/>
                <w:b w:val="0"/>
                <w:bCs w:val="0"/>
                <w:sz w:val="18"/>
                <w:szCs w:val="18"/>
              </w:rPr>
            </w:pPr>
            <w:r w:rsidRPr="00321AEF">
              <w:rPr>
                <w:rFonts w:asciiTheme="minorHAnsi" w:hAnsiTheme="minorHAnsi" w:cstheme="minorHAnsi"/>
                <w:b w:val="0"/>
                <w:bCs w:val="0"/>
                <w:sz w:val="18"/>
                <w:szCs w:val="18"/>
              </w:rPr>
              <w:t>Marital status</w:t>
            </w:r>
          </w:p>
        </w:tc>
        <w:tc>
          <w:tcPr>
            <w:cnfStyle w:val="000010000000" w:firstRow="0" w:lastRow="0" w:firstColumn="0" w:lastColumn="0" w:oddVBand="1" w:evenVBand="0" w:oddHBand="0" w:evenHBand="0" w:firstRowFirstColumn="0" w:firstRowLastColumn="0" w:lastRowFirstColumn="0" w:lastRowLastColumn="0"/>
            <w:tcW w:w="2160" w:type="dxa"/>
          </w:tcPr>
          <w:p w:rsidR="00F61E45" w:rsidRPr="00321AEF" w:rsidRDefault="00F55625">
            <w:pPr>
              <w:rPr>
                <w:rFonts w:asciiTheme="minorHAnsi" w:hAnsiTheme="minorHAnsi" w:cstheme="minorHAnsi"/>
                <w:bCs/>
                <w:sz w:val="18"/>
                <w:szCs w:val="18"/>
              </w:rPr>
            </w:pPr>
            <w:hyperlink r:id="rId32" w:history="1">
              <w:r w:rsidR="00B5425A" w:rsidRPr="00321AEF">
                <w:rPr>
                  <w:rStyle w:val="Hyperlink"/>
                  <w:rFonts w:asciiTheme="minorHAnsi" w:eastAsiaTheme="majorEastAsia" w:hAnsiTheme="minorHAnsi" w:cstheme="minorHAnsi"/>
                  <w:sz w:val="18"/>
                  <w:szCs w:val="18"/>
                </w:rPr>
                <w:t>MARITALSTATUSUB04</w:t>
              </w:r>
            </w:hyperlink>
          </w:p>
        </w:tc>
        <w:tc>
          <w:tcPr>
            <w:tcW w:w="5598" w:type="dxa"/>
          </w:tcPr>
          <w:p w:rsidR="00F61E45" w:rsidRPr="00321AEF" w:rsidRDefault="00F61E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r>
      <w:tr w:rsidR="00F61E45" w:rsidRPr="00321AEF" w:rsidTr="00321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61E45" w:rsidRPr="00321AEF" w:rsidRDefault="00F61E45">
            <w:pPr>
              <w:rPr>
                <w:rFonts w:asciiTheme="minorHAnsi" w:hAnsiTheme="minorHAnsi" w:cstheme="minorHAnsi"/>
                <w:b w:val="0"/>
                <w:bCs w:val="0"/>
                <w:sz w:val="18"/>
                <w:szCs w:val="18"/>
              </w:rPr>
            </w:pPr>
            <w:r w:rsidRPr="00321AEF">
              <w:rPr>
                <w:rFonts w:asciiTheme="minorHAnsi" w:hAnsiTheme="minorHAnsi" w:cstheme="minorHAnsi"/>
                <w:b w:val="0"/>
                <w:bCs w:val="0"/>
                <w:sz w:val="18"/>
                <w:szCs w:val="18"/>
              </w:rPr>
              <w:t>Geographic location</w:t>
            </w:r>
          </w:p>
        </w:tc>
        <w:tc>
          <w:tcPr>
            <w:cnfStyle w:val="000010000000" w:firstRow="0" w:lastRow="0" w:firstColumn="0" w:lastColumn="0" w:oddVBand="1" w:evenVBand="0" w:oddHBand="0" w:evenHBand="0" w:firstRowFirstColumn="0" w:firstRowLastColumn="0" w:lastRowFirstColumn="0" w:lastRowLastColumn="0"/>
            <w:tcW w:w="2160" w:type="dxa"/>
          </w:tcPr>
          <w:p w:rsidR="00F61E45" w:rsidRPr="00321AEF" w:rsidRDefault="00F55625">
            <w:pPr>
              <w:rPr>
                <w:rFonts w:asciiTheme="minorHAnsi" w:hAnsiTheme="minorHAnsi" w:cstheme="minorHAnsi"/>
                <w:bCs/>
                <w:sz w:val="18"/>
                <w:szCs w:val="18"/>
              </w:rPr>
            </w:pPr>
            <w:hyperlink r:id="rId33" w:history="1">
              <w:r w:rsidR="00321AEF" w:rsidRPr="00321AEF">
                <w:rPr>
                  <w:rStyle w:val="Hyperlink"/>
                  <w:rFonts w:asciiTheme="minorHAnsi" w:eastAsiaTheme="majorEastAsia" w:hAnsiTheme="minorHAnsi" w:cstheme="minorHAnsi"/>
                  <w:sz w:val="18"/>
                  <w:szCs w:val="18"/>
                </w:rPr>
                <w:t>ZIP</w:t>
              </w:r>
            </w:hyperlink>
            <w:r w:rsidR="00B5425A" w:rsidRPr="00321AEF">
              <w:rPr>
                <w:rFonts w:asciiTheme="minorHAnsi" w:hAnsiTheme="minorHAnsi" w:cstheme="minorHAnsi"/>
                <w:color w:val="000000"/>
                <w:sz w:val="18"/>
                <w:szCs w:val="18"/>
              </w:rPr>
              <w:t xml:space="preserve"> or </w:t>
            </w:r>
            <w:hyperlink r:id="rId34" w:history="1">
              <w:r w:rsidR="00B5425A" w:rsidRPr="00321AEF">
                <w:rPr>
                  <w:rStyle w:val="Hyperlink"/>
                  <w:rFonts w:asciiTheme="minorHAnsi" w:eastAsiaTheme="majorEastAsia" w:hAnsiTheme="minorHAnsi" w:cstheme="minorHAnsi"/>
                  <w:sz w:val="18"/>
                  <w:szCs w:val="18"/>
                </w:rPr>
                <w:t>ZIP3</w:t>
              </w:r>
            </w:hyperlink>
          </w:p>
        </w:tc>
        <w:tc>
          <w:tcPr>
            <w:tcW w:w="5598" w:type="dxa"/>
          </w:tcPr>
          <w:p w:rsidR="00F61E45" w:rsidRPr="00321AEF" w:rsidRDefault="00B5425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321AEF">
              <w:rPr>
                <w:rFonts w:asciiTheme="minorHAnsi" w:hAnsiTheme="minorHAnsi" w:cstheme="minorHAnsi"/>
                <w:bCs/>
                <w:sz w:val="18"/>
                <w:szCs w:val="18"/>
              </w:rPr>
              <w:t>Patient zip code can be used to define geographic locations</w:t>
            </w:r>
          </w:p>
        </w:tc>
      </w:tr>
      <w:tr w:rsidR="00F61E45" w:rsidRPr="00321AEF" w:rsidTr="00321AEF">
        <w:tc>
          <w:tcPr>
            <w:cnfStyle w:val="001000000000" w:firstRow="0" w:lastRow="0" w:firstColumn="1" w:lastColumn="0" w:oddVBand="0" w:evenVBand="0" w:oddHBand="0" w:evenHBand="0" w:firstRowFirstColumn="0" w:firstRowLastColumn="0" w:lastRowFirstColumn="0" w:lastRowLastColumn="0"/>
            <w:tcW w:w="2538" w:type="dxa"/>
          </w:tcPr>
          <w:p w:rsidR="00F61E45" w:rsidRPr="00321AEF" w:rsidRDefault="00F61E45">
            <w:pPr>
              <w:rPr>
                <w:rFonts w:asciiTheme="minorHAnsi" w:hAnsiTheme="minorHAnsi" w:cstheme="minorHAnsi"/>
                <w:b w:val="0"/>
                <w:bCs w:val="0"/>
                <w:sz w:val="18"/>
                <w:szCs w:val="18"/>
              </w:rPr>
            </w:pPr>
            <w:r w:rsidRPr="00321AEF">
              <w:rPr>
                <w:rFonts w:asciiTheme="minorHAnsi" w:hAnsiTheme="minorHAnsi" w:cstheme="minorHAnsi"/>
                <w:b w:val="0"/>
                <w:bCs w:val="0"/>
                <w:sz w:val="18"/>
                <w:szCs w:val="18"/>
              </w:rPr>
              <w:t>Homelessness</w:t>
            </w:r>
          </w:p>
        </w:tc>
        <w:tc>
          <w:tcPr>
            <w:cnfStyle w:val="000010000000" w:firstRow="0" w:lastRow="0" w:firstColumn="0" w:lastColumn="0" w:oddVBand="1" w:evenVBand="0" w:oddHBand="0" w:evenHBand="0" w:firstRowFirstColumn="0" w:firstRowLastColumn="0" w:lastRowFirstColumn="0" w:lastRowLastColumn="0"/>
            <w:tcW w:w="2160" w:type="dxa"/>
          </w:tcPr>
          <w:p w:rsidR="00F61E45" w:rsidRPr="00321AEF" w:rsidRDefault="00F55625">
            <w:pPr>
              <w:rPr>
                <w:rFonts w:asciiTheme="minorHAnsi" w:hAnsiTheme="minorHAnsi" w:cstheme="minorHAnsi"/>
                <w:bCs/>
                <w:sz w:val="18"/>
                <w:szCs w:val="18"/>
              </w:rPr>
            </w:pPr>
            <w:hyperlink r:id="rId35" w:history="1">
              <w:r w:rsidR="00B5425A" w:rsidRPr="00321AEF">
                <w:rPr>
                  <w:rStyle w:val="Hyperlink"/>
                  <w:rFonts w:asciiTheme="minorHAnsi" w:eastAsiaTheme="majorEastAsia" w:hAnsiTheme="minorHAnsi" w:cstheme="minorHAnsi"/>
                  <w:sz w:val="18"/>
                  <w:szCs w:val="18"/>
                </w:rPr>
                <w:t>Homeless</w:t>
              </w:r>
            </w:hyperlink>
          </w:p>
        </w:tc>
        <w:tc>
          <w:tcPr>
            <w:tcW w:w="5598" w:type="dxa"/>
          </w:tcPr>
          <w:p w:rsidR="00F61E45" w:rsidRPr="00321AEF" w:rsidRDefault="00321A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321AEF">
              <w:rPr>
                <w:rFonts w:asciiTheme="minorHAnsi" w:hAnsiTheme="minorHAnsi" w:cstheme="minorHAnsi"/>
                <w:color w:val="000000"/>
                <w:sz w:val="18"/>
                <w:szCs w:val="18"/>
              </w:rPr>
              <w:t>Not available for all states.</w:t>
            </w:r>
          </w:p>
        </w:tc>
      </w:tr>
      <w:tr w:rsidR="00F61E45" w:rsidRPr="00321AEF" w:rsidTr="00321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61E45" w:rsidRPr="00321AEF" w:rsidRDefault="00B5425A">
            <w:pPr>
              <w:rPr>
                <w:rFonts w:asciiTheme="minorHAnsi" w:hAnsiTheme="minorHAnsi" w:cstheme="minorHAnsi"/>
                <w:b w:val="0"/>
                <w:bCs w:val="0"/>
                <w:sz w:val="18"/>
                <w:szCs w:val="18"/>
              </w:rPr>
            </w:pPr>
            <w:r w:rsidRPr="00321AEF">
              <w:rPr>
                <w:rFonts w:asciiTheme="minorHAnsi" w:hAnsiTheme="minorHAnsi" w:cstheme="minorHAnsi"/>
                <w:b w:val="0"/>
                <w:bCs w:val="0"/>
                <w:sz w:val="18"/>
                <w:szCs w:val="18"/>
              </w:rPr>
              <w:t>Weekend admission</w:t>
            </w:r>
          </w:p>
        </w:tc>
        <w:tc>
          <w:tcPr>
            <w:cnfStyle w:val="000010000000" w:firstRow="0" w:lastRow="0" w:firstColumn="0" w:lastColumn="0" w:oddVBand="1" w:evenVBand="0" w:oddHBand="0" w:evenHBand="0" w:firstRowFirstColumn="0" w:firstRowLastColumn="0" w:lastRowFirstColumn="0" w:lastRowLastColumn="0"/>
            <w:tcW w:w="2160" w:type="dxa"/>
          </w:tcPr>
          <w:p w:rsidR="00F61E45" w:rsidRPr="00321AEF" w:rsidRDefault="00F55625">
            <w:pPr>
              <w:rPr>
                <w:rFonts w:asciiTheme="minorHAnsi" w:hAnsiTheme="minorHAnsi" w:cstheme="minorHAnsi"/>
                <w:bCs/>
                <w:sz w:val="18"/>
                <w:szCs w:val="18"/>
              </w:rPr>
            </w:pPr>
            <w:hyperlink r:id="rId36" w:history="1">
              <w:r w:rsidR="00B5425A" w:rsidRPr="00321AEF">
                <w:rPr>
                  <w:rStyle w:val="Hyperlink"/>
                  <w:rFonts w:asciiTheme="minorHAnsi" w:eastAsiaTheme="majorEastAsia" w:hAnsiTheme="minorHAnsi" w:cstheme="minorHAnsi"/>
                  <w:sz w:val="18"/>
                  <w:szCs w:val="18"/>
                </w:rPr>
                <w:t>AWEEKEND</w:t>
              </w:r>
            </w:hyperlink>
          </w:p>
        </w:tc>
        <w:tc>
          <w:tcPr>
            <w:tcW w:w="5598" w:type="dxa"/>
          </w:tcPr>
          <w:p w:rsidR="00F61E45" w:rsidRPr="00321AEF" w:rsidRDefault="00F61E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p>
        </w:tc>
      </w:tr>
      <w:tr w:rsidR="005477BA" w:rsidRPr="00321AEF" w:rsidTr="00A16452">
        <w:tc>
          <w:tcPr>
            <w:cnfStyle w:val="001000000000" w:firstRow="0" w:lastRow="0" w:firstColumn="1" w:lastColumn="0" w:oddVBand="0" w:evenVBand="0" w:oddHBand="0" w:evenHBand="0" w:firstRowFirstColumn="0" w:firstRowLastColumn="0" w:lastRowFirstColumn="0" w:lastRowLastColumn="0"/>
            <w:tcW w:w="2538" w:type="dxa"/>
          </w:tcPr>
          <w:p w:rsidR="005477BA" w:rsidRPr="00321AEF" w:rsidRDefault="005477BA" w:rsidP="00A16452">
            <w:pPr>
              <w:rPr>
                <w:rFonts w:asciiTheme="minorHAnsi" w:hAnsiTheme="minorHAnsi" w:cstheme="minorHAnsi"/>
                <w:b w:val="0"/>
                <w:bCs w:val="0"/>
                <w:sz w:val="18"/>
                <w:szCs w:val="18"/>
              </w:rPr>
            </w:pPr>
            <w:r w:rsidRPr="00321AEF">
              <w:rPr>
                <w:rFonts w:asciiTheme="minorHAnsi" w:hAnsiTheme="minorHAnsi" w:cstheme="minorHAnsi"/>
                <w:b w:val="0"/>
                <w:bCs w:val="0"/>
                <w:sz w:val="18"/>
                <w:szCs w:val="18"/>
              </w:rPr>
              <w:t>Income</w:t>
            </w:r>
          </w:p>
        </w:tc>
        <w:tc>
          <w:tcPr>
            <w:cnfStyle w:val="000010000000" w:firstRow="0" w:lastRow="0" w:firstColumn="0" w:lastColumn="0" w:oddVBand="1" w:evenVBand="0" w:oddHBand="0" w:evenHBand="0" w:firstRowFirstColumn="0" w:firstRowLastColumn="0" w:lastRowFirstColumn="0" w:lastRowLastColumn="0"/>
            <w:tcW w:w="2160" w:type="dxa"/>
          </w:tcPr>
          <w:p w:rsidR="005477BA" w:rsidRPr="00321AEF" w:rsidRDefault="00F55625" w:rsidP="00A16452">
            <w:pPr>
              <w:rPr>
                <w:rFonts w:asciiTheme="minorHAnsi" w:hAnsiTheme="minorHAnsi" w:cstheme="minorHAnsi"/>
                <w:bCs/>
                <w:sz w:val="18"/>
                <w:szCs w:val="18"/>
              </w:rPr>
            </w:pPr>
            <w:hyperlink r:id="rId37" w:history="1">
              <w:r w:rsidR="005477BA" w:rsidRPr="00321AEF">
                <w:rPr>
                  <w:rStyle w:val="Hyperlink"/>
                  <w:rFonts w:asciiTheme="minorHAnsi" w:eastAsiaTheme="majorEastAsia" w:hAnsiTheme="minorHAnsi" w:cstheme="minorHAnsi"/>
                  <w:sz w:val="18"/>
                  <w:szCs w:val="18"/>
                </w:rPr>
                <w:t>ZIPINC_QRTL</w:t>
              </w:r>
            </w:hyperlink>
          </w:p>
        </w:tc>
        <w:tc>
          <w:tcPr>
            <w:tcW w:w="5598" w:type="dxa"/>
          </w:tcPr>
          <w:p w:rsidR="005477BA" w:rsidRPr="00321AEF" w:rsidRDefault="005477BA" w:rsidP="00A1645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321AEF">
              <w:rPr>
                <w:rFonts w:asciiTheme="minorHAnsi" w:hAnsiTheme="minorHAnsi" w:cstheme="minorHAnsi"/>
                <w:color w:val="000000"/>
                <w:sz w:val="18"/>
                <w:szCs w:val="18"/>
              </w:rPr>
              <w:t xml:space="preserve">ZIPINC_QRTL provides a quartile classification of the estimated median household income of residents in the patient's </w:t>
            </w:r>
            <w:r w:rsidR="009F5EBB">
              <w:rPr>
                <w:rFonts w:asciiTheme="minorHAnsi" w:hAnsiTheme="minorHAnsi" w:cstheme="minorHAnsi"/>
                <w:color w:val="000000"/>
                <w:sz w:val="18"/>
                <w:szCs w:val="18"/>
              </w:rPr>
              <w:t>ZIP</w:t>
            </w:r>
            <w:r w:rsidRPr="00321AEF">
              <w:rPr>
                <w:rFonts w:asciiTheme="minorHAnsi" w:hAnsiTheme="minorHAnsi" w:cstheme="minorHAnsi"/>
                <w:color w:val="000000"/>
                <w:sz w:val="18"/>
                <w:szCs w:val="18"/>
              </w:rPr>
              <w:t xml:space="preserve"> Code. The quartiles are identified by values of 1 to 4, indicating the poorest to wealthiest populations. These values are derived from ZIP Code-demographic data obtained from </w:t>
            </w:r>
            <w:proofErr w:type="spellStart"/>
            <w:r w:rsidRPr="00321AEF">
              <w:rPr>
                <w:rFonts w:asciiTheme="minorHAnsi" w:hAnsiTheme="minorHAnsi" w:cstheme="minorHAnsi"/>
                <w:color w:val="000000"/>
                <w:sz w:val="18"/>
                <w:szCs w:val="18"/>
              </w:rPr>
              <w:t>Claritas</w:t>
            </w:r>
            <w:proofErr w:type="spellEnd"/>
            <w:r w:rsidRPr="00321AEF">
              <w:rPr>
                <w:rFonts w:asciiTheme="minorHAnsi" w:hAnsiTheme="minorHAnsi" w:cstheme="minorHAnsi"/>
                <w:color w:val="000000"/>
                <w:sz w:val="18"/>
                <w:szCs w:val="18"/>
              </w:rPr>
              <w:t>. Because these estimates are updated annually, the value ranges for the ZIPINC_QRTL categories vary by year.</w:t>
            </w:r>
          </w:p>
        </w:tc>
      </w:tr>
      <w:tr w:rsidR="00F61E45" w:rsidRPr="00321AEF" w:rsidTr="00321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61E45" w:rsidRPr="00321AEF" w:rsidRDefault="00B5425A">
            <w:pPr>
              <w:rPr>
                <w:rFonts w:asciiTheme="minorHAnsi" w:hAnsiTheme="minorHAnsi" w:cstheme="minorHAnsi"/>
                <w:b w:val="0"/>
                <w:bCs w:val="0"/>
                <w:sz w:val="18"/>
                <w:szCs w:val="18"/>
              </w:rPr>
            </w:pPr>
            <w:r w:rsidRPr="00321AEF">
              <w:rPr>
                <w:rFonts w:asciiTheme="minorHAnsi" w:hAnsiTheme="minorHAnsi" w:cstheme="minorHAnsi"/>
                <w:b w:val="0"/>
                <w:bCs w:val="0"/>
                <w:sz w:val="18"/>
                <w:szCs w:val="18"/>
              </w:rPr>
              <w:t>Revisit by same patient</w:t>
            </w:r>
          </w:p>
        </w:tc>
        <w:tc>
          <w:tcPr>
            <w:cnfStyle w:val="000010000000" w:firstRow="0" w:lastRow="0" w:firstColumn="0" w:lastColumn="0" w:oddVBand="1" w:evenVBand="0" w:oddHBand="0" w:evenHBand="0" w:firstRowFirstColumn="0" w:firstRowLastColumn="0" w:lastRowFirstColumn="0" w:lastRowLastColumn="0"/>
            <w:tcW w:w="2160" w:type="dxa"/>
          </w:tcPr>
          <w:p w:rsidR="00F61E45" w:rsidRPr="00321AEF" w:rsidRDefault="00F55625">
            <w:pPr>
              <w:rPr>
                <w:rFonts w:asciiTheme="minorHAnsi" w:hAnsiTheme="minorHAnsi" w:cstheme="minorHAnsi"/>
                <w:bCs/>
                <w:sz w:val="18"/>
                <w:szCs w:val="18"/>
              </w:rPr>
            </w:pPr>
            <w:hyperlink r:id="rId38" w:history="1">
              <w:proofErr w:type="spellStart"/>
              <w:r w:rsidR="00B5425A" w:rsidRPr="00321AEF">
                <w:rPr>
                  <w:rStyle w:val="Hyperlink"/>
                  <w:rFonts w:asciiTheme="minorHAnsi" w:eastAsiaTheme="majorEastAsia" w:hAnsiTheme="minorHAnsi" w:cstheme="minorHAnsi"/>
                  <w:sz w:val="18"/>
                  <w:szCs w:val="18"/>
                </w:rPr>
                <w:t>VisitLink</w:t>
              </w:r>
              <w:proofErr w:type="spellEnd"/>
            </w:hyperlink>
            <w:r w:rsidR="00B5425A" w:rsidRPr="00321AEF">
              <w:rPr>
                <w:rFonts w:asciiTheme="minorHAnsi" w:hAnsiTheme="minorHAnsi" w:cstheme="minorHAnsi"/>
                <w:sz w:val="18"/>
                <w:szCs w:val="18"/>
              </w:rPr>
              <w:t xml:space="preserve"> &amp; </w:t>
            </w:r>
            <w:hyperlink r:id="rId39" w:history="1">
              <w:proofErr w:type="spellStart"/>
              <w:r w:rsidR="00321AEF" w:rsidRPr="00321AEF">
                <w:rPr>
                  <w:rStyle w:val="Hyperlink"/>
                  <w:rFonts w:asciiTheme="minorHAnsi" w:eastAsiaTheme="majorEastAsia" w:hAnsiTheme="minorHAnsi" w:cstheme="minorHAnsi"/>
                  <w:sz w:val="18"/>
                  <w:szCs w:val="18"/>
                </w:rPr>
                <w:t>DaysToEvent</w:t>
              </w:r>
              <w:proofErr w:type="spellEnd"/>
            </w:hyperlink>
          </w:p>
        </w:tc>
        <w:tc>
          <w:tcPr>
            <w:tcW w:w="5598" w:type="dxa"/>
          </w:tcPr>
          <w:p w:rsidR="00F61E45" w:rsidRPr="00321AEF" w:rsidRDefault="00B5425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321AEF">
              <w:rPr>
                <w:rFonts w:asciiTheme="minorHAnsi" w:hAnsiTheme="minorHAnsi" w:cstheme="minorHAnsi"/>
                <w:color w:val="000000"/>
                <w:sz w:val="18"/>
                <w:szCs w:val="18"/>
              </w:rPr>
              <w:t xml:space="preserve">The </w:t>
            </w:r>
            <w:proofErr w:type="spellStart"/>
            <w:r w:rsidRPr="00321AEF">
              <w:rPr>
                <w:rFonts w:asciiTheme="minorHAnsi" w:hAnsiTheme="minorHAnsi" w:cstheme="minorHAnsi"/>
                <w:color w:val="000000"/>
                <w:sz w:val="18"/>
                <w:szCs w:val="18"/>
              </w:rPr>
              <w:t>VisitLink</w:t>
            </w:r>
            <w:proofErr w:type="spellEnd"/>
            <w:r w:rsidRPr="00321AEF">
              <w:rPr>
                <w:rFonts w:asciiTheme="minorHAnsi" w:hAnsiTheme="minorHAnsi" w:cstheme="minorHAnsi"/>
                <w:color w:val="000000"/>
                <w:sz w:val="18"/>
                <w:szCs w:val="18"/>
              </w:rPr>
              <w:t xml:space="preserve"> data element is one of two data elements that are supplemental information created for HCUP States for which there are encrypted person identifiers. The visit linkage variable (</w:t>
            </w:r>
            <w:proofErr w:type="spellStart"/>
            <w:r w:rsidRPr="00321AEF">
              <w:rPr>
                <w:rFonts w:asciiTheme="minorHAnsi" w:hAnsiTheme="minorHAnsi" w:cstheme="minorHAnsi"/>
                <w:color w:val="000000"/>
                <w:sz w:val="18"/>
                <w:szCs w:val="18"/>
              </w:rPr>
              <w:t>VisitLink</w:t>
            </w:r>
            <w:proofErr w:type="spellEnd"/>
            <w:r w:rsidRPr="00321AEF">
              <w:rPr>
                <w:rFonts w:asciiTheme="minorHAnsi" w:hAnsiTheme="minorHAnsi" w:cstheme="minorHAnsi"/>
                <w:color w:val="000000"/>
                <w:sz w:val="18"/>
                <w:szCs w:val="18"/>
              </w:rPr>
              <w:t>) can be used in tandem with the timing variable (</w:t>
            </w:r>
            <w:proofErr w:type="spellStart"/>
            <w:r w:rsidRPr="00321AEF">
              <w:rPr>
                <w:rFonts w:asciiTheme="minorHAnsi" w:hAnsiTheme="minorHAnsi" w:cstheme="minorHAnsi"/>
                <w:color w:val="000000"/>
                <w:sz w:val="18"/>
                <w:szCs w:val="18"/>
              </w:rPr>
              <w:t>DaysToEvent</w:t>
            </w:r>
            <w:proofErr w:type="spellEnd"/>
            <w:r w:rsidRPr="00321AEF">
              <w:rPr>
                <w:rFonts w:asciiTheme="minorHAnsi" w:hAnsiTheme="minorHAnsi" w:cstheme="minorHAnsi"/>
                <w:color w:val="000000"/>
                <w:sz w:val="18"/>
                <w:szCs w:val="18"/>
              </w:rPr>
              <w:t>) to study multiple hospital visits for the same patient across hospitals and time while adhering to strict privacy regulations. Not available for all states.</w:t>
            </w:r>
          </w:p>
        </w:tc>
      </w:tr>
      <w:tr w:rsidR="00321AEF" w:rsidRPr="00321AEF" w:rsidTr="00321AEF">
        <w:tc>
          <w:tcPr>
            <w:cnfStyle w:val="001000000000" w:firstRow="0" w:lastRow="0" w:firstColumn="1" w:lastColumn="0" w:oddVBand="0" w:evenVBand="0" w:oddHBand="0" w:evenHBand="0" w:firstRowFirstColumn="0" w:firstRowLastColumn="0" w:lastRowFirstColumn="0" w:lastRowLastColumn="0"/>
            <w:tcW w:w="2538" w:type="dxa"/>
          </w:tcPr>
          <w:p w:rsidR="00321AEF" w:rsidRPr="00321AEF" w:rsidRDefault="00321AEF">
            <w:pPr>
              <w:rPr>
                <w:rFonts w:asciiTheme="minorHAnsi" w:hAnsiTheme="minorHAnsi" w:cstheme="minorHAnsi"/>
                <w:b w:val="0"/>
                <w:bCs w:val="0"/>
                <w:sz w:val="18"/>
                <w:szCs w:val="18"/>
              </w:rPr>
            </w:pPr>
            <w:r>
              <w:rPr>
                <w:rFonts w:asciiTheme="minorHAnsi" w:hAnsiTheme="minorHAnsi" w:cstheme="minorHAnsi"/>
                <w:b w:val="0"/>
                <w:bCs w:val="0"/>
                <w:sz w:val="18"/>
                <w:szCs w:val="18"/>
              </w:rPr>
              <w:t>Trends over time</w:t>
            </w:r>
          </w:p>
        </w:tc>
        <w:tc>
          <w:tcPr>
            <w:cnfStyle w:val="000010000000" w:firstRow="0" w:lastRow="0" w:firstColumn="0" w:lastColumn="0" w:oddVBand="1" w:evenVBand="0" w:oddHBand="0" w:evenHBand="0" w:firstRowFirstColumn="0" w:firstRowLastColumn="0" w:lastRowFirstColumn="0" w:lastRowLastColumn="0"/>
            <w:tcW w:w="2160" w:type="dxa"/>
          </w:tcPr>
          <w:p w:rsidR="00321AEF" w:rsidRPr="00321AEF" w:rsidRDefault="00321AEF">
            <w:pPr>
              <w:rPr>
                <w:rFonts w:asciiTheme="minorHAnsi" w:hAnsiTheme="minorHAnsi" w:cstheme="minorHAnsi"/>
                <w:sz w:val="18"/>
                <w:szCs w:val="18"/>
              </w:rPr>
            </w:pPr>
          </w:p>
        </w:tc>
        <w:tc>
          <w:tcPr>
            <w:tcW w:w="5598" w:type="dxa"/>
          </w:tcPr>
          <w:p w:rsidR="00321AEF" w:rsidRPr="00321AEF" w:rsidRDefault="00321AEF" w:rsidP="00B1564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Pr>
                <w:rFonts w:asciiTheme="minorHAnsi" w:hAnsiTheme="minorHAnsi" w:cstheme="minorHAnsi"/>
                <w:color w:val="000000"/>
                <w:sz w:val="18"/>
                <w:szCs w:val="18"/>
              </w:rPr>
              <w:t>Generate indicators for multiple years to determine if ED visits due to NTDC have increased, decreased or remained the same.</w:t>
            </w:r>
          </w:p>
        </w:tc>
      </w:tr>
    </w:tbl>
    <w:p w:rsidR="00674168" w:rsidRDefault="00674168">
      <w:pPr>
        <w:rPr>
          <w:rFonts w:asciiTheme="minorHAnsi" w:hAnsiTheme="minorHAnsi" w:cstheme="minorHAnsi"/>
          <w:b/>
          <w:bCs/>
          <w:color w:val="7030A0"/>
          <w:sz w:val="22"/>
          <w:szCs w:val="22"/>
        </w:rPr>
      </w:pPr>
    </w:p>
    <w:p w:rsidR="005477BA" w:rsidRDefault="005477BA">
      <w:pPr>
        <w:rPr>
          <w:rFonts w:asciiTheme="minorHAnsi" w:hAnsiTheme="minorHAnsi" w:cstheme="minorHAnsi"/>
          <w:b/>
          <w:bCs/>
          <w:color w:val="7030A0"/>
          <w:sz w:val="22"/>
          <w:szCs w:val="22"/>
        </w:rPr>
      </w:pPr>
      <w:r>
        <w:rPr>
          <w:rFonts w:asciiTheme="minorHAnsi" w:hAnsiTheme="minorHAnsi" w:cstheme="minorHAnsi"/>
          <w:b/>
          <w:bCs/>
          <w:color w:val="7030A0"/>
          <w:sz w:val="22"/>
          <w:szCs w:val="22"/>
        </w:rPr>
        <w:br w:type="page"/>
      </w:r>
    </w:p>
    <w:p w:rsidR="006B6C0A" w:rsidRPr="0037546A" w:rsidRDefault="005477BA" w:rsidP="006B6C0A">
      <w:pPr>
        <w:jc w:val="center"/>
        <w:rPr>
          <w:rFonts w:asciiTheme="minorHAnsi" w:hAnsiTheme="minorHAnsi" w:cstheme="minorHAnsi"/>
          <w:b/>
          <w:bCs/>
          <w:color w:val="7030A0"/>
          <w:sz w:val="22"/>
          <w:szCs w:val="22"/>
        </w:rPr>
      </w:pPr>
      <w:r w:rsidRPr="0037546A">
        <w:rPr>
          <w:rFonts w:asciiTheme="minorHAnsi" w:hAnsiTheme="minorHAnsi" w:cstheme="minorHAnsi"/>
          <w:b/>
          <w:bCs/>
          <w:color w:val="7030A0"/>
          <w:sz w:val="22"/>
          <w:szCs w:val="22"/>
        </w:rPr>
        <w:lastRenderedPageBreak/>
        <w:t>APPENDIX 3</w:t>
      </w:r>
    </w:p>
    <w:p w:rsidR="006B6C0A" w:rsidRPr="00B136AB" w:rsidRDefault="005477BA" w:rsidP="006B6C0A">
      <w:pPr>
        <w:jc w:val="center"/>
        <w:rPr>
          <w:rFonts w:asciiTheme="minorHAnsi" w:hAnsiTheme="minorHAnsi" w:cstheme="minorHAnsi"/>
          <w:b/>
          <w:bCs/>
          <w:color w:val="7030A0"/>
          <w:sz w:val="22"/>
          <w:szCs w:val="22"/>
        </w:rPr>
      </w:pPr>
      <w:r w:rsidRPr="0037546A">
        <w:rPr>
          <w:rFonts w:asciiTheme="minorHAnsi" w:hAnsiTheme="minorHAnsi" w:cstheme="minorHAnsi"/>
          <w:b/>
          <w:bCs/>
          <w:color w:val="7030A0"/>
          <w:sz w:val="22"/>
          <w:szCs w:val="22"/>
        </w:rPr>
        <w:t>SAMPLE SAS CODE</w:t>
      </w:r>
    </w:p>
    <w:p w:rsidR="006B6C0A" w:rsidRPr="0062428A" w:rsidRDefault="006B6C0A">
      <w:pPr>
        <w:rPr>
          <w:rFonts w:asciiTheme="minorHAnsi" w:hAnsiTheme="minorHAnsi" w:cstheme="minorHAnsi"/>
          <w:bCs/>
          <w:color w:val="7030A0"/>
          <w:sz w:val="22"/>
          <w:szCs w:val="22"/>
        </w:rPr>
      </w:pPr>
    </w:p>
    <w:p w:rsidR="0062428A" w:rsidRPr="005033EF" w:rsidRDefault="007B1B39" w:rsidP="0047714C">
      <w:pPr>
        <w:jc w:val="both"/>
        <w:rPr>
          <w:rFonts w:asciiTheme="minorHAnsi" w:hAnsiTheme="minorHAnsi" w:cstheme="minorHAnsi"/>
          <w:b/>
          <w:color w:val="7030A0"/>
          <w:sz w:val="22"/>
          <w:szCs w:val="22"/>
        </w:rPr>
      </w:pPr>
      <w:r>
        <w:rPr>
          <w:rFonts w:asciiTheme="minorHAnsi" w:hAnsiTheme="minorHAnsi" w:cstheme="minorHAnsi"/>
          <w:b/>
          <w:color w:val="7030A0"/>
          <w:sz w:val="22"/>
          <w:szCs w:val="22"/>
        </w:rPr>
        <w:t>General Information</w:t>
      </w:r>
    </w:p>
    <w:p w:rsidR="0037546A" w:rsidRPr="0062428A" w:rsidRDefault="007B1B39" w:rsidP="0047714C">
      <w:pPr>
        <w:autoSpaceDE w:val="0"/>
        <w:autoSpaceDN w:val="0"/>
        <w:adjustRightInd w:val="0"/>
        <w:jc w:val="both"/>
        <w:rPr>
          <w:rFonts w:asciiTheme="minorHAnsi" w:hAnsiTheme="minorHAnsi" w:cstheme="minorHAnsi"/>
          <w:sz w:val="22"/>
          <w:szCs w:val="22"/>
          <w:shd w:val="clear" w:color="auto" w:fill="FFFFFF"/>
          <w:lang w:val="en-GB"/>
        </w:rPr>
      </w:pPr>
      <w:r>
        <w:rPr>
          <w:rFonts w:asciiTheme="minorHAnsi" w:hAnsiTheme="minorHAnsi" w:cstheme="minorHAnsi"/>
          <w:sz w:val="22"/>
          <w:szCs w:val="22"/>
          <w:shd w:val="clear" w:color="auto" w:fill="FFFFFF"/>
          <w:lang w:val="en-GB"/>
        </w:rPr>
        <w:t xml:space="preserve">To assist states with the process of generating the ED-NTDC indicators, ASTDD is providing sample SAS code. If you are using SPSS or Stata you will need to modify the code accordingly. </w:t>
      </w:r>
      <w:r w:rsidRPr="007B1B39">
        <w:rPr>
          <w:rFonts w:asciiTheme="minorHAnsi" w:hAnsiTheme="minorHAnsi" w:cstheme="minorHAnsi"/>
          <w:b/>
          <w:i/>
          <w:sz w:val="22"/>
          <w:szCs w:val="22"/>
          <w:shd w:val="clear" w:color="auto" w:fill="FFFFFF"/>
          <w:lang w:val="en-GB"/>
        </w:rPr>
        <w:t>IMPORTANT:</w:t>
      </w:r>
      <w:r>
        <w:rPr>
          <w:rFonts w:asciiTheme="minorHAnsi" w:hAnsiTheme="minorHAnsi" w:cstheme="minorHAnsi"/>
          <w:sz w:val="22"/>
          <w:szCs w:val="22"/>
          <w:shd w:val="clear" w:color="auto" w:fill="FFFFFF"/>
          <w:lang w:val="en-GB"/>
        </w:rPr>
        <w:t xml:space="preserve"> </w:t>
      </w:r>
      <w:r w:rsidRPr="0047714C">
        <w:rPr>
          <w:rFonts w:asciiTheme="minorHAnsi" w:hAnsiTheme="minorHAnsi" w:cstheme="minorHAnsi"/>
          <w:b/>
          <w:i/>
          <w:sz w:val="22"/>
          <w:szCs w:val="22"/>
          <w:shd w:val="clear" w:color="auto" w:fill="FFFFFF"/>
          <w:lang w:val="en-GB"/>
        </w:rPr>
        <w:t>All states should review and revise the sample code to meet their individual needs.</w:t>
      </w:r>
      <w:r w:rsidR="007A3B22">
        <w:rPr>
          <w:rFonts w:asciiTheme="minorHAnsi" w:hAnsiTheme="minorHAnsi" w:cstheme="minorHAnsi"/>
          <w:sz w:val="22"/>
          <w:szCs w:val="22"/>
          <w:shd w:val="clear" w:color="auto" w:fill="FFFFFF"/>
          <w:lang w:val="en-GB"/>
        </w:rPr>
        <w:t xml:space="preserve"> </w:t>
      </w:r>
      <w:r w:rsidR="00CC7074" w:rsidRPr="0062428A">
        <w:rPr>
          <w:rFonts w:asciiTheme="minorHAnsi" w:hAnsiTheme="minorHAnsi" w:cstheme="minorHAnsi"/>
          <w:sz w:val="22"/>
          <w:szCs w:val="22"/>
          <w:shd w:val="clear" w:color="auto" w:fill="FFFFFF"/>
          <w:lang w:val="en-GB"/>
        </w:rPr>
        <w:t xml:space="preserve">States may have multiple SEDD files for a </w:t>
      </w:r>
      <w:r w:rsidR="0037546A" w:rsidRPr="0062428A">
        <w:rPr>
          <w:rFonts w:asciiTheme="minorHAnsi" w:hAnsiTheme="minorHAnsi" w:cstheme="minorHAnsi"/>
          <w:sz w:val="22"/>
          <w:szCs w:val="22"/>
          <w:shd w:val="clear" w:color="auto" w:fill="FFFFFF"/>
          <w:lang w:val="en-GB"/>
        </w:rPr>
        <w:t xml:space="preserve">given </w:t>
      </w:r>
      <w:r w:rsidR="00CC7074" w:rsidRPr="0062428A">
        <w:rPr>
          <w:rFonts w:asciiTheme="minorHAnsi" w:hAnsiTheme="minorHAnsi" w:cstheme="minorHAnsi"/>
          <w:sz w:val="22"/>
          <w:szCs w:val="22"/>
          <w:shd w:val="clear" w:color="auto" w:fill="FFFFFF"/>
          <w:lang w:val="en-GB"/>
        </w:rPr>
        <w:t xml:space="preserve">year, but the data needed for </w:t>
      </w:r>
      <w:r w:rsidR="0037546A" w:rsidRPr="0062428A">
        <w:rPr>
          <w:rFonts w:asciiTheme="minorHAnsi" w:hAnsiTheme="minorHAnsi" w:cstheme="minorHAnsi"/>
          <w:sz w:val="22"/>
          <w:szCs w:val="22"/>
          <w:shd w:val="clear" w:color="auto" w:fill="FFFFFF"/>
          <w:lang w:val="en-GB"/>
        </w:rPr>
        <w:t xml:space="preserve">the </w:t>
      </w:r>
      <w:r w:rsidR="00CC7074" w:rsidRPr="0062428A">
        <w:rPr>
          <w:rFonts w:asciiTheme="minorHAnsi" w:hAnsiTheme="minorHAnsi" w:cstheme="minorHAnsi"/>
          <w:sz w:val="22"/>
          <w:szCs w:val="22"/>
          <w:shd w:val="clear" w:color="auto" w:fill="FFFFFF"/>
          <w:lang w:val="en-GB"/>
        </w:rPr>
        <w:t>recommended ED</w:t>
      </w:r>
      <w:r w:rsidR="0037546A" w:rsidRPr="0062428A">
        <w:rPr>
          <w:rFonts w:asciiTheme="minorHAnsi" w:hAnsiTheme="minorHAnsi" w:cstheme="minorHAnsi"/>
          <w:sz w:val="22"/>
          <w:szCs w:val="22"/>
          <w:shd w:val="clear" w:color="auto" w:fill="FFFFFF"/>
          <w:lang w:val="en-GB"/>
        </w:rPr>
        <w:t xml:space="preserve">-NTDC indicators are </w:t>
      </w:r>
      <w:r w:rsidR="00CC7074" w:rsidRPr="0062428A">
        <w:rPr>
          <w:rFonts w:asciiTheme="minorHAnsi" w:hAnsiTheme="minorHAnsi" w:cstheme="minorHAnsi"/>
          <w:sz w:val="22"/>
          <w:szCs w:val="22"/>
          <w:shd w:val="clear" w:color="auto" w:fill="FFFFFF"/>
          <w:lang w:val="en-GB"/>
        </w:rPr>
        <w:t>in the core file.</w:t>
      </w:r>
      <w:r w:rsidR="0037546A" w:rsidRPr="0062428A">
        <w:rPr>
          <w:rFonts w:asciiTheme="minorHAnsi" w:hAnsiTheme="minorHAnsi" w:cstheme="minorHAnsi"/>
          <w:sz w:val="22"/>
          <w:szCs w:val="22"/>
          <w:shd w:val="clear" w:color="auto" w:fill="FFFFFF"/>
          <w:lang w:val="en-GB"/>
        </w:rPr>
        <w:t xml:space="preserve"> Following are instructions on how to </w:t>
      </w:r>
      <w:r w:rsidR="006D1460">
        <w:rPr>
          <w:rFonts w:asciiTheme="minorHAnsi" w:hAnsiTheme="minorHAnsi" w:cstheme="minorHAnsi"/>
          <w:sz w:val="22"/>
          <w:szCs w:val="22"/>
          <w:shd w:val="clear" w:color="auto" w:fill="FFFFFF"/>
          <w:lang w:val="en-GB"/>
        </w:rPr>
        <w:t>load the core file into your statistical package</w:t>
      </w:r>
      <w:r w:rsidR="0037546A" w:rsidRPr="0062428A">
        <w:rPr>
          <w:rFonts w:asciiTheme="minorHAnsi" w:hAnsiTheme="minorHAnsi" w:cstheme="minorHAnsi"/>
          <w:sz w:val="22"/>
          <w:szCs w:val="22"/>
          <w:shd w:val="clear" w:color="auto" w:fill="FFFFFF"/>
          <w:lang w:val="en-GB"/>
        </w:rPr>
        <w:t>.</w:t>
      </w:r>
    </w:p>
    <w:p w:rsidR="0062428A" w:rsidRPr="0062428A" w:rsidRDefault="0062428A" w:rsidP="0047714C">
      <w:pPr>
        <w:pStyle w:val="ListParagraph"/>
        <w:numPr>
          <w:ilvl w:val="0"/>
          <w:numId w:val="16"/>
        </w:numPr>
        <w:autoSpaceDE w:val="0"/>
        <w:autoSpaceDN w:val="0"/>
        <w:adjustRightInd w:val="0"/>
        <w:ind w:left="540" w:hanging="180"/>
        <w:jc w:val="both"/>
        <w:rPr>
          <w:rFonts w:asciiTheme="minorHAnsi" w:hAnsiTheme="minorHAnsi" w:cstheme="minorHAnsi"/>
          <w:sz w:val="22"/>
          <w:szCs w:val="22"/>
          <w:shd w:val="clear" w:color="auto" w:fill="FFFFFF"/>
          <w:lang w:val="en-GB"/>
        </w:rPr>
      </w:pPr>
      <w:r w:rsidRPr="0062428A">
        <w:rPr>
          <w:rFonts w:asciiTheme="minorHAnsi" w:hAnsiTheme="minorHAnsi" w:cstheme="minorHAnsi"/>
          <w:sz w:val="22"/>
          <w:szCs w:val="22"/>
          <w:shd w:val="clear" w:color="auto" w:fill="FFFFFF"/>
          <w:lang w:val="en-GB"/>
        </w:rPr>
        <w:t xml:space="preserve">Go to the HCUP website:  </w:t>
      </w:r>
      <w:hyperlink r:id="rId40" w:history="1">
        <w:r w:rsidRPr="0062428A">
          <w:rPr>
            <w:rStyle w:val="Hyperlink"/>
            <w:rFonts w:asciiTheme="minorHAnsi" w:hAnsiTheme="minorHAnsi" w:cstheme="minorHAnsi"/>
            <w:sz w:val="22"/>
            <w:szCs w:val="22"/>
            <w:shd w:val="clear" w:color="auto" w:fill="FFFFFF"/>
            <w:lang w:val="en-GB"/>
          </w:rPr>
          <w:t>https://www.hcup-us.ahrq.gov/db/state/sedddbdocumentation.jsp</w:t>
        </w:r>
      </w:hyperlink>
    </w:p>
    <w:p w:rsidR="0062428A" w:rsidRDefault="0062428A" w:rsidP="0047714C">
      <w:pPr>
        <w:pStyle w:val="ListParagraph"/>
        <w:numPr>
          <w:ilvl w:val="0"/>
          <w:numId w:val="16"/>
        </w:numPr>
        <w:autoSpaceDE w:val="0"/>
        <w:autoSpaceDN w:val="0"/>
        <w:adjustRightInd w:val="0"/>
        <w:ind w:left="540" w:hanging="180"/>
        <w:jc w:val="both"/>
        <w:rPr>
          <w:rFonts w:asciiTheme="minorHAnsi" w:hAnsiTheme="minorHAnsi" w:cstheme="minorHAnsi"/>
          <w:sz w:val="22"/>
          <w:szCs w:val="22"/>
          <w:shd w:val="clear" w:color="auto" w:fill="FFFFFF"/>
          <w:lang w:val="en-GB"/>
        </w:rPr>
      </w:pPr>
      <w:r w:rsidRPr="0062428A">
        <w:rPr>
          <w:rStyle w:val="Strong"/>
          <w:rFonts w:asciiTheme="minorHAnsi" w:eastAsiaTheme="majorEastAsia" w:hAnsiTheme="minorHAnsi" w:cstheme="minorHAnsi"/>
          <w:b w:val="0"/>
          <w:color w:val="000000"/>
          <w:sz w:val="22"/>
          <w:szCs w:val="22"/>
        </w:rPr>
        <w:t xml:space="preserve">Scroll down to “File Specifications and Load Programs”. </w:t>
      </w:r>
      <w:r w:rsidRPr="0062428A">
        <w:rPr>
          <w:rFonts w:asciiTheme="minorHAnsi" w:hAnsiTheme="minorHAnsi" w:cstheme="minorHAnsi"/>
          <w:sz w:val="22"/>
          <w:szCs w:val="22"/>
          <w:shd w:val="clear" w:color="auto" w:fill="FFFFFF"/>
          <w:lang w:val="en-GB"/>
        </w:rPr>
        <w:t xml:space="preserve">Click on the </w:t>
      </w:r>
      <w:r>
        <w:rPr>
          <w:rFonts w:asciiTheme="minorHAnsi" w:hAnsiTheme="minorHAnsi" w:cstheme="minorHAnsi"/>
          <w:sz w:val="22"/>
          <w:szCs w:val="22"/>
          <w:shd w:val="clear" w:color="auto" w:fill="FFFFFF"/>
          <w:lang w:val="en-GB"/>
        </w:rPr>
        <w:t xml:space="preserve">load program </w:t>
      </w:r>
      <w:r w:rsidRPr="0062428A">
        <w:rPr>
          <w:rFonts w:asciiTheme="minorHAnsi" w:hAnsiTheme="minorHAnsi" w:cstheme="minorHAnsi"/>
          <w:sz w:val="22"/>
          <w:szCs w:val="22"/>
          <w:shd w:val="clear" w:color="auto" w:fill="FFFFFF"/>
          <w:lang w:val="en-GB"/>
        </w:rPr>
        <w:t>link for the statistical software package you will be using</w:t>
      </w:r>
      <w:r w:rsidR="006D1460">
        <w:rPr>
          <w:rFonts w:asciiTheme="minorHAnsi" w:hAnsiTheme="minorHAnsi" w:cstheme="minorHAnsi"/>
          <w:sz w:val="22"/>
          <w:szCs w:val="22"/>
          <w:shd w:val="clear" w:color="auto" w:fill="FFFFFF"/>
          <w:lang w:val="en-GB"/>
        </w:rPr>
        <w:t xml:space="preserve"> (SAS, SPSS, Stata). This example uses SAS.</w:t>
      </w:r>
    </w:p>
    <w:p w:rsidR="0062428A" w:rsidRDefault="0062428A" w:rsidP="0047714C">
      <w:pPr>
        <w:pStyle w:val="ListParagraph"/>
        <w:numPr>
          <w:ilvl w:val="1"/>
          <w:numId w:val="16"/>
        </w:numPr>
        <w:jc w:val="both"/>
        <w:rPr>
          <w:rFonts w:asciiTheme="minorHAnsi" w:hAnsiTheme="minorHAnsi" w:cstheme="minorHAnsi"/>
          <w:sz w:val="22"/>
          <w:szCs w:val="22"/>
          <w:shd w:val="clear" w:color="auto" w:fill="FFFFFF"/>
          <w:lang w:val="en-GB"/>
        </w:rPr>
      </w:pPr>
      <w:r>
        <w:rPr>
          <w:rFonts w:asciiTheme="minorHAnsi" w:hAnsiTheme="minorHAnsi" w:cstheme="minorHAnsi"/>
          <w:sz w:val="22"/>
          <w:szCs w:val="22"/>
          <w:shd w:val="clear" w:color="auto" w:fill="FFFFFF"/>
          <w:lang w:val="en-GB"/>
        </w:rPr>
        <w:t>Select the state and year you want to download</w:t>
      </w:r>
    </w:p>
    <w:p w:rsidR="0062428A" w:rsidRDefault="0062428A" w:rsidP="0047714C">
      <w:pPr>
        <w:pStyle w:val="ListParagraph"/>
        <w:numPr>
          <w:ilvl w:val="1"/>
          <w:numId w:val="16"/>
        </w:numPr>
        <w:jc w:val="both"/>
        <w:rPr>
          <w:rFonts w:asciiTheme="minorHAnsi" w:hAnsiTheme="minorHAnsi" w:cstheme="minorHAnsi"/>
          <w:sz w:val="22"/>
          <w:szCs w:val="22"/>
          <w:shd w:val="clear" w:color="auto" w:fill="FFFFFF"/>
          <w:lang w:val="en-GB"/>
        </w:rPr>
      </w:pPr>
      <w:r>
        <w:rPr>
          <w:rFonts w:asciiTheme="minorHAnsi" w:hAnsiTheme="minorHAnsi" w:cstheme="minorHAnsi"/>
          <w:sz w:val="22"/>
          <w:szCs w:val="22"/>
          <w:shd w:val="clear" w:color="auto" w:fill="FFFFFF"/>
          <w:lang w:val="en-GB"/>
        </w:rPr>
        <w:t>For the database option select SEDD</w:t>
      </w:r>
    </w:p>
    <w:p w:rsidR="00DC452E" w:rsidRDefault="00DC452E" w:rsidP="0047714C">
      <w:pPr>
        <w:pStyle w:val="ListParagraph"/>
        <w:numPr>
          <w:ilvl w:val="1"/>
          <w:numId w:val="16"/>
        </w:numPr>
        <w:jc w:val="both"/>
        <w:rPr>
          <w:rFonts w:asciiTheme="minorHAnsi" w:hAnsiTheme="minorHAnsi" w:cstheme="minorHAnsi"/>
          <w:sz w:val="22"/>
          <w:szCs w:val="22"/>
          <w:shd w:val="clear" w:color="auto" w:fill="FFFFFF"/>
          <w:lang w:val="en-GB"/>
        </w:rPr>
      </w:pPr>
      <w:r>
        <w:rPr>
          <w:rFonts w:asciiTheme="minorHAnsi" w:hAnsiTheme="minorHAnsi" w:cstheme="minorHAnsi"/>
          <w:sz w:val="22"/>
          <w:szCs w:val="22"/>
          <w:shd w:val="clear" w:color="auto" w:fill="FFFFFF"/>
          <w:lang w:val="en-GB"/>
        </w:rPr>
        <w:t>Click “Find”</w:t>
      </w:r>
    </w:p>
    <w:p w:rsidR="00DC452E" w:rsidRDefault="00DC452E" w:rsidP="0047714C">
      <w:pPr>
        <w:pStyle w:val="ListParagraph"/>
        <w:numPr>
          <w:ilvl w:val="1"/>
          <w:numId w:val="16"/>
        </w:numPr>
        <w:jc w:val="both"/>
        <w:rPr>
          <w:rFonts w:asciiTheme="minorHAnsi" w:hAnsiTheme="minorHAnsi" w:cstheme="minorHAnsi"/>
          <w:sz w:val="22"/>
          <w:szCs w:val="22"/>
          <w:shd w:val="clear" w:color="auto" w:fill="FFFFFF"/>
          <w:lang w:val="en-GB"/>
        </w:rPr>
      </w:pPr>
      <w:r>
        <w:rPr>
          <w:rFonts w:asciiTheme="minorHAnsi" w:hAnsiTheme="minorHAnsi" w:cstheme="minorHAnsi"/>
          <w:sz w:val="22"/>
          <w:szCs w:val="22"/>
          <w:shd w:val="clear" w:color="auto" w:fill="FFFFFF"/>
          <w:lang w:val="en-GB"/>
        </w:rPr>
        <w:t>A set of load programs for your state and year will appear at the bottom of the page</w:t>
      </w:r>
    </w:p>
    <w:p w:rsidR="00DC452E" w:rsidRPr="0062428A" w:rsidRDefault="003648BA" w:rsidP="0047714C">
      <w:pPr>
        <w:pStyle w:val="ListParagraph"/>
        <w:numPr>
          <w:ilvl w:val="1"/>
          <w:numId w:val="16"/>
        </w:numPr>
        <w:jc w:val="both"/>
        <w:rPr>
          <w:rFonts w:asciiTheme="minorHAnsi" w:hAnsiTheme="minorHAnsi" w:cstheme="minorHAnsi"/>
          <w:sz w:val="22"/>
          <w:szCs w:val="22"/>
          <w:shd w:val="clear" w:color="auto" w:fill="FFFFFF"/>
          <w:lang w:val="en-GB"/>
        </w:rPr>
      </w:pPr>
      <w:r>
        <w:rPr>
          <w:rFonts w:asciiTheme="minorHAnsi" w:hAnsiTheme="minorHAnsi" w:cstheme="minorHAnsi"/>
          <w:noProof/>
          <w:sz w:val="22"/>
          <w:szCs w:val="22"/>
        </w:rPr>
        <w:drawing>
          <wp:anchor distT="0" distB="0" distL="114300" distR="114300" simplePos="0" relativeHeight="251662336" behindDoc="0" locked="0" layoutInCell="1" allowOverlap="1">
            <wp:simplePos x="0" y="0"/>
            <wp:positionH relativeFrom="column">
              <wp:posOffset>4599305</wp:posOffset>
            </wp:positionH>
            <wp:positionV relativeFrom="paragraph">
              <wp:posOffset>64135</wp:posOffset>
            </wp:positionV>
            <wp:extent cx="1783080" cy="772160"/>
            <wp:effectExtent l="57150" t="19050" r="121920" b="8509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t="27736" r="71987" b="49617"/>
                    <a:stretch>
                      <a:fillRect/>
                    </a:stretch>
                  </pic:blipFill>
                  <pic:spPr bwMode="auto">
                    <a:xfrm>
                      <a:off x="0" y="0"/>
                      <a:ext cx="1783080" cy="77216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C452E">
        <w:rPr>
          <w:rFonts w:asciiTheme="minorHAnsi" w:hAnsiTheme="minorHAnsi" w:cstheme="minorHAnsi"/>
          <w:sz w:val="22"/>
          <w:szCs w:val="22"/>
          <w:shd w:val="clear" w:color="auto" w:fill="FFFFFF"/>
          <w:lang w:val="en-GB"/>
        </w:rPr>
        <w:t>Select “Core SAS</w:t>
      </w:r>
      <w:r w:rsidR="006D1460">
        <w:rPr>
          <w:rFonts w:asciiTheme="minorHAnsi" w:hAnsiTheme="minorHAnsi" w:cstheme="minorHAnsi"/>
          <w:sz w:val="22"/>
          <w:szCs w:val="22"/>
          <w:shd w:val="clear" w:color="auto" w:fill="FFFFFF"/>
          <w:lang w:val="en-GB"/>
        </w:rPr>
        <w:t xml:space="preserve"> </w:t>
      </w:r>
      <w:r w:rsidR="00DC452E">
        <w:rPr>
          <w:rFonts w:asciiTheme="minorHAnsi" w:hAnsiTheme="minorHAnsi" w:cstheme="minorHAnsi"/>
          <w:sz w:val="22"/>
          <w:szCs w:val="22"/>
          <w:shd w:val="clear" w:color="auto" w:fill="FFFFFF"/>
          <w:lang w:val="en-GB"/>
        </w:rPr>
        <w:t xml:space="preserve">load program” and save to your hard drive </w:t>
      </w:r>
    </w:p>
    <w:p w:rsidR="003D5930" w:rsidRDefault="00F55625" w:rsidP="0047714C">
      <w:pPr>
        <w:pStyle w:val="ListParagraph"/>
        <w:numPr>
          <w:ilvl w:val="0"/>
          <w:numId w:val="16"/>
        </w:numPr>
        <w:autoSpaceDE w:val="0"/>
        <w:autoSpaceDN w:val="0"/>
        <w:adjustRightInd w:val="0"/>
        <w:ind w:left="540" w:hanging="180"/>
        <w:jc w:val="both"/>
        <w:rPr>
          <w:rFonts w:asciiTheme="minorHAnsi" w:hAnsiTheme="minorHAnsi" w:cstheme="minorHAnsi"/>
          <w:sz w:val="22"/>
          <w:szCs w:val="22"/>
          <w:shd w:val="clear" w:color="auto" w:fill="FFFFFF"/>
          <w:lang w:val="en-GB"/>
        </w:rPr>
      </w:pPr>
      <w:r>
        <w:rPr>
          <w:rFonts w:asciiTheme="minorHAnsi" w:hAnsiTheme="minorHAnsi" w:cstheme="minorHAnsi"/>
          <w:noProof/>
          <w:sz w:val="22"/>
          <w:szCs w:val="22"/>
          <w:lang w:val="en-GB" w:eastAsia="en-GB"/>
        </w:rPr>
        <w:pict>
          <v:rect id="_x0000_s1028" style="position:absolute;left:0;text-align:left;margin-left:363.55pt;margin-top:12.8pt;width:132.25pt;height:13.1pt;z-index:251663360" filled="f" strokecolor="red"/>
        </w:pict>
      </w:r>
      <w:r w:rsidR="00CC7074" w:rsidRPr="0062428A">
        <w:rPr>
          <w:rFonts w:asciiTheme="minorHAnsi" w:hAnsiTheme="minorHAnsi" w:cstheme="minorHAnsi"/>
          <w:sz w:val="22"/>
          <w:szCs w:val="22"/>
          <w:shd w:val="clear" w:color="auto" w:fill="FFFFFF"/>
          <w:lang w:val="en-GB"/>
        </w:rPr>
        <w:t xml:space="preserve">After </w:t>
      </w:r>
      <w:r w:rsidR="006D1460">
        <w:rPr>
          <w:rFonts w:asciiTheme="minorHAnsi" w:hAnsiTheme="minorHAnsi" w:cstheme="minorHAnsi"/>
          <w:sz w:val="22"/>
          <w:szCs w:val="22"/>
          <w:shd w:val="clear" w:color="auto" w:fill="FFFFFF"/>
          <w:lang w:val="en-GB"/>
        </w:rPr>
        <w:t>saving</w:t>
      </w:r>
      <w:r w:rsidR="006D1460" w:rsidRPr="0062428A">
        <w:rPr>
          <w:rFonts w:asciiTheme="minorHAnsi" w:hAnsiTheme="minorHAnsi" w:cstheme="minorHAnsi"/>
          <w:sz w:val="22"/>
          <w:szCs w:val="22"/>
          <w:shd w:val="clear" w:color="auto" w:fill="FFFFFF"/>
          <w:lang w:val="en-GB"/>
        </w:rPr>
        <w:t xml:space="preserve"> </w:t>
      </w:r>
      <w:r w:rsidR="00CC7074" w:rsidRPr="0062428A">
        <w:rPr>
          <w:rFonts w:asciiTheme="minorHAnsi" w:hAnsiTheme="minorHAnsi" w:cstheme="minorHAnsi"/>
          <w:sz w:val="22"/>
          <w:szCs w:val="22"/>
          <w:shd w:val="clear" w:color="auto" w:fill="FFFFFF"/>
          <w:lang w:val="en-GB"/>
        </w:rPr>
        <w:t xml:space="preserve">the load </w:t>
      </w:r>
      <w:r w:rsidR="006D1460">
        <w:rPr>
          <w:rFonts w:asciiTheme="minorHAnsi" w:hAnsiTheme="minorHAnsi" w:cstheme="minorHAnsi"/>
          <w:sz w:val="22"/>
          <w:szCs w:val="22"/>
          <w:shd w:val="clear" w:color="auto" w:fill="FFFFFF"/>
          <w:lang w:val="en-GB"/>
        </w:rPr>
        <w:t>program</w:t>
      </w:r>
      <w:r w:rsidR="00CC7074" w:rsidRPr="0062428A">
        <w:rPr>
          <w:rFonts w:asciiTheme="minorHAnsi" w:hAnsiTheme="minorHAnsi" w:cstheme="minorHAnsi"/>
          <w:sz w:val="22"/>
          <w:szCs w:val="22"/>
          <w:shd w:val="clear" w:color="auto" w:fill="FFFFFF"/>
          <w:lang w:val="en-GB"/>
        </w:rPr>
        <w:t xml:space="preserve">, </w:t>
      </w:r>
      <w:r w:rsidR="006D1460">
        <w:rPr>
          <w:rFonts w:asciiTheme="minorHAnsi" w:hAnsiTheme="minorHAnsi" w:cstheme="minorHAnsi"/>
          <w:sz w:val="22"/>
          <w:szCs w:val="22"/>
          <w:shd w:val="clear" w:color="auto" w:fill="FFFFFF"/>
          <w:lang w:val="en-GB"/>
        </w:rPr>
        <w:t xml:space="preserve">insert </w:t>
      </w:r>
      <w:r w:rsidR="00CC7074" w:rsidRPr="0062428A">
        <w:rPr>
          <w:rFonts w:asciiTheme="minorHAnsi" w:hAnsiTheme="minorHAnsi" w:cstheme="minorHAnsi"/>
          <w:sz w:val="22"/>
          <w:szCs w:val="22"/>
          <w:shd w:val="clear" w:color="auto" w:fill="FFFFFF"/>
          <w:lang w:val="en-GB"/>
        </w:rPr>
        <w:t xml:space="preserve">the </w:t>
      </w:r>
      <w:r w:rsidR="003D5930">
        <w:rPr>
          <w:rFonts w:asciiTheme="minorHAnsi" w:hAnsiTheme="minorHAnsi" w:cstheme="minorHAnsi"/>
          <w:sz w:val="22"/>
          <w:szCs w:val="22"/>
          <w:shd w:val="clear" w:color="auto" w:fill="FFFFFF"/>
          <w:lang w:val="en-GB"/>
        </w:rPr>
        <w:t xml:space="preserve">correct </w:t>
      </w:r>
      <w:r w:rsidR="00CC7074" w:rsidRPr="0062428A">
        <w:rPr>
          <w:rFonts w:asciiTheme="minorHAnsi" w:hAnsiTheme="minorHAnsi" w:cstheme="minorHAnsi"/>
          <w:sz w:val="22"/>
          <w:szCs w:val="22"/>
          <w:shd w:val="clear" w:color="auto" w:fill="FFFFFF"/>
          <w:lang w:val="en-GB"/>
        </w:rPr>
        <w:t>file address</w:t>
      </w:r>
      <w:r w:rsidR="003648BA">
        <w:rPr>
          <w:rFonts w:asciiTheme="minorHAnsi" w:hAnsiTheme="minorHAnsi" w:cstheme="minorHAnsi"/>
          <w:sz w:val="22"/>
          <w:szCs w:val="22"/>
          <w:shd w:val="clear" w:color="auto" w:fill="FFFFFF"/>
          <w:lang w:val="en-GB"/>
        </w:rPr>
        <w:t xml:space="preserve"> and name</w:t>
      </w:r>
      <w:r w:rsidR="00CC7074" w:rsidRPr="0062428A">
        <w:rPr>
          <w:rFonts w:asciiTheme="minorHAnsi" w:hAnsiTheme="minorHAnsi" w:cstheme="minorHAnsi"/>
          <w:sz w:val="22"/>
          <w:szCs w:val="22"/>
          <w:shd w:val="clear" w:color="auto" w:fill="FFFFFF"/>
          <w:lang w:val="en-GB"/>
        </w:rPr>
        <w:t xml:space="preserve"> </w:t>
      </w:r>
      <w:r w:rsidR="003D5930">
        <w:rPr>
          <w:rFonts w:asciiTheme="minorHAnsi" w:hAnsiTheme="minorHAnsi" w:cstheme="minorHAnsi"/>
          <w:sz w:val="22"/>
          <w:szCs w:val="22"/>
          <w:shd w:val="clear" w:color="auto" w:fill="FFFFFF"/>
          <w:lang w:val="en-GB"/>
        </w:rPr>
        <w:t>for</w:t>
      </w:r>
      <w:r w:rsidR="003D5930" w:rsidRPr="0062428A">
        <w:rPr>
          <w:rFonts w:asciiTheme="minorHAnsi" w:hAnsiTheme="minorHAnsi" w:cstheme="minorHAnsi"/>
          <w:sz w:val="22"/>
          <w:szCs w:val="22"/>
          <w:shd w:val="clear" w:color="auto" w:fill="FFFFFF"/>
          <w:lang w:val="en-GB"/>
        </w:rPr>
        <w:t xml:space="preserve"> </w:t>
      </w:r>
      <w:r w:rsidR="00CC7074" w:rsidRPr="0062428A">
        <w:rPr>
          <w:rFonts w:asciiTheme="minorHAnsi" w:hAnsiTheme="minorHAnsi" w:cstheme="minorHAnsi"/>
          <w:sz w:val="22"/>
          <w:szCs w:val="22"/>
          <w:shd w:val="clear" w:color="auto" w:fill="FFFFFF"/>
          <w:lang w:val="en-GB"/>
        </w:rPr>
        <w:t xml:space="preserve">your state </w:t>
      </w:r>
      <w:r w:rsidR="003648BA">
        <w:rPr>
          <w:rFonts w:asciiTheme="minorHAnsi" w:hAnsiTheme="minorHAnsi" w:cstheme="minorHAnsi"/>
          <w:sz w:val="22"/>
          <w:szCs w:val="22"/>
          <w:shd w:val="clear" w:color="auto" w:fill="FFFFFF"/>
          <w:lang w:val="en-GB"/>
        </w:rPr>
        <w:t>“</w:t>
      </w:r>
      <w:r w:rsidR="00CC7074" w:rsidRPr="0062428A">
        <w:rPr>
          <w:rFonts w:asciiTheme="minorHAnsi" w:hAnsiTheme="minorHAnsi" w:cstheme="minorHAnsi"/>
          <w:sz w:val="22"/>
          <w:szCs w:val="22"/>
          <w:shd w:val="clear" w:color="auto" w:fill="FFFFFF"/>
          <w:lang w:val="en-GB"/>
        </w:rPr>
        <w:t>core.asc</w:t>
      </w:r>
      <w:r w:rsidR="006D1460">
        <w:rPr>
          <w:rFonts w:asciiTheme="minorHAnsi" w:hAnsiTheme="minorHAnsi" w:cstheme="minorHAnsi"/>
          <w:sz w:val="22"/>
          <w:szCs w:val="22"/>
          <w:shd w:val="clear" w:color="auto" w:fill="FFFFFF"/>
          <w:lang w:val="en-GB"/>
        </w:rPr>
        <w:t>”</w:t>
      </w:r>
      <w:r w:rsidR="00CC7074" w:rsidRPr="0062428A">
        <w:rPr>
          <w:rFonts w:asciiTheme="minorHAnsi" w:hAnsiTheme="minorHAnsi" w:cstheme="minorHAnsi"/>
          <w:sz w:val="22"/>
          <w:szCs w:val="22"/>
          <w:shd w:val="clear" w:color="auto" w:fill="FFFFFF"/>
          <w:lang w:val="en-GB"/>
        </w:rPr>
        <w:t xml:space="preserve"> file in the code lin</w:t>
      </w:r>
      <w:r w:rsidR="003D5930">
        <w:rPr>
          <w:rFonts w:asciiTheme="minorHAnsi" w:hAnsiTheme="minorHAnsi" w:cstheme="minorHAnsi"/>
          <w:sz w:val="22"/>
          <w:szCs w:val="22"/>
          <w:shd w:val="clear" w:color="auto" w:fill="FFFFFF"/>
          <w:lang w:val="en-GB"/>
        </w:rPr>
        <w:t xml:space="preserve">e </w:t>
      </w:r>
      <w:r w:rsidR="00CC7074" w:rsidRPr="006D1460">
        <w:rPr>
          <w:rFonts w:asciiTheme="minorHAnsi" w:hAnsiTheme="minorHAnsi" w:cstheme="minorHAnsi"/>
          <w:sz w:val="22"/>
          <w:szCs w:val="22"/>
          <w:shd w:val="clear" w:color="auto" w:fill="FFFFFF"/>
          <w:lang w:val="en-GB"/>
        </w:rPr>
        <w:t>at the beginning of the Data Step</w:t>
      </w:r>
    </w:p>
    <w:p w:rsidR="00CC7074" w:rsidRPr="006D1460" w:rsidRDefault="003D5930" w:rsidP="0047714C">
      <w:pPr>
        <w:pStyle w:val="ListParagraph"/>
        <w:numPr>
          <w:ilvl w:val="0"/>
          <w:numId w:val="16"/>
        </w:numPr>
        <w:autoSpaceDE w:val="0"/>
        <w:autoSpaceDN w:val="0"/>
        <w:adjustRightInd w:val="0"/>
        <w:ind w:left="540" w:hanging="180"/>
        <w:jc w:val="both"/>
        <w:rPr>
          <w:rFonts w:asciiTheme="minorHAnsi" w:hAnsiTheme="minorHAnsi" w:cstheme="minorHAnsi"/>
          <w:sz w:val="22"/>
          <w:szCs w:val="22"/>
          <w:shd w:val="clear" w:color="auto" w:fill="FFFFFF"/>
          <w:lang w:val="en-GB"/>
        </w:rPr>
      </w:pPr>
      <w:r>
        <w:rPr>
          <w:rFonts w:asciiTheme="minorHAnsi" w:hAnsiTheme="minorHAnsi" w:cstheme="minorHAnsi"/>
          <w:sz w:val="22"/>
          <w:szCs w:val="22"/>
          <w:shd w:val="clear" w:color="auto" w:fill="FFFFFF"/>
          <w:lang w:val="en-GB"/>
        </w:rPr>
        <w:t>Run the load program and the core.asc file will be loaded into SAS</w:t>
      </w:r>
    </w:p>
    <w:p w:rsidR="00CC7074" w:rsidRPr="00CC7074" w:rsidRDefault="00CC7074" w:rsidP="0047714C">
      <w:pPr>
        <w:autoSpaceDE w:val="0"/>
        <w:autoSpaceDN w:val="0"/>
        <w:adjustRightInd w:val="0"/>
        <w:jc w:val="both"/>
        <w:rPr>
          <w:rFonts w:asciiTheme="minorHAnsi" w:hAnsiTheme="minorHAnsi" w:cstheme="minorHAnsi"/>
          <w:color w:val="008000"/>
          <w:sz w:val="22"/>
          <w:szCs w:val="22"/>
          <w:shd w:val="clear" w:color="auto" w:fill="FFFFFF"/>
          <w:lang w:val="en-GB"/>
        </w:rPr>
      </w:pPr>
    </w:p>
    <w:p w:rsidR="003648BA" w:rsidRPr="005033EF" w:rsidRDefault="003648BA" w:rsidP="0047714C">
      <w:pPr>
        <w:jc w:val="both"/>
        <w:rPr>
          <w:rFonts w:asciiTheme="minorHAnsi" w:hAnsiTheme="minorHAnsi" w:cstheme="minorHAnsi"/>
          <w:b/>
          <w:color w:val="7030A0"/>
          <w:sz w:val="22"/>
          <w:szCs w:val="22"/>
        </w:rPr>
      </w:pPr>
      <w:r>
        <w:rPr>
          <w:rFonts w:asciiTheme="minorHAnsi" w:hAnsiTheme="minorHAnsi" w:cstheme="minorHAnsi"/>
          <w:b/>
          <w:color w:val="7030A0"/>
          <w:sz w:val="22"/>
          <w:szCs w:val="22"/>
        </w:rPr>
        <w:t>Sample SAS Code</w:t>
      </w:r>
    </w:p>
    <w:p w:rsidR="00187A1F" w:rsidRPr="003648BA" w:rsidRDefault="003648BA" w:rsidP="007A3B22">
      <w:pPr>
        <w:autoSpaceDE w:val="0"/>
        <w:autoSpaceDN w:val="0"/>
        <w:adjustRightInd w:val="0"/>
        <w:jc w:val="both"/>
        <w:rPr>
          <w:rFonts w:asciiTheme="minorHAnsi" w:hAnsiTheme="minorHAnsi" w:cstheme="minorHAnsi"/>
          <w:sz w:val="22"/>
          <w:szCs w:val="22"/>
          <w:shd w:val="clear" w:color="auto" w:fill="FFFFFF"/>
          <w:lang w:val="en-GB"/>
        </w:rPr>
      </w:pPr>
      <w:r w:rsidRPr="003648BA">
        <w:rPr>
          <w:rFonts w:asciiTheme="minorHAnsi" w:hAnsiTheme="minorHAnsi" w:cstheme="minorHAnsi"/>
          <w:b/>
          <w:sz w:val="22"/>
          <w:szCs w:val="22"/>
          <w:shd w:val="clear" w:color="auto" w:fill="FFFFFF"/>
          <w:lang w:val="en-GB"/>
        </w:rPr>
        <w:t>NOTE:</w:t>
      </w:r>
      <w:r w:rsidRPr="003648BA">
        <w:rPr>
          <w:rFonts w:asciiTheme="minorHAnsi" w:hAnsiTheme="minorHAnsi" w:cstheme="minorHAnsi"/>
          <w:sz w:val="22"/>
          <w:szCs w:val="22"/>
          <w:shd w:val="clear" w:color="auto" w:fill="FFFFFF"/>
          <w:lang w:val="en-GB"/>
        </w:rPr>
        <w:t xml:space="preserve"> </w:t>
      </w:r>
      <w:r>
        <w:rPr>
          <w:rFonts w:asciiTheme="minorHAnsi" w:hAnsiTheme="minorHAnsi" w:cstheme="minorHAnsi"/>
          <w:sz w:val="22"/>
          <w:szCs w:val="22"/>
          <w:shd w:val="clear" w:color="auto" w:fill="FFFFFF"/>
          <w:lang w:val="en-GB"/>
        </w:rPr>
        <w:t>Before using this code you should change the “set” file name</w:t>
      </w:r>
      <w:r w:rsidR="0047714C">
        <w:rPr>
          <w:rFonts w:asciiTheme="minorHAnsi" w:hAnsiTheme="minorHAnsi" w:cstheme="minorHAnsi"/>
          <w:sz w:val="22"/>
          <w:szCs w:val="22"/>
          <w:shd w:val="clear" w:color="auto" w:fill="FFFFFF"/>
          <w:lang w:val="en-GB"/>
        </w:rPr>
        <w:t xml:space="preserve"> to match the name and location of your data file.</w:t>
      </w:r>
      <w:r w:rsidR="00763B33">
        <w:rPr>
          <w:rFonts w:asciiTheme="minorHAnsi" w:hAnsiTheme="minorHAnsi" w:cstheme="minorHAnsi"/>
          <w:sz w:val="22"/>
          <w:szCs w:val="22"/>
          <w:shd w:val="clear" w:color="auto" w:fill="FFFFFF"/>
          <w:lang w:val="en-GB"/>
        </w:rPr>
        <w:t xml:space="preserve"> </w:t>
      </w:r>
      <w:r w:rsidR="00763B33" w:rsidRPr="0047714C">
        <w:rPr>
          <w:rFonts w:asciiTheme="minorHAnsi" w:hAnsiTheme="minorHAnsi" w:cstheme="minorHAnsi"/>
          <w:b/>
          <w:i/>
          <w:sz w:val="22"/>
          <w:szCs w:val="22"/>
          <w:shd w:val="clear" w:color="auto" w:fill="FFFFFF"/>
          <w:lang w:val="en-GB"/>
        </w:rPr>
        <w:t>All states should review and revise the sample code to meet their individual needs.</w:t>
      </w:r>
    </w:p>
    <w:p w:rsidR="00CC7074" w:rsidRPr="003648BA" w:rsidRDefault="00CC7074" w:rsidP="007A3B22">
      <w:pPr>
        <w:autoSpaceDE w:val="0"/>
        <w:autoSpaceDN w:val="0"/>
        <w:adjustRightInd w:val="0"/>
        <w:jc w:val="both"/>
        <w:rPr>
          <w:rFonts w:asciiTheme="minorHAnsi" w:hAnsiTheme="minorHAnsi" w:cstheme="minorHAnsi"/>
          <w:sz w:val="22"/>
          <w:szCs w:val="22"/>
          <w:shd w:val="clear" w:color="auto" w:fill="FFFFFF"/>
          <w:lang w:val="en-GB"/>
        </w:rPr>
      </w:pPr>
    </w:p>
    <w:p w:rsidR="00CC7074" w:rsidRPr="005007AD" w:rsidRDefault="0047714C" w:rsidP="007A3B22">
      <w:pPr>
        <w:jc w:val="both"/>
        <w:rPr>
          <w:rFonts w:asciiTheme="minorHAnsi" w:hAnsiTheme="minorHAnsi" w:cstheme="minorHAnsi"/>
          <w:i/>
          <w:shd w:val="clear" w:color="auto" w:fill="FFFFFF"/>
          <w:lang w:val="en-GB"/>
        </w:rPr>
      </w:pPr>
      <w:r w:rsidRPr="005007AD">
        <w:rPr>
          <w:rFonts w:asciiTheme="minorHAnsi" w:hAnsiTheme="minorHAnsi" w:cstheme="minorHAnsi"/>
          <w:i/>
          <w:shd w:val="clear" w:color="auto" w:fill="FFFFFF"/>
          <w:lang w:val="en-GB"/>
        </w:rPr>
        <w:t>*</w:t>
      </w:r>
      <w:r w:rsidR="00CC7074" w:rsidRPr="005007AD">
        <w:rPr>
          <w:rFonts w:asciiTheme="minorHAnsi" w:hAnsiTheme="minorHAnsi" w:cstheme="minorHAnsi"/>
          <w:i/>
          <w:shd w:val="clear" w:color="auto" w:fill="FFFFFF"/>
          <w:lang w:val="en-GB"/>
        </w:rPr>
        <w:t xml:space="preserve">Coding for </w:t>
      </w:r>
      <w:r w:rsidR="00763B33" w:rsidRPr="005007AD">
        <w:rPr>
          <w:rFonts w:asciiTheme="minorHAnsi" w:hAnsiTheme="minorHAnsi" w:cstheme="minorHAnsi"/>
          <w:i/>
          <w:shd w:val="clear" w:color="auto" w:fill="FFFFFF"/>
          <w:lang w:val="en-GB"/>
        </w:rPr>
        <w:t xml:space="preserve">recommended indicator #1, </w:t>
      </w:r>
      <w:r w:rsidR="00763B33" w:rsidRPr="005007AD">
        <w:rPr>
          <w:rFonts w:asciiTheme="minorHAnsi" w:hAnsiTheme="minorHAnsi" w:cstheme="minorHAnsi"/>
          <w:i/>
        </w:rPr>
        <w:t xml:space="preserve">ED visit for NTDC based on </w:t>
      </w:r>
      <w:r w:rsidR="00763B33" w:rsidRPr="005007AD">
        <w:rPr>
          <w:rFonts w:asciiTheme="minorHAnsi" w:hAnsiTheme="minorHAnsi" w:cstheme="minorHAnsi"/>
          <w:b/>
          <w:i/>
          <w:u w:val="single"/>
        </w:rPr>
        <w:t>first listed diagnosis</w:t>
      </w:r>
      <w:r w:rsidR="00763B33" w:rsidRPr="005007AD">
        <w:rPr>
          <w:rFonts w:asciiTheme="minorHAnsi" w:hAnsiTheme="minorHAnsi" w:cstheme="minorHAnsi"/>
          <w:i/>
        </w:rPr>
        <w:t xml:space="preserve">. This coding is for </w:t>
      </w:r>
      <w:r w:rsidR="00763B33" w:rsidRPr="005007AD">
        <w:rPr>
          <w:rFonts w:asciiTheme="minorHAnsi" w:hAnsiTheme="minorHAnsi" w:cstheme="minorHAnsi"/>
          <w:b/>
          <w:i/>
          <w:u w:val="single"/>
        </w:rPr>
        <w:t>pre-2015</w:t>
      </w:r>
      <w:r w:rsidR="00763B33" w:rsidRPr="005007AD">
        <w:rPr>
          <w:rFonts w:asciiTheme="minorHAnsi" w:hAnsiTheme="minorHAnsi" w:cstheme="minorHAnsi"/>
          <w:i/>
        </w:rPr>
        <w:t xml:space="preserve"> data sets with ICD-9 diagnostic codes. For 2015 datasets, both ICD-9 and ICD-10 codes should be included</w:t>
      </w:r>
      <w:r w:rsidR="007A3B22" w:rsidRPr="005007AD">
        <w:rPr>
          <w:rFonts w:asciiTheme="minorHAnsi" w:hAnsiTheme="minorHAnsi" w:cstheme="minorHAnsi"/>
          <w:i/>
        </w:rPr>
        <w:t>.</w:t>
      </w:r>
    </w:p>
    <w:p w:rsidR="0047714C" w:rsidRPr="005007AD" w:rsidRDefault="0047714C" w:rsidP="00CC7074">
      <w:pPr>
        <w:autoSpaceDE w:val="0"/>
        <w:autoSpaceDN w:val="0"/>
        <w:adjustRightInd w:val="0"/>
        <w:rPr>
          <w:rFonts w:asciiTheme="minorHAnsi" w:hAnsiTheme="minorHAnsi" w:cstheme="minorHAnsi"/>
          <w:b/>
          <w:bCs/>
          <w:shd w:val="clear" w:color="auto" w:fill="FFFFFF"/>
          <w:lang w:val="en-GB"/>
        </w:rPr>
      </w:pP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bCs/>
          <w:shd w:val="clear" w:color="auto" w:fill="FFFFFF"/>
          <w:lang w:val="en-GB"/>
        </w:rPr>
        <w:t>data</w:t>
      </w:r>
      <w:proofErr w:type="gramEnd"/>
      <w:r w:rsidRPr="005007AD">
        <w:rPr>
          <w:rFonts w:asciiTheme="minorHAnsi" w:hAnsiTheme="minorHAnsi" w:cstheme="minorHAnsi"/>
          <w:shd w:val="clear" w:color="auto" w:fill="FFFFFF"/>
          <w:lang w:val="en-GB"/>
        </w:rPr>
        <w:t xml:space="preserve"> </w:t>
      </w:r>
      <w:proofErr w:type="spellStart"/>
      <w:r w:rsidRPr="005007AD">
        <w:rPr>
          <w:rFonts w:asciiTheme="minorHAnsi" w:hAnsiTheme="minorHAnsi" w:cstheme="minorHAnsi"/>
          <w:shd w:val="clear" w:color="auto" w:fill="FFFFFF"/>
          <w:lang w:val="en-GB"/>
        </w:rPr>
        <w:t>StateCore</w:t>
      </w:r>
      <w:proofErr w:type="spellEnd"/>
      <w:r w:rsidRPr="005007AD">
        <w:rPr>
          <w:rFonts w:asciiTheme="minorHAnsi" w:hAnsiTheme="minorHAnsi" w:cstheme="minorHAnsi"/>
          <w:shd w:val="clear" w:color="auto" w:fill="FFFFFF"/>
          <w:lang w:val="en-GB"/>
        </w:rPr>
        <w:t xml:space="preserve">; set </w:t>
      </w:r>
      <w:proofErr w:type="spellStart"/>
      <w:r w:rsidRPr="005007AD">
        <w:rPr>
          <w:rFonts w:asciiTheme="minorHAnsi" w:hAnsiTheme="minorHAnsi" w:cstheme="minorHAnsi"/>
          <w:shd w:val="clear" w:color="auto" w:fill="FFFFFF"/>
          <w:lang w:val="en-GB"/>
        </w:rPr>
        <w:t>StateCore</w:t>
      </w:r>
      <w:proofErr w:type="spellEnd"/>
      <w:r w:rsidRPr="005007AD">
        <w:rPr>
          <w:rFonts w:asciiTheme="minorHAnsi" w:hAnsiTheme="minorHAnsi" w:cstheme="minorHAnsi"/>
          <w:shd w:val="clear" w:color="auto" w:fill="FFFFFF"/>
          <w:lang w:val="en-GB"/>
        </w:rPr>
        <w:t>;</w:t>
      </w:r>
    </w:p>
    <w:p w:rsidR="00CC7074" w:rsidRPr="005007AD" w:rsidRDefault="00CC7074" w:rsidP="00980CE5">
      <w:pPr>
        <w:autoSpaceDE w:val="0"/>
        <w:autoSpaceDN w:val="0"/>
        <w:adjustRightInd w:val="0"/>
        <w:jc w:val="both"/>
        <w:rPr>
          <w:rFonts w:asciiTheme="minorHAnsi" w:hAnsiTheme="minorHAnsi" w:cstheme="minorHAnsi"/>
          <w:shd w:val="clear" w:color="auto" w:fill="FFFFFF"/>
          <w:lang w:val="en-GB"/>
        </w:rPr>
      </w:pPr>
      <w:r w:rsidRPr="005007AD">
        <w:rPr>
          <w:rFonts w:asciiTheme="minorHAnsi" w:hAnsiTheme="minorHAnsi" w:cstheme="minorHAnsi"/>
          <w:shd w:val="clear" w:color="auto" w:fill="FFFFFF"/>
          <w:lang w:val="en-GB"/>
        </w:rPr>
        <w:t>NTDC_dx1=</w:t>
      </w:r>
      <w:r w:rsidRPr="005007AD">
        <w:rPr>
          <w:rFonts w:asciiTheme="minorHAnsi" w:hAnsiTheme="minorHAnsi" w:cstheme="minorHAnsi"/>
          <w:bCs/>
          <w:shd w:val="clear" w:color="auto" w:fill="FFFFFF"/>
          <w:lang w:val="en-GB"/>
        </w:rPr>
        <w:t>0</w:t>
      </w:r>
      <w:r w:rsidRPr="005007AD">
        <w:rPr>
          <w:rFonts w:asciiTheme="minorHAnsi" w:hAnsiTheme="minorHAnsi" w:cstheme="minorHAnsi"/>
          <w:shd w:val="clear" w:color="auto" w:fill="FFFFFF"/>
          <w:lang w:val="en-GB"/>
        </w:rPr>
        <w:t>; *set variable to 0 and then change to 1 if first DX variable has an NTDC code;</w:t>
      </w:r>
    </w:p>
    <w:p w:rsidR="00C30896" w:rsidRDefault="003A6AA7" w:rsidP="00C30896">
      <w:pPr>
        <w:autoSpaceDE w:val="0"/>
        <w:autoSpaceDN w:val="0"/>
        <w:adjustRightInd w:val="0"/>
        <w:rPr>
          <w:rFonts w:asciiTheme="minorHAnsi" w:hAnsiTheme="minorHAnsi" w:cstheme="minorHAnsi"/>
          <w:shd w:val="clear" w:color="auto" w:fill="FFFFFF"/>
        </w:rPr>
      </w:pPr>
      <w:r>
        <w:rPr>
          <w:rFonts w:asciiTheme="minorHAnsi" w:hAnsiTheme="minorHAnsi" w:cstheme="minorHAnsi"/>
          <w:shd w:val="clear" w:color="auto" w:fill="FFFFFF"/>
          <w:lang w:val="en-GB"/>
        </w:rPr>
        <w:t xml:space="preserve">If DX1 in </w:t>
      </w:r>
      <w:r w:rsidRPr="003A6AA7">
        <w:rPr>
          <w:rFonts w:asciiTheme="minorHAnsi" w:hAnsiTheme="minorHAnsi" w:cstheme="minorHAnsi"/>
          <w:shd w:val="clear" w:color="auto" w:fill="FFFFFF"/>
        </w:rPr>
        <w:t xml:space="preserve">('5200', '5201', '5202', '5203', '5204', '5205', '5206', '5207', '5208', '5209', '52100', '52101', '52102', '52103', </w:t>
      </w:r>
    </w:p>
    <w:p w:rsidR="00C30896" w:rsidRDefault="003A6AA7" w:rsidP="00C30896">
      <w:pPr>
        <w:autoSpaceDE w:val="0"/>
        <w:autoSpaceDN w:val="0"/>
        <w:adjustRightInd w:val="0"/>
        <w:rPr>
          <w:rFonts w:asciiTheme="minorHAnsi" w:hAnsiTheme="minorHAnsi" w:cstheme="minorHAnsi"/>
          <w:shd w:val="clear" w:color="auto" w:fill="FFFFFF"/>
        </w:rPr>
      </w:pPr>
      <w:r w:rsidRPr="003A6AA7">
        <w:rPr>
          <w:rFonts w:asciiTheme="minorHAnsi" w:hAnsiTheme="minorHAnsi" w:cstheme="minorHAnsi"/>
          <w:shd w:val="clear" w:color="auto" w:fill="FFFFFF"/>
        </w:rPr>
        <w:t>'52104', '52105', '52106', '52107', '52108', '52109', '52110', '52111', '52112', '52113', '52114', '52115', '52120', '52121'</w:t>
      </w:r>
      <w:r w:rsidR="00C30896">
        <w:rPr>
          <w:rFonts w:asciiTheme="minorHAnsi" w:hAnsiTheme="minorHAnsi" w:cstheme="minorHAnsi"/>
          <w:shd w:val="clear" w:color="auto" w:fill="FFFFFF"/>
        </w:rPr>
        <w:t>,</w:t>
      </w:r>
      <w:r w:rsidRPr="003A6AA7">
        <w:rPr>
          <w:rFonts w:asciiTheme="minorHAnsi" w:hAnsiTheme="minorHAnsi" w:cstheme="minorHAnsi"/>
          <w:shd w:val="clear" w:color="auto" w:fill="FFFFFF"/>
        </w:rPr>
        <w:t xml:space="preserve"> </w:t>
      </w:r>
    </w:p>
    <w:p w:rsidR="00C30896" w:rsidRDefault="003A6AA7" w:rsidP="00C30896">
      <w:pPr>
        <w:autoSpaceDE w:val="0"/>
        <w:autoSpaceDN w:val="0"/>
        <w:adjustRightInd w:val="0"/>
        <w:rPr>
          <w:rFonts w:asciiTheme="minorHAnsi" w:hAnsiTheme="minorHAnsi" w:cstheme="minorHAnsi"/>
          <w:shd w:val="clear" w:color="auto" w:fill="FFFFFF"/>
        </w:rPr>
      </w:pPr>
      <w:r w:rsidRPr="003A6AA7">
        <w:rPr>
          <w:rFonts w:asciiTheme="minorHAnsi" w:hAnsiTheme="minorHAnsi" w:cstheme="minorHAnsi"/>
          <w:shd w:val="clear" w:color="auto" w:fill="FFFFFF"/>
        </w:rPr>
        <w:t xml:space="preserve">'52122', '52123', '52124', '52125', '52130', '52131', '52132', '52133', '52134', '52135', '52140', '52141', '52142', '52149', </w:t>
      </w:r>
    </w:p>
    <w:p w:rsidR="00C30896" w:rsidRDefault="003A6AA7" w:rsidP="00C30896">
      <w:pPr>
        <w:autoSpaceDE w:val="0"/>
        <w:autoSpaceDN w:val="0"/>
        <w:adjustRightInd w:val="0"/>
        <w:rPr>
          <w:rFonts w:asciiTheme="minorHAnsi" w:hAnsiTheme="minorHAnsi" w:cstheme="minorHAnsi"/>
          <w:shd w:val="clear" w:color="auto" w:fill="FFFFFF"/>
        </w:rPr>
      </w:pPr>
      <w:r w:rsidRPr="003A6AA7">
        <w:rPr>
          <w:rFonts w:asciiTheme="minorHAnsi" w:hAnsiTheme="minorHAnsi" w:cstheme="minorHAnsi"/>
          <w:shd w:val="clear" w:color="auto" w:fill="FFFFFF"/>
        </w:rPr>
        <w:t xml:space="preserve">'5215', '5216', '5217', '52181', '52189', '5219', '5220', '5221', '5222', '5223', '5224', '5225', '5226', '5227', '5228', '5229', </w:t>
      </w:r>
    </w:p>
    <w:p w:rsidR="00C30896" w:rsidRDefault="003A6AA7" w:rsidP="00C30896">
      <w:pPr>
        <w:autoSpaceDE w:val="0"/>
        <w:autoSpaceDN w:val="0"/>
        <w:adjustRightInd w:val="0"/>
        <w:rPr>
          <w:rFonts w:asciiTheme="minorHAnsi" w:hAnsiTheme="minorHAnsi" w:cstheme="minorHAnsi"/>
          <w:shd w:val="clear" w:color="auto" w:fill="FFFFFF"/>
        </w:rPr>
      </w:pPr>
      <w:r w:rsidRPr="003A6AA7">
        <w:rPr>
          <w:rFonts w:asciiTheme="minorHAnsi" w:hAnsiTheme="minorHAnsi" w:cstheme="minorHAnsi"/>
          <w:shd w:val="clear" w:color="auto" w:fill="FFFFFF"/>
        </w:rPr>
        <w:t xml:space="preserve">'52300', '52301', '52310', '52311', '52320', '52321', '52322', '52323', '52324', '52325', '52330', '52331', '52332', '52333', </w:t>
      </w:r>
    </w:p>
    <w:p w:rsidR="00C30896" w:rsidRDefault="003A6AA7" w:rsidP="00C30896">
      <w:pPr>
        <w:autoSpaceDE w:val="0"/>
        <w:autoSpaceDN w:val="0"/>
        <w:adjustRightInd w:val="0"/>
        <w:rPr>
          <w:rFonts w:asciiTheme="minorHAnsi" w:hAnsiTheme="minorHAnsi" w:cstheme="minorHAnsi"/>
          <w:shd w:val="clear" w:color="auto" w:fill="FFFFFF"/>
        </w:rPr>
      </w:pPr>
      <w:r w:rsidRPr="003A6AA7">
        <w:rPr>
          <w:rFonts w:asciiTheme="minorHAnsi" w:hAnsiTheme="minorHAnsi" w:cstheme="minorHAnsi"/>
          <w:shd w:val="clear" w:color="auto" w:fill="FFFFFF"/>
        </w:rPr>
        <w:t xml:space="preserve">'52340', '52341', '52342', '5235', '5236', '5238', '5239', '52400', '52401', '52402', '52403', '52404', '52405', '52406', '52407', </w:t>
      </w:r>
    </w:p>
    <w:p w:rsidR="00C30896" w:rsidRPr="00C30896" w:rsidRDefault="003A6AA7" w:rsidP="00C30896">
      <w:pPr>
        <w:autoSpaceDE w:val="0"/>
        <w:autoSpaceDN w:val="0"/>
        <w:adjustRightInd w:val="0"/>
        <w:rPr>
          <w:rFonts w:asciiTheme="minorHAnsi" w:hAnsiTheme="minorHAnsi" w:cstheme="minorHAnsi"/>
          <w:shd w:val="clear" w:color="auto" w:fill="FFFFFF"/>
        </w:rPr>
      </w:pPr>
      <w:r w:rsidRPr="003A6AA7">
        <w:rPr>
          <w:rFonts w:asciiTheme="minorHAnsi" w:hAnsiTheme="minorHAnsi" w:cstheme="minorHAnsi"/>
          <w:shd w:val="clear" w:color="auto" w:fill="FFFFFF"/>
        </w:rPr>
        <w:t>'52409', '52410', '52411',</w:t>
      </w:r>
      <w:r w:rsidR="00C30896">
        <w:rPr>
          <w:rFonts w:asciiTheme="minorHAnsi" w:hAnsiTheme="minorHAnsi" w:cstheme="minorHAnsi"/>
          <w:shd w:val="clear" w:color="auto" w:fill="FFFFFF"/>
        </w:rPr>
        <w:t xml:space="preserve"> </w:t>
      </w:r>
      <w:r w:rsidRPr="003A6AA7">
        <w:rPr>
          <w:rFonts w:asciiTheme="minorHAnsi" w:hAnsiTheme="minorHAnsi" w:cstheme="minorHAnsi"/>
          <w:shd w:val="clear" w:color="auto" w:fill="FFFFFF"/>
        </w:rPr>
        <w:t xml:space="preserve">'52412', '52419', '52420', '52421', '52422', '52423', '52424', '52425', '52426', '52427', '52428', </w:t>
      </w:r>
    </w:p>
    <w:p w:rsidR="00C30896" w:rsidRDefault="003A6AA7" w:rsidP="00C30896">
      <w:pPr>
        <w:autoSpaceDE w:val="0"/>
        <w:autoSpaceDN w:val="0"/>
        <w:adjustRightInd w:val="0"/>
        <w:rPr>
          <w:rFonts w:asciiTheme="minorHAnsi" w:hAnsiTheme="minorHAnsi" w:cstheme="minorHAnsi"/>
          <w:shd w:val="clear" w:color="auto" w:fill="FFFFFF"/>
        </w:rPr>
      </w:pPr>
      <w:r w:rsidRPr="003A6AA7">
        <w:rPr>
          <w:rFonts w:asciiTheme="minorHAnsi" w:hAnsiTheme="minorHAnsi" w:cstheme="minorHAnsi"/>
          <w:shd w:val="clear" w:color="auto" w:fill="FFFFFF"/>
        </w:rPr>
        <w:t xml:space="preserve">'52429', '52430', '52431', '52432', '52433', '52434', '52435', '52436', '52437', '52439', '5244', '52450', '52451', '52452', </w:t>
      </w:r>
    </w:p>
    <w:p w:rsidR="00C30896" w:rsidRDefault="003A6AA7" w:rsidP="00C30896">
      <w:pPr>
        <w:autoSpaceDE w:val="0"/>
        <w:autoSpaceDN w:val="0"/>
        <w:adjustRightInd w:val="0"/>
        <w:rPr>
          <w:rFonts w:asciiTheme="minorHAnsi" w:hAnsiTheme="minorHAnsi" w:cstheme="minorHAnsi"/>
          <w:shd w:val="clear" w:color="auto" w:fill="FFFFFF"/>
        </w:rPr>
      </w:pPr>
      <w:r w:rsidRPr="003A6AA7">
        <w:rPr>
          <w:rFonts w:asciiTheme="minorHAnsi" w:hAnsiTheme="minorHAnsi" w:cstheme="minorHAnsi"/>
          <w:shd w:val="clear" w:color="auto" w:fill="FFFFFF"/>
        </w:rPr>
        <w:t xml:space="preserve">'52453', '52454', '52455', '52456', '52457', '52459', '52460', '52461', '52462', '52463', '52464', '52469', '52470', '52471', </w:t>
      </w:r>
    </w:p>
    <w:p w:rsidR="00C30896" w:rsidRDefault="003A6AA7" w:rsidP="00C30896">
      <w:pPr>
        <w:autoSpaceDE w:val="0"/>
        <w:autoSpaceDN w:val="0"/>
        <w:adjustRightInd w:val="0"/>
        <w:rPr>
          <w:rFonts w:asciiTheme="minorHAnsi" w:hAnsiTheme="minorHAnsi" w:cstheme="minorHAnsi"/>
          <w:shd w:val="clear" w:color="auto" w:fill="FFFFFF"/>
        </w:rPr>
      </w:pPr>
      <w:r w:rsidRPr="003A6AA7">
        <w:rPr>
          <w:rFonts w:asciiTheme="minorHAnsi" w:hAnsiTheme="minorHAnsi" w:cstheme="minorHAnsi"/>
          <w:shd w:val="clear" w:color="auto" w:fill="FFFFFF"/>
        </w:rPr>
        <w:t xml:space="preserve">'52472', '52473', '52474', '52475', '52476', '52479', '52481', '52482', '52489', '5249', '5250', '52510', '52512', '52513', </w:t>
      </w:r>
    </w:p>
    <w:p w:rsidR="00C30896" w:rsidRDefault="003A6AA7" w:rsidP="00C30896">
      <w:pPr>
        <w:autoSpaceDE w:val="0"/>
        <w:autoSpaceDN w:val="0"/>
        <w:adjustRightInd w:val="0"/>
        <w:rPr>
          <w:rFonts w:asciiTheme="minorHAnsi" w:hAnsiTheme="minorHAnsi" w:cstheme="minorHAnsi"/>
          <w:shd w:val="clear" w:color="auto" w:fill="FFFFFF"/>
        </w:rPr>
      </w:pPr>
      <w:r w:rsidRPr="003A6AA7">
        <w:rPr>
          <w:rFonts w:asciiTheme="minorHAnsi" w:hAnsiTheme="minorHAnsi" w:cstheme="minorHAnsi"/>
          <w:shd w:val="clear" w:color="auto" w:fill="FFFFFF"/>
        </w:rPr>
        <w:t xml:space="preserve">'52519', '52520', '52521', '52522', '52523', '52524', '52525', '52526', '5253', '52540', '52541', '52542', '52543', '52544', </w:t>
      </w:r>
    </w:p>
    <w:p w:rsidR="00C30896" w:rsidRDefault="003A6AA7" w:rsidP="00C30896">
      <w:pPr>
        <w:autoSpaceDE w:val="0"/>
        <w:autoSpaceDN w:val="0"/>
        <w:adjustRightInd w:val="0"/>
        <w:rPr>
          <w:rFonts w:asciiTheme="minorHAnsi" w:hAnsiTheme="minorHAnsi" w:cstheme="minorHAnsi"/>
          <w:shd w:val="clear" w:color="auto" w:fill="FFFFFF"/>
        </w:rPr>
      </w:pPr>
      <w:r w:rsidRPr="003A6AA7">
        <w:rPr>
          <w:rFonts w:asciiTheme="minorHAnsi" w:hAnsiTheme="minorHAnsi" w:cstheme="minorHAnsi"/>
          <w:shd w:val="clear" w:color="auto" w:fill="FFFFFF"/>
        </w:rPr>
        <w:t xml:space="preserve">'52550', '52551', '52552', '52553', '52554', '52560', '52561', '52562', '52563', '52564', '52565', '52566', '52567', '52569', </w:t>
      </w:r>
    </w:p>
    <w:p w:rsidR="00C30896" w:rsidRDefault="00C30896" w:rsidP="00C30896">
      <w:pPr>
        <w:autoSpaceDE w:val="0"/>
        <w:autoSpaceDN w:val="0"/>
        <w:adjustRightInd w:val="0"/>
        <w:rPr>
          <w:rFonts w:asciiTheme="minorHAnsi" w:hAnsiTheme="minorHAnsi" w:cstheme="minorHAnsi"/>
          <w:shd w:val="clear" w:color="auto" w:fill="FFFFFF"/>
        </w:rPr>
      </w:pPr>
      <w:r w:rsidRPr="00C30896">
        <w:rPr>
          <w:rFonts w:asciiTheme="minorHAnsi" w:hAnsiTheme="minorHAnsi" w:cstheme="minorHAnsi"/>
          <w:shd w:val="clear" w:color="auto" w:fill="FFFFFF"/>
        </w:rPr>
        <w:t>'</w:t>
      </w:r>
      <w:r w:rsidR="003A6AA7" w:rsidRPr="003A6AA7">
        <w:rPr>
          <w:rFonts w:asciiTheme="minorHAnsi" w:hAnsiTheme="minorHAnsi" w:cstheme="minorHAnsi"/>
          <w:shd w:val="clear" w:color="auto" w:fill="FFFFFF"/>
        </w:rPr>
        <w:t xml:space="preserve">52571', '52572', '52573', '52579', '5258', '5259', '5260', '5261', '5262', '5263', '5264', '5265', '52661', '52662', '52663', </w:t>
      </w:r>
    </w:p>
    <w:p w:rsidR="00C30896" w:rsidRDefault="003A6AA7" w:rsidP="00C30896">
      <w:pPr>
        <w:autoSpaceDE w:val="0"/>
        <w:autoSpaceDN w:val="0"/>
        <w:adjustRightInd w:val="0"/>
        <w:rPr>
          <w:rFonts w:asciiTheme="minorHAnsi" w:hAnsiTheme="minorHAnsi" w:cstheme="minorHAnsi"/>
          <w:shd w:val="clear" w:color="auto" w:fill="FFFFFF"/>
        </w:rPr>
      </w:pPr>
      <w:r w:rsidRPr="003A6AA7">
        <w:rPr>
          <w:rFonts w:asciiTheme="minorHAnsi" w:hAnsiTheme="minorHAnsi" w:cstheme="minorHAnsi"/>
          <w:shd w:val="clear" w:color="auto" w:fill="FFFFFF"/>
        </w:rPr>
        <w:t xml:space="preserve">'52669', '52681', '52689', '5269', '5270', '5271', '5272', '5273', '5274', '5275', '5276', '5277', '5278', '5279', '52800', '52801', </w:t>
      </w:r>
    </w:p>
    <w:p w:rsidR="00C30896" w:rsidRDefault="003A6AA7" w:rsidP="00C30896">
      <w:pPr>
        <w:autoSpaceDE w:val="0"/>
        <w:autoSpaceDN w:val="0"/>
        <w:adjustRightInd w:val="0"/>
        <w:rPr>
          <w:rFonts w:asciiTheme="minorHAnsi" w:hAnsiTheme="minorHAnsi" w:cstheme="minorHAnsi"/>
          <w:shd w:val="clear" w:color="auto" w:fill="FFFFFF"/>
        </w:rPr>
      </w:pPr>
      <w:r w:rsidRPr="003A6AA7">
        <w:rPr>
          <w:rFonts w:asciiTheme="minorHAnsi" w:hAnsiTheme="minorHAnsi" w:cstheme="minorHAnsi"/>
          <w:shd w:val="clear" w:color="auto" w:fill="FFFFFF"/>
        </w:rPr>
        <w:t xml:space="preserve">'52802', '52809', '5281', '5282', '5283', '5284', '5285', '5286', '52871', '52872', '52879', '5288', '5289', '5290', '5291', '5292', </w:t>
      </w:r>
    </w:p>
    <w:p w:rsidR="00F653A8" w:rsidRDefault="003A6AA7">
      <w:pPr>
        <w:autoSpaceDE w:val="0"/>
        <w:autoSpaceDN w:val="0"/>
        <w:adjustRightInd w:val="0"/>
        <w:rPr>
          <w:rFonts w:asciiTheme="minorHAnsi" w:hAnsiTheme="minorHAnsi" w:cstheme="minorHAnsi"/>
          <w:shd w:val="clear" w:color="auto" w:fill="FFFFFF"/>
          <w:lang w:val="en-GB"/>
        </w:rPr>
      </w:pPr>
      <w:r w:rsidRPr="003A6AA7">
        <w:rPr>
          <w:rFonts w:asciiTheme="minorHAnsi" w:hAnsiTheme="minorHAnsi" w:cstheme="minorHAnsi"/>
          <w:shd w:val="clear" w:color="auto" w:fill="FFFFFF"/>
        </w:rPr>
        <w:t>'5293', '5294', '5295', '5296', '5298', '5299', '78492', '7924', 'V523', 'V534', 'V585', 'V722', 'V723')</w:t>
      </w:r>
    </w:p>
    <w:p w:rsidR="007C2D93" w:rsidRPr="00C30896" w:rsidRDefault="003A6AA7" w:rsidP="00980CE5">
      <w:pPr>
        <w:autoSpaceDE w:val="0"/>
        <w:autoSpaceDN w:val="0"/>
        <w:adjustRightInd w:val="0"/>
        <w:jc w:val="both"/>
        <w:rPr>
          <w:rFonts w:asciiTheme="minorHAnsi" w:hAnsiTheme="minorHAnsi" w:cstheme="minorHAnsi"/>
          <w:shd w:val="clear" w:color="auto" w:fill="FFFFFF"/>
          <w:lang w:val="en-GB"/>
        </w:rPr>
      </w:pPr>
      <w:proofErr w:type="gramStart"/>
      <w:r>
        <w:rPr>
          <w:rFonts w:asciiTheme="minorHAnsi" w:hAnsiTheme="minorHAnsi" w:cstheme="minorHAnsi"/>
          <w:shd w:val="clear" w:color="auto" w:fill="FFFFFF"/>
          <w:lang w:val="en-GB"/>
        </w:rPr>
        <w:t>then</w:t>
      </w:r>
      <w:proofErr w:type="gramEnd"/>
      <w:r>
        <w:rPr>
          <w:rFonts w:asciiTheme="minorHAnsi" w:hAnsiTheme="minorHAnsi" w:cstheme="minorHAnsi"/>
          <w:shd w:val="clear" w:color="auto" w:fill="FFFFFF"/>
          <w:lang w:val="en-GB"/>
        </w:rPr>
        <w:t xml:space="preserve"> NTDC_dx1=</w:t>
      </w:r>
      <w:r>
        <w:rPr>
          <w:rFonts w:asciiTheme="minorHAnsi" w:hAnsiTheme="minorHAnsi" w:cstheme="minorHAnsi"/>
          <w:bCs/>
          <w:shd w:val="clear" w:color="auto" w:fill="FFFFFF"/>
          <w:lang w:val="en-GB"/>
        </w:rPr>
        <w:t>1</w:t>
      </w:r>
      <w:r>
        <w:rPr>
          <w:rFonts w:asciiTheme="minorHAnsi" w:hAnsiTheme="minorHAnsi" w:cstheme="minorHAnsi"/>
          <w:shd w:val="clear" w:color="auto" w:fill="FFFFFF"/>
          <w:lang w:val="en-GB"/>
        </w:rPr>
        <w:t>;</w:t>
      </w:r>
    </w:p>
    <w:p w:rsidR="00CC7074" w:rsidRPr="005007AD" w:rsidRDefault="00CC7074" w:rsidP="00980CE5">
      <w:pPr>
        <w:autoSpaceDE w:val="0"/>
        <w:autoSpaceDN w:val="0"/>
        <w:adjustRightInd w:val="0"/>
        <w:jc w:val="both"/>
        <w:rPr>
          <w:rFonts w:asciiTheme="minorHAnsi" w:hAnsiTheme="minorHAnsi" w:cstheme="minorHAnsi"/>
          <w:shd w:val="clear" w:color="auto" w:fill="FFFFFF"/>
          <w:lang w:val="en-GB"/>
        </w:rPr>
      </w:pPr>
      <w:proofErr w:type="gramStart"/>
      <w:r w:rsidRPr="005007AD">
        <w:rPr>
          <w:rFonts w:asciiTheme="minorHAnsi" w:hAnsiTheme="minorHAnsi" w:cstheme="minorHAnsi"/>
          <w:bCs/>
          <w:shd w:val="clear" w:color="auto" w:fill="FFFFFF"/>
          <w:lang w:val="en-GB"/>
        </w:rPr>
        <w:t>run</w:t>
      </w:r>
      <w:proofErr w:type="gramEnd"/>
      <w:r w:rsidRPr="005007AD">
        <w:rPr>
          <w:rFonts w:asciiTheme="minorHAnsi" w:hAnsiTheme="minorHAnsi" w:cstheme="minorHAnsi"/>
          <w:shd w:val="clear" w:color="auto" w:fill="FFFFFF"/>
          <w:lang w:val="en-GB"/>
        </w:rPr>
        <w:t>;</w:t>
      </w:r>
    </w:p>
    <w:p w:rsidR="007A3B22" w:rsidRPr="005007AD" w:rsidRDefault="007A3B22">
      <w:pPr>
        <w:rPr>
          <w:rFonts w:asciiTheme="minorHAnsi" w:hAnsiTheme="minorHAnsi" w:cstheme="minorHAnsi"/>
          <w:shd w:val="clear" w:color="auto" w:fill="FFFFFF"/>
          <w:lang w:val="en-GB"/>
        </w:rPr>
      </w:pPr>
    </w:p>
    <w:p w:rsidR="005007AD" w:rsidRDefault="005007AD">
      <w:pPr>
        <w:rPr>
          <w:rFonts w:asciiTheme="minorHAnsi" w:hAnsiTheme="minorHAnsi" w:cstheme="minorHAnsi"/>
          <w:i/>
          <w:shd w:val="clear" w:color="auto" w:fill="FFFFFF"/>
          <w:lang w:val="en-GB"/>
        </w:rPr>
      </w:pPr>
      <w:r>
        <w:rPr>
          <w:rFonts w:asciiTheme="minorHAnsi" w:hAnsiTheme="minorHAnsi" w:cstheme="minorHAnsi"/>
          <w:i/>
          <w:shd w:val="clear" w:color="auto" w:fill="FFFFFF"/>
          <w:lang w:val="en-GB"/>
        </w:rPr>
        <w:br w:type="page"/>
      </w:r>
    </w:p>
    <w:p w:rsidR="007A3B22" w:rsidRPr="005007AD" w:rsidRDefault="005007AD" w:rsidP="007A3B22">
      <w:pPr>
        <w:jc w:val="both"/>
        <w:rPr>
          <w:rFonts w:asciiTheme="minorHAnsi" w:hAnsiTheme="minorHAnsi" w:cstheme="minorHAnsi"/>
          <w:i/>
          <w:shd w:val="clear" w:color="auto" w:fill="FFFFFF"/>
          <w:lang w:val="en-GB"/>
        </w:rPr>
      </w:pPr>
      <w:r>
        <w:rPr>
          <w:rFonts w:asciiTheme="minorHAnsi" w:hAnsiTheme="minorHAnsi" w:cstheme="minorHAnsi"/>
          <w:i/>
          <w:shd w:val="clear" w:color="auto" w:fill="FFFFFF"/>
          <w:lang w:val="en-GB"/>
        </w:rPr>
        <w:lastRenderedPageBreak/>
        <w:t>*</w:t>
      </w:r>
      <w:r w:rsidR="007A3B22" w:rsidRPr="005007AD">
        <w:rPr>
          <w:rFonts w:asciiTheme="minorHAnsi" w:hAnsiTheme="minorHAnsi" w:cstheme="minorHAnsi"/>
          <w:i/>
          <w:shd w:val="clear" w:color="auto" w:fill="FFFFFF"/>
          <w:lang w:val="en-GB"/>
        </w:rPr>
        <w:t xml:space="preserve">Coding for recommended indicator #1, </w:t>
      </w:r>
      <w:r w:rsidR="007A3B22" w:rsidRPr="005007AD">
        <w:rPr>
          <w:rFonts w:asciiTheme="minorHAnsi" w:hAnsiTheme="minorHAnsi" w:cstheme="minorHAnsi"/>
          <w:i/>
        </w:rPr>
        <w:t xml:space="preserve">ED visit for NTDC based on </w:t>
      </w:r>
      <w:r w:rsidR="007A3B22" w:rsidRPr="005007AD">
        <w:rPr>
          <w:rFonts w:asciiTheme="minorHAnsi" w:hAnsiTheme="minorHAnsi" w:cstheme="minorHAnsi"/>
          <w:b/>
          <w:i/>
          <w:u w:val="single"/>
        </w:rPr>
        <w:t>first listed diagnosis</w:t>
      </w:r>
      <w:r w:rsidR="007A3B22" w:rsidRPr="005007AD">
        <w:rPr>
          <w:rFonts w:asciiTheme="minorHAnsi" w:hAnsiTheme="minorHAnsi" w:cstheme="minorHAnsi"/>
          <w:i/>
        </w:rPr>
        <w:t xml:space="preserve">. This coding is for </w:t>
      </w:r>
      <w:r w:rsidR="007A3B22" w:rsidRPr="005007AD">
        <w:rPr>
          <w:rFonts w:asciiTheme="minorHAnsi" w:hAnsiTheme="minorHAnsi" w:cstheme="minorHAnsi"/>
          <w:b/>
          <w:i/>
          <w:u w:val="single"/>
        </w:rPr>
        <w:t>post-2015</w:t>
      </w:r>
      <w:r w:rsidR="007A3B22" w:rsidRPr="005007AD">
        <w:rPr>
          <w:rFonts w:asciiTheme="minorHAnsi" w:hAnsiTheme="minorHAnsi" w:cstheme="minorHAnsi"/>
          <w:i/>
        </w:rPr>
        <w:t xml:space="preserve"> data sets with ICD-10 diagnostic codes. For 2015 datasets, both ICD-9 and ICD-10 codes should be included.</w:t>
      </w:r>
    </w:p>
    <w:p w:rsidR="007A3B22" w:rsidRPr="005007AD" w:rsidRDefault="007A3B22" w:rsidP="007A3B22">
      <w:pPr>
        <w:autoSpaceDE w:val="0"/>
        <w:autoSpaceDN w:val="0"/>
        <w:adjustRightInd w:val="0"/>
        <w:rPr>
          <w:rFonts w:asciiTheme="minorHAnsi" w:hAnsiTheme="minorHAnsi" w:cstheme="minorHAnsi"/>
          <w:bCs/>
          <w:shd w:val="clear" w:color="auto" w:fill="FFFFFF"/>
          <w:lang w:val="en-GB"/>
        </w:rPr>
      </w:pPr>
    </w:p>
    <w:p w:rsidR="007A3B22" w:rsidRPr="005007AD" w:rsidRDefault="007A3B22" w:rsidP="007A3B22">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bCs/>
          <w:shd w:val="clear" w:color="auto" w:fill="FFFFFF"/>
          <w:lang w:val="en-GB"/>
        </w:rPr>
        <w:t>data</w:t>
      </w:r>
      <w:proofErr w:type="gramEnd"/>
      <w:r w:rsidRPr="005007AD">
        <w:rPr>
          <w:rFonts w:asciiTheme="minorHAnsi" w:hAnsiTheme="minorHAnsi" w:cstheme="minorHAnsi"/>
          <w:shd w:val="clear" w:color="auto" w:fill="FFFFFF"/>
          <w:lang w:val="en-GB"/>
        </w:rPr>
        <w:t xml:space="preserve"> </w:t>
      </w:r>
      <w:proofErr w:type="spellStart"/>
      <w:r w:rsidRPr="005007AD">
        <w:rPr>
          <w:rFonts w:asciiTheme="minorHAnsi" w:hAnsiTheme="minorHAnsi" w:cstheme="minorHAnsi"/>
          <w:shd w:val="clear" w:color="auto" w:fill="FFFFFF"/>
          <w:lang w:val="en-GB"/>
        </w:rPr>
        <w:t>StateCore</w:t>
      </w:r>
      <w:proofErr w:type="spellEnd"/>
      <w:r w:rsidRPr="005007AD">
        <w:rPr>
          <w:rFonts w:asciiTheme="minorHAnsi" w:hAnsiTheme="minorHAnsi" w:cstheme="minorHAnsi"/>
          <w:shd w:val="clear" w:color="auto" w:fill="FFFFFF"/>
          <w:lang w:val="en-GB"/>
        </w:rPr>
        <w:t xml:space="preserve">; set </w:t>
      </w:r>
      <w:proofErr w:type="spellStart"/>
      <w:r w:rsidRPr="005007AD">
        <w:rPr>
          <w:rFonts w:asciiTheme="minorHAnsi" w:hAnsiTheme="minorHAnsi" w:cstheme="minorHAnsi"/>
          <w:shd w:val="clear" w:color="auto" w:fill="FFFFFF"/>
          <w:lang w:val="en-GB"/>
        </w:rPr>
        <w:t>StateCore</w:t>
      </w:r>
      <w:proofErr w:type="spellEnd"/>
      <w:r w:rsidRPr="005007AD">
        <w:rPr>
          <w:rFonts w:asciiTheme="minorHAnsi" w:hAnsiTheme="minorHAnsi" w:cstheme="minorHAnsi"/>
          <w:shd w:val="clear" w:color="auto" w:fill="FFFFFF"/>
          <w:lang w:val="en-GB"/>
        </w:rPr>
        <w:t>;</w:t>
      </w:r>
    </w:p>
    <w:p w:rsidR="007A3B22" w:rsidRPr="00187A1F" w:rsidRDefault="003A6AA7" w:rsidP="007A3B22">
      <w:pPr>
        <w:autoSpaceDE w:val="0"/>
        <w:autoSpaceDN w:val="0"/>
        <w:adjustRightInd w:val="0"/>
        <w:rPr>
          <w:rFonts w:asciiTheme="minorHAnsi" w:hAnsiTheme="minorHAnsi" w:cstheme="minorHAnsi"/>
          <w:shd w:val="clear" w:color="auto" w:fill="FFFFFF"/>
          <w:lang w:val="en-GB"/>
        </w:rPr>
      </w:pPr>
      <w:r>
        <w:rPr>
          <w:rFonts w:asciiTheme="minorHAnsi" w:hAnsiTheme="minorHAnsi" w:cstheme="minorHAnsi"/>
          <w:shd w:val="clear" w:color="auto" w:fill="FFFFFF"/>
          <w:lang w:val="en-GB"/>
        </w:rPr>
        <w:t>NTDC_dx1=</w:t>
      </w:r>
      <w:r>
        <w:rPr>
          <w:rFonts w:asciiTheme="minorHAnsi" w:hAnsiTheme="minorHAnsi" w:cstheme="minorHAnsi"/>
          <w:bCs/>
          <w:shd w:val="clear" w:color="auto" w:fill="FFFFFF"/>
          <w:lang w:val="en-GB"/>
        </w:rPr>
        <w:t>0</w:t>
      </w:r>
      <w:r>
        <w:rPr>
          <w:rFonts w:asciiTheme="minorHAnsi" w:hAnsiTheme="minorHAnsi" w:cstheme="minorHAnsi"/>
          <w:shd w:val="clear" w:color="auto" w:fill="FFFFFF"/>
          <w:lang w:val="en-GB"/>
        </w:rPr>
        <w:t xml:space="preserve">; *set variable to 0 and then change to 1 if first </w:t>
      </w:r>
      <w:r w:rsidR="003A7FFC">
        <w:rPr>
          <w:rFonts w:asciiTheme="minorHAnsi" w:hAnsiTheme="minorHAnsi" w:cstheme="minorHAnsi"/>
          <w:shd w:val="clear" w:color="auto" w:fill="FFFFFF"/>
          <w:lang w:val="en-GB"/>
        </w:rPr>
        <w:t>I10_</w:t>
      </w:r>
      <w:r>
        <w:rPr>
          <w:rFonts w:asciiTheme="minorHAnsi" w:hAnsiTheme="minorHAnsi" w:cstheme="minorHAnsi"/>
          <w:shd w:val="clear" w:color="auto" w:fill="FFFFFF"/>
          <w:lang w:val="en-GB"/>
        </w:rPr>
        <w:t>DX variable has an NTDC code;</w:t>
      </w:r>
    </w:p>
    <w:p w:rsidR="00187A1F" w:rsidRDefault="003A6AA7" w:rsidP="00187A1F">
      <w:pPr>
        <w:autoSpaceDE w:val="0"/>
        <w:autoSpaceDN w:val="0"/>
        <w:adjustRightInd w:val="0"/>
        <w:rPr>
          <w:rFonts w:asciiTheme="minorHAnsi" w:hAnsiTheme="minorHAnsi" w:cstheme="minorHAnsi"/>
          <w:shd w:val="clear" w:color="auto" w:fill="FFFFFF"/>
          <w:lang w:val="en-GB"/>
        </w:rPr>
      </w:pPr>
      <w:r>
        <w:rPr>
          <w:rFonts w:asciiTheme="minorHAnsi" w:hAnsiTheme="minorHAnsi" w:cstheme="minorHAnsi"/>
          <w:shd w:val="clear" w:color="auto" w:fill="FFFFFF"/>
          <w:lang w:val="en-GB"/>
        </w:rPr>
        <w:t xml:space="preserve">If </w:t>
      </w:r>
      <w:r w:rsidR="003A7FFC">
        <w:rPr>
          <w:rFonts w:asciiTheme="minorHAnsi" w:hAnsiTheme="minorHAnsi" w:cstheme="minorHAnsi"/>
          <w:shd w:val="clear" w:color="auto" w:fill="FFFFFF"/>
          <w:lang w:val="en-GB"/>
        </w:rPr>
        <w:t>I10_</w:t>
      </w:r>
      <w:r>
        <w:rPr>
          <w:rFonts w:asciiTheme="minorHAnsi" w:hAnsiTheme="minorHAnsi" w:cstheme="minorHAnsi"/>
          <w:shd w:val="clear" w:color="auto" w:fill="FFFFFF"/>
          <w:lang w:val="en-GB"/>
        </w:rPr>
        <w:t xml:space="preserve">DX1 in </w:t>
      </w:r>
      <w:r w:rsidRPr="003A6AA7">
        <w:rPr>
          <w:rFonts w:asciiTheme="minorHAnsi" w:hAnsiTheme="minorHAnsi" w:cstheme="minorHAnsi"/>
          <w:shd w:val="clear" w:color="auto" w:fill="FFFFFF"/>
          <w:lang w:val="en-GB"/>
        </w:rPr>
        <w:t>('A690', 'K000', 'K001', 'K002', 'K003', 'K004', 'K005', 'K006', 'K007', 'K008', 'K009', 'K010', 'K011',</w:t>
      </w:r>
      <w:r w:rsidR="00187A1F">
        <w:rPr>
          <w:rFonts w:asciiTheme="minorHAnsi" w:hAnsiTheme="minorHAnsi" w:cstheme="minorHAnsi"/>
          <w:shd w:val="clear" w:color="auto" w:fill="FFFFFF"/>
          <w:lang w:val="en-GB"/>
        </w:rPr>
        <w:t xml:space="preserve"> </w:t>
      </w:r>
      <w:r w:rsidRPr="003A6AA7">
        <w:rPr>
          <w:rFonts w:asciiTheme="minorHAnsi" w:hAnsiTheme="minorHAnsi" w:cstheme="minorHAnsi"/>
          <w:shd w:val="clear" w:color="auto" w:fill="FFFFFF"/>
          <w:lang w:val="en-GB"/>
        </w:rPr>
        <w:t xml:space="preserve">'K023', 'K0251', </w:t>
      </w:r>
    </w:p>
    <w:p w:rsidR="00187A1F" w:rsidRDefault="003A6AA7" w:rsidP="00187A1F">
      <w:pPr>
        <w:autoSpaceDE w:val="0"/>
        <w:autoSpaceDN w:val="0"/>
        <w:adjustRightInd w:val="0"/>
        <w:rPr>
          <w:rFonts w:asciiTheme="minorHAnsi" w:hAnsiTheme="minorHAnsi" w:cstheme="minorHAnsi"/>
          <w:shd w:val="clear" w:color="auto" w:fill="FFFFFF"/>
          <w:lang w:val="en-GB"/>
        </w:rPr>
      </w:pPr>
      <w:r w:rsidRPr="003A6AA7">
        <w:rPr>
          <w:rFonts w:asciiTheme="minorHAnsi" w:hAnsiTheme="minorHAnsi" w:cstheme="minorHAnsi"/>
          <w:shd w:val="clear" w:color="auto" w:fill="FFFFFF"/>
          <w:lang w:val="en-GB"/>
        </w:rPr>
        <w:t>'K0261', 'K0262', 'K0263', 'K027', 'K029', 'K030', 'K031', 'K032', 'K033', 'K034',</w:t>
      </w:r>
      <w:r w:rsidR="00187A1F">
        <w:rPr>
          <w:rFonts w:asciiTheme="minorHAnsi" w:hAnsiTheme="minorHAnsi" w:cstheme="minorHAnsi"/>
          <w:shd w:val="clear" w:color="auto" w:fill="FFFFFF"/>
          <w:lang w:val="en-GB"/>
        </w:rPr>
        <w:t xml:space="preserve"> </w:t>
      </w:r>
      <w:r w:rsidRPr="003A6AA7">
        <w:rPr>
          <w:rFonts w:asciiTheme="minorHAnsi" w:hAnsiTheme="minorHAnsi" w:cstheme="minorHAnsi"/>
          <w:shd w:val="clear" w:color="auto" w:fill="FFFFFF"/>
          <w:lang w:val="en-GB"/>
        </w:rPr>
        <w:t xml:space="preserve">'K035', 'K036', 'K037', 'K0381', 'K0389', 'K039', </w:t>
      </w:r>
    </w:p>
    <w:p w:rsidR="00187A1F" w:rsidRDefault="003A6AA7" w:rsidP="00187A1F">
      <w:pPr>
        <w:autoSpaceDE w:val="0"/>
        <w:autoSpaceDN w:val="0"/>
        <w:adjustRightInd w:val="0"/>
        <w:rPr>
          <w:rFonts w:asciiTheme="minorHAnsi" w:hAnsiTheme="minorHAnsi" w:cstheme="minorHAnsi"/>
          <w:shd w:val="clear" w:color="auto" w:fill="FFFFFF"/>
          <w:lang w:val="en-GB"/>
        </w:rPr>
      </w:pPr>
      <w:r>
        <w:rPr>
          <w:rFonts w:asciiTheme="minorHAnsi" w:hAnsiTheme="minorHAnsi" w:cstheme="minorHAnsi"/>
          <w:shd w:val="clear" w:color="auto" w:fill="FFFFFF"/>
          <w:lang w:val="en-GB"/>
        </w:rPr>
        <w:t xml:space="preserve">'K040', </w:t>
      </w:r>
      <w:r w:rsidRPr="003A6AA7">
        <w:rPr>
          <w:rFonts w:asciiTheme="minorHAnsi" w:hAnsiTheme="minorHAnsi" w:cstheme="minorHAnsi"/>
          <w:shd w:val="clear" w:color="auto" w:fill="FFFFFF"/>
          <w:lang w:val="en-GB"/>
        </w:rPr>
        <w:t>'K041', 'K042', 'K043', 'K044', 'K045', 'K046',</w:t>
      </w:r>
      <w:r w:rsidR="00187A1F">
        <w:rPr>
          <w:rFonts w:asciiTheme="minorHAnsi" w:hAnsiTheme="minorHAnsi" w:cstheme="minorHAnsi"/>
          <w:shd w:val="clear" w:color="auto" w:fill="FFFFFF"/>
          <w:lang w:val="en-GB"/>
        </w:rPr>
        <w:t xml:space="preserve"> </w:t>
      </w:r>
      <w:r w:rsidRPr="003A6AA7">
        <w:rPr>
          <w:rFonts w:asciiTheme="minorHAnsi" w:hAnsiTheme="minorHAnsi" w:cstheme="minorHAnsi"/>
          <w:shd w:val="clear" w:color="auto" w:fill="FFFFFF"/>
          <w:lang w:val="en-GB"/>
        </w:rPr>
        <w:t xml:space="preserve">'K047', 'K048', 'K0490', 'K0499', 'K0500', 'K0501',  'K0510', 'K0511', </w:t>
      </w:r>
    </w:p>
    <w:p w:rsidR="00637644" w:rsidRDefault="003A6AA7" w:rsidP="00187A1F">
      <w:pPr>
        <w:autoSpaceDE w:val="0"/>
        <w:autoSpaceDN w:val="0"/>
        <w:adjustRightInd w:val="0"/>
        <w:rPr>
          <w:rFonts w:asciiTheme="minorHAnsi" w:hAnsiTheme="minorHAnsi" w:cstheme="minorHAnsi"/>
          <w:shd w:val="clear" w:color="auto" w:fill="FFFFFF"/>
          <w:lang w:val="en-GB"/>
        </w:rPr>
      </w:pPr>
      <w:r w:rsidRPr="003A6AA7">
        <w:rPr>
          <w:rFonts w:asciiTheme="minorHAnsi" w:hAnsiTheme="minorHAnsi" w:cstheme="minorHAnsi"/>
          <w:shd w:val="clear" w:color="auto" w:fill="FFFFFF"/>
          <w:lang w:val="en-GB"/>
        </w:rPr>
        <w:t>'K0520', 'K0521', 'K0522', 'K0530', 'K0531', 'K0532', 'K0540', 'K055',  'K056', 'K060', 'K061', 'K080', 'K08101', 'K08102',</w:t>
      </w:r>
      <w:r w:rsidR="00187A1F">
        <w:rPr>
          <w:rFonts w:asciiTheme="minorHAnsi" w:hAnsiTheme="minorHAnsi" w:cstheme="minorHAnsi"/>
          <w:shd w:val="clear" w:color="auto" w:fill="FFFFFF"/>
          <w:lang w:val="en-GB"/>
        </w:rPr>
        <w:t xml:space="preserve"> </w:t>
      </w:r>
    </w:p>
    <w:p w:rsidR="00637644" w:rsidRDefault="003A6AA7" w:rsidP="00187A1F">
      <w:pPr>
        <w:autoSpaceDE w:val="0"/>
        <w:autoSpaceDN w:val="0"/>
        <w:adjustRightInd w:val="0"/>
        <w:rPr>
          <w:rFonts w:asciiTheme="minorHAnsi" w:hAnsiTheme="minorHAnsi" w:cstheme="minorHAnsi"/>
          <w:shd w:val="clear" w:color="auto" w:fill="FFFFFF"/>
          <w:lang w:val="en-GB"/>
        </w:rPr>
      </w:pPr>
      <w:r w:rsidRPr="003A6AA7">
        <w:rPr>
          <w:rFonts w:asciiTheme="minorHAnsi" w:hAnsiTheme="minorHAnsi" w:cstheme="minorHAnsi"/>
          <w:shd w:val="clear" w:color="auto" w:fill="FFFFFF"/>
          <w:lang w:val="en-GB"/>
        </w:rPr>
        <w:t xml:space="preserve"> 'K08103', 'K08104', 'K08109', 'K0820', 'K0821', 'K0822', 'K0823', 'K0824', 'K0825', 'K0826', 'K083',</w:t>
      </w:r>
      <w:r w:rsidR="00637644">
        <w:rPr>
          <w:rFonts w:asciiTheme="minorHAnsi" w:hAnsiTheme="minorHAnsi" w:cstheme="minorHAnsi"/>
          <w:shd w:val="clear" w:color="auto" w:fill="FFFFFF"/>
          <w:lang w:val="en-GB"/>
        </w:rPr>
        <w:t xml:space="preserve"> </w:t>
      </w:r>
      <w:r w:rsidRPr="003A6AA7">
        <w:rPr>
          <w:rFonts w:asciiTheme="minorHAnsi" w:hAnsiTheme="minorHAnsi" w:cstheme="minorHAnsi"/>
          <w:shd w:val="clear" w:color="auto" w:fill="FFFFFF"/>
          <w:lang w:val="en-GB"/>
        </w:rPr>
        <w:t xml:space="preserve">'K08401', 'K08402', </w:t>
      </w:r>
    </w:p>
    <w:p w:rsidR="00637644" w:rsidRDefault="003A6AA7" w:rsidP="00187A1F">
      <w:pPr>
        <w:autoSpaceDE w:val="0"/>
        <w:autoSpaceDN w:val="0"/>
        <w:adjustRightInd w:val="0"/>
        <w:rPr>
          <w:rFonts w:asciiTheme="minorHAnsi" w:hAnsiTheme="minorHAnsi" w:cstheme="minorHAnsi"/>
          <w:shd w:val="clear" w:color="auto" w:fill="FFFFFF"/>
          <w:lang w:val="en-GB"/>
        </w:rPr>
      </w:pPr>
      <w:r w:rsidRPr="003A6AA7">
        <w:rPr>
          <w:rFonts w:asciiTheme="minorHAnsi" w:hAnsiTheme="minorHAnsi" w:cstheme="minorHAnsi"/>
          <w:shd w:val="clear" w:color="auto" w:fill="FFFFFF"/>
          <w:lang w:val="en-GB"/>
        </w:rPr>
        <w:t xml:space="preserve">'K08403',  'K08404', 'K08409', 'K08429', 'K08439', 'K08499', 'K0850', 'K0851', 'K0852', 'K08530',  'K08531', 'K0854', 'K0855', </w:t>
      </w:r>
    </w:p>
    <w:p w:rsidR="00637644" w:rsidRDefault="003A6AA7" w:rsidP="00187A1F">
      <w:pPr>
        <w:autoSpaceDE w:val="0"/>
        <w:autoSpaceDN w:val="0"/>
        <w:adjustRightInd w:val="0"/>
        <w:rPr>
          <w:rFonts w:asciiTheme="minorHAnsi" w:hAnsiTheme="minorHAnsi" w:cstheme="minorHAnsi"/>
          <w:shd w:val="clear" w:color="auto" w:fill="FFFFFF"/>
          <w:lang w:val="en-GB"/>
        </w:rPr>
      </w:pPr>
      <w:r w:rsidRPr="003A6AA7">
        <w:rPr>
          <w:rFonts w:asciiTheme="minorHAnsi" w:hAnsiTheme="minorHAnsi" w:cstheme="minorHAnsi"/>
          <w:shd w:val="clear" w:color="auto" w:fill="FFFFFF"/>
          <w:lang w:val="en-GB"/>
        </w:rPr>
        <w:t>'K0856', 'K0859', 'K088', 'K089', 'K090', 'K091',</w:t>
      </w:r>
      <w:r w:rsidR="00637644">
        <w:rPr>
          <w:rFonts w:asciiTheme="minorHAnsi" w:hAnsiTheme="minorHAnsi" w:cstheme="minorHAnsi"/>
          <w:shd w:val="clear" w:color="auto" w:fill="FFFFFF"/>
          <w:lang w:val="en-GB"/>
        </w:rPr>
        <w:t xml:space="preserve"> </w:t>
      </w:r>
      <w:r w:rsidRPr="003A6AA7">
        <w:rPr>
          <w:rFonts w:asciiTheme="minorHAnsi" w:hAnsiTheme="minorHAnsi" w:cstheme="minorHAnsi"/>
          <w:shd w:val="clear" w:color="auto" w:fill="FFFFFF"/>
          <w:lang w:val="en-GB"/>
        </w:rPr>
        <w:t xml:space="preserve">'K098', 'K110',  'K111', 'K1120', 'K113', 'K114', 'K115', 'K116', 'K117', 'K118', </w:t>
      </w:r>
    </w:p>
    <w:p w:rsidR="00187A1F" w:rsidRPr="00187A1F" w:rsidRDefault="003A6AA7" w:rsidP="00187A1F">
      <w:pPr>
        <w:autoSpaceDE w:val="0"/>
        <w:autoSpaceDN w:val="0"/>
        <w:adjustRightInd w:val="0"/>
        <w:rPr>
          <w:rFonts w:asciiTheme="minorHAnsi" w:hAnsiTheme="minorHAnsi" w:cstheme="minorHAnsi"/>
          <w:shd w:val="clear" w:color="auto" w:fill="FFFFFF"/>
          <w:lang w:val="en-GB"/>
        </w:rPr>
      </w:pPr>
      <w:r w:rsidRPr="003A6AA7">
        <w:rPr>
          <w:rFonts w:asciiTheme="minorHAnsi" w:hAnsiTheme="minorHAnsi" w:cstheme="minorHAnsi"/>
          <w:shd w:val="clear" w:color="auto" w:fill="FFFFFF"/>
          <w:lang w:val="en-GB"/>
        </w:rPr>
        <w:t>'K119', 'K120', 'K121',</w:t>
      </w:r>
      <w:r w:rsidR="00637644">
        <w:rPr>
          <w:rFonts w:asciiTheme="minorHAnsi" w:hAnsiTheme="minorHAnsi" w:cstheme="minorHAnsi"/>
          <w:shd w:val="clear" w:color="auto" w:fill="FFFFFF"/>
          <w:lang w:val="en-GB"/>
        </w:rPr>
        <w:t xml:space="preserve"> </w:t>
      </w:r>
      <w:r w:rsidRPr="003A6AA7">
        <w:rPr>
          <w:rFonts w:asciiTheme="minorHAnsi" w:hAnsiTheme="minorHAnsi" w:cstheme="minorHAnsi"/>
          <w:shd w:val="clear" w:color="auto" w:fill="FFFFFF"/>
          <w:lang w:val="en-GB"/>
        </w:rPr>
        <w:t>'K122', 'K1230', 'K1231', 'K1232', 'K1233',  'K1239', 'K130', 'K1321', 'K1322', 'K1323', 'K1329', 'K135',</w:t>
      </w:r>
    </w:p>
    <w:p w:rsidR="00637644" w:rsidRDefault="003A6AA7" w:rsidP="00187A1F">
      <w:pPr>
        <w:autoSpaceDE w:val="0"/>
        <w:autoSpaceDN w:val="0"/>
        <w:adjustRightInd w:val="0"/>
        <w:rPr>
          <w:rFonts w:asciiTheme="minorHAnsi" w:hAnsiTheme="minorHAnsi" w:cstheme="minorHAnsi"/>
          <w:shd w:val="clear" w:color="auto" w:fill="FFFFFF"/>
          <w:lang w:val="en-GB"/>
        </w:rPr>
      </w:pPr>
      <w:r w:rsidRPr="003A6AA7">
        <w:rPr>
          <w:rFonts w:asciiTheme="minorHAnsi" w:hAnsiTheme="minorHAnsi" w:cstheme="minorHAnsi"/>
          <w:shd w:val="clear" w:color="auto" w:fill="FFFFFF"/>
          <w:lang w:val="en-GB"/>
        </w:rPr>
        <w:t>'K1370', 'K1379', 'K140', 'K141', 'K142', 'K143', 'K144', 'K145', 'K146', 'K148', 'K149', 'M2600', 'M2601',</w:t>
      </w:r>
      <w:r w:rsidR="00637644">
        <w:rPr>
          <w:rFonts w:asciiTheme="minorHAnsi" w:hAnsiTheme="minorHAnsi" w:cstheme="minorHAnsi"/>
          <w:shd w:val="clear" w:color="auto" w:fill="FFFFFF"/>
          <w:lang w:val="en-GB"/>
        </w:rPr>
        <w:t xml:space="preserve"> </w:t>
      </w:r>
      <w:r w:rsidRPr="003A6AA7">
        <w:rPr>
          <w:rFonts w:asciiTheme="minorHAnsi" w:hAnsiTheme="minorHAnsi" w:cstheme="minorHAnsi"/>
          <w:shd w:val="clear" w:color="auto" w:fill="FFFFFF"/>
          <w:lang w:val="en-GB"/>
        </w:rPr>
        <w:t xml:space="preserve">'M2602', 'M2603', </w:t>
      </w:r>
    </w:p>
    <w:p w:rsidR="00637644" w:rsidRDefault="003A6AA7" w:rsidP="00187A1F">
      <w:pPr>
        <w:autoSpaceDE w:val="0"/>
        <w:autoSpaceDN w:val="0"/>
        <w:adjustRightInd w:val="0"/>
        <w:rPr>
          <w:rFonts w:asciiTheme="minorHAnsi" w:hAnsiTheme="minorHAnsi" w:cstheme="minorHAnsi"/>
          <w:shd w:val="clear" w:color="auto" w:fill="FFFFFF"/>
          <w:lang w:val="en-GB"/>
        </w:rPr>
      </w:pPr>
      <w:r w:rsidRPr="003A6AA7">
        <w:rPr>
          <w:rFonts w:asciiTheme="minorHAnsi" w:hAnsiTheme="minorHAnsi" w:cstheme="minorHAnsi"/>
          <w:shd w:val="clear" w:color="auto" w:fill="FFFFFF"/>
          <w:lang w:val="en-GB"/>
        </w:rPr>
        <w:t>'M2604', 'M2605', 'M2606', 'M2607', 'M2609', 'M2610', 'M2611', 'M2612',</w:t>
      </w:r>
      <w:r w:rsidR="00637644">
        <w:rPr>
          <w:rFonts w:asciiTheme="minorHAnsi" w:hAnsiTheme="minorHAnsi" w:cstheme="minorHAnsi"/>
          <w:shd w:val="clear" w:color="auto" w:fill="FFFFFF"/>
          <w:lang w:val="en-GB"/>
        </w:rPr>
        <w:t xml:space="preserve"> </w:t>
      </w:r>
      <w:r w:rsidRPr="003A6AA7">
        <w:rPr>
          <w:rFonts w:asciiTheme="minorHAnsi" w:hAnsiTheme="minorHAnsi" w:cstheme="minorHAnsi"/>
          <w:shd w:val="clear" w:color="auto" w:fill="FFFFFF"/>
          <w:lang w:val="en-GB"/>
        </w:rPr>
        <w:t xml:space="preserve">'M2619', 'M2620', 'M26211', 'M26212', </w:t>
      </w:r>
    </w:p>
    <w:p w:rsidR="00637644" w:rsidRDefault="003A6AA7" w:rsidP="00187A1F">
      <w:pPr>
        <w:autoSpaceDE w:val="0"/>
        <w:autoSpaceDN w:val="0"/>
        <w:adjustRightInd w:val="0"/>
        <w:rPr>
          <w:rFonts w:asciiTheme="minorHAnsi" w:hAnsiTheme="minorHAnsi" w:cstheme="minorHAnsi"/>
          <w:shd w:val="clear" w:color="auto" w:fill="FFFFFF"/>
          <w:lang w:val="en-GB"/>
        </w:rPr>
      </w:pPr>
      <w:r w:rsidRPr="003A6AA7">
        <w:rPr>
          <w:rFonts w:asciiTheme="minorHAnsi" w:hAnsiTheme="minorHAnsi" w:cstheme="minorHAnsi"/>
          <w:shd w:val="clear" w:color="auto" w:fill="FFFFFF"/>
          <w:lang w:val="en-GB"/>
        </w:rPr>
        <w:t>'M26213', 'M26220',  'M26221', 'M2623', 'M2624', 'M2625',</w:t>
      </w:r>
      <w:r w:rsidR="00637644">
        <w:rPr>
          <w:rFonts w:asciiTheme="minorHAnsi" w:hAnsiTheme="minorHAnsi" w:cstheme="minorHAnsi"/>
          <w:shd w:val="clear" w:color="auto" w:fill="FFFFFF"/>
          <w:lang w:val="en-GB"/>
        </w:rPr>
        <w:t xml:space="preserve"> </w:t>
      </w:r>
      <w:r w:rsidRPr="003A6AA7">
        <w:rPr>
          <w:rFonts w:asciiTheme="minorHAnsi" w:hAnsiTheme="minorHAnsi" w:cstheme="minorHAnsi"/>
          <w:shd w:val="clear" w:color="auto" w:fill="FFFFFF"/>
          <w:lang w:val="en-GB"/>
        </w:rPr>
        <w:t xml:space="preserve">'M2629', 'M2630', 'M2631', 'M2632', 'M2633', 'M2634', </w:t>
      </w:r>
    </w:p>
    <w:p w:rsidR="00637644" w:rsidRDefault="003A6AA7" w:rsidP="00187A1F">
      <w:pPr>
        <w:autoSpaceDE w:val="0"/>
        <w:autoSpaceDN w:val="0"/>
        <w:adjustRightInd w:val="0"/>
        <w:rPr>
          <w:rFonts w:asciiTheme="minorHAnsi" w:hAnsiTheme="minorHAnsi" w:cstheme="minorHAnsi"/>
          <w:shd w:val="clear" w:color="auto" w:fill="FFFFFF"/>
          <w:lang w:val="en-GB"/>
        </w:rPr>
      </w:pPr>
      <w:r w:rsidRPr="003A6AA7">
        <w:rPr>
          <w:rFonts w:asciiTheme="minorHAnsi" w:hAnsiTheme="minorHAnsi" w:cstheme="minorHAnsi"/>
          <w:shd w:val="clear" w:color="auto" w:fill="FFFFFF"/>
          <w:lang w:val="en-GB"/>
        </w:rPr>
        <w:t>'M2635', 'M2636', 'M2637', 'M2639', 'M264',</w:t>
      </w:r>
      <w:r w:rsidR="00637644">
        <w:rPr>
          <w:rFonts w:asciiTheme="minorHAnsi" w:hAnsiTheme="minorHAnsi" w:cstheme="minorHAnsi"/>
          <w:shd w:val="clear" w:color="auto" w:fill="FFFFFF"/>
          <w:lang w:val="en-GB"/>
        </w:rPr>
        <w:t xml:space="preserve"> </w:t>
      </w:r>
      <w:r w:rsidRPr="003A6AA7">
        <w:rPr>
          <w:rFonts w:asciiTheme="minorHAnsi" w:hAnsiTheme="minorHAnsi" w:cstheme="minorHAnsi"/>
          <w:shd w:val="clear" w:color="auto" w:fill="FFFFFF"/>
          <w:lang w:val="en-GB"/>
        </w:rPr>
        <w:t xml:space="preserve">'M2650', 'M2651', 'M2652', 'M2653', 'M2654', 'M2655', 'M2656', 'M2657', </w:t>
      </w:r>
    </w:p>
    <w:p w:rsidR="00637644" w:rsidRDefault="003A6AA7" w:rsidP="00187A1F">
      <w:pPr>
        <w:autoSpaceDE w:val="0"/>
        <w:autoSpaceDN w:val="0"/>
        <w:adjustRightInd w:val="0"/>
        <w:rPr>
          <w:rFonts w:asciiTheme="minorHAnsi" w:hAnsiTheme="minorHAnsi" w:cstheme="minorHAnsi"/>
          <w:shd w:val="clear" w:color="auto" w:fill="FFFFFF"/>
          <w:lang w:val="en-GB"/>
        </w:rPr>
      </w:pPr>
      <w:r w:rsidRPr="003A6AA7">
        <w:rPr>
          <w:rFonts w:asciiTheme="minorHAnsi" w:hAnsiTheme="minorHAnsi" w:cstheme="minorHAnsi"/>
          <w:shd w:val="clear" w:color="auto" w:fill="FFFFFF"/>
          <w:lang w:val="en-GB"/>
        </w:rPr>
        <w:t>'M2659', 'M2660', 'M2661',</w:t>
      </w:r>
      <w:r w:rsidR="00637644">
        <w:rPr>
          <w:rFonts w:asciiTheme="minorHAnsi" w:hAnsiTheme="minorHAnsi" w:cstheme="minorHAnsi"/>
          <w:shd w:val="clear" w:color="auto" w:fill="FFFFFF"/>
          <w:lang w:val="en-GB"/>
        </w:rPr>
        <w:t xml:space="preserve"> </w:t>
      </w:r>
      <w:r w:rsidRPr="003A6AA7">
        <w:rPr>
          <w:rFonts w:asciiTheme="minorHAnsi" w:hAnsiTheme="minorHAnsi" w:cstheme="minorHAnsi"/>
          <w:shd w:val="clear" w:color="auto" w:fill="FFFFFF"/>
          <w:lang w:val="en-GB"/>
        </w:rPr>
        <w:t xml:space="preserve">'M2662', 'M2663', 'M2669', 'M2670', 'M2671', 'M2672', 'M2673', 'M2674', 'M2679', 'M2681', </w:t>
      </w:r>
    </w:p>
    <w:p w:rsidR="00F653A8" w:rsidRDefault="003A6AA7">
      <w:pPr>
        <w:autoSpaceDE w:val="0"/>
        <w:autoSpaceDN w:val="0"/>
        <w:adjustRightInd w:val="0"/>
        <w:rPr>
          <w:rFonts w:asciiTheme="minorHAnsi" w:hAnsiTheme="minorHAnsi" w:cstheme="minorHAnsi"/>
          <w:shd w:val="clear" w:color="auto" w:fill="FFFFFF"/>
          <w:lang w:val="en-GB"/>
        </w:rPr>
      </w:pPr>
      <w:r w:rsidRPr="003A6AA7">
        <w:rPr>
          <w:rFonts w:asciiTheme="minorHAnsi" w:hAnsiTheme="minorHAnsi" w:cstheme="minorHAnsi"/>
          <w:shd w:val="clear" w:color="auto" w:fill="FFFFFF"/>
          <w:lang w:val="en-GB"/>
        </w:rPr>
        <w:t>'M2682',</w:t>
      </w:r>
      <w:r w:rsidR="00637644">
        <w:rPr>
          <w:rFonts w:asciiTheme="minorHAnsi" w:hAnsiTheme="minorHAnsi" w:cstheme="minorHAnsi"/>
          <w:shd w:val="clear" w:color="auto" w:fill="FFFFFF"/>
          <w:lang w:val="en-GB"/>
        </w:rPr>
        <w:t xml:space="preserve"> </w:t>
      </w:r>
      <w:r w:rsidRPr="003A6AA7">
        <w:rPr>
          <w:rFonts w:asciiTheme="minorHAnsi" w:hAnsiTheme="minorHAnsi" w:cstheme="minorHAnsi"/>
          <w:shd w:val="clear" w:color="auto" w:fill="FFFFFF"/>
          <w:lang w:val="en-GB"/>
        </w:rPr>
        <w:t>'M2689', 'M269', 'M271', 'M272', 'M273', 'M2749', 'M2751', 'M2752', 'M2753', 'M2759', 'M2761',</w:t>
      </w:r>
      <w:r w:rsidR="00637644">
        <w:rPr>
          <w:rFonts w:asciiTheme="minorHAnsi" w:hAnsiTheme="minorHAnsi" w:cstheme="minorHAnsi"/>
          <w:shd w:val="clear" w:color="auto" w:fill="FFFFFF"/>
          <w:lang w:val="en-GB"/>
        </w:rPr>
        <w:t xml:space="preserve"> </w:t>
      </w:r>
      <w:r w:rsidRPr="003A6AA7">
        <w:rPr>
          <w:rFonts w:asciiTheme="minorHAnsi" w:hAnsiTheme="minorHAnsi" w:cstheme="minorHAnsi"/>
          <w:shd w:val="clear" w:color="auto" w:fill="FFFFFF"/>
          <w:lang w:val="en-GB"/>
        </w:rPr>
        <w:t xml:space="preserve">'M2762', </w:t>
      </w:r>
    </w:p>
    <w:p w:rsidR="00F653A8" w:rsidRDefault="003A6AA7">
      <w:pPr>
        <w:autoSpaceDE w:val="0"/>
        <w:autoSpaceDN w:val="0"/>
        <w:adjustRightInd w:val="0"/>
        <w:rPr>
          <w:rFonts w:asciiTheme="minorHAnsi" w:hAnsiTheme="minorHAnsi" w:cstheme="minorHAnsi"/>
          <w:shd w:val="clear" w:color="auto" w:fill="FFFFFF"/>
          <w:lang w:val="en-GB"/>
        </w:rPr>
      </w:pPr>
      <w:r w:rsidRPr="003A6AA7">
        <w:rPr>
          <w:rFonts w:asciiTheme="minorHAnsi" w:hAnsiTheme="minorHAnsi" w:cstheme="minorHAnsi"/>
          <w:shd w:val="clear" w:color="auto" w:fill="FFFFFF"/>
          <w:lang w:val="en-GB"/>
        </w:rPr>
        <w:t>'M2763', 'M2769', 'M278', 'M279', 'R682', 'R6884', 'R859', 'Z0120', 'Z0121', 'Z463', 'Z464')</w:t>
      </w:r>
    </w:p>
    <w:p w:rsidR="007A3B22" w:rsidRPr="00187A1F" w:rsidRDefault="003A6AA7" w:rsidP="007A3B22">
      <w:pPr>
        <w:autoSpaceDE w:val="0"/>
        <w:autoSpaceDN w:val="0"/>
        <w:adjustRightInd w:val="0"/>
        <w:rPr>
          <w:rFonts w:asciiTheme="minorHAnsi" w:hAnsiTheme="minorHAnsi" w:cstheme="minorHAnsi"/>
          <w:shd w:val="clear" w:color="auto" w:fill="FFFFFF"/>
          <w:lang w:val="en-GB"/>
        </w:rPr>
      </w:pPr>
      <w:proofErr w:type="gramStart"/>
      <w:r>
        <w:rPr>
          <w:rFonts w:asciiTheme="minorHAnsi" w:hAnsiTheme="minorHAnsi" w:cstheme="minorHAnsi"/>
          <w:shd w:val="clear" w:color="auto" w:fill="FFFFFF"/>
          <w:lang w:val="en-GB"/>
        </w:rPr>
        <w:t>then</w:t>
      </w:r>
      <w:proofErr w:type="gramEnd"/>
      <w:r>
        <w:rPr>
          <w:rFonts w:asciiTheme="minorHAnsi" w:hAnsiTheme="minorHAnsi" w:cstheme="minorHAnsi"/>
          <w:shd w:val="clear" w:color="auto" w:fill="FFFFFF"/>
          <w:lang w:val="en-GB"/>
        </w:rPr>
        <w:t xml:space="preserve"> NTDC_dx1=</w:t>
      </w:r>
      <w:r>
        <w:rPr>
          <w:rFonts w:asciiTheme="minorHAnsi" w:hAnsiTheme="minorHAnsi" w:cstheme="minorHAnsi"/>
          <w:bCs/>
          <w:shd w:val="clear" w:color="auto" w:fill="FFFFFF"/>
          <w:lang w:val="en-GB"/>
        </w:rPr>
        <w:t>1</w:t>
      </w:r>
      <w:r>
        <w:rPr>
          <w:rFonts w:asciiTheme="minorHAnsi" w:hAnsiTheme="minorHAnsi" w:cstheme="minorHAnsi"/>
          <w:shd w:val="clear" w:color="auto" w:fill="FFFFFF"/>
          <w:lang w:val="en-GB"/>
        </w:rPr>
        <w:t>;</w:t>
      </w:r>
    </w:p>
    <w:p w:rsidR="007A3B22" w:rsidRPr="00187A1F" w:rsidRDefault="003A6AA7" w:rsidP="007A3B22">
      <w:pPr>
        <w:autoSpaceDE w:val="0"/>
        <w:autoSpaceDN w:val="0"/>
        <w:adjustRightInd w:val="0"/>
        <w:rPr>
          <w:rFonts w:asciiTheme="minorHAnsi" w:hAnsiTheme="minorHAnsi" w:cstheme="minorHAnsi"/>
          <w:shd w:val="clear" w:color="auto" w:fill="FFFFFF"/>
          <w:lang w:val="en-GB"/>
        </w:rPr>
      </w:pPr>
      <w:proofErr w:type="gramStart"/>
      <w:r>
        <w:rPr>
          <w:rFonts w:asciiTheme="minorHAnsi" w:hAnsiTheme="minorHAnsi" w:cstheme="minorHAnsi"/>
          <w:bCs/>
          <w:shd w:val="clear" w:color="auto" w:fill="FFFFFF"/>
          <w:lang w:val="en-GB"/>
        </w:rPr>
        <w:t>run</w:t>
      </w:r>
      <w:proofErr w:type="gramEnd"/>
      <w:r>
        <w:rPr>
          <w:rFonts w:asciiTheme="minorHAnsi" w:hAnsiTheme="minorHAnsi" w:cstheme="minorHAnsi"/>
          <w:shd w:val="clear" w:color="auto" w:fill="FFFFFF"/>
          <w:lang w:val="en-GB"/>
        </w:rPr>
        <w:t>;</w:t>
      </w:r>
    </w:p>
    <w:p w:rsidR="007A3B22" w:rsidRPr="005007AD" w:rsidRDefault="007A3B22">
      <w:pPr>
        <w:rPr>
          <w:rFonts w:asciiTheme="minorHAnsi" w:hAnsiTheme="minorHAnsi" w:cstheme="minorHAnsi"/>
          <w:shd w:val="clear" w:color="auto" w:fill="FFFFFF"/>
          <w:lang w:val="en-GB"/>
        </w:rPr>
      </w:pPr>
    </w:p>
    <w:p w:rsidR="007A3B22" w:rsidRPr="005007AD" w:rsidRDefault="007A3B22" w:rsidP="007A3B22">
      <w:pPr>
        <w:jc w:val="both"/>
        <w:rPr>
          <w:rFonts w:asciiTheme="minorHAnsi" w:hAnsiTheme="minorHAnsi" w:cstheme="minorHAnsi"/>
          <w:i/>
          <w:shd w:val="clear" w:color="auto" w:fill="FFFFFF"/>
          <w:lang w:val="en-GB"/>
        </w:rPr>
      </w:pPr>
      <w:r w:rsidRPr="005007AD">
        <w:rPr>
          <w:rFonts w:asciiTheme="minorHAnsi" w:hAnsiTheme="minorHAnsi" w:cstheme="minorHAnsi"/>
          <w:i/>
          <w:shd w:val="clear" w:color="auto" w:fill="FFFFFF"/>
          <w:lang w:val="en-GB"/>
        </w:rPr>
        <w:t xml:space="preserve">*Coding for recommended indicator #2, </w:t>
      </w:r>
      <w:r w:rsidRPr="005007AD">
        <w:rPr>
          <w:rFonts w:asciiTheme="minorHAnsi" w:hAnsiTheme="minorHAnsi" w:cstheme="minorHAnsi"/>
          <w:i/>
        </w:rPr>
        <w:t xml:space="preserve">ED visit for NTDC based on </w:t>
      </w:r>
      <w:r w:rsidRPr="005007AD">
        <w:rPr>
          <w:rFonts w:asciiTheme="minorHAnsi" w:hAnsiTheme="minorHAnsi" w:cstheme="minorHAnsi"/>
          <w:b/>
          <w:i/>
          <w:u w:val="single"/>
        </w:rPr>
        <w:t>any listed diagnosis</w:t>
      </w:r>
      <w:r w:rsidRPr="005007AD">
        <w:rPr>
          <w:rFonts w:asciiTheme="minorHAnsi" w:hAnsiTheme="minorHAnsi" w:cstheme="minorHAnsi"/>
          <w:i/>
        </w:rPr>
        <w:t xml:space="preserve">. This coding is for </w:t>
      </w:r>
      <w:r w:rsidRPr="005007AD">
        <w:rPr>
          <w:rFonts w:asciiTheme="minorHAnsi" w:hAnsiTheme="minorHAnsi" w:cstheme="minorHAnsi"/>
          <w:b/>
          <w:i/>
          <w:u w:val="single"/>
        </w:rPr>
        <w:t>pre-2015</w:t>
      </w:r>
      <w:r w:rsidRPr="005007AD">
        <w:rPr>
          <w:rFonts w:asciiTheme="minorHAnsi" w:hAnsiTheme="minorHAnsi" w:cstheme="minorHAnsi"/>
          <w:i/>
        </w:rPr>
        <w:t xml:space="preserve"> data sets with ICD-9 diagnostic codes. For 2015 datasets, both ICD-9 and ICD-10 codes should be included.</w:t>
      </w:r>
      <w:r w:rsidR="00AB6B0B" w:rsidRPr="005007AD">
        <w:rPr>
          <w:rFonts w:asciiTheme="minorHAnsi" w:hAnsiTheme="minorHAnsi" w:cstheme="minorHAnsi"/>
          <w:i/>
        </w:rPr>
        <w:t xml:space="preserve"> NOTE: SEDD has variables for up to 25 diagnoses.</w:t>
      </w:r>
    </w:p>
    <w:p w:rsidR="007C2D93" w:rsidRPr="005007AD" w:rsidRDefault="007C2D93" w:rsidP="00CC7074">
      <w:pPr>
        <w:autoSpaceDE w:val="0"/>
        <w:autoSpaceDN w:val="0"/>
        <w:adjustRightInd w:val="0"/>
        <w:rPr>
          <w:rFonts w:asciiTheme="minorHAnsi" w:hAnsiTheme="minorHAnsi" w:cstheme="minorHAnsi"/>
          <w:b/>
          <w:bCs/>
          <w:shd w:val="clear" w:color="auto" w:fill="FFFFFF"/>
          <w:lang w:val="en-GB"/>
        </w:rPr>
      </w:pP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bCs/>
          <w:shd w:val="clear" w:color="auto" w:fill="FFFFFF"/>
          <w:lang w:val="en-GB"/>
        </w:rPr>
        <w:t>data</w:t>
      </w:r>
      <w:proofErr w:type="gramEnd"/>
      <w:r w:rsidRPr="005007AD">
        <w:rPr>
          <w:rFonts w:asciiTheme="minorHAnsi" w:hAnsiTheme="minorHAnsi" w:cstheme="minorHAnsi"/>
          <w:shd w:val="clear" w:color="auto" w:fill="FFFFFF"/>
          <w:lang w:val="en-GB"/>
        </w:rPr>
        <w:t xml:space="preserve"> </w:t>
      </w:r>
      <w:proofErr w:type="spellStart"/>
      <w:r w:rsidRPr="005007AD">
        <w:rPr>
          <w:rFonts w:asciiTheme="minorHAnsi" w:hAnsiTheme="minorHAnsi" w:cstheme="minorHAnsi"/>
          <w:shd w:val="clear" w:color="auto" w:fill="FFFFFF"/>
          <w:lang w:val="en-GB"/>
        </w:rPr>
        <w:t>StateCore</w:t>
      </w:r>
      <w:proofErr w:type="spellEnd"/>
      <w:r w:rsidRPr="005007AD">
        <w:rPr>
          <w:rFonts w:asciiTheme="minorHAnsi" w:hAnsiTheme="minorHAnsi" w:cstheme="minorHAnsi"/>
          <w:shd w:val="clear" w:color="auto" w:fill="FFFFFF"/>
          <w:lang w:val="en-GB"/>
        </w:rPr>
        <w:t xml:space="preserve">; set </w:t>
      </w:r>
      <w:proofErr w:type="spellStart"/>
      <w:r w:rsidRPr="005007AD">
        <w:rPr>
          <w:rFonts w:asciiTheme="minorHAnsi" w:hAnsiTheme="minorHAnsi" w:cstheme="minorHAnsi"/>
          <w:shd w:val="clear" w:color="auto" w:fill="FFFFFF"/>
          <w:lang w:val="en-GB"/>
        </w:rPr>
        <w:t>StateCore</w:t>
      </w:r>
      <w:proofErr w:type="spellEnd"/>
      <w:r w:rsidRPr="005007AD">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array</w:t>
      </w:r>
      <w:proofErr w:type="gramEnd"/>
      <w:r w:rsidRPr="005007AD">
        <w:rPr>
          <w:rFonts w:asciiTheme="minorHAnsi" w:hAnsiTheme="minorHAnsi" w:cstheme="minorHAnsi"/>
          <w:shd w:val="clear" w:color="auto" w:fill="FFFFFF"/>
          <w:lang w:val="en-GB"/>
        </w:rPr>
        <w:t xml:space="preserve">   DX{</w:t>
      </w:r>
      <w:r w:rsidRPr="005007AD">
        <w:rPr>
          <w:rFonts w:asciiTheme="minorHAnsi" w:hAnsiTheme="minorHAnsi" w:cstheme="minorHAnsi"/>
          <w:bCs/>
          <w:shd w:val="clear" w:color="auto" w:fill="FFFFFF"/>
          <w:lang w:val="en-GB"/>
        </w:rPr>
        <w:t>25</w:t>
      </w:r>
      <w:r w:rsidRPr="005007AD">
        <w:rPr>
          <w:rFonts w:asciiTheme="minorHAnsi" w:hAnsiTheme="minorHAnsi" w:cstheme="minorHAnsi"/>
          <w:shd w:val="clear" w:color="auto" w:fill="FFFFFF"/>
          <w:lang w:val="en-GB"/>
        </w:rPr>
        <w:t>} DX1--DX25;</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spellStart"/>
      <w:r w:rsidRPr="005007AD">
        <w:rPr>
          <w:rFonts w:asciiTheme="minorHAnsi" w:hAnsiTheme="minorHAnsi" w:cstheme="minorHAnsi"/>
          <w:shd w:val="clear" w:color="auto" w:fill="FFFFFF"/>
          <w:lang w:val="en-GB"/>
        </w:rPr>
        <w:t>NTDC_dx_any</w:t>
      </w:r>
      <w:proofErr w:type="spellEnd"/>
      <w:r w:rsidRPr="005007AD">
        <w:rPr>
          <w:rFonts w:asciiTheme="minorHAnsi" w:hAnsiTheme="minorHAnsi" w:cstheme="minorHAnsi"/>
          <w:shd w:val="clear" w:color="auto" w:fill="FFFFFF"/>
          <w:lang w:val="en-GB"/>
        </w:rPr>
        <w:t>=</w:t>
      </w:r>
      <w:r w:rsidRPr="005007AD">
        <w:rPr>
          <w:rFonts w:asciiTheme="minorHAnsi" w:hAnsiTheme="minorHAnsi" w:cstheme="minorHAnsi"/>
          <w:bCs/>
          <w:shd w:val="clear" w:color="auto" w:fill="FFFFFF"/>
          <w:lang w:val="en-GB"/>
        </w:rPr>
        <w:t>0</w:t>
      </w:r>
      <w:proofErr w:type="gramStart"/>
      <w:r w:rsidRPr="005007AD">
        <w:rPr>
          <w:rFonts w:asciiTheme="minorHAnsi" w:hAnsiTheme="minorHAnsi" w:cstheme="minorHAnsi"/>
          <w:shd w:val="clear" w:color="auto" w:fill="FFFFFF"/>
          <w:lang w:val="en-GB"/>
        </w:rPr>
        <w:t>;  *</w:t>
      </w:r>
      <w:proofErr w:type="gramEnd"/>
      <w:r w:rsidRPr="005007AD">
        <w:rPr>
          <w:rFonts w:asciiTheme="minorHAnsi" w:hAnsiTheme="minorHAnsi" w:cstheme="minorHAnsi"/>
          <w:shd w:val="clear" w:color="auto" w:fill="FFFFFF"/>
          <w:lang w:val="en-GB"/>
        </w:rPr>
        <w:t>set variable to 0 and then change to 1 if any DX variables have an NTDC code;</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r w:rsidRPr="005007AD">
        <w:rPr>
          <w:rFonts w:asciiTheme="minorHAnsi" w:hAnsiTheme="minorHAnsi" w:cstheme="minorHAnsi"/>
          <w:shd w:val="clear" w:color="auto" w:fill="FFFFFF"/>
          <w:lang w:val="en-GB"/>
        </w:rPr>
        <w:t xml:space="preserve">Do </w:t>
      </w:r>
      <w:proofErr w:type="spellStart"/>
      <w:r w:rsidRPr="005007AD">
        <w:rPr>
          <w:rFonts w:asciiTheme="minorHAnsi" w:hAnsiTheme="minorHAnsi" w:cstheme="minorHAnsi"/>
          <w:shd w:val="clear" w:color="auto" w:fill="FFFFFF"/>
          <w:lang w:val="en-GB"/>
        </w:rPr>
        <w:t>i</w:t>
      </w:r>
      <w:proofErr w:type="spellEnd"/>
      <w:r w:rsidRPr="005007AD">
        <w:rPr>
          <w:rFonts w:asciiTheme="minorHAnsi" w:hAnsiTheme="minorHAnsi" w:cstheme="minorHAnsi"/>
          <w:shd w:val="clear" w:color="auto" w:fill="FFFFFF"/>
          <w:lang w:val="en-GB"/>
        </w:rPr>
        <w:t>=</w:t>
      </w:r>
      <w:r w:rsidRPr="005007AD">
        <w:rPr>
          <w:rFonts w:asciiTheme="minorHAnsi" w:hAnsiTheme="minorHAnsi" w:cstheme="minorHAnsi"/>
          <w:bCs/>
          <w:shd w:val="clear" w:color="auto" w:fill="FFFFFF"/>
          <w:lang w:val="en-GB"/>
        </w:rPr>
        <w:t>1</w:t>
      </w:r>
      <w:r w:rsidRPr="005007AD">
        <w:rPr>
          <w:rFonts w:asciiTheme="minorHAnsi" w:hAnsiTheme="minorHAnsi" w:cstheme="minorHAnsi"/>
          <w:shd w:val="clear" w:color="auto" w:fill="FFFFFF"/>
          <w:lang w:val="en-GB"/>
        </w:rPr>
        <w:t xml:space="preserve"> to </w:t>
      </w:r>
      <w:r w:rsidRPr="005007AD">
        <w:rPr>
          <w:rFonts w:asciiTheme="minorHAnsi" w:hAnsiTheme="minorHAnsi" w:cstheme="minorHAnsi"/>
          <w:bCs/>
          <w:shd w:val="clear" w:color="auto" w:fill="FFFFFF"/>
          <w:lang w:val="en-GB"/>
        </w:rPr>
        <w:t>25</w:t>
      </w:r>
      <w:r w:rsidRPr="005007AD">
        <w:rPr>
          <w:rFonts w:asciiTheme="minorHAnsi" w:hAnsiTheme="minorHAnsi" w:cstheme="minorHAnsi"/>
          <w:shd w:val="clear" w:color="auto" w:fill="FFFFFF"/>
          <w:lang w:val="en-GB"/>
        </w:rPr>
        <w:t>;</w:t>
      </w:r>
    </w:p>
    <w:p w:rsidR="00CC7074" w:rsidRPr="005007AD" w:rsidRDefault="00CC7074" w:rsidP="00980CE5">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if</w:t>
      </w:r>
      <w:proofErr w:type="gramEnd"/>
      <w:r w:rsidRPr="005007AD">
        <w:rPr>
          <w:rFonts w:asciiTheme="minorHAnsi" w:hAnsiTheme="minorHAnsi" w:cstheme="minorHAnsi"/>
          <w:shd w:val="clear" w:color="auto" w:fill="FFFFFF"/>
          <w:lang w:val="en-GB"/>
        </w:rPr>
        <w:t xml:space="preserve"> DX{</w:t>
      </w:r>
      <w:proofErr w:type="spellStart"/>
      <w:r w:rsidRPr="005007AD">
        <w:rPr>
          <w:rFonts w:asciiTheme="minorHAnsi" w:hAnsiTheme="minorHAnsi" w:cstheme="minorHAnsi"/>
          <w:shd w:val="clear" w:color="auto" w:fill="FFFFFF"/>
          <w:lang w:val="en-GB"/>
        </w:rPr>
        <w:t>i</w:t>
      </w:r>
      <w:proofErr w:type="spellEnd"/>
      <w:r w:rsidRPr="005007AD">
        <w:rPr>
          <w:rFonts w:asciiTheme="minorHAnsi" w:hAnsiTheme="minorHAnsi" w:cstheme="minorHAnsi"/>
          <w:shd w:val="clear" w:color="auto" w:fill="FFFFFF"/>
          <w:lang w:val="en-GB"/>
        </w:rPr>
        <w:t>} in (</w:t>
      </w:r>
      <w:r w:rsidR="00980CE5" w:rsidRPr="005007AD">
        <w:rPr>
          <w:rFonts w:asciiTheme="minorHAnsi" w:hAnsiTheme="minorHAnsi" w:cstheme="minorHAnsi"/>
          <w:b/>
          <w:i/>
          <w:color w:val="FF0000"/>
          <w:shd w:val="clear" w:color="auto" w:fill="FFFFFF"/>
          <w:lang w:val="en-GB"/>
        </w:rPr>
        <w:t>insert ICD-9 codes listed for recommended indicator #1</w:t>
      </w:r>
      <w:r w:rsidRPr="005007AD">
        <w:rPr>
          <w:rFonts w:asciiTheme="minorHAnsi" w:hAnsiTheme="minorHAnsi" w:cstheme="minorHAnsi"/>
          <w:shd w:val="clear" w:color="auto" w:fill="FFFFFF"/>
          <w:lang w:val="en-GB"/>
        </w:rPr>
        <w:t xml:space="preserve">) </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then</w:t>
      </w:r>
      <w:proofErr w:type="gramEnd"/>
      <w:r w:rsidRPr="005007AD">
        <w:rPr>
          <w:rFonts w:asciiTheme="minorHAnsi" w:hAnsiTheme="minorHAnsi" w:cstheme="minorHAnsi"/>
          <w:shd w:val="clear" w:color="auto" w:fill="FFFFFF"/>
          <w:lang w:val="en-GB"/>
        </w:rPr>
        <w:t xml:space="preserve"> </w:t>
      </w:r>
      <w:proofErr w:type="spellStart"/>
      <w:r w:rsidRPr="005007AD">
        <w:rPr>
          <w:rFonts w:asciiTheme="minorHAnsi" w:hAnsiTheme="minorHAnsi" w:cstheme="minorHAnsi"/>
          <w:shd w:val="clear" w:color="auto" w:fill="FFFFFF"/>
          <w:lang w:val="en-GB"/>
        </w:rPr>
        <w:t>NTDC_dx_any</w:t>
      </w:r>
      <w:proofErr w:type="spellEnd"/>
      <w:r w:rsidRPr="005007AD">
        <w:rPr>
          <w:rFonts w:asciiTheme="minorHAnsi" w:hAnsiTheme="minorHAnsi" w:cstheme="minorHAnsi"/>
          <w:shd w:val="clear" w:color="auto" w:fill="FFFFFF"/>
          <w:lang w:val="en-GB"/>
        </w:rPr>
        <w:t>=</w:t>
      </w:r>
      <w:r w:rsidRPr="005007AD">
        <w:rPr>
          <w:rFonts w:asciiTheme="minorHAnsi" w:hAnsiTheme="minorHAnsi" w:cstheme="minorHAnsi"/>
          <w:bCs/>
          <w:shd w:val="clear" w:color="auto" w:fill="FFFFFF"/>
          <w:lang w:val="en-GB"/>
        </w:rPr>
        <w:t>1</w:t>
      </w:r>
      <w:r w:rsidRPr="005007AD">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end</w:t>
      </w:r>
      <w:proofErr w:type="gramEnd"/>
      <w:r w:rsidRPr="005007AD">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bCs/>
          <w:shd w:val="clear" w:color="auto" w:fill="FFFFFF"/>
          <w:lang w:val="en-GB"/>
        </w:rPr>
        <w:t>run</w:t>
      </w:r>
      <w:proofErr w:type="gramEnd"/>
      <w:r w:rsidRPr="005007AD">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
    <w:p w:rsidR="00AB6B0B" w:rsidRPr="005007AD" w:rsidRDefault="00AB6B0B" w:rsidP="00AB6B0B">
      <w:pPr>
        <w:jc w:val="both"/>
        <w:rPr>
          <w:rFonts w:asciiTheme="minorHAnsi" w:hAnsiTheme="minorHAnsi" w:cstheme="minorHAnsi"/>
          <w:i/>
          <w:shd w:val="clear" w:color="auto" w:fill="FFFFFF"/>
          <w:lang w:val="en-GB"/>
        </w:rPr>
      </w:pPr>
      <w:r w:rsidRPr="005007AD">
        <w:rPr>
          <w:rFonts w:asciiTheme="minorHAnsi" w:hAnsiTheme="minorHAnsi" w:cstheme="minorHAnsi"/>
          <w:i/>
          <w:shd w:val="clear" w:color="auto" w:fill="FFFFFF"/>
          <w:lang w:val="en-GB"/>
        </w:rPr>
        <w:t xml:space="preserve">*Coding for recommended indicator #2, </w:t>
      </w:r>
      <w:r w:rsidRPr="005007AD">
        <w:rPr>
          <w:rFonts w:asciiTheme="minorHAnsi" w:hAnsiTheme="minorHAnsi" w:cstheme="minorHAnsi"/>
          <w:i/>
        </w:rPr>
        <w:t xml:space="preserve">ED visit for NTDC based on </w:t>
      </w:r>
      <w:r w:rsidRPr="005007AD">
        <w:rPr>
          <w:rFonts w:asciiTheme="minorHAnsi" w:hAnsiTheme="minorHAnsi" w:cstheme="minorHAnsi"/>
          <w:b/>
          <w:i/>
          <w:u w:val="single"/>
        </w:rPr>
        <w:t xml:space="preserve">any listed diagnosis. </w:t>
      </w:r>
      <w:r w:rsidRPr="005007AD">
        <w:rPr>
          <w:rFonts w:asciiTheme="minorHAnsi" w:hAnsiTheme="minorHAnsi" w:cstheme="minorHAnsi"/>
          <w:i/>
        </w:rPr>
        <w:t xml:space="preserve">This coding is for </w:t>
      </w:r>
      <w:r w:rsidRPr="005007AD">
        <w:rPr>
          <w:rFonts w:asciiTheme="minorHAnsi" w:hAnsiTheme="minorHAnsi" w:cstheme="minorHAnsi"/>
          <w:b/>
          <w:i/>
          <w:u w:val="single"/>
        </w:rPr>
        <w:t>post-2015</w:t>
      </w:r>
      <w:r w:rsidRPr="005007AD">
        <w:rPr>
          <w:rFonts w:asciiTheme="minorHAnsi" w:hAnsiTheme="minorHAnsi" w:cstheme="minorHAnsi"/>
          <w:i/>
        </w:rPr>
        <w:t xml:space="preserve"> data sets with ICD-</w:t>
      </w:r>
      <w:r w:rsidR="005007AD">
        <w:rPr>
          <w:rFonts w:asciiTheme="minorHAnsi" w:hAnsiTheme="minorHAnsi" w:cstheme="minorHAnsi"/>
          <w:i/>
        </w:rPr>
        <w:t>10</w:t>
      </w:r>
      <w:r w:rsidRPr="005007AD">
        <w:rPr>
          <w:rFonts w:asciiTheme="minorHAnsi" w:hAnsiTheme="minorHAnsi" w:cstheme="minorHAnsi"/>
          <w:i/>
        </w:rPr>
        <w:t xml:space="preserve"> diagnostic codes. For 2015 datasets, both ICD-9 and ICD-10 codes should be included. NOTE: SEDD has variables for up to 25 diagnoses.</w:t>
      </w:r>
    </w:p>
    <w:p w:rsidR="007C2D93" w:rsidRPr="005007AD" w:rsidRDefault="007C2D93" w:rsidP="00CC7074">
      <w:pPr>
        <w:autoSpaceDE w:val="0"/>
        <w:autoSpaceDN w:val="0"/>
        <w:adjustRightInd w:val="0"/>
        <w:rPr>
          <w:rFonts w:asciiTheme="minorHAnsi" w:hAnsiTheme="minorHAnsi" w:cstheme="minorHAnsi"/>
          <w:b/>
          <w:bCs/>
          <w:shd w:val="clear" w:color="auto" w:fill="FFFFFF"/>
          <w:lang w:val="en-GB"/>
        </w:rPr>
      </w:pP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bCs/>
          <w:shd w:val="clear" w:color="auto" w:fill="FFFFFF"/>
          <w:lang w:val="en-GB"/>
        </w:rPr>
        <w:t>data</w:t>
      </w:r>
      <w:proofErr w:type="gramEnd"/>
      <w:r w:rsidRPr="005007AD">
        <w:rPr>
          <w:rFonts w:asciiTheme="minorHAnsi" w:hAnsiTheme="minorHAnsi" w:cstheme="minorHAnsi"/>
          <w:shd w:val="clear" w:color="auto" w:fill="FFFFFF"/>
          <w:lang w:val="en-GB"/>
        </w:rPr>
        <w:t xml:space="preserve"> </w:t>
      </w:r>
      <w:proofErr w:type="spellStart"/>
      <w:r w:rsidRPr="005007AD">
        <w:rPr>
          <w:rFonts w:asciiTheme="minorHAnsi" w:hAnsiTheme="minorHAnsi" w:cstheme="minorHAnsi"/>
          <w:shd w:val="clear" w:color="auto" w:fill="FFFFFF"/>
          <w:lang w:val="en-GB"/>
        </w:rPr>
        <w:t>StateCore</w:t>
      </w:r>
      <w:proofErr w:type="spellEnd"/>
      <w:r w:rsidRPr="005007AD">
        <w:rPr>
          <w:rFonts w:asciiTheme="minorHAnsi" w:hAnsiTheme="minorHAnsi" w:cstheme="minorHAnsi"/>
          <w:shd w:val="clear" w:color="auto" w:fill="FFFFFF"/>
          <w:lang w:val="en-GB"/>
        </w:rPr>
        <w:t xml:space="preserve">; set </w:t>
      </w:r>
      <w:proofErr w:type="spellStart"/>
      <w:r w:rsidRPr="005007AD">
        <w:rPr>
          <w:rFonts w:asciiTheme="minorHAnsi" w:hAnsiTheme="minorHAnsi" w:cstheme="minorHAnsi"/>
          <w:shd w:val="clear" w:color="auto" w:fill="FFFFFF"/>
          <w:lang w:val="en-GB"/>
        </w:rPr>
        <w:t>StateCore</w:t>
      </w:r>
      <w:proofErr w:type="spellEnd"/>
      <w:r w:rsidRPr="005007AD">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array</w:t>
      </w:r>
      <w:proofErr w:type="gramEnd"/>
      <w:r w:rsidRPr="005007AD">
        <w:rPr>
          <w:rFonts w:asciiTheme="minorHAnsi" w:hAnsiTheme="minorHAnsi" w:cstheme="minorHAnsi"/>
          <w:shd w:val="clear" w:color="auto" w:fill="FFFFFF"/>
          <w:lang w:val="en-GB"/>
        </w:rPr>
        <w:t xml:space="preserve"> DX{</w:t>
      </w:r>
      <w:r w:rsidRPr="005007AD">
        <w:rPr>
          <w:rFonts w:asciiTheme="minorHAnsi" w:hAnsiTheme="minorHAnsi" w:cstheme="minorHAnsi"/>
          <w:bCs/>
          <w:shd w:val="clear" w:color="auto" w:fill="FFFFFF"/>
          <w:lang w:val="en-GB"/>
        </w:rPr>
        <w:t>25</w:t>
      </w:r>
      <w:r w:rsidRPr="005007AD">
        <w:rPr>
          <w:rFonts w:asciiTheme="minorHAnsi" w:hAnsiTheme="minorHAnsi" w:cstheme="minorHAnsi"/>
          <w:shd w:val="clear" w:color="auto" w:fill="FFFFFF"/>
          <w:lang w:val="en-GB"/>
        </w:rPr>
        <w:t xml:space="preserve">} </w:t>
      </w:r>
      <w:r w:rsidR="003A7FFC">
        <w:rPr>
          <w:rFonts w:asciiTheme="minorHAnsi" w:hAnsiTheme="minorHAnsi" w:cstheme="minorHAnsi"/>
          <w:shd w:val="clear" w:color="auto" w:fill="FFFFFF"/>
          <w:lang w:val="en-GB"/>
        </w:rPr>
        <w:t>I10_</w:t>
      </w:r>
      <w:r w:rsidRPr="005007AD">
        <w:rPr>
          <w:rFonts w:asciiTheme="minorHAnsi" w:hAnsiTheme="minorHAnsi" w:cstheme="minorHAnsi"/>
          <w:shd w:val="clear" w:color="auto" w:fill="FFFFFF"/>
          <w:lang w:val="en-GB"/>
        </w:rPr>
        <w:t>DX1</w:t>
      </w:r>
      <w:r w:rsidR="003A7FFC">
        <w:rPr>
          <w:rFonts w:asciiTheme="minorHAnsi" w:hAnsiTheme="minorHAnsi" w:cstheme="minorHAnsi"/>
          <w:shd w:val="clear" w:color="auto" w:fill="FFFFFF"/>
          <w:lang w:val="en-GB"/>
        </w:rPr>
        <w:t>—I10_</w:t>
      </w:r>
      <w:r w:rsidRPr="005007AD">
        <w:rPr>
          <w:rFonts w:asciiTheme="minorHAnsi" w:hAnsiTheme="minorHAnsi" w:cstheme="minorHAnsi"/>
          <w:shd w:val="clear" w:color="auto" w:fill="FFFFFF"/>
          <w:lang w:val="en-GB"/>
        </w:rPr>
        <w:t>DX25;</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spellStart"/>
      <w:r w:rsidRPr="005007AD">
        <w:rPr>
          <w:rFonts w:asciiTheme="minorHAnsi" w:hAnsiTheme="minorHAnsi" w:cstheme="minorHAnsi"/>
          <w:shd w:val="clear" w:color="auto" w:fill="FFFFFF"/>
          <w:lang w:val="en-GB"/>
        </w:rPr>
        <w:t>NTDC_dx_any</w:t>
      </w:r>
      <w:proofErr w:type="spellEnd"/>
      <w:r w:rsidRPr="005007AD">
        <w:rPr>
          <w:rFonts w:asciiTheme="minorHAnsi" w:hAnsiTheme="minorHAnsi" w:cstheme="minorHAnsi"/>
          <w:shd w:val="clear" w:color="auto" w:fill="FFFFFF"/>
          <w:lang w:val="en-GB"/>
        </w:rPr>
        <w:t>=</w:t>
      </w:r>
      <w:r w:rsidRPr="005007AD">
        <w:rPr>
          <w:rFonts w:asciiTheme="minorHAnsi" w:hAnsiTheme="minorHAnsi" w:cstheme="minorHAnsi"/>
          <w:bCs/>
          <w:shd w:val="clear" w:color="auto" w:fill="FFFFFF"/>
          <w:lang w:val="en-GB"/>
        </w:rPr>
        <w:t>0</w:t>
      </w:r>
      <w:r w:rsidRPr="005007AD">
        <w:rPr>
          <w:rFonts w:asciiTheme="minorHAnsi" w:hAnsiTheme="minorHAnsi" w:cstheme="minorHAnsi"/>
          <w:shd w:val="clear" w:color="auto" w:fill="FFFFFF"/>
          <w:lang w:val="en-GB"/>
        </w:rPr>
        <w:t xml:space="preserve">; *set variable to 0 and then change to 1 if any </w:t>
      </w:r>
      <w:r w:rsidR="003A7FFC">
        <w:rPr>
          <w:rFonts w:asciiTheme="minorHAnsi" w:hAnsiTheme="minorHAnsi" w:cstheme="minorHAnsi"/>
          <w:shd w:val="clear" w:color="auto" w:fill="FFFFFF"/>
          <w:lang w:val="en-GB"/>
        </w:rPr>
        <w:t>I10_</w:t>
      </w:r>
      <w:r w:rsidRPr="005007AD">
        <w:rPr>
          <w:rFonts w:asciiTheme="minorHAnsi" w:hAnsiTheme="minorHAnsi" w:cstheme="minorHAnsi"/>
          <w:shd w:val="clear" w:color="auto" w:fill="FFFFFF"/>
          <w:lang w:val="en-GB"/>
        </w:rPr>
        <w:t>DX variables have an NTDC code;</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r w:rsidRPr="005007AD">
        <w:rPr>
          <w:rFonts w:asciiTheme="minorHAnsi" w:hAnsiTheme="minorHAnsi" w:cstheme="minorHAnsi"/>
          <w:shd w:val="clear" w:color="auto" w:fill="FFFFFF"/>
          <w:lang w:val="en-GB"/>
        </w:rPr>
        <w:t xml:space="preserve">Do </w:t>
      </w:r>
      <w:proofErr w:type="spellStart"/>
      <w:r w:rsidRPr="005007AD">
        <w:rPr>
          <w:rFonts w:asciiTheme="minorHAnsi" w:hAnsiTheme="minorHAnsi" w:cstheme="minorHAnsi"/>
          <w:shd w:val="clear" w:color="auto" w:fill="FFFFFF"/>
          <w:lang w:val="en-GB"/>
        </w:rPr>
        <w:t>i</w:t>
      </w:r>
      <w:proofErr w:type="spellEnd"/>
      <w:r w:rsidRPr="005007AD">
        <w:rPr>
          <w:rFonts w:asciiTheme="minorHAnsi" w:hAnsiTheme="minorHAnsi" w:cstheme="minorHAnsi"/>
          <w:shd w:val="clear" w:color="auto" w:fill="FFFFFF"/>
          <w:lang w:val="en-GB"/>
        </w:rPr>
        <w:t>=</w:t>
      </w:r>
      <w:r w:rsidRPr="005007AD">
        <w:rPr>
          <w:rFonts w:asciiTheme="minorHAnsi" w:hAnsiTheme="minorHAnsi" w:cstheme="minorHAnsi"/>
          <w:bCs/>
          <w:shd w:val="clear" w:color="auto" w:fill="FFFFFF"/>
          <w:lang w:val="en-GB"/>
        </w:rPr>
        <w:t>1</w:t>
      </w:r>
      <w:r w:rsidRPr="005007AD">
        <w:rPr>
          <w:rFonts w:asciiTheme="minorHAnsi" w:hAnsiTheme="minorHAnsi" w:cstheme="minorHAnsi"/>
          <w:shd w:val="clear" w:color="auto" w:fill="FFFFFF"/>
          <w:lang w:val="en-GB"/>
        </w:rPr>
        <w:t xml:space="preserve"> to </w:t>
      </w:r>
      <w:r w:rsidRPr="005007AD">
        <w:rPr>
          <w:rFonts w:asciiTheme="minorHAnsi" w:hAnsiTheme="minorHAnsi" w:cstheme="minorHAnsi"/>
          <w:bCs/>
          <w:shd w:val="clear" w:color="auto" w:fill="FFFFFF"/>
          <w:lang w:val="en-GB"/>
        </w:rPr>
        <w:t>25</w:t>
      </w:r>
      <w:r w:rsidRPr="005007AD">
        <w:rPr>
          <w:rFonts w:asciiTheme="minorHAnsi" w:hAnsiTheme="minorHAnsi" w:cstheme="minorHAnsi"/>
          <w:shd w:val="clear" w:color="auto" w:fill="FFFFFF"/>
          <w:lang w:val="en-GB"/>
        </w:rPr>
        <w:t>;</w:t>
      </w:r>
    </w:p>
    <w:p w:rsidR="00CC7074" w:rsidRPr="005007AD" w:rsidRDefault="00CC7074" w:rsidP="00980CE5">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if</w:t>
      </w:r>
      <w:proofErr w:type="gramEnd"/>
      <w:r w:rsidRPr="005007AD">
        <w:rPr>
          <w:rFonts w:asciiTheme="minorHAnsi" w:hAnsiTheme="minorHAnsi" w:cstheme="minorHAnsi"/>
          <w:shd w:val="clear" w:color="auto" w:fill="FFFFFF"/>
          <w:lang w:val="en-GB"/>
        </w:rPr>
        <w:t xml:space="preserve"> DX{</w:t>
      </w:r>
      <w:proofErr w:type="spellStart"/>
      <w:r w:rsidRPr="005007AD">
        <w:rPr>
          <w:rFonts w:asciiTheme="minorHAnsi" w:hAnsiTheme="minorHAnsi" w:cstheme="minorHAnsi"/>
          <w:shd w:val="clear" w:color="auto" w:fill="FFFFFF"/>
          <w:lang w:val="en-GB"/>
        </w:rPr>
        <w:t>i</w:t>
      </w:r>
      <w:proofErr w:type="spellEnd"/>
      <w:r w:rsidRPr="005007AD">
        <w:rPr>
          <w:rFonts w:asciiTheme="minorHAnsi" w:hAnsiTheme="minorHAnsi" w:cstheme="minorHAnsi"/>
          <w:shd w:val="clear" w:color="auto" w:fill="FFFFFF"/>
          <w:lang w:val="en-GB"/>
        </w:rPr>
        <w:t>} in (</w:t>
      </w:r>
      <w:r w:rsidR="00980CE5" w:rsidRPr="005007AD">
        <w:rPr>
          <w:rFonts w:asciiTheme="minorHAnsi" w:hAnsiTheme="minorHAnsi" w:cstheme="minorHAnsi"/>
          <w:b/>
          <w:i/>
          <w:color w:val="FF0000"/>
          <w:shd w:val="clear" w:color="auto" w:fill="FFFFFF"/>
          <w:lang w:val="en-GB"/>
        </w:rPr>
        <w:t>insert ICD-10 codes listed for recommended indicator #1</w:t>
      </w:r>
      <w:r w:rsidRPr="005007AD">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then</w:t>
      </w:r>
      <w:proofErr w:type="gramEnd"/>
      <w:r w:rsidRPr="005007AD">
        <w:rPr>
          <w:rFonts w:asciiTheme="minorHAnsi" w:hAnsiTheme="minorHAnsi" w:cstheme="minorHAnsi"/>
          <w:shd w:val="clear" w:color="auto" w:fill="FFFFFF"/>
          <w:lang w:val="en-GB"/>
        </w:rPr>
        <w:t xml:space="preserve"> </w:t>
      </w:r>
      <w:proofErr w:type="spellStart"/>
      <w:r w:rsidRPr="005007AD">
        <w:rPr>
          <w:rFonts w:asciiTheme="minorHAnsi" w:hAnsiTheme="minorHAnsi" w:cstheme="minorHAnsi"/>
          <w:shd w:val="clear" w:color="auto" w:fill="FFFFFF"/>
          <w:lang w:val="en-GB"/>
        </w:rPr>
        <w:t>NTDC_dx_any</w:t>
      </w:r>
      <w:proofErr w:type="spellEnd"/>
      <w:r w:rsidRPr="005007AD">
        <w:rPr>
          <w:rFonts w:asciiTheme="minorHAnsi" w:hAnsiTheme="minorHAnsi" w:cstheme="minorHAnsi"/>
          <w:shd w:val="clear" w:color="auto" w:fill="FFFFFF"/>
          <w:lang w:val="en-GB"/>
        </w:rPr>
        <w:t>=</w:t>
      </w:r>
      <w:r w:rsidRPr="005007AD">
        <w:rPr>
          <w:rFonts w:asciiTheme="minorHAnsi" w:hAnsiTheme="minorHAnsi" w:cstheme="minorHAnsi"/>
          <w:bCs/>
          <w:shd w:val="clear" w:color="auto" w:fill="FFFFFF"/>
          <w:lang w:val="en-GB"/>
        </w:rPr>
        <w:t>1</w:t>
      </w:r>
      <w:r w:rsidRPr="005007AD">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end</w:t>
      </w:r>
      <w:proofErr w:type="gramEnd"/>
      <w:r w:rsidRPr="005007AD">
        <w:rPr>
          <w:rFonts w:asciiTheme="minorHAnsi" w:hAnsiTheme="minorHAnsi" w:cstheme="minorHAnsi"/>
          <w:shd w:val="clear" w:color="auto" w:fill="FFFFFF"/>
          <w:lang w:val="en-GB"/>
        </w:rPr>
        <w:t>;</w:t>
      </w:r>
      <w:r w:rsidR="00637644">
        <w:rPr>
          <w:rFonts w:asciiTheme="minorHAnsi" w:hAnsiTheme="minorHAnsi" w:cstheme="minorHAnsi"/>
          <w:bCs/>
          <w:shd w:val="clear" w:color="auto" w:fill="FFFFFF"/>
          <w:lang w:val="en-GB"/>
        </w:rPr>
        <w:t xml:space="preserve"> </w:t>
      </w:r>
      <w:r w:rsidRPr="005007AD">
        <w:rPr>
          <w:rFonts w:asciiTheme="minorHAnsi" w:hAnsiTheme="minorHAnsi" w:cstheme="minorHAnsi"/>
          <w:bCs/>
          <w:shd w:val="clear" w:color="auto" w:fill="FFFFFF"/>
          <w:lang w:val="en-GB"/>
        </w:rPr>
        <w:t>run</w:t>
      </w:r>
      <w:r w:rsidRPr="005007AD">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
    <w:p w:rsidR="00AB6B0B" w:rsidRPr="005007AD" w:rsidRDefault="00AB6B0B" w:rsidP="00AB6B0B">
      <w:pPr>
        <w:jc w:val="both"/>
        <w:rPr>
          <w:rFonts w:asciiTheme="minorHAnsi" w:hAnsiTheme="minorHAnsi" w:cstheme="minorHAnsi"/>
          <w:i/>
          <w:shd w:val="clear" w:color="auto" w:fill="FFFFFF"/>
          <w:lang w:val="en-GB"/>
        </w:rPr>
      </w:pPr>
      <w:r w:rsidRPr="005007AD">
        <w:rPr>
          <w:rFonts w:asciiTheme="minorHAnsi" w:hAnsiTheme="minorHAnsi" w:cstheme="minorHAnsi"/>
          <w:i/>
          <w:shd w:val="clear" w:color="auto" w:fill="FFFFFF"/>
          <w:lang w:val="en-GB"/>
        </w:rPr>
        <w:t xml:space="preserve">*Coding for recommended indicator #3, </w:t>
      </w:r>
      <w:r w:rsidRPr="005007AD">
        <w:rPr>
          <w:rFonts w:asciiTheme="minorHAnsi" w:hAnsiTheme="minorHAnsi" w:cstheme="minorHAnsi"/>
          <w:i/>
        </w:rPr>
        <w:t xml:space="preserve">ED visit for NTDC based on </w:t>
      </w:r>
      <w:r w:rsidRPr="005007AD">
        <w:rPr>
          <w:rFonts w:asciiTheme="minorHAnsi" w:hAnsiTheme="minorHAnsi" w:cstheme="minorHAnsi"/>
          <w:b/>
          <w:i/>
          <w:u w:val="single"/>
        </w:rPr>
        <w:t>first listed reason for visit</w:t>
      </w:r>
      <w:r w:rsidRPr="005007AD">
        <w:rPr>
          <w:rFonts w:asciiTheme="minorHAnsi" w:hAnsiTheme="minorHAnsi" w:cstheme="minorHAnsi"/>
          <w:i/>
        </w:rPr>
        <w:t xml:space="preserve">. This coding is for </w:t>
      </w:r>
      <w:r w:rsidRPr="005007AD">
        <w:rPr>
          <w:rFonts w:asciiTheme="minorHAnsi" w:hAnsiTheme="minorHAnsi" w:cstheme="minorHAnsi"/>
          <w:b/>
          <w:i/>
          <w:u w:val="single"/>
        </w:rPr>
        <w:t>pre-2015</w:t>
      </w:r>
      <w:r w:rsidRPr="005007AD">
        <w:rPr>
          <w:rFonts w:asciiTheme="minorHAnsi" w:hAnsiTheme="minorHAnsi" w:cstheme="minorHAnsi"/>
          <w:i/>
        </w:rPr>
        <w:t xml:space="preserve"> data sets with ICD-9 diagnostic codes. For 2015 datasets, both ICD-9 and ICD-10 codes should be included. </w:t>
      </w:r>
    </w:p>
    <w:p w:rsidR="00AB6B0B" w:rsidRPr="005007AD" w:rsidRDefault="00AB6B0B" w:rsidP="00CC7074">
      <w:pPr>
        <w:autoSpaceDE w:val="0"/>
        <w:autoSpaceDN w:val="0"/>
        <w:adjustRightInd w:val="0"/>
        <w:rPr>
          <w:rFonts w:asciiTheme="minorHAnsi" w:hAnsiTheme="minorHAnsi" w:cstheme="minorHAnsi"/>
          <w:bCs/>
          <w:shd w:val="clear" w:color="auto" w:fill="FFFFFF"/>
          <w:lang w:val="en-GB"/>
        </w:rPr>
      </w:pP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bCs/>
          <w:shd w:val="clear" w:color="auto" w:fill="FFFFFF"/>
          <w:lang w:val="en-GB"/>
        </w:rPr>
        <w:t>data</w:t>
      </w:r>
      <w:proofErr w:type="gramEnd"/>
      <w:r w:rsidRPr="005007AD">
        <w:rPr>
          <w:rFonts w:asciiTheme="minorHAnsi" w:hAnsiTheme="minorHAnsi" w:cstheme="minorHAnsi"/>
          <w:shd w:val="clear" w:color="auto" w:fill="FFFFFF"/>
          <w:lang w:val="en-GB"/>
        </w:rPr>
        <w:t xml:space="preserve"> </w:t>
      </w:r>
      <w:proofErr w:type="spellStart"/>
      <w:r w:rsidRPr="005007AD">
        <w:rPr>
          <w:rFonts w:asciiTheme="minorHAnsi" w:hAnsiTheme="minorHAnsi" w:cstheme="minorHAnsi"/>
          <w:shd w:val="clear" w:color="auto" w:fill="FFFFFF"/>
          <w:lang w:val="en-GB"/>
        </w:rPr>
        <w:t>StateCore</w:t>
      </w:r>
      <w:proofErr w:type="spellEnd"/>
      <w:r w:rsidRPr="005007AD">
        <w:rPr>
          <w:rFonts w:asciiTheme="minorHAnsi" w:hAnsiTheme="minorHAnsi" w:cstheme="minorHAnsi"/>
          <w:shd w:val="clear" w:color="auto" w:fill="FFFFFF"/>
          <w:lang w:val="en-GB"/>
        </w:rPr>
        <w:t xml:space="preserve">; set </w:t>
      </w:r>
      <w:proofErr w:type="spellStart"/>
      <w:r w:rsidRPr="005007AD">
        <w:rPr>
          <w:rFonts w:asciiTheme="minorHAnsi" w:hAnsiTheme="minorHAnsi" w:cstheme="minorHAnsi"/>
          <w:shd w:val="clear" w:color="auto" w:fill="FFFFFF"/>
          <w:lang w:val="en-GB"/>
        </w:rPr>
        <w:t>StateCore</w:t>
      </w:r>
      <w:proofErr w:type="spellEnd"/>
      <w:r w:rsidRPr="005007AD">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r w:rsidRPr="005007AD">
        <w:rPr>
          <w:rFonts w:asciiTheme="minorHAnsi" w:hAnsiTheme="minorHAnsi" w:cstheme="minorHAnsi"/>
          <w:shd w:val="clear" w:color="auto" w:fill="FFFFFF"/>
          <w:lang w:val="en-GB"/>
        </w:rPr>
        <w:t>NTDC_RsnVis1=</w:t>
      </w:r>
      <w:r w:rsidRPr="005007AD">
        <w:rPr>
          <w:rFonts w:asciiTheme="minorHAnsi" w:hAnsiTheme="minorHAnsi" w:cstheme="minorHAnsi"/>
          <w:bCs/>
          <w:shd w:val="clear" w:color="auto" w:fill="FFFFFF"/>
          <w:lang w:val="en-GB"/>
        </w:rPr>
        <w:t>0</w:t>
      </w:r>
      <w:r w:rsidRPr="005007AD">
        <w:rPr>
          <w:rFonts w:asciiTheme="minorHAnsi" w:hAnsiTheme="minorHAnsi" w:cstheme="minorHAnsi"/>
          <w:shd w:val="clear" w:color="auto" w:fill="FFFFFF"/>
          <w:lang w:val="en-GB"/>
        </w:rPr>
        <w:t>;</w:t>
      </w:r>
    </w:p>
    <w:p w:rsidR="00CC7074" w:rsidRPr="005007AD" w:rsidRDefault="00CC7074" w:rsidP="00980CE5">
      <w:pPr>
        <w:autoSpaceDE w:val="0"/>
        <w:autoSpaceDN w:val="0"/>
        <w:adjustRightInd w:val="0"/>
        <w:rPr>
          <w:rFonts w:asciiTheme="minorHAnsi" w:hAnsiTheme="minorHAnsi" w:cstheme="minorHAnsi"/>
          <w:shd w:val="clear" w:color="auto" w:fill="FFFFFF"/>
          <w:lang w:val="en-GB"/>
        </w:rPr>
      </w:pPr>
      <w:r w:rsidRPr="005007AD">
        <w:rPr>
          <w:rFonts w:asciiTheme="minorHAnsi" w:hAnsiTheme="minorHAnsi" w:cstheme="minorHAnsi"/>
          <w:shd w:val="clear" w:color="auto" w:fill="FFFFFF"/>
          <w:lang w:val="en-GB"/>
        </w:rPr>
        <w:t>If DX_Visit_Reason1 in</w:t>
      </w:r>
      <w:r w:rsidR="00AB6B0B" w:rsidRPr="005007AD">
        <w:rPr>
          <w:rFonts w:asciiTheme="minorHAnsi" w:hAnsiTheme="minorHAnsi" w:cstheme="minorHAnsi"/>
          <w:shd w:val="clear" w:color="auto" w:fill="FFFFFF"/>
          <w:lang w:val="en-GB"/>
        </w:rPr>
        <w:t xml:space="preserve"> </w:t>
      </w:r>
      <w:r w:rsidRPr="005007AD">
        <w:rPr>
          <w:rFonts w:asciiTheme="minorHAnsi" w:hAnsiTheme="minorHAnsi" w:cstheme="minorHAnsi"/>
          <w:shd w:val="clear" w:color="auto" w:fill="FFFFFF"/>
          <w:lang w:val="en-GB"/>
        </w:rPr>
        <w:t>(</w:t>
      </w:r>
      <w:r w:rsidR="00980CE5" w:rsidRPr="005007AD">
        <w:rPr>
          <w:rFonts w:asciiTheme="minorHAnsi" w:hAnsiTheme="minorHAnsi" w:cstheme="minorHAnsi"/>
          <w:b/>
          <w:i/>
          <w:color w:val="FF0000"/>
          <w:shd w:val="clear" w:color="auto" w:fill="FFFFFF"/>
          <w:lang w:val="en-GB"/>
        </w:rPr>
        <w:t>insert ICD-9 codes listed for recommended indicator #1</w:t>
      </w:r>
      <w:r w:rsidRPr="005007AD">
        <w:rPr>
          <w:rFonts w:asciiTheme="minorHAnsi" w:hAnsiTheme="minorHAnsi" w:cstheme="minorHAnsi"/>
          <w:shd w:val="clear" w:color="auto" w:fill="FFFFFF"/>
          <w:lang w:val="en-GB"/>
        </w:rPr>
        <w:t>)</w:t>
      </w:r>
    </w:p>
    <w:p w:rsid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then</w:t>
      </w:r>
      <w:proofErr w:type="gramEnd"/>
      <w:r w:rsidRPr="005007AD">
        <w:rPr>
          <w:rFonts w:asciiTheme="minorHAnsi" w:hAnsiTheme="minorHAnsi" w:cstheme="minorHAnsi"/>
          <w:shd w:val="clear" w:color="auto" w:fill="FFFFFF"/>
          <w:lang w:val="en-GB"/>
        </w:rPr>
        <w:t xml:space="preserve"> NTDC_RsnVis1=</w:t>
      </w:r>
      <w:r w:rsidRPr="005007AD">
        <w:rPr>
          <w:rFonts w:asciiTheme="minorHAnsi" w:hAnsiTheme="minorHAnsi" w:cstheme="minorHAnsi"/>
          <w:bCs/>
          <w:shd w:val="clear" w:color="auto" w:fill="FFFFFF"/>
          <w:lang w:val="en-GB"/>
        </w:rPr>
        <w:t>1</w:t>
      </w:r>
      <w:r w:rsidRPr="005007AD">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bCs/>
          <w:shd w:val="clear" w:color="auto" w:fill="FFFFFF"/>
          <w:lang w:val="en-GB"/>
        </w:rPr>
        <w:t>run</w:t>
      </w:r>
      <w:proofErr w:type="gramEnd"/>
      <w:r w:rsidRPr="005007AD">
        <w:rPr>
          <w:rFonts w:asciiTheme="minorHAnsi" w:hAnsiTheme="minorHAnsi" w:cstheme="minorHAnsi"/>
          <w:shd w:val="clear" w:color="auto" w:fill="FFFFFF"/>
          <w:lang w:val="en-GB"/>
        </w:rPr>
        <w:t>;</w:t>
      </w:r>
    </w:p>
    <w:p w:rsidR="00980CE5" w:rsidRPr="005007AD" w:rsidRDefault="00980CE5" w:rsidP="00980CE5">
      <w:pPr>
        <w:jc w:val="both"/>
        <w:rPr>
          <w:rFonts w:asciiTheme="minorHAnsi" w:hAnsiTheme="minorHAnsi" w:cstheme="minorHAnsi"/>
          <w:i/>
          <w:shd w:val="clear" w:color="auto" w:fill="FFFFFF"/>
          <w:lang w:val="en-GB"/>
        </w:rPr>
      </w:pPr>
      <w:r w:rsidRPr="005007AD">
        <w:rPr>
          <w:rFonts w:asciiTheme="minorHAnsi" w:hAnsiTheme="minorHAnsi" w:cstheme="minorHAnsi"/>
          <w:i/>
          <w:shd w:val="clear" w:color="auto" w:fill="FFFFFF"/>
          <w:lang w:val="en-GB"/>
        </w:rPr>
        <w:lastRenderedPageBreak/>
        <w:t xml:space="preserve">*Coding for recommended indicator #3, </w:t>
      </w:r>
      <w:r w:rsidRPr="005007AD">
        <w:rPr>
          <w:rFonts w:asciiTheme="minorHAnsi" w:hAnsiTheme="minorHAnsi" w:cstheme="minorHAnsi"/>
          <w:i/>
        </w:rPr>
        <w:t xml:space="preserve">ED visit for NTDC based on </w:t>
      </w:r>
      <w:r w:rsidRPr="005007AD">
        <w:rPr>
          <w:rFonts w:asciiTheme="minorHAnsi" w:hAnsiTheme="minorHAnsi" w:cstheme="minorHAnsi"/>
          <w:b/>
          <w:i/>
          <w:u w:val="single"/>
        </w:rPr>
        <w:t>first listed reason for visit</w:t>
      </w:r>
      <w:r w:rsidRPr="005007AD">
        <w:rPr>
          <w:rFonts w:asciiTheme="minorHAnsi" w:hAnsiTheme="minorHAnsi" w:cstheme="minorHAnsi"/>
          <w:i/>
        </w:rPr>
        <w:t xml:space="preserve">. This coding is for </w:t>
      </w:r>
      <w:r w:rsidRPr="005007AD">
        <w:rPr>
          <w:rFonts w:asciiTheme="minorHAnsi" w:hAnsiTheme="minorHAnsi" w:cstheme="minorHAnsi"/>
          <w:b/>
          <w:i/>
          <w:u w:val="single"/>
        </w:rPr>
        <w:t>post-2015</w:t>
      </w:r>
      <w:r w:rsidRPr="005007AD">
        <w:rPr>
          <w:rFonts w:asciiTheme="minorHAnsi" w:hAnsiTheme="minorHAnsi" w:cstheme="minorHAnsi"/>
          <w:i/>
        </w:rPr>
        <w:t xml:space="preserve"> data sets with ICD-</w:t>
      </w:r>
      <w:r w:rsidR="005007AD">
        <w:rPr>
          <w:rFonts w:asciiTheme="minorHAnsi" w:hAnsiTheme="minorHAnsi" w:cstheme="minorHAnsi"/>
          <w:i/>
        </w:rPr>
        <w:t>10</w:t>
      </w:r>
      <w:r w:rsidRPr="005007AD">
        <w:rPr>
          <w:rFonts w:asciiTheme="minorHAnsi" w:hAnsiTheme="minorHAnsi" w:cstheme="minorHAnsi"/>
          <w:i/>
        </w:rPr>
        <w:t xml:space="preserve"> diagnostic codes. For 2015 datasets, both ICD-9 and ICD-10 codes should be included. </w:t>
      </w:r>
    </w:p>
    <w:p w:rsidR="00980CE5" w:rsidRPr="005007AD" w:rsidRDefault="00980CE5" w:rsidP="00980CE5">
      <w:pPr>
        <w:autoSpaceDE w:val="0"/>
        <w:autoSpaceDN w:val="0"/>
        <w:adjustRightInd w:val="0"/>
        <w:rPr>
          <w:rFonts w:asciiTheme="minorHAnsi" w:hAnsiTheme="minorHAnsi" w:cstheme="minorHAnsi"/>
          <w:bCs/>
          <w:shd w:val="clear" w:color="auto" w:fill="FFFFFF"/>
          <w:lang w:val="en-GB"/>
        </w:rPr>
      </w:pPr>
    </w:p>
    <w:p w:rsidR="005007AD" w:rsidRPr="005007AD" w:rsidRDefault="005007AD" w:rsidP="005007AD">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bCs/>
          <w:shd w:val="clear" w:color="auto" w:fill="FFFFFF"/>
          <w:lang w:val="en-GB"/>
        </w:rPr>
        <w:t>data</w:t>
      </w:r>
      <w:proofErr w:type="gramEnd"/>
      <w:r w:rsidRPr="005007AD">
        <w:rPr>
          <w:rFonts w:asciiTheme="minorHAnsi" w:hAnsiTheme="minorHAnsi" w:cstheme="minorHAnsi"/>
          <w:shd w:val="clear" w:color="auto" w:fill="FFFFFF"/>
          <w:lang w:val="en-GB"/>
        </w:rPr>
        <w:t xml:space="preserve"> </w:t>
      </w:r>
      <w:proofErr w:type="spellStart"/>
      <w:r w:rsidRPr="005007AD">
        <w:rPr>
          <w:rFonts w:asciiTheme="minorHAnsi" w:hAnsiTheme="minorHAnsi" w:cstheme="minorHAnsi"/>
          <w:shd w:val="clear" w:color="auto" w:fill="FFFFFF"/>
          <w:lang w:val="en-GB"/>
        </w:rPr>
        <w:t>StateCore</w:t>
      </w:r>
      <w:proofErr w:type="spellEnd"/>
      <w:r w:rsidRPr="005007AD">
        <w:rPr>
          <w:rFonts w:asciiTheme="minorHAnsi" w:hAnsiTheme="minorHAnsi" w:cstheme="minorHAnsi"/>
          <w:shd w:val="clear" w:color="auto" w:fill="FFFFFF"/>
          <w:lang w:val="en-GB"/>
        </w:rPr>
        <w:t xml:space="preserve">; set </w:t>
      </w:r>
      <w:proofErr w:type="spellStart"/>
      <w:r w:rsidRPr="005007AD">
        <w:rPr>
          <w:rFonts w:asciiTheme="minorHAnsi" w:hAnsiTheme="minorHAnsi" w:cstheme="minorHAnsi"/>
          <w:shd w:val="clear" w:color="auto" w:fill="FFFFFF"/>
          <w:lang w:val="en-GB"/>
        </w:rPr>
        <w:t>StateCore</w:t>
      </w:r>
      <w:proofErr w:type="spellEnd"/>
      <w:r w:rsidRPr="005007AD">
        <w:rPr>
          <w:rFonts w:asciiTheme="minorHAnsi" w:hAnsiTheme="minorHAnsi" w:cstheme="minorHAnsi"/>
          <w:shd w:val="clear" w:color="auto" w:fill="FFFFFF"/>
          <w:lang w:val="en-GB"/>
        </w:rPr>
        <w:t>;</w:t>
      </w:r>
    </w:p>
    <w:p w:rsidR="005007AD" w:rsidRPr="005007AD" w:rsidRDefault="005007AD" w:rsidP="005007AD">
      <w:pPr>
        <w:autoSpaceDE w:val="0"/>
        <w:autoSpaceDN w:val="0"/>
        <w:adjustRightInd w:val="0"/>
        <w:rPr>
          <w:rFonts w:asciiTheme="minorHAnsi" w:hAnsiTheme="minorHAnsi" w:cstheme="minorHAnsi"/>
          <w:shd w:val="clear" w:color="auto" w:fill="FFFFFF"/>
          <w:lang w:val="en-GB"/>
        </w:rPr>
      </w:pPr>
      <w:r w:rsidRPr="005007AD">
        <w:rPr>
          <w:rFonts w:asciiTheme="minorHAnsi" w:hAnsiTheme="minorHAnsi" w:cstheme="minorHAnsi"/>
          <w:shd w:val="clear" w:color="auto" w:fill="FFFFFF"/>
          <w:lang w:val="en-GB"/>
        </w:rPr>
        <w:t>NTDC_RsnVis1=</w:t>
      </w:r>
      <w:r w:rsidRPr="005007AD">
        <w:rPr>
          <w:rFonts w:asciiTheme="minorHAnsi" w:hAnsiTheme="minorHAnsi" w:cstheme="minorHAnsi"/>
          <w:bCs/>
          <w:shd w:val="clear" w:color="auto" w:fill="FFFFFF"/>
          <w:lang w:val="en-GB"/>
        </w:rPr>
        <w:t>0</w:t>
      </w:r>
      <w:r w:rsidRPr="005007AD">
        <w:rPr>
          <w:rFonts w:asciiTheme="minorHAnsi" w:hAnsiTheme="minorHAnsi" w:cstheme="minorHAnsi"/>
          <w:shd w:val="clear" w:color="auto" w:fill="FFFFFF"/>
          <w:lang w:val="en-GB"/>
        </w:rPr>
        <w:t>;</w:t>
      </w:r>
    </w:p>
    <w:p w:rsidR="005007AD" w:rsidRPr="005007AD" w:rsidRDefault="003A7FFC" w:rsidP="005007AD">
      <w:pPr>
        <w:autoSpaceDE w:val="0"/>
        <w:autoSpaceDN w:val="0"/>
        <w:adjustRightInd w:val="0"/>
        <w:rPr>
          <w:rFonts w:asciiTheme="minorHAnsi" w:hAnsiTheme="minorHAnsi" w:cstheme="minorHAnsi"/>
          <w:shd w:val="clear" w:color="auto" w:fill="FFFFFF"/>
          <w:lang w:val="en-GB"/>
        </w:rPr>
      </w:pPr>
      <w:r>
        <w:rPr>
          <w:rFonts w:asciiTheme="minorHAnsi" w:hAnsiTheme="minorHAnsi" w:cstheme="minorHAnsi"/>
          <w:shd w:val="clear" w:color="auto" w:fill="FFFFFF"/>
          <w:lang w:val="en-GB"/>
        </w:rPr>
        <w:t>If I10</w:t>
      </w:r>
      <w:r w:rsidR="005007AD" w:rsidRPr="005007AD">
        <w:rPr>
          <w:rFonts w:asciiTheme="minorHAnsi" w:hAnsiTheme="minorHAnsi" w:cstheme="minorHAnsi"/>
          <w:shd w:val="clear" w:color="auto" w:fill="FFFFFF"/>
          <w:lang w:val="en-GB"/>
        </w:rPr>
        <w:t>_Visit_Reason1 in (</w:t>
      </w:r>
      <w:r w:rsidR="005007AD" w:rsidRPr="005007AD">
        <w:rPr>
          <w:rFonts w:asciiTheme="minorHAnsi" w:hAnsiTheme="minorHAnsi" w:cstheme="minorHAnsi"/>
          <w:b/>
          <w:i/>
          <w:color w:val="FF0000"/>
          <w:shd w:val="clear" w:color="auto" w:fill="FFFFFF"/>
          <w:lang w:val="en-GB"/>
        </w:rPr>
        <w:t>insert ICD-10 codes listed for recommended indicator #1</w:t>
      </w:r>
      <w:r w:rsidR="005007AD" w:rsidRPr="005007AD">
        <w:rPr>
          <w:rFonts w:asciiTheme="minorHAnsi" w:hAnsiTheme="minorHAnsi" w:cstheme="minorHAnsi"/>
          <w:shd w:val="clear" w:color="auto" w:fill="FFFFFF"/>
          <w:lang w:val="en-GB"/>
        </w:rPr>
        <w:t>)</w:t>
      </w:r>
    </w:p>
    <w:p w:rsidR="005007AD" w:rsidRPr="005007AD" w:rsidRDefault="005007AD" w:rsidP="005007AD">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then</w:t>
      </w:r>
      <w:proofErr w:type="gramEnd"/>
      <w:r w:rsidRPr="005007AD">
        <w:rPr>
          <w:rFonts w:asciiTheme="minorHAnsi" w:hAnsiTheme="minorHAnsi" w:cstheme="minorHAnsi"/>
          <w:shd w:val="clear" w:color="auto" w:fill="FFFFFF"/>
          <w:lang w:val="en-GB"/>
        </w:rPr>
        <w:t xml:space="preserve"> NTDC_RsnVis1=</w:t>
      </w:r>
      <w:r w:rsidRPr="005007AD">
        <w:rPr>
          <w:rFonts w:asciiTheme="minorHAnsi" w:hAnsiTheme="minorHAnsi" w:cstheme="minorHAnsi"/>
          <w:bCs/>
          <w:shd w:val="clear" w:color="auto" w:fill="FFFFFF"/>
          <w:lang w:val="en-GB"/>
        </w:rPr>
        <w:t>1</w:t>
      </w:r>
      <w:r w:rsidRPr="005007AD">
        <w:rPr>
          <w:rFonts w:asciiTheme="minorHAnsi" w:hAnsiTheme="minorHAnsi" w:cstheme="minorHAnsi"/>
          <w:shd w:val="clear" w:color="auto" w:fill="FFFFFF"/>
          <w:lang w:val="en-GB"/>
        </w:rPr>
        <w:t>;</w:t>
      </w:r>
    </w:p>
    <w:p w:rsidR="005007AD" w:rsidRPr="005007AD" w:rsidRDefault="005007AD" w:rsidP="005007AD">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bCs/>
          <w:shd w:val="clear" w:color="auto" w:fill="FFFFFF"/>
          <w:lang w:val="en-GB"/>
        </w:rPr>
        <w:t>run</w:t>
      </w:r>
      <w:proofErr w:type="gramEnd"/>
      <w:r w:rsidRPr="005007AD">
        <w:rPr>
          <w:rFonts w:asciiTheme="minorHAnsi" w:hAnsiTheme="minorHAnsi" w:cstheme="minorHAnsi"/>
          <w:shd w:val="clear" w:color="auto" w:fill="FFFFFF"/>
          <w:lang w:val="en-GB"/>
        </w:rPr>
        <w:t>;</w:t>
      </w:r>
    </w:p>
    <w:p w:rsidR="005007AD" w:rsidRPr="005007AD" w:rsidRDefault="005007AD" w:rsidP="00980CE5">
      <w:pPr>
        <w:autoSpaceDE w:val="0"/>
        <w:autoSpaceDN w:val="0"/>
        <w:adjustRightInd w:val="0"/>
        <w:rPr>
          <w:rFonts w:asciiTheme="minorHAnsi" w:hAnsiTheme="minorHAnsi" w:cstheme="minorHAnsi"/>
          <w:bCs/>
          <w:shd w:val="clear" w:color="auto" w:fill="FFFFFF"/>
          <w:lang w:val="en-GB"/>
        </w:rPr>
      </w:pPr>
    </w:p>
    <w:p w:rsidR="00980CE5" w:rsidRPr="005007AD" w:rsidRDefault="00980CE5" w:rsidP="00980CE5">
      <w:pPr>
        <w:jc w:val="both"/>
        <w:rPr>
          <w:rFonts w:asciiTheme="minorHAnsi" w:hAnsiTheme="minorHAnsi" w:cstheme="minorHAnsi"/>
          <w:i/>
          <w:shd w:val="clear" w:color="auto" w:fill="FFFFFF"/>
          <w:lang w:val="en-GB"/>
        </w:rPr>
      </w:pPr>
      <w:r w:rsidRPr="005007AD">
        <w:rPr>
          <w:rFonts w:asciiTheme="minorHAnsi" w:hAnsiTheme="minorHAnsi" w:cstheme="minorHAnsi"/>
          <w:i/>
          <w:shd w:val="clear" w:color="auto" w:fill="FFFFFF"/>
          <w:lang w:val="en-GB"/>
        </w:rPr>
        <w:t>*Coding for recommended indicator #</w:t>
      </w:r>
      <w:r w:rsidR="005007AD">
        <w:rPr>
          <w:rFonts w:asciiTheme="minorHAnsi" w:hAnsiTheme="minorHAnsi" w:cstheme="minorHAnsi"/>
          <w:i/>
          <w:shd w:val="clear" w:color="auto" w:fill="FFFFFF"/>
          <w:lang w:val="en-GB"/>
        </w:rPr>
        <w:t>4</w:t>
      </w:r>
      <w:r w:rsidRPr="005007AD">
        <w:rPr>
          <w:rFonts w:asciiTheme="minorHAnsi" w:hAnsiTheme="minorHAnsi" w:cstheme="minorHAnsi"/>
          <w:i/>
          <w:shd w:val="clear" w:color="auto" w:fill="FFFFFF"/>
          <w:lang w:val="en-GB"/>
        </w:rPr>
        <w:t xml:space="preserve">, </w:t>
      </w:r>
      <w:r w:rsidRPr="005007AD">
        <w:rPr>
          <w:rFonts w:asciiTheme="minorHAnsi" w:hAnsiTheme="minorHAnsi" w:cstheme="minorHAnsi"/>
          <w:i/>
        </w:rPr>
        <w:t xml:space="preserve">ED visit for NTDC based on </w:t>
      </w:r>
      <w:r w:rsidRPr="005007AD">
        <w:rPr>
          <w:rFonts w:asciiTheme="minorHAnsi" w:hAnsiTheme="minorHAnsi" w:cstheme="minorHAnsi"/>
          <w:b/>
          <w:i/>
          <w:u w:val="single"/>
        </w:rPr>
        <w:t xml:space="preserve">any </w:t>
      </w:r>
      <w:r w:rsidR="005007AD" w:rsidRPr="005007AD">
        <w:rPr>
          <w:rFonts w:asciiTheme="minorHAnsi" w:hAnsiTheme="minorHAnsi" w:cstheme="minorHAnsi"/>
          <w:b/>
          <w:i/>
          <w:u w:val="single"/>
        </w:rPr>
        <w:t>listed reason for visit</w:t>
      </w:r>
      <w:r w:rsidRPr="005007AD">
        <w:rPr>
          <w:rFonts w:asciiTheme="minorHAnsi" w:hAnsiTheme="minorHAnsi" w:cstheme="minorHAnsi"/>
          <w:b/>
          <w:i/>
          <w:u w:val="single"/>
        </w:rPr>
        <w:t xml:space="preserve">. </w:t>
      </w:r>
      <w:r w:rsidRPr="005007AD">
        <w:rPr>
          <w:rFonts w:asciiTheme="minorHAnsi" w:hAnsiTheme="minorHAnsi" w:cstheme="minorHAnsi"/>
          <w:i/>
        </w:rPr>
        <w:t xml:space="preserve">This coding is for </w:t>
      </w:r>
      <w:r w:rsidR="005007AD">
        <w:rPr>
          <w:rFonts w:asciiTheme="minorHAnsi" w:hAnsiTheme="minorHAnsi" w:cstheme="minorHAnsi"/>
          <w:b/>
          <w:i/>
          <w:u w:val="single"/>
        </w:rPr>
        <w:t>pre</w:t>
      </w:r>
      <w:r w:rsidRPr="005007AD">
        <w:rPr>
          <w:rFonts w:asciiTheme="minorHAnsi" w:hAnsiTheme="minorHAnsi" w:cstheme="minorHAnsi"/>
          <w:b/>
          <w:i/>
          <w:u w:val="single"/>
        </w:rPr>
        <w:t>-2015</w:t>
      </w:r>
      <w:r w:rsidRPr="005007AD">
        <w:rPr>
          <w:rFonts w:asciiTheme="minorHAnsi" w:hAnsiTheme="minorHAnsi" w:cstheme="minorHAnsi"/>
          <w:i/>
        </w:rPr>
        <w:t xml:space="preserve"> data sets with ICD-9 diagnostic codes. For 2015 datasets, both ICD-9 and ICD-10 codes should be included. NOTE: SEDD has variables for up to </w:t>
      </w:r>
      <w:r w:rsidR="005007AD">
        <w:rPr>
          <w:rFonts w:asciiTheme="minorHAnsi" w:hAnsiTheme="minorHAnsi" w:cstheme="minorHAnsi"/>
          <w:i/>
        </w:rPr>
        <w:t>3</w:t>
      </w:r>
      <w:r w:rsidRPr="005007AD">
        <w:rPr>
          <w:rFonts w:asciiTheme="minorHAnsi" w:hAnsiTheme="minorHAnsi" w:cstheme="minorHAnsi"/>
          <w:i/>
        </w:rPr>
        <w:t xml:space="preserve"> </w:t>
      </w:r>
      <w:r w:rsidR="005007AD">
        <w:rPr>
          <w:rFonts w:asciiTheme="minorHAnsi" w:hAnsiTheme="minorHAnsi" w:cstheme="minorHAnsi"/>
          <w:i/>
        </w:rPr>
        <w:t>reasons for visit</w:t>
      </w:r>
      <w:r w:rsidRPr="005007AD">
        <w:rPr>
          <w:rFonts w:asciiTheme="minorHAnsi" w:hAnsiTheme="minorHAnsi" w:cstheme="minorHAnsi"/>
          <w:i/>
        </w:rPr>
        <w:t>.</w:t>
      </w:r>
    </w:p>
    <w:p w:rsidR="00980CE5" w:rsidRPr="005007AD" w:rsidRDefault="00980CE5" w:rsidP="00980CE5">
      <w:pPr>
        <w:autoSpaceDE w:val="0"/>
        <w:autoSpaceDN w:val="0"/>
        <w:adjustRightInd w:val="0"/>
        <w:rPr>
          <w:rFonts w:asciiTheme="minorHAnsi" w:hAnsiTheme="minorHAnsi" w:cstheme="minorHAnsi"/>
          <w:bCs/>
          <w:shd w:val="clear" w:color="auto" w:fill="FFFFFF"/>
          <w:lang w:val="en-GB"/>
        </w:rPr>
      </w:pP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bCs/>
          <w:shd w:val="clear" w:color="auto" w:fill="FFFFFF"/>
          <w:lang w:val="en-GB"/>
        </w:rPr>
        <w:t>data</w:t>
      </w:r>
      <w:proofErr w:type="gramEnd"/>
      <w:r w:rsidRPr="005007AD">
        <w:rPr>
          <w:rFonts w:asciiTheme="minorHAnsi" w:hAnsiTheme="minorHAnsi" w:cstheme="minorHAnsi"/>
          <w:shd w:val="clear" w:color="auto" w:fill="FFFFFF"/>
          <w:lang w:val="en-GB"/>
        </w:rPr>
        <w:t xml:space="preserve"> </w:t>
      </w:r>
      <w:proofErr w:type="spellStart"/>
      <w:r w:rsidRPr="005007AD">
        <w:rPr>
          <w:rFonts w:asciiTheme="minorHAnsi" w:hAnsiTheme="minorHAnsi" w:cstheme="minorHAnsi"/>
          <w:shd w:val="clear" w:color="auto" w:fill="FFFFFF"/>
          <w:lang w:val="en-GB"/>
        </w:rPr>
        <w:t>StateCore</w:t>
      </w:r>
      <w:proofErr w:type="spellEnd"/>
      <w:r w:rsidRPr="005007AD">
        <w:rPr>
          <w:rFonts w:asciiTheme="minorHAnsi" w:hAnsiTheme="minorHAnsi" w:cstheme="minorHAnsi"/>
          <w:shd w:val="clear" w:color="auto" w:fill="FFFFFF"/>
          <w:lang w:val="en-GB"/>
        </w:rPr>
        <w:t xml:space="preserve">; set </w:t>
      </w:r>
      <w:proofErr w:type="spellStart"/>
      <w:r w:rsidRPr="005007AD">
        <w:rPr>
          <w:rFonts w:asciiTheme="minorHAnsi" w:hAnsiTheme="minorHAnsi" w:cstheme="minorHAnsi"/>
          <w:shd w:val="clear" w:color="auto" w:fill="FFFFFF"/>
          <w:lang w:val="en-GB"/>
        </w:rPr>
        <w:t>StateCore</w:t>
      </w:r>
      <w:proofErr w:type="spellEnd"/>
      <w:r w:rsidRPr="005007AD">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array</w:t>
      </w:r>
      <w:proofErr w:type="gramEnd"/>
      <w:r w:rsidRPr="005007AD">
        <w:rPr>
          <w:rFonts w:asciiTheme="minorHAnsi" w:hAnsiTheme="minorHAnsi" w:cstheme="minorHAnsi"/>
          <w:shd w:val="clear" w:color="auto" w:fill="FFFFFF"/>
          <w:lang w:val="en-GB"/>
        </w:rPr>
        <w:t xml:space="preserve">   </w:t>
      </w:r>
      <w:proofErr w:type="spellStart"/>
      <w:r w:rsidRPr="005007AD">
        <w:rPr>
          <w:rFonts w:asciiTheme="minorHAnsi" w:hAnsiTheme="minorHAnsi" w:cstheme="minorHAnsi"/>
          <w:shd w:val="clear" w:color="auto" w:fill="FFFFFF"/>
          <w:lang w:val="en-GB"/>
        </w:rPr>
        <w:t>rsn</w:t>
      </w:r>
      <w:proofErr w:type="spellEnd"/>
      <w:r w:rsidRPr="005007AD">
        <w:rPr>
          <w:rFonts w:asciiTheme="minorHAnsi" w:hAnsiTheme="minorHAnsi" w:cstheme="minorHAnsi"/>
          <w:shd w:val="clear" w:color="auto" w:fill="FFFFFF"/>
          <w:lang w:val="en-GB"/>
        </w:rPr>
        <w:t>{</w:t>
      </w:r>
      <w:r w:rsidRPr="005007AD">
        <w:rPr>
          <w:rFonts w:asciiTheme="minorHAnsi" w:hAnsiTheme="minorHAnsi" w:cstheme="minorHAnsi"/>
          <w:bCs/>
          <w:shd w:val="clear" w:color="auto" w:fill="FFFFFF"/>
          <w:lang w:val="en-GB"/>
        </w:rPr>
        <w:t>3</w:t>
      </w:r>
      <w:r w:rsidRPr="005007AD">
        <w:rPr>
          <w:rFonts w:asciiTheme="minorHAnsi" w:hAnsiTheme="minorHAnsi" w:cstheme="minorHAnsi"/>
          <w:shd w:val="clear" w:color="auto" w:fill="FFFFFF"/>
          <w:lang w:val="en-GB"/>
        </w:rPr>
        <w:t>} DX_Visit_Reason1--DX_Visit_Reason3;</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spellStart"/>
      <w:r w:rsidRPr="005007AD">
        <w:rPr>
          <w:rFonts w:asciiTheme="minorHAnsi" w:hAnsiTheme="minorHAnsi" w:cstheme="minorHAnsi"/>
          <w:shd w:val="clear" w:color="auto" w:fill="FFFFFF"/>
          <w:lang w:val="en-GB"/>
        </w:rPr>
        <w:t>NTDC_RsnVis_any</w:t>
      </w:r>
      <w:proofErr w:type="spellEnd"/>
      <w:r w:rsidRPr="005007AD">
        <w:rPr>
          <w:rFonts w:asciiTheme="minorHAnsi" w:hAnsiTheme="minorHAnsi" w:cstheme="minorHAnsi"/>
          <w:shd w:val="clear" w:color="auto" w:fill="FFFFFF"/>
          <w:lang w:val="en-GB"/>
        </w:rPr>
        <w:t>=</w:t>
      </w:r>
      <w:r w:rsidRPr="005007AD">
        <w:rPr>
          <w:rFonts w:asciiTheme="minorHAnsi" w:hAnsiTheme="minorHAnsi" w:cstheme="minorHAnsi"/>
          <w:bCs/>
          <w:shd w:val="clear" w:color="auto" w:fill="FFFFFF"/>
          <w:lang w:val="en-GB"/>
        </w:rPr>
        <w:t>0</w:t>
      </w:r>
      <w:r w:rsidRPr="005007AD">
        <w:rPr>
          <w:rFonts w:asciiTheme="minorHAnsi" w:hAnsiTheme="minorHAnsi" w:cstheme="minorHAnsi"/>
          <w:shd w:val="clear" w:color="auto" w:fill="FFFFFF"/>
          <w:lang w:val="en-GB"/>
        </w:rPr>
        <w:t xml:space="preserve">; *set variable to 0 and then change to 1 if any </w:t>
      </w:r>
      <w:proofErr w:type="spellStart"/>
      <w:r w:rsidRPr="005007AD">
        <w:rPr>
          <w:rFonts w:asciiTheme="minorHAnsi" w:hAnsiTheme="minorHAnsi" w:cstheme="minorHAnsi"/>
          <w:shd w:val="clear" w:color="auto" w:fill="FFFFFF"/>
          <w:lang w:val="en-GB"/>
        </w:rPr>
        <w:t>DX_Visit_ReasonN</w:t>
      </w:r>
      <w:proofErr w:type="spellEnd"/>
      <w:r w:rsidRPr="005007AD">
        <w:rPr>
          <w:rFonts w:asciiTheme="minorHAnsi" w:hAnsiTheme="minorHAnsi" w:cstheme="minorHAnsi"/>
          <w:shd w:val="clear" w:color="auto" w:fill="FFFFFF"/>
          <w:lang w:val="en-GB"/>
        </w:rPr>
        <w:t xml:space="preserve"> variables have an NTDC code;</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r w:rsidRPr="005007AD">
        <w:rPr>
          <w:rFonts w:asciiTheme="minorHAnsi" w:hAnsiTheme="minorHAnsi" w:cstheme="minorHAnsi"/>
          <w:shd w:val="clear" w:color="auto" w:fill="FFFFFF"/>
          <w:lang w:val="en-GB"/>
        </w:rPr>
        <w:t xml:space="preserve">Do </w:t>
      </w:r>
      <w:proofErr w:type="spellStart"/>
      <w:r w:rsidRPr="005007AD">
        <w:rPr>
          <w:rFonts w:asciiTheme="minorHAnsi" w:hAnsiTheme="minorHAnsi" w:cstheme="minorHAnsi"/>
          <w:shd w:val="clear" w:color="auto" w:fill="FFFFFF"/>
          <w:lang w:val="en-GB"/>
        </w:rPr>
        <w:t>i</w:t>
      </w:r>
      <w:proofErr w:type="spellEnd"/>
      <w:r w:rsidRPr="005007AD">
        <w:rPr>
          <w:rFonts w:asciiTheme="minorHAnsi" w:hAnsiTheme="minorHAnsi" w:cstheme="minorHAnsi"/>
          <w:shd w:val="clear" w:color="auto" w:fill="FFFFFF"/>
          <w:lang w:val="en-GB"/>
        </w:rPr>
        <w:t>=</w:t>
      </w:r>
      <w:r w:rsidRPr="005007AD">
        <w:rPr>
          <w:rFonts w:asciiTheme="minorHAnsi" w:hAnsiTheme="minorHAnsi" w:cstheme="minorHAnsi"/>
          <w:bCs/>
          <w:shd w:val="clear" w:color="auto" w:fill="FFFFFF"/>
          <w:lang w:val="en-GB"/>
        </w:rPr>
        <w:t>1</w:t>
      </w:r>
      <w:r w:rsidRPr="005007AD">
        <w:rPr>
          <w:rFonts w:asciiTheme="minorHAnsi" w:hAnsiTheme="minorHAnsi" w:cstheme="minorHAnsi"/>
          <w:shd w:val="clear" w:color="auto" w:fill="FFFFFF"/>
          <w:lang w:val="en-GB"/>
        </w:rPr>
        <w:t xml:space="preserve"> to </w:t>
      </w:r>
      <w:r w:rsidRPr="005007AD">
        <w:rPr>
          <w:rFonts w:asciiTheme="minorHAnsi" w:hAnsiTheme="minorHAnsi" w:cstheme="minorHAnsi"/>
          <w:bCs/>
          <w:shd w:val="clear" w:color="auto" w:fill="FFFFFF"/>
          <w:lang w:val="en-GB"/>
        </w:rPr>
        <w:t>3</w:t>
      </w:r>
      <w:r w:rsidRPr="005007AD">
        <w:rPr>
          <w:rFonts w:asciiTheme="minorHAnsi" w:hAnsiTheme="minorHAnsi" w:cstheme="minorHAnsi"/>
          <w:shd w:val="clear" w:color="auto" w:fill="FFFFFF"/>
          <w:lang w:val="en-GB"/>
        </w:rPr>
        <w:t>;</w:t>
      </w:r>
    </w:p>
    <w:p w:rsidR="00CC7074" w:rsidRPr="005007AD" w:rsidRDefault="00CC7074" w:rsidP="005007AD">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if</w:t>
      </w:r>
      <w:proofErr w:type="gramEnd"/>
      <w:r w:rsidRPr="005007AD">
        <w:rPr>
          <w:rFonts w:asciiTheme="minorHAnsi" w:hAnsiTheme="minorHAnsi" w:cstheme="minorHAnsi"/>
          <w:shd w:val="clear" w:color="auto" w:fill="FFFFFF"/>
          <w:lang w:val="en-GB"/>
        </w:rPr>
        <w:t xml:space="preserve"> </w:t>
      </w:r>
      <w:proofErr w:type="spellStart"/>
      <w:r w:rsidRPr="005007AD">
        <w:rPr>
          <w:rFonts w:asciiTheme="minorHAnsi" w:hAnsiTheme="minorHAnsi" w:cstheme="minorHAnsi"/>
          <w:shd w:val="clear" w:color="auto" w:fill="FFFFFF"/>
          <w:lang w:val="en-GB"/>
        </w:rPr>
        <w:t>rsn</w:t>
      </w:r>
      <w:proofErr w:type="spellEnd"/>
      <w:r w:rsidRPr="005007AD">
        <w:rPr>
          <w:rFonts w:asciiTheme="minorHAnsi" w:hAnsiTheme="minorHAnsi" w:cstheme="minorHAnsi"/>
          <w:shd w:val="clear" w:color="auto" w:fill="FFFFFF"/>
          <w:lang w:val="en-GB"/>
        </w:rPr>
        <w:t>{</w:t>
      </w:r>
      <w:proofErr w:type="spellStart"/>
      <w:r w:rsidRPr="005007AD">
        <w:rPr>
          <w:rFonts w:asciiTheme="minorHAnsi" w:hAnsiTheme="minorHAnsi" w:cstheme="minorHAnsi"/>
          <w:shd w:val="clear" w:color="auto" w:fill="FFFFFF"/>
          <w:lang w:val="en-GB"/>
        </w:rPr>
        <w:t>i</w:t>
      </w:r>
      <w:proofErr w:type="spellEnd"/>
      <w:r w:rsidRPr="005007AD">
        <w:rPr>
          <w:rFonts w:asciiTheme="minorHAnsi" w:hAnsiTheme="minorHAnsi" w:cstheme="minorHAnsi"/>
          <w:shd w:val="clear" w:color="auto" w:fill="FFFFFF"/>
          <w:lang w:val="en-GB"/>
        </w:rPr>
        <w:t>} in (</w:t>
      </w:r>
      <w:r w:rsidR="005007AD" w:rsidRPr="005007AD">
        <w:rPr>
          <w:rFonts w:asciiTheme="minorHAnsi" w:hAnsiTheme="minorHAnsi" w:cstheme="minorHAnsi"/>
          <w:b/>
          <w:i/>
          <w:color w:val="FF0000"/>
          <w:shd w:val="clear" w:color="auto" w:fill="FFFFFF"/>
          <w:lang w:val="en-GB"/>
        </w:rPr>
        <w:t xml:space="preserve"> insert ICD-9 codes listed for recommended indicator #1</w:t>
      </w:r>
      <w:r w:rsidRPr="005007AD">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then</w:t>
      </w:r>
      <w:proofErr w:type="gramEnd"/>
      <w:r w:rsidRPr="005007AD">
        <w:rPr>
          <w:rFonts w:asciiTheme="minorHAnsi" w:hAnsiTheme="minorHAnsi" w:cstheme="minorHAnsi"/>
          <w:shd w:val="clear" w:color="auto" w:fill="FFFFFF"/>
          <w:lang w:val="en-GB"/>
        </w:rPr>
        <w:t xml:space="preserve"> </w:t>
      </w:r>
      <w:proofErr w:type="spellStart"/>
      <w:r w:rsidRPr="005007AD">
        <w:rPr>
          <w:rFonts w:asciiTheme="minorHAnsi" w:hAnsiTheme="minorHAnsi" w:cstheme="minorHAnsi"/>
          <w:shd w:val="clear" w:color="auto" w:fill="FFFFFF"/>
          <w:lang w:val="en-GB"/>
        </w:rPr>
        <w:t>NTDC_RsnVis_any</w:t>
      </w:r>
      <w:proofErr w:type="spellEnd"/>
      <w:r w:rsidRPr="005007AD">
        <w:rPr>
          <w:rFonts w:asciiTheme="minorHAnsi" w:hAnsiTheme="minorHAnsi" w:cstheme="minorHAnsi"/>
          <w:shd w:val="clear" w:color="auto" w:fill="FFFFFF"/>
          <w:lang w:val="en-GB"/>
        </w:rPr>
        <w:t>=</w:t>
      </w:r>
      <w:r w:rsidRPr="005007AD">
        <w:rPr>
          <w:rFonts w:asciiTheme="minorHAnsi" w:hAnsiTheme="minorHAnsi" w:cstheme="minorHAnsi"/>
          <w:bCs/>
          <w:shd w:val="clear" w:color="auto" w:fill="FFFFFF"/>
          <w:lang w:val="en-GB"/>
        </w:rPr>
        <w:t>1</w:t>
      </w:r>
      <w:r w:rsidRPr="005007AD">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end</w:t>
      </w:r>
      <w:proofErr w:type="gramEnd"/>
      <w:r w:rsidRPr="005007AD">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bCs/>
          <w:shd w:val="clear" w:color="auto" w:fill="FFFFFF"/>
          <w:lang w:val="en-GB"/>
        </w:rPr>
        <w:t>run</w:t>
      </w:r>
      <w:proofErr w:type="gramEnd"/>
      <w:r w:rsidRPr="005007AD">
        <w:rPr>
          <w:rFonts w:asciiTheme="minorHAnsi" w:hAnsiTheme="minorHAnsi" w:cstheme="minorHAnsi"/>
          <w:shd w:val="clear" w:color="auto" w:fill="FFFFFF"/>
          <w:lang w:val="en-GB"/>
        </w:rPr>
        <w:t>;</w:t>
      </w:r>
    </w:p>
    <w:p w:rsidR="00CC7074" w:rsidRDefault="00CC7074" w:rsidP="00CC7074">
      <w:pPr>
        <w:autoSpaceDE w:val="0"/>
        <w:autoSpaceDN w:val="0"/>
        <w:adjustRightInd w:val="0"/>
        <w:rPr>
          <w:rFonts w:asciiTheme="minorHAnsi" w:hAnsiTheme="minorHAnsi" w:cstheme="minorHAnsi"/>
          <w:shd w:val="clear" w:color="auto" w:fill="FFFFFF"/>
          <w:lang w:val="en-GB"/>
        </w:rPr>
      </w:pPr>
    </w:p>
    <w:p w:rsidR="005007AD" w:rsidRPr="005007AD" w:rsidRDefault="005007AD" w:rsidP="005007AD">
      <w:pPr>
        <w:jc w:val="both"/>
        <w:rPr>
          <w:rFonts w:asciiTheme="minorHAnsi" w:hAnsiTheme="minorHAnsi" w:cstheme="minorHAnsi"/>
          <w:i/>
          <w:shd w:val="clear" w:color="auto" w:fill="FFFFFF"/>
          <w:lang w:val="en-GB"/>
        </w:rPr>
      </w:pPr>
      <w:r w:rsidRPr="005007AD">
        <w:rPr>
          <w:rFonts w:asciiTheme="minorHAnsi" w:hAnsiTheme="minorHAnsi" w:cstheme="minorHAnsi"/>
          <w:i/>
          <w:shd w:val="clear" w:color="auto" w:fill="FFFFFF"/>
          <w:lang w:val="en-GB"/>
        </w:rPr>
        <w:t>*Coding for recommended indicator #</w:t>
      </w:r>
      <w:r>
        <w:rPr>
          <w:rFonts w:asciiTheme="minorHAnsi" w:hAnsiTheme="minorHAnsi" w:cstheme="minorHAnsi"/>
          <w:i/>
          <w:shd w:val="clear" w:color="auto" w:fill="FFFFFF"/>
          <w:lang w:val="en-GB"/>
        </w:rPr>
        <w:t>4</w:t>
      </w:r>
      <w:r w:rsidRPr="005007AD">
        <w:rPr>
          <w:rFonts w:asciiTheme="minorHAnsi" w:hAnsiTheme="minorHAnsi" w:cstheme="minorHAnsi"/>
          <w:i/>
          <w:shd w:val="clear" w:color="auto" w:fill="FFFFFF"/>
          <w:lang w:val="en-GB"/>
        </w:rPr>
        <w:t xml:space="preserve">, </w:t>
      </w:r>
      <w:r w:rsidRPr="005007AD">
        <w:rPr>
          <w:rFonts w:asciiTheme="minorHAnsi" w:hAnsiTheme="minorHAnsi" w:cstheme="minorHAnsi"/>
          <w:i/>
        </w:rPr>
        <w:t xml:space="preserve">ED visit for NTDC based on </w:t>
      </w:r>
      <w:r w:rsidRPr="005007AD">
        <w:rPr>
          <w:rFonts w:asciiTheme="minorHAnsi" w:hAnsiTheme="minorHAnsi" w:cstheme="minorHAnsi"/>
          <w:b/>
          <w:i/>
          <w:u w:val="single"/>
        </w:rPr>
        <w:t xml:space="preserve">any listed reason for visit. </w:t>
      </w:r>
      <w:r w:rsidRPr="005007AD">
        <w:rPr>
          <w:rFonts w:asciiTheme="minorHAnsi" w:hAnsiTheme="minorHAnsi" w:cstheme="minorHAnsi"/>
          <w:i/>
        </w:rPr>
        <w:t xml:space="preserve">This coding is for </w:t>
      </w:r>
      <w:r>
        <w:rPr>
          <w:rFonts w:asciiTheme="minorHAnsi" w:hAnsiTheme="minorHAnsi" w:cstheme="minorHAnsi"/>
          <w:b/>
          <w:i/>
          <w:u w:val="single"/>
        </w:rPr>
        <w:t>post</w:t>
      </w:r>
      <w:r w:rsidRPr="005007AD">
        <w:rPr>
          <w:rFonts w:asciiTheme="minorHAnsi" w:hAnsiTheme="minorHAnsi" w:cstheme="minorHAnsi"/>
          <w:b/>
          <w:i/>
          <w:u w:val="single"/>
        </w:rPr>
        <w:t>-2015</w:t>
      </w:r>
      <w:r w:rsidRPr="005007AD">
        <w:rPr>
          <w:rFonts w:asciiTheme="minorHAnsi" w:hAnsiTheme="minorHAnsi" w:cstheme="minorHAnsi"/>
          <w:i/>
        </w:rPr>
        <w:t xml:space="preserve"> data sets with ICD-</w:t>
      </w:r>
      <w:r>
        <w:rPr>
          <w:rFonts w:asciiTheme="minorHAnsi" w:hAnsiTheme="minorHAnsi" w:cstheme="minorHAnsi"/>
          <w:i/>
        </w:rPr>
        <w:t>10</w:t>
      </w:r>
      <w:r w:rsidRPr="005007AD">
        <w:rPr>
          <w:rFonts w:asciiTheme="minorHAnsi" w:hAnsiTheme="minorHAnsi" w:cstheme="minorHAnsi"/>
          <w:i/>
        </w:rPr>
        <w:t xml:space="preserve"> diagnostic codes. For 2015 datasets, both ICD-9 and ICD-10 codes should be included. NOTE: SEDD has variables for up to </w:t>
      </w:r>
      <w:r>
        <w:rPr>
          <w:rFonts w:asciiTheme="minorHAnsi" w:hAnsiTheme="minorHAnsi" w:cstheme="minorHAnsi"/>
          <w:i/>
        </w:rPr>
        <w:t>3</w:t>
      </w:r>
      <w:r w:rsidRPr="005007AD">
        <w:rPr>
          <w:rFonts w:asciiTheme="minorHAnsi" w:hAnsiTheme="minorHAnsi" w:cstheme="minorHAnsi"/>
          <w:i/>
        </w:rPr>
        <w:t xml:space="preserve"> </w:t>
      </w:r>
      <w:r>
        <w:rPr>
          <w:rFonts w:asciiTheme="minorHAnsi" w:hAnsiTheme="minorHAnsi" w:cstheme="minorHAnsi"/>
          <w:i/>
        </w:rPr>
        <w:t>reasons for visit</w:t>
      </w:r>
      <w:r w:rsidRPr="005007AD">
        <w:rPr>
          <w:rFonts w:asciiTheme="minorHAnsi" w:hAnsiTheme="minorHAnsi" w:cstheme="minorHAnsi"/>
          <w:i/>
        </w:rPr>
        <w:t>.</w:t>
      </w:r>
    </w:p>
    <w:p w:rsidR="005007AD" w:rsidRPr="005007AD" w:rsidRDefault="005007AD" w:rsidP="005007AD">
      <w:pPr>
        <w:autoSpaceDE w:val="0"/>
        <w:autoSpaceDN w:val="0"/>
        <w:adjustRightInd w:val="0"/>
        <w:rPr>
          <w:rFonts w:asciiTheme="minorHAnsi" w:hAnsiTheme="minorHAnsi" w:cstheme="minorHAnsi"/>
          <w:bCs/>
          <w:shd w:val="clear" w:color="auto" w:fill="FFFFFF"/>
          <w:lang w:val="en-GB"/>
        </w:rPr>
      </w:pPr>
    </w:p>
    <w:p w:rsidR="005007AD" w:rsidRPr="005007AD" w:rsidRDefault="005007AD" w:rsidP="005007AD">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bCs/>
          <w:shd w:val="clear" w:color="auto" w:fill="FFFFFF"/>
          <w:lang w:val="en-GB"/>
        </w:rPr>
        <w:t>data</w:t>
      </w:r>
      <w:proofErr w:type="gramEnd"/>
      <w:r w:rsidRPr="005007AD">
        <w:rPr>
          <w:rFonts w:asciiTheme="minorHAnsi" w:hAnsiTheme="minorHAnsi" w:cstheme="minorHAnsi"/>
          <w:shd w:val="clear" w:color="auto" w:fill="FFFFFF"/>
          <w:lang w:val="en-GB"/>
        </w:rPr>
        <w:t xml:space="preserve"> </w:t>
      </w:r>
      <w:proofErr w:type="spellStart"/>
      <w:r w:rsidRPr="005007AD">
        <w:rPr>
          <w:rFonts w:asciiTheme="minorHAnsi" w:hAnsiTheme="minorHAnsi" w:cstheme="minorHAnsi"/>
          <w:shd w:val="clear" w:color="auto" w:fill="FFFFFF"/>
          <w:lang w:val="en-GB"/>
        </w:rPr>
        <w:t>StateCore</w:t>
      </w:r>
      <w:proofErr w:type="spellEnd"/>
      <w:r w:rsidRPr="005007AD">
        <w:rPr>
          <w:rFonts w:asciiTheme="minorHAnsi" w:hAnsiTheme="minorHAnsi" w:cstheme="minorHAnsi"/>
          <w:shd w:val="clear" w:color="auto" w:fill="FFFFFF"/>
          <w:lang w:val="en-GB"/>
        </w:rPr>
        <w:t xml:space="preserve">; set </w:t>
      </w:r>
      <w:proofErr w:type="spellStart"/>
      <w:r w:rsidRPr="005007AD">
        <w:rPr>
          <w:rFonts w:asciiTheme="minorHAnsi" w:hAnsiTheme="minorHAnsi" w:cstheme="minorHAnsi"/>
          <w:shd w:val="clear" w:color="auto" w:fill="FFFFFF"/>
          <w:lang w:val="en-GB"/>
        </w:rPr>
        <w:t>StateCore</w:t>
      </w:r>
      <w:proofErr w:type="spellEnd"/>
      <w:r w:rsidRPr="005007AD">
        <w:rPr>
          <w:rFonts w:asciiTheme="minorHAnsi" w:hAnsiTheme="minorHAnsi" w:cstheme="minorHAnsi"/>
          <w:shd w:val="clear" w:color="auto" w:fill="FFFFFF"/>
          <w:lang w:val="en-GB"/>
        </w:rPr>
        <w:t>;</w:t>
      </w:r>
    </w:p>
    <w:p w:rsidR="005007AD" w:rsidRPr="005007AD" w:rsidRDefault="005007AD" w:rsidP="005007AD">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array</w:t>
      </w:r>
      <w:proofErr w:type="gramEnd"/>
      <w:r w:rsidRPr="005007AD">
        <w:rPr>
          <w:rFonts w:asciiTheme="minorHAnsi" w:hAnsiTheme="minorHAnsi" w:cstheme="minorHAnsi"/>
          <w:shd w:val="clear" w:color="auto" w:fill="FFFFFF"/>
          <w:lang w:val="en-GB"/>
        </w:rPr>
        <w:t xml:space="preserve">   </w:t>
      </w:r>
      <w:proofErr w:type="spellStart"/>
      <w:r w:rsidRPr="005007AD">
        <w:rPr>
          <w:rFonts w:asciiTheme="minorHAnsi" w:hAnsiTheme="minorHAnsi" w:cstheme="minorHAnsi"/>
          <w:shd w:val="clear" w:color="auto" w:fill="FFFFFF"/>
          <w:lang w:val="en-GB"/>
        </w:rPr>
        <w:t>rsn</w:t>
      </w:r>
      <w:proofErr w:type="spellEnd"/>
      <w:r w:rsidRPr="005007AD">
        <w:rPr>
          <w:rFonts w:asciiTheme="minorHAnsi" w:hAnsiTheme="minorHAnsi" w:cstheme="minorHAnsi"/>
          <w:shd w:val="clear" w:color="auto" w:fill="FFFFFF"/>
          <w:lang w:val="en-GB"/>
        </w:rPr>
        <w:t>{</w:t>
      </w:r>
      <w:r w:rsidRPr="005007AD">
        <w:rPr>
          <w:rFonts w:asciiTheme="minorHAnsi" w:hAnsiTheme="minorHAnsi" w:cstheme="minorHAnsi"/>
          <w:bCs/>
          <w:shd w:val="clear" w:color="auto" w:fill="FFFFFF"/>
          <w:lang w:val="en-GB"/>
        </w:rPr>
        <w:t>3</w:t>
      </w:r>
      <w:r w:rsidR="003A7FFC">
        <w:rPr>
          <w:rFonts w:asciiTheme="minorHAnsi" w:hAnsiTheme="minorHAnsi" w:cstheme="minorHAnsi"/>
          <w:shd w:val="clear" w:color="auto" w:fill="FFFFFF"/>
          <w:lang w:val="en-GB"/>
        </w:rPr>
        <w:t>} I10_Visit_Reason1—I10</w:t>
      </w:r>
      <w:r w:rsidRPr="005007AD">
        <w:rPr>
          <w:rFonts w:asciiTheme="minorHAnsi" w:hAnsiTheme="minorHAnsi" w:cstheme="minorHAnsi"/>
          <w:shd w:val="clear" w:color="auto" w:fill="FFFFFF"/>
          <w:lang w:val="en-GB"/>
        </w:rPr>
        <w:t>_Visit_Reason3;</w:t>
      </w:r>
    </w:p>
    <w:p w:rsidR="005007AD" w:rsidRPr="005007AD" w:rsidRDefault="005007AD" w:rsidP="005007AD">
      <w:pPr>
        <w:autoSpaceDE w:val="0"/>
        <w:autoSpaceDN w:val="0"/>
        <w:adjustRightInd w:val="0"/>
        <w:rPr>
          <w:rFonts w:asciiTheme="minorHAnsi" w:hAnsiTheme="minorHAnsi" w:cstheme="minorHAnsi"/>
          <w:shd w:val="clear" w:color="auto" w:fill="FFFFFF"/>
          <w:lang w:val="en-GB"/>
        </w:rPr>
      </w:pPr>
      <w:proofErr w:type="spellStart"/>
      <w:r w:rsidRPr="005007AD">
        <w:rPr>
          <w:rFonts w:asciiTheme="minorHAnsi" w:hAnsiTheme="minorHAnsi" w:cstheme="minorHAnsi"/>
          <w:shd w:val="clear" w:color="auto" w:fill="FFFFFF"/>
          <w:lang w:val="en-GB"/>
        </w:rPr>
        <w:t>NTDC_RsnVis_any</w:t>
      </w:r>
      <w:proofErr w:type="spellEnd"/>
      <w:r w:rsidRPr="005007AD">
        <w:rPr>
          <w:rFonts w:asciiTheme="minorHAnsi" w:hAnsiTheme="minorHAnsi" w:cstheme="minorHAnsi"/>
          <w:shd w:val="clear" w:color="auto" w:fill="FFFFFF"/>
          <w:lang w:val="en-GB"/>
        </w:rPr>
        <w:t>=</w:t>
      </w:r>
      <w:r w:rsidRPr="005007AD">
        <w:rPr>
          <w:rFonts w:asciiTheme="minorHAnsi" w:hAnsiTheme="minorHAnsi" w:cstheme="minorHAnsi"/>
          <w:bCs/>
          <w:shd w:val="clear" w:color="auto" w:fill="FFFFFF"/>
          <w:lang w:val="en-GB"/>
        </w:rPr>
        <w:t>0</w:t>
      </w:r>
      <w:r w:rsidRPr="005007AD">
        <w:rPr>
          <w:rFonts w:asciiTheme="minorHAnsi" w:hAnsiTheme="minorHAnsi" w:cstheme="minorHAnsi"/>
          <w:shd w:val="clear" w:color="auto" w:fill="FFFFFF"/>
          <w:lang w:val="en-GB"/>
        </w:rPr>
        <w:t xml:space="preserve">; *set variable to </w:t>
      </w:r>
      <w:r w:rsidR="003A7FFC">
        <w:rPr>
          <w:rFonts w:asciiTheme="minorHAnsi" w:hAnsiTheme="minorHAnsi" w:cstheme="minorHAnsi"/>
          <w:shd w:val="clear" w:color="auto" w:fill="FFFFFF"/>
          <w:lang w:val="en-GB"/>
        </w:rPr>
        <w:t>0 and then change to 1 if any I10</w:t>
      </w:r>
      <w:r w:rsidRPr="005007AD">
        <w:rPr>
          <w:rFonts w:asciiTheme="minorHAnsi" w:hAnsiTheme="minorHAnsi" w:cstheme="minorHAnsi"/>
          <w:shd w:val="clear" w:color="auto" w:fill="FFFFFF"/>
          <w:lang w:val="en-GB"/>
        </w:rPr>
        <w:t>_Visit_ReasonN variables have an NTDC code;</w:t>
      </w:r>
    </w:p>
    <w:p w:rsidR="005007AD" w:rsidRPr="005007AD" w:rsidRDefault="005007AD" w:rsidP="005007AD">
      <w:pPr>
        <w:autoSpaceDE w:val="0"/>
        <w:autoSpaceDN w:val="0"/>
        <w:adjustRightInd w:val="0"/>
        <w:rPr>
          <w:rFonts w:asciiTheme="minorHAnsi" w:hAnsiTheme="minorHAnsi" w:cstheme="minorHAnsi"/>
          <w:shd w:val="clear" w:color="auto" w:fill="FFFFFF"/>
          <w:lang w:val="en-GB"/>
        </w:rPr>
      </w:pPr>
      <w:r w:rsidRPr="005007AD">
        <w:rPr>
          <w:rFonts w:asciiTheme="minorHAnsi" w:hAnsiTheme="minorHAnsi" w:cstheme="minorHAnsi"/>
          <w:shd w:val="clear" w:color="auto" w:fill="FFFFFF"/>
          <w:lang w:val="en-GB"/>
        </w:rPr>
        <w:t xml:space="preserve">Do </w:t>
      </w:r>
      <w:proofErr w:type="spellStart"/>
      <w:r w:rsidRPr="005007AD">
        <w:rPr>
          <w:rFonts w:asciiTheme="minorHAnsi" w:hAnsiTheme="minorHAnsi" w:cstheme="minorHAnsi"/>
          <w:shd w:val="clear" w:color="auto" w:fill="FFFFFF"/>
          <w:lang w:val="en-GB"/>
        </w:rPr>
        <w:t>i</w:t>
      </w:r>
      <w:proofErr w:type="spellEnd"/>
      <w:r w:rsidRPr="005007AD">
        <w:rPr>
          <w:rFonts w:asciiTheme="minorHAnsi" w:hAnsiTheme="minorHAnsi" w:cstheme="minorHAnsi"/>
          <w:shd w:val="clear" w:color="auto" w:fill="FFFFFF"/>
          <w:lang w:val="en-GB"/>
        </w:rPr>
        <w:t>=</w:t>
      </w:r>
      <w:r w:rsidRPr="005007AD">
        <w:rPr>
          <w:rFonts w:asciiTheme="minorHAnsi" w:hAnsiTheme="minorHAnsi" w:cstheme="minorHAnsi"/>
          <w:bCs/>
          <w:shd w:val="clear" w:color="auto" w:fill="FFFFFF"/>
          <w:lang w:val="en-GB"/>
        </w:rPr>
        <w:t>1</w:t>
      </w:r>
      <w:r w:rsidRPr="005007AD">
        <w:rPr>
          <w:rFonts w:asciiTheme="minorHAnsi" w:hAnsiTheme="minorHAnsi" w:cstheme="minorHAnsi"/>
          <w:shd w:val="clear" w:color="auto" w:fill="FFFFFF"/>
          <w:lang w:val="en-GB"/>
        </w:rPr>
        <w:t xml:space="preserve"> to </w:t>
      </w:r>
      <w:r w:rsidRPr="005007AD">
        <w:rPr>
          <w:rFonts w:asciiTheme="minorHAnsi" w:hAnsiTheme="minorHAnsi" w:cstheme="minorHAnsi"/>
          <w:bCs/>
          <w:shd w:val="clear" w:color="auto" w:fill="FFFFFF"/>
          <w:lang w:val="en-GB"/>
        </w:rPr>
        <w:t>3</w:t>
      </w:r>
      <w:r w:rsidRPr="005007AD">
        <w:rPr>
          <w:rFonts w:asciiTheme="minorHAnsi" w:hAnsiTheme="minorHAnsi" w:cstheme="minorHAnsi"/>
          <w:shd w:val="clear" w:color="auto" w:fill="FFFFFF"/>
          <w:lang w:val="en-GB"/>
        </w:rPr>
        <w:t>;</w:t>
      </w:r>
    </w:p>
    <w:p w:rsidR="005007AD" w:rsidRPr="005007AD" w:rsidRDefault="005007AD" w:rsidP="005007AD">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if</w:t>
      </w:r>
      <w:proofErr w:type="gramEnd"/>
      <w:r w:rsidRPr="005007AD">
        <w:rPr>
          <w:rFonts w:asciiTheme="minorHAnsi" w:hAnsiTheme="minorHAnsi" w:cstheme="minorHAnsi"/>
          <w:shd w:val="clear" w:color="auto" w:fill="FFFFFF"/>
          <w:lang w:val="en-GB"/>
        </w:rPr>
        <w:t xml:space="preserve"> </w:t>
      </w:r>
      <w:proofErr w:type="spellStart"/>
      <w:r w:rsidRPr="005007AD">
        <w:rPr>
          <w:rFonts w:asciiTheme="minorHAnsi" w:hAnsiTheme="minorHAnsi" w:cstheme="minorHAnsi"/>
          <w:shd w:val="clear" w:color="auto" w:fill="FFFFFF"/>
          <w:lang w:val="en-GB"/>
        </w:rPr>
        <w:t>rsn</w:t>
      </w:r>
      <w:proofErr w:type="spellEnd"/>
      <w:r w:rsidRPr="005007AD">
        <w:rPr>
          <w:rFonts w:asciiTheme="minorHAnsi" w:hAnsiTheme="minorHAnsi" w:cstheme="minorHAnsi"/>
          <w:shd w:val="clear" w:color="auto" w:fill="FFFFFF"/>
          <w:lang w:val="en-GB"/>
        </w:rPr>
        <w:t>{</w:t>
      </w:r>
      <w:proofErr w:type="spellStart"/>
      <w:r w:rsidRPr="005007AD">
        <w:rPr>
          <w:rFonts w:asciiTheme="minorHAnsi" w:hAnsiTheme="minorHAnsi" w:cstheme="minorHAnsi"/>
          <w:shd w:val="clear" w:color="auto" w:fill="FFFFFF"/>
          <w:lang w:val="en-GB"/>
        </w:rPr>
        <w:t>i</w:t>
      </w:r>
      <w:proofErr w:type="spellEnd"/>
      <w:r w:rsidRPr="005007AD">
        <w:rPr>
          <w:rFonts w:asciiTheme="minorHAnsi" w:hAnsiTheme="minorHAnsi" w:cstheme="minorHAnsi"/>
          <w:shd w:val="clear" w:color="auto" w:fill="FFFFFF"/>
          <w:lang w:val="en-GB"/>
        </w:rPr>
        <w:t>} in (</w:t>
      </w:r>
      <w:r w:rsidRPr="005007AD">
        <w:rPr>
          <w:rFonts w:asciiTheme="minorHAnsi" w:hAnsiTheme="minorHAnsi" w:cstheme="minorHAnsi"/>
          <w:b/>
          <w:i/>
          <w:color w:val="FF0000"/>
          <w:shd w:val="clear" w:color="auto" w:fill="FFFFFF"/>
          <w:lang w:val="en-GB"/>
        </w:rPr>
        <w:t xml:space="preserve"> insert ICD-</w:t>
      </w:r>
      <w:r>
        <w:rPr>
          <w:rFonts w:asciiTheme="minorHAnsi" w:hAnsiTheme="minorHAnsi" w:cstheme="minorHAnsi"/>
          <w:b/>
          <w:i/>
          <w:color w:val="FF0000"/>
          <w:shd w:val="clear" w:color="auto" w:fill="FFFFFF"/>
          <w:lang w:val="en-GB"/>
        </w:rPr>
        <w:t>10</w:t>
      </w:r>
      <w:r w:rsidRPr="005007AD">
        <w:rPr>
          <w:rFonts w:asciiTheme="minorHAnsi" w:hAnsiTheme="minorHAnsi" w:cstheme="minorHAnsi"/>
          <w:b/>
          <w:i/>
          <w:color w:val="FF0000"/>
          <w:shd w:val="clear" w:color="auto" w:fill="FFFFFF"/>
          <w:lang w:val="en-GB"/>
        </w:rPr>
        <w:t xml:space="preserve"> codes listed for recommended indicator #1</w:t>
      </w:r>
      <w:r w:rsidRPr="005007AD">
        <w:rPr>
          <w:rFonts w:asciiTheme="minorHAnsi" w:hAnsiTheme="minorHAnsi" w:cstheme="minorHAnsi"/>
          <w:shd w:val="clear" w:color="auto" w:fill="FFFFFF"/>
          <w:lang w:val="en-GB"/>
        </w:rPr>
        <w:t>)</w:t>
      </w:r>
    </w:p>
    <w:p w:rsidR="005007AD" w:rsidRPr="005007AD" w:rsidRDefault="005007AD" w:rsidP="005007AD">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then</w:t>
      </w:r>
      <w:proofErr w:type="gramEnd"/>
      <w:r w:rsidRPr="005007AD">
        <w:rPr>
          <w:rFonts w:asciiTheme="minorHAnsi" w:hAnsiTheme="minorHAnsi" w:cstheme="minorHAnsi"/>
          <w:shd w:val="clear" w:color="auto" w:fill="FFFFFF"/>
          <w:lang w:val="en-GB"/>
        </w:rPr>
        <w:t xml:space="preserve"> </w:t>
      </w:r>
      <w:proofErr w:type="spellStart"/>
      <w:r w:rsidRPr="005007AD">
        <w:rPr>
          <w:rFonts w:asciiTheme="minorHAnsi" w:hAnsiTheme="minorHAnsi" w:cstheme="minorHAnsi"/>
          <w:shd w:val="clear" w:color="auto" w:fill="FFFFFF"/>
          <w:lang w:val="en-GB"/>
        </w:rPr>
        <w:t>NTDC_RsnVis_any</w:t>
      </w:r>
      <w:proofErr w:type="spellEnd"/>
      <w:r w:rsidRPr="005007AD">
        <w:rPr>
          <w:rFonts w:asciiTheme="minorHAnsi" w:hAnsiTheme="minorHAnsi" w:cstheme="minorHAnsi"/>
          <w:shd w:val="clear" w:color="auto" w:fill="FFFFFF"/>
          <w:lang w:val="en-GB"/>
        </w:rPr>
        <w:t>=</w:t>
      </w:r>
      <w:r w:rsidRPr="005007AD">
        <w:rPr>
          <w:rFonts w:asciiTheme="minorHAnsi" w:hAnsiTheme="minorHAnsi" w:cstheme="minorHAnsi"/>
          <w:bCs/>
          <w:shd w:val="clear" w:color="auto" w:fill="FFFFFF"/>
          <w:lang w:val="en-GB"/>
        </w:rPr>
        <w:t>1</w:t>
      </w:r>
      <w:r w:rsidRPr="005007AD">
        <w:rPr>
          <w:rFonts w:asciiTheme="minorHAnsi" w:hAnsiTheme="minorHAnsi" w:cstheme="minorHAnsi"/>
          <w:shd w:val="clear" w:color="auto" w:fill="FFFFFF"/>
          <w:lang w:val="en-GB"/>
        </w:rPr>
        <w:t>;</w:t>
      </w:r>
    </w:p>
    <w:p w:rsidR="005007AD" w:rsidRPr="005007AD" w:rsidRDefault="005007AD" w:rsidP="005007AD">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end</w:t>
      </w:r>
      <w:proofErr w:type="gramEnd"/>
      <w:r w:rsidRPr="005007AD">
        <w:rPr>
          <w:rFonts w:asciiTheme="minorHAnsi" w:hAnsiTheme="minorHAnsi" w:cstheme="minorHAnsi"/>
          <w:shd w:val="clear" w:color="auto" w:fill="FFFFFF"/>
          <w:lang w:val="en-GB"/>
        </w:rPr>
        <w:t>;</w:t>
      </w:r>
    </w:p>
    <w:p w:rsidR="005007AD" w:rsidRDefault="005007AD" w:rsidP="005007AD">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bCs/>
          <w:shd w:val="clear" w:color="auto" w:fill="FFFFFF"/>
          <w:lang w:val="en-GB"/>
        </w:rPr>
        <w:t>run</w:t>
      </w:r>
      <w:proofErr w:type="gramEnd"/>
      <w:r w:rsidRPr="005007AD">
        <w:rPr>
          <w:rFonts w:asciiTheme="minorHAnsi" w:hAnsiTheme="minorHAnsi" w:cstheme="minorHAnsi"/>
          <w:shd w:val="clear" w:color="auto" w:fill="FFFFFF"/>
          <w:lang w:val="en-GB"/>
        </w:rPr>
        <w:t>;</w:t>
      </w:r>
    </w:p>
    <w:p w:rsidR="005007AD" w:rsidRPr="005007AD" w:rsidRDefault="005007AD" w:rsidP="005007AD">
      <w:pPr>
        <w:autoSpaceDE w:val="0"/>
        <w:autoSpaceDN w:val="0"/>
        <w:adjustRightInd w:val="0"/>
        <w:rPr>
          <w:rFonts w:asciiTheme="minorHAnsi" w:hAnsiTheme="minorHAnsi" w:cstheme="minorHAnsi"/>
          <w:shd w:val="clear" w:color="auto" w:fill="FFFFFF"/>
          <w:lang w:val="en-GB"/>
        </w:rPr>
      </w:pPr>
    </w:p>
    <w:p w:rsidR="005007AD" w:rsidRPr="005007AD" w:rsidRDefault="005007AD" w:rsidP="005007AD">
      <w:pPr>
        <w:jc w:val="both"/>
        <w:rPr>
          <w:rFonts w:asciiTheme="minorHAnsi" w:hAnsiTheme="minorHAnsi" w:cstheme="minorHAnsi"/>
          <w:i/>
          <w:shd w:val="clear" w:color="auto" w:fill="FFFFFF"/>
          <w:lang w:val="en-GB"/>
        </w:rPr>
      </w:pPr>
      <w:r w:rsidRPr="005007AD">
        <w:rPr>
          <w:rFonts w:asciiTheme="minorHAnsi" w:hAnsiTheme="minorHAnsi" w:cstheme="minorHAnsi"/>
          <w:i/>
          <w:shd w:val="clear" w:color="auto" w:fill="FFFFFF"/>
          <w:lang w:val="en-GB"/>
        </w:rPr>
        <w:t>*Coding for recommended indicator #</w:t>
      </w:r>
      <w:r>
        <w:rPr>
          <w:rFonts w:asciiTheme="minorHAnsi" w:hAnsiTheme="minorHAnsi" w:cstheme="minorHAnsi"/>
          <w:i/>
          <w:shd w:val="clear" w:color="auto" w:fill="FFFFFF"/>
          <w:lang w:val="en-GB"/>
        </w:rPr>
        <w:t>5</w:t>
      </w:r>
      <w:r w:rsidRPr="005007AD">
        <w:rPr>
          <w:rFonts w:asciiTheme="minorHAnsi" w:hAnsiTheme="minorHAnsi" w:cstheme="minorHAnsi"/>
          <w:i/>
          <w:shd w:val="clear" w:color="auto" w:fill="FFFFFF"/>
          <w:lang w:val="en-GB"/>
        </w:rPr>
        <w:t xml:space="preserve">, </w:t>
      </w:r>
      <w:r w:rsidRPr="005007AD">
        <w:rPr>
          <w:rFonts w:asciiTheme="minorHAnsi" w:hAnsiTheme="minorHAnsi" w:cstheme="minorHAnsi"/>
          <w:i/>
        </w:rPr>
        <w:t xml:space="preserve">ED visit for NTDC based on </w:t>
      </w:r>
      <w:r w:rsidRPr="005007AD">
        <w:rPr>
          <w:rFonts w:asciiTheme="minorHAnsi" w:hAnsiTheme="minorHAnsi" w:cstheme="minorHAnsi"/>
          <w:b/>
          <w:i/>
          <w:u w:val="single"/>
        </w:rPr>
        <w:t xml:space="preserve">any listed </w:t>
      </w:r>
      <w:r>
        <w:rPr>
          <w:rFonts w:asciiTheme="minorHAnsi" w:hAnsiTheme="minorHAnsi" w:cstheme="minorHAnsi"/>
          <w:b/>
          <w:i/>
          <w:u w:val="single"/>
        </w:rPr>
        <w:t xml:space="preserve">diagnosis and/or any listed </w:t>
      </w:r>
      <w:r w:rsidRPr="005007AD">
        <w:rPr>
          <w:rFonts w:asciiTheme="minorHAnsi" w:hAnsiTheme="minorHAnsi" w:cstheme="minorHAnsi"/>
          <w:b/>
          <w:i/>
          <w:u w:val="single"/>
        </w:rPr>
        <w:t xml:space="preserve">reason for visit. </w:t>
      </w:r>
    </w:p>
    <w:p w:rsidR="005007AD" w:rsidRDefault="005007AD" w:rsidP="00CC7074">
      <w:pPr>
        <w:autoSpaceDE w:val="0"/>
        <w:autoSpaceDN w:val="0"/>
        <w:adjustRightInd w:val="0"/>
        <w:rPr>
          <w:rFonts w:asciiTheme="minorHAnsi" w:hAnsiTheme="minorHAnsi" w:cstheme="minorHAnsi"/>
          <w:shd w:val="clear" w:color="auto" w:fill="FFFFFF"/>
          <w:lang w:val="en-GB"/>
        </w:rPr>
      </w:pPr>
    </w:p>
    <w:p w:rsidR="00CC7074" w:rsidRPr="007F0EEE" w:rsidRDefault="003A6AA7" w:rsidP="00CC7074">
      <w:pPr>
        <w:autoSpaceDE w:val="0"/>
        <w:autoSpaceDN w:val="0"/>
        <w:adjustRightInd w:val="0"/>
        <w:rPr>
          <w:rFonts w:asciiTheme="minorHAnsi" w:hAnsiTheme="minorHAnsi" w:cstheme="minorHAnsi"/>
          <w:shd w:val="clear" w:color="auto" w:fill="FFFFFF"/>
          <w:lang w:val="en-GB"/>
        </w:rPr>
      </w:pPr>
      <w:proofErr w:type="gramStart"/>
      <w:r w:rsidRPr="003A6AA7">
        <w:rPr>
          <w:rFonts w:asciiTheme="minorHAnsi" w:hAnsiTheme="minorHAnsi" w:cstheme="minorHAnsi"/>
          <w:bCs/>
          <w:shd w:val="clear" w:color="auto" w:fill="FFFFFF"/>
          <w:lang w:val="en-GB"/>
        </w:rPr>
        <w:t>data</w:t>
      </w:r>
      <w:proofErr w:type="gramEnd"/>
      <w:r w:rsidR="002A71F2">
        <w:rPr>
          <w:rFonts w:asciiTheme="minorHAnsi" w:hAnsiTheme="minorHAnsi" w:cstheme="minorHAnsi"/>
          <w:shd w:val="clear" w:color="auto" w:fill="FFFFFF"/>
          <w:lang w:val="en-GB"/>
        </w:rPr>
        <w:t xml:space="preserve"> </w:t>
      </w:r>
      <w:proofErr w:type="spellStart"/>
      <w:r w:rsidR="002A71F2">
        <w:rPr>
          <w:rFonts w:asciiTheme="minorHAnsi" w:hAnsiTheme="minorHAnsi" w:cstheme="minorHAnsi"/>
          <w:shd w:val="clear" w:color="auto" w:fill="FFFFFF"/>
          <w:lang w:val="en-GB"/>
        </w:rPr>
        <w:t>StateCore</w:t>
      </w:r>
      <w:proofErr w:type="spellEnd"/>
      <w:r w:rsidR="002A71F2">
        <w:rPr>
          <w:rFonts w:asciiTheme="minorHAnsi" w:hAnsiTheme="minorHAnsi" w:cstheme="minorHAnsi"/>
          <w:shd w:val="clear" w:color="auto" w:fill="FFFFFF"/>
          <w:lang w:val="en-GB"/>
        </w:rPr>
        <w:t xml:space="preserve">; set </w:t>
      </w:r>
      <w:proofErr w:type="spellStart"/>
      <w:r w:rsidR="002A71F2">
        <w:rPr>
          <w:rFonts w:asciiTheme="minorHAnsi" w:hAnsiTheme="minorHAnsi" w:cstheme="minorHAnsi"/>
          <w:shd w:val="clear" w:color="auto" w:fill="FFFFFF"/>
          <w:lang w:val="en-GB"/>
        </w:rPr>
        <w:t>StateCore</w:t>
      </w:r>
      <w:proofErr w:type="spellEnd"/>
      <w:r w:rsidR="002A71F2">
        <w:rPr>
          <w:rFonts w:asciiTheme="minorHAnsi" w:hAnsiTheme="minorHAnsi" w:cstheme="minorHAnsi"/>
          <w:shd w:val="clear" w:color="auto" w:fill="FFFFFF"/>
          <w:lang w:val="en-GB"/>
        </w:rPr>
        <w:t>;</w:t>
      </w:r>
    </w:p>
    <w:p w:rsidR="00CC7074" w:rsidRPr="007F0EEE" w:rsidRDefault="002A71F2" w:rsidP="00CC7074">
      <w:pPr>
        <w:autoSpaceDE w:val="0"/>
        <w:autoSpaceDN w:val="0"/>
        <w:adjustRightInd w:val="0"/>
        <w:rPr>
          <w:rFonts w:asciiTheme="minorHAnsi" w:hAnsiTheme="minorHAnsi" w:cstheme="minorHAnsi"/>
          <w:shd w:val="clear" w:color="auto" w:fill="FFFFFF"/>
          <w:lang w:val="en-GB"/>
        </w:rPr>
      </w:pPr>
      <w:proofErr w:type="spellStart"/>
      <w:r>
        <w:rPr>
          <w:rFonts w:asciiTheme="minorHAnsi" w:hAnsiTheme="minorHAnsi" w:cstheme="minorHAnsi"/>
          <w:shd w:val="clear" w:color="auto" w:fill="FFFFFF"/>
          <w:lang w:val="en-GB"/>
        </w:rPr>
        <w:t>NTDC_DXorRsn</w:t>
      </w:r>
      <w:proofErr w:type="spellEnd"/>
      <w:r>
        <w:rPr>
          <w:rFonts w:asciiTheme="minorHAnsi" w:hAnsiTheme="minorHAnsi" w:cstheme="minorHAnsi"/>
          <w:shd w:val="clear" w:color="auto" w:fill="FFFFFF"/>
          <w:lang w:val="en-GB"/>
        </w:rPr>
        <w:t>=</w:t>
      </w:r>
      <w:r w:rsidR="003A6AA7" w:rsidRPr="003A6AA7">
        <w:rPr>
          <w:rFonts w:asciiTheme="minorHAnsi" w:hAnsiTheme="minorHAnsi" w:cstheme="minorHAnsi"/>
          <w:bCs/>
          <w:shd w:val="clear" w:color="auto" w:fill="FFFFFF"/>
          <w:lang w:val="en-GB"/>
        </w:rPr>
        <w:t>0</w:t>
      </w:r>
      <w:r>
        <w:rPr>
          <w:rFonts w:asciiTheme="minorHAnsi" w:hAnsiTheme="minorHAnsi" w:cstheme="minorHAnsi"/>
          <w:shd w:val="clear" w:color="auto" w:fill="FFFFFF"/>
          <w:lang w:val="en-GB"/>
        </w:rPr>
        <w:t>;</w:t>
      </w:r>
    </w:p>
    <w:p w:rsidR="00CC7074" w:rsidRPr="007F0EEE" w:rsidRDefault="002A71F2" w:rsidP="00CC7074">
      <w:pPr>
        <w:autoSpaceDE w:val="0"/>
        <w:autoSpaceDN w:val="0"/>
        <w:adjustRightInd w:val="0"/>
        <w:rPr>
          <w:rFonts w:asciiTheme="minorHAnsi" w:hAnsiTheme="minorHAnsi" w:cstheme="minorHAnsi"/>
          <w:shd w:val="clear" w:color="auto" w:fill="FFFFFF"/>
          <w:lang w:val="en-GB"/>
        </w:rPr>
      </w:pPr>
      <w:proofErr w:type="gramStart"/>
      <w:r>
        <w:rPr>
          <w:rFonts w:asciiTheme="minorHAnsi" w:hAnsiTheme="minorHAnsi" w:cstheme="minorHAnsi"/>
          <w:shd w:val="clear" w:color="auto" w:fill="FFFFFF"/>
          <w:lang w:val="en-GB"/>
        </w:rPr>
        <w:t>if</w:t>
      </w:r>
      <w:proofErr w:type="gramEnd"/>
      <w:r>
        <w:rPr>
          <w:rFonts w:asciiTheme="minorHAnsi" w:hAnsiTheme="minorHAnsi" w:cstheme="minorHAnsi"/>
          <w:shd w:val="clear" w:color="auto" w:fill="FFFFFF"/>
          <w:lang w:val="en-GB"/>
        </w:rPr>
        <w:t xml:space="preserve"> </w:t>
      </w:r>
      <w:proofErr w:type="spellStart"/>
      <w:r>
        <w:rPr>
          <w:rFonts w:asciiTheme="minorHAnsi" w:hAnsiTheme="minorHAnsi" w:cstheme="minorHAnsi"/>
          <w:shd w:val="clear" w:color="auto" w:fill="FFFFFF"/>
          <w:lang w:val="en-GB"/>
        </w:rPr>
        <w:t>NTDC_dx_any</w:t>
      </w:r>
      <w:proofErr w:type="spellEnd"/>
      <w:r>
        <w:rPr>
          <w:rFonts w:asciiTheme="minorHAnsi" w:hAnsiTheme="minorHAnsi" w:cstheme="minorHAnsi"/>
          <w:shd w:val="clear" w:color="auto" w:fill="FFFFFF"/>
          <w:lang w:val="en-GB"/>
        </w:rPr>
        <w:t>=</w:t>
      </w:r>
      <w:r w:rsidR="003A6AA7" w:rsidRPr="003A6AA7">
        <w:rPr>
          <w:rFonts w:asciiTheme="minorHAnsi" w:hAnsiTheme="minorHAnsi" w:cstheme="minorHAnsi"/>
          <w:bCs/>
          <w:shd w:val="clear" w:color="auto" w:fill="FFFFFF"/>
          <w:lang w:val="en-GB"/>
        </w:rPr>
        <w:t>1</w:t>
      </w:r>
      <w:r>
        <w:rPr>
          <w:rFonts w:asciiTheme="minorHAnsi" w:hAnsiTheme="minorHAnsi" w:cstheme="minorHAnsi"/>
          <w:shd w:val="clear" w:color="auto" w:fill="FFFFFF"/>
          <w:lang w:val="en-GB"/>
        </w:rPr>
        <w:t xml:space="preserve"> or </w:t>
      </w:r>
      <w:proofErr w:type="spellStart"/>
      <w:r>
        <w:rPr>
          <w:rFonts w:asciiTheme="minorHAnsi" w:hAnsiTheme="minorHAnsi" w:cstheme="minorHAnsi"/>
          <w:shd w:val="clear" w:color="auto" w:fill="FFFFFF"/>
          <w:lang w:val="en-GB"/>
        </w:rPr>
        <w:t>NTDC_RsnVis_any</w:t>
      </w:r>
      <w:proofErr w:type="spellEnd"/>
      <w:r>
        <w:rPr>
          <w:rFonts w:asciiTheme="minorHAnsi" w:hAnsiTheme="minorHAnsi" w:cstheme="minorHAnsi"/>
          <w:shd w:val="clear" w:color="auto" w:fill="FFFFFF"/>
          <w:lang w:val="en-GB"/>
        </w:rPr>
        <w:t>=</w:t>
      </w:r>
      <w:r w:rsidR="003A6AA7" w:rsidRPr="003A6AA7">
        <w:rPr>
          <w:rFonts w:asciiTheme="minorHAnsi" w:hAnsiTheme="minorHAnsi" w:cstheme="minorHAnsi"/>
          <w:bCs/>
          <w:shd w:val="clear" w:color="auto" w:fill="FFFFFF"/>
          <w:lang w:val="en-GB"/>
        </w:rPr>
        <w:t>1</w:t>
      </w:r>
      <w:r>
        <w:rPr>
          <w:rFonts w:asciiTheme="minorHAnsi" w:hAnsiTheme="minorHAnsi" w:cstheme="minorHAnsi"/>
          <w:shd w:val="clear" w:color="auto" w:fill="FFFFFF"/>
          <w:lang w:val="en-GB"/>
        </w:rPr>
        <w:t xml:space="preserve"> then </w:t>
      </w:r>
      <w:proofErr w:type="spellStart"/>
      <w:r>
        <w:rPr>
          <w:rFonts w:asciiTheme="minorHAnsi" w:hAnsiTheme="minorHAnsi" w:cstheme="minorHAnsi"/>
          <w:shd w:val="clear" w:color="auto" w:fill="FFFFFF"/>
          <w:lang w:val="en-GB"/>
        </w:rPr>
        <w:t>NTDC_DXorRsn</w:t>
      </w:r>
      <w:proofErr w:type="spellEnd"/>
      <w:r>
        <w:rPr>
          <w:rFonts w:asciiTheme="minorHAnsi" w:hAnsiTheme="minorHAnsi" w:cstheme="minorHAnsi"/>
          <w:shd w:val="clear" w:color="auto" w:fill="FFFFFF"/>
          <w:lang w:val="en-GB"/>
        </w:rPr>
        <w:t>=</w:t>
      </w:r>
      <w:r w:rsidR="003A6AA7" w:rsidRPr="003A6AA7">
        <w:rPr>
          <w:rFonts w:asciiTheme="minorHAnsi" w:hAnsiTheme="minorHAnsi" w:cstheme="minorHAnsi"/>
          <w:bCs/>
          <w:shd w:val="clear" w:color="auto" w:fill="FFFFFF"/>
          <w:lang w:val="en-GB"/>
        </w:rPr>
        <w:t>1</w:t>
      </w:r>
      <w:r>
        <w:rPr>
          <w:rFonts w:asciiTheme="minorHAnsi" w:hAnsiTheme="minorHAnsi" w:cstheme="minorHAnsi"/>
          <w:shd w:val="clear" w:color="auto" w:fill="FFFFFF"/>
          <w:lang w:val="en-GB"/>
        </w:rPr>
        <w:t>;</w:t>
      </w:r>
    </w:p>
    <w:p w:rsidR="00CC7074" w:rsidRPr="007F0EEE" w:rsidRDefault="003A6AA7" w:rsidP="00CC7074">
      <w:pPr>
        <w:autoSpaceDE w:val="0"/>
        <w:autoSpaceDN w:val="0"/>
        <w:adjustRightInd w:val="0"/>
        <w:rPr>
          <w:rFonts w:asciiTheme="minorHAnsi" w:hAnsiTheme="minorHAnsi" w:cstheme="minorHAnsi"/>
          <w:shd w:val="clear" w:color="auto" w:fill="FFFFFF"/>
          <w:lang w:val="en-GB"/>
        </w:rPr>
      </w:pPr>
      <w:proofErr w:type="gramStart"/>
      <w:r w:rsidRPr="003A6AA7">
        <w:rPr>
          <w:rFonts w:asciiTheme="minorHAnsi" w:hAnsiTheme="minorHAnsi" w:cstheme="minorHAnsi"/>
          <w:bCs/>
          <w:shd w:val="clear" w:color="auto" w:fill="FFFFFF"/>
          <w:lang w:val="en-GB"/>
        </w:rPr>
        <w:t>run</w:t>
      </w:r>
      <w:proofErr w:type="gramEnd"/>
      <w:r w:rsidR="002A71F2">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
    <w:p w:rsidR="00FF032E" w:rsidRPr="00FF032E" w:rsidRDefault="00CC7074" w:rsidP="00CC7074">
      <w:pPr>
        <w:autoSpaceDE w:val="0"/>
        <w:autoSpaceDN w:val="0"/>
        <w:adjustRightInd w:val="0"/>
        <w:rPr>
          <w:rFonts w:asciiTheme="minorHAnsi" w:hAnsiTheme="minorHAnsi" w:cstheme="minorHAnsi"/>
          <w:i/>
          <w:shd w:val="clear" w:color="auto" w:fill="FFFFFF"/>
          <w:lang w:val="en-GB"/>
        </w:rPr>
      </w:pPr>
      <w:r w:rsidRPr="00FF032E">
        <w:rPr>
          <w:rFonts w:asciiTheme="minorHAnsi" w:hAnsiTheme="minorHAnsi" w:cstheme="minorHAnsi"/>
          <w:i/>
          <w:shd w:val="clear" w:color="auto" w:fill="FFFFFF"/>
          <w:lang w:val="en-GB"/>
        </w:rPr>
        <w:t>*</w:t>
      </w:r>
      <w:r w:rsidR="00FF032E" w:rsidRPr="00FF032E">
        <w:rPr>
          <w:rFonts w:asciiTheme="minorHAnsi" w:hAnsiTheme="minorHAnsi" w:cstheme="minorHAnsi"/>
          <w:i/>
          <w:shd w:val="clear" w:color="auto" w:fill="FFFFFF"/>
          <w:lang w:val="en-GB"/>
        </w:rPr>
        <w:t>To generate counts</w:t>
      </w:r>
      <w:r w:rsidRPr="00FF032E">
        <w:rPr>
          <w:rFonts w:asciiTheme="minorHAnsi" w:hAnsiTheme="minorHAnsi" w:cstheme="minorHAnsi"/>
          <w:i/>
          <w:shd w:val="clear" w:color="auto" w:fill="FFFFFF"/>
          <w:lang w:val="en-GB"/>
        </w:rPr>
        <w:t xml:space="preserve"> for the five indicators</w:t>
      </w:r>
      <w:r w:rsidR="00FF032E" w:rsidRPr="00FF032E">
        <w:rPr>
          <w:rFonts w:asciiTheme="minorHAnsi" w:hAnsiTheme="minorHAnsi" w:cstheme="minorHAnsi"/>
          <w:i/>
          <w:shd w:val="clear" w:color="auto" w:fill="FFFFFF"/>
          <w:lang w:val="en-GB"/>
        </w:rPr>
        <w:t>.</w:t>
      </w:r>
      <w:r w:rsidR="000D492E">
        <w:rPr>
          <w:rFonts w:asciiTheme="minorHAnsi" w:hAnsiTheme="minorHAnsi" w:cstheme="minorHAnsi"/>
          <w:i/>
          <w:shd w:val="clear" w:color="auto" w:fill="FFFFFF"/>
          <w:lang w:val="en-GB"/>
        </w:rPr>
        <w:t xml:space="preserve"> </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
    <w:p w:rsidR="00CC7074" w:rsidRPr="00FF032E"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FF032E">
        <w:rPr>
          <w:rFonts w:asciiTheme="minorHAnsi" w:hAnsiTheme="minorHAnsi" w:cstheme="minorHAnsi"/>
          <w:bCs/>
          <w:shd w:val="clear" w:color="auto" w:fill="FFFFFF"/>
          <w:lang w:val="en-GB"/>
        </w:rPr>
        <w:t>proc</w:t>
      </w:r>
      <w:proofErr w:type="gramEnd"/>
      <w:r w:rsidRPr="00FF032E">
        <w:rPr>
          <w:rFonts w:asciiTheme="minorHAnsi" w:hAnsiTheme="minorHAnsi" w:cstheme="minorHAnsi"/>
          <w:shd w:val="clear" w:color="auto" w:fill="FFFFFF"/>
          <w:lang w:val="en-GB"/>
        </w:rPr>
        <w:t xml:space="preserve"> </w:t>
      </w:r>
      <w:proofErr w:type="spellStart"/>
      <w:r w:rsidRPr="00FF032E">
        <w:rPr>
          <w:rFonts w:asciiTheme="minorHAnsi" w:hAnsiTheme="minorHAnsi" w:cstheme="minorHAnsi"/>
          <w:bCs/>
          <w:shd w:val="clear" w:color="auto" w:fill="FFFFFF"/>
          <w:lang w:val="en-GB"/>
        </w:rPr>
        <w:t>freq</w:t>
      </w:r>
      <w:proofErr w:type="spellEnd"/>
      <w:r w:rsidRPr="00FF032E">
        <w:rPr>
          <w:rFonts w:asciiTheme="minorHAnsi" w:hAnsiTheme="minorHAnsi" w:cstheme="minorHAnsi"/>
          <w:shd w:val="clear" w:color="auto" w:fill="FFFFFF"/>
          <w:lang w:val="en-GB"/>
        </w:rPr>
        <w:t xml:space="preserve"> data = </w:t>
      </w:r>
      <w:proofErr w:type="spellStart"/>
      <w:r w:rsidRPr="00FF032E">
        <w:rPr>
          <w:rFonts w:asciiTheme="minorHAnsi" w:hAnsiTheme="minorHAnsi" w:cstheme="minorHAnsi"/>
          <w:shd w:val="clear" w:color="auto" w:fill="FFFFFF"/>
          <w:lang w:val="en-GB"/>
        </w:rPr>
        <w:t>StateCore</w:t>
      </w:r>
      <w:proofErr w:type="spellEnd"/>
      <w:r w:rsidRPr="00FF032E">
        <w:rPr>
          <w:rFonts w:asciiTheme="minorHAnsi" w:hAnsiTheme="minorHAnsi" w:cstheme="minorHAnsi"/>
          <w:shd w:val="clear" w:color="auto" w:fill="FFFFFF"/>
          <w:lang w:val="en-GB"/>
        </w:rPr>
        <w:t>;</w:t>
      </w:r>
    </w:p>
    <w:p w:rsidR="00CC7074" w:rsidRPr="00FF032E"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FF032E">
        <w:rPr>
          <w:rFonts w:asciiTheme="minorHAnsi" w:hAnsiTheme="minorHAnsi" w:cstheme="minorHAnsi"/>
          <w:shd w:val="clear" w:color="auto" w:fill="FFFFFF"/>
          <w:lang w:val="en-GB"/>
        </w:rPr>
        <w:t>tables</w:t>
      </w:r>
      <w:proofErr w:type="gramEnd"/>
      <w:r w:rsidRPr="00FF032E">
        <w:rPr>
          <w:rFonts w:asciiTheme="minorHAnsi" w:hAnsiTheme="minorHAnsi" w:cstheme="minorHAnsi"/>
          <w:shd w:val="clear" w:color="auto" w:fill="FFFFFF"/>
          <w:lang w:val="en-GB"/>
        </w:rPr>
        <w:t xml:space="preserve"> NTDC_dx1 </w:t>
      </w:r>
      <w:proofErr w:type="spellStart"/>
      <w:r w:rsidRPr="00FF032E">
        <w:rPr>
          <w:rFonts w:asciiTheme="minorHAnsi" w:hAnsiTheme="minorHAnsi" w:cstheme="minorHAnsi"/>
          <w:shd w:val="clear" w:color="auto" w:fill="FFFFFF"/>
          <w:lang w:val="en-GB"/>
        </w:rPr>
        <w:t>NTDC_dx_any</w:t>
      </w:r>
      <w:proofErr w:type="spellEnd"/>
      <w:r w:rsidRPr="00FF032E">
        <w:rPr>
          <w:rFonts w:asciiTheme="minorHAnsi" w:hAnsiTheme="minorHAnsi" w:cstheme="minorHAnsi"/>
          <w:shd w:val="clear" w:color="auto" w:fill="FFFFFF"/>
          <w:lang w:val="en-GB"/>
        </w:rPr>
        <w:t xml:space="preserve"> NTDC_RsnVis1 </w:t>
      </w:r>
      <w:proofErr w:type="spellStart"/>
      <w:r w:rsidRPr="00FF032E">
        <w:rPr>
          <w:rFonts w:asciiTheme="minorHAnsi" w:hAnsiTheme="minorHAnsi" w:cstheme="minorHAnsi"/>
          <w:shd w:val="clear" w:color="auto" w:fill="FFFFFF"/>
          <w:lang w:val="en-GB"/>
        </w:rPr>
        <w:t>NTDC_RsnVis_any</w:t>
      </w:r>
      <w:proofErr w:type="spellEnd"/>
      <w:r w:rsidRPr="00FF032E">
        <w:rPr>
          <w:rFonts w:asciiTheme="minorHAnsi" w:hAnsiTheme="minorHAnsi" w:cstheme="minorHAnsi"/>
          <w:shd w:val="clear" w:color="auto" w:fill="FFFFFF"/>
          <w:lang w:val="en-GB"/>
        </w:rPr>
        <w:t xml:space="preserve"> </w:t>
      </w:r>
      <w:proofErr w:type="spellStart"/>
      <w:r w:rsidRPr="00FF032E">
        <w:rPr>
          <w:rFonts w:asciiTheme="minorHAnsi" w:hAnsiTheme="minorHAnsi" w:cstheme="minorHAnsi"/>
          <w:shd w:val="clear" w:color="auto" w:fill="FFFFFF"/>
          <w:lang w:val="en-GB"/>
        </w:rPr>
        <w:t>NTDC_DXorRsn</w:t>
      </w:r>
      <w:proofErr w:type="spellEnd"/>
      <w:r w:rsidRPr="00FF032E">
        <w:rPr>
          <w:rFonts w:asciiTheme="minorHAnsi" w:hAnsiTheme="minorHAnsi" w:cstheme="minorHAnsi"/>
          <w:shd w:val="clear" w:color="auto" w:fill="FFFFFF"/>
          <w:lang w:val="en-GB"/>
        </w:rPr>
        <w:t>;</w:t>
      </w:r>
    </w:p>
    <w:p w:rsidR="00CC7074" w:rsidRPr="00FF032E"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FF032E">
        <w:rPr>
          <w:rFonts w:asciiTheme="minorHAnsi" w:hAnsiTheme="minorHAnsi" w:cstheme="minorHAnsi"/>
          <w:bCs/>
          <w:shd w:val="clear" w:color="auto" w:fill="FFFFFF"/>
          <w:lang w:val="en-GB"/>
        </w:rPr>
        <w:t>run</w:t>
      </w:r>
      <w:proofErr w:type="gramEnd"/>
      <w:r w:rsidRPr="00FF032E">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
    <w:p w:rsidR="00414F30" w:rsidRPr="00FF032E" w:rsidRDefault="00414F30" w:rsidP="00414F30">
      <w:pPr>
        <w:autoSpaceDE w:val="0"/>
        <w:autoSpaceDN w:val="0"/>
        <w:adjustRightInd w:val="0"/>
        <w:rPr>
          <w:rFonts w:asciiTheme="minorHAnsi" w:hAnsiTheme="minorHAnsi" w:cstheme="minorHAnsi"/>
          <w:i/>
          <w:shd w:val="clear" w:color="auto" w:fill="FFFFFF"/>
          <w:lang w:val="en-GB"/>
        </w:rPr>
      </w:pPr>
      <w:r w:rsidRPr="00FF032E">
        <w:rPr>
          <w:rFonts w:asciiTheme="minorHAnsi" w:hAnsiTheme="minorHAnsi" w:cstheme="minorHAnsi"/>
          <w:i/>
          <w:shd w:val="clear" w:color="auto" w:fill="FFFFFF"/>
          <w:lang w:val="en-GB"/>
        </w:rPr>
        <w:t xml:space="preserve">*To generate </w:t>
      </w:r>
      <w:r>
        <w:rPr>
          <w:rFonts w:asciiTheme="minorHAnsi" w:hAnsiTheme="minorHAnsi" w:cstheme="minorHAnsi"/>
          <w:i/>
          <w:shd w:val="clear" w:color="auto" w:fill="FFFFFF"/>
          <w:lang w:val="en-GB"/>
        </w:rPr>
        <w:t>rate per 100,000 population</w:t>
      </w:r>
      <w:r w:rsidRPr="00FF032E">
        <w:rPr>
          <w:rFonts w:asciiTheme="minorHAnsi" w:hAnsiTheme="minorHAnsi" w:cstheme="minorHAnsi"/>
          <w:i/>
          <w:shd w:val="clear" w:color="auto" w:fill="FFFFFF"/>
          <w:lang w:val="en-GB"/>
        </w:rPr>
        <w:t>.</w:t>
      </w:r>
      <w:r>
        <w:rPr>
          <w:rFonts w:asciiTheme="minorHAnsi" w:hAnsiTheme="minorHAnsi" w:cstheme="minorHAnsi"/>
          <w:i/>
          <w:shd w:val="clear" w:color="auto" w:fill="FFFFFF"/>
          <w:lang w:val="en-GB"/>
        </w:rPr>
        <w:t xml:space="preserve"> NOTE: This is </w:t>
      </w:r>
      <w:r w:rsidRPr="00414F30">
        <w:rPr>
          <w:rFonts w:asciiTheme="minorHAnsi" w:hAnsiTheme="minorHAnsi" w:cstheme="minorHAnsi"/>
          <w:b/>
          <w:i/>
          <w:u w:val="single"/>
          <w:shd w:val="clear" w:color="auto" w:fill="FFFFFF"/>
          <w:lang w:val="en-GB"/>
        </w:rPr>
        <w:t>not</w:t>
      </w:r>
      <w:r>
        <w:rPr>
          <w:rFonts w:asciiTheme="minorHAnsi" w:hAnsiTheme="minorHAnsi" w:cstheme="minorHAnsi"/>
          <w:i/>
          <w:shd w:val="clear" w:color="auto" w:fill="FFFFFF"/>
          <w:lang w:val="en-GB"/>
        </w:rPr>
        <w:t xml:space="preserve"> SAS code. </w:t>
      </w:r>
    </w:p>
    <w:p w:rsidR="00414F30" w:rsidRDefault="00414F30" w:rsidP="00CC7074">
      <w:pPr>
        <w:autoSpaceDE w:val="0"/>
        <w:autoSpaceDN w:val="0"/>
        <w:adjustRightInd w:val="0"/>
        <w:rPr>
          <w:rFonts w:asciiTheme="minorHAnsi" w:hAnsiTheme="minorHAnsi" w:cstheme="minorHAnsi"/>
          <w:shd w:val="clear" w:color="auto" w:fill="FFFFFF"/>
          <w:lang w:val="en-GB"/>
        </w:rPr>
      </w:pPr>
    </w:p>
    <w:p w:rsidR="00CC7074" w:rsidRPr="005007AD" w:rsidRDefault="00414F30" w:rsidP="00CC7074">
      <w:pPr>
        <w:autoSpaceDE w:val="0"/>
        <w:autoSpaceDN w:val="0"/>
        <w:adjustRightInd w:val="0"/>
        <w:rPr>
          <w:rFonts w:asciiTheme="minorHAnsi" w:hAnsiTheme="minorHAnsi" w:cstheme="minorHAnsi"/>
          <w:shd w:val="clear" w:color="auto" w:fill="FFFFFF"/>
          <w:lang w:val="en-GB"/>
        </w:rPr>
      </w:pPr>
      <w:r>
        <w:rPr>
          <w:rFonts w:asciiTheme="minorHAnsi" w:hAnsiTheme="minorHAnsi" w:cstheme="minorHAnsi"/>
          <w:shd w:val="clear" w:color="auto" w:fill="FFFFFF"/>
          <w:lang w:val="en-GB"/>
        </w:rPr>
        <w:t>(</w:t>
      </w:r>
      <w:proofErr w:type="gramStart"/>
      <w:r w:rsidR="00CC7074" w:rsidRPr="005007AD">
        <w:rPr>
          <w:rFonts w:asciiTheme="minorHAnsi" w:hAnsiTheme="minorHAnsi" w:cstheme="minorHAnsi"/>
          <w:shd w:val="clear" w:color="auto" w:fill="FFFFFF"/>
          <w:lang w:val="en-GB"/>
        </w:rPr>
        <w:t>indicator</w:t>
      </w:r>
      <w:proofErr w:type="gramEnd"/>
      <w:r w:rsidR="00CC7074" w:rsidRPr="005007AD">
        <w:rPr>
          <w:rFonts w:asciiTheme="minorHAnsi" w:hAnsiTheme="minorHAnsi" w:cstheme="minorHAnsi"/>
          <w:shd w:val="clear" w:color="auto" w:fill="FFFFFF"/>
          <w:lang w:val="en-GB"/>
        </w:rPr>
        <w:t xml:space="preserve"> count/population estimate) * 100,000</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r w:rsidRPr="005007AD">
        <w:rPr>
          <w:rFonts w:asciiTheme="minorHAnsi" w:hAnsiTheme="minorHAnsi" w:cstheme="minorHAnsi"/>
          <w:shd w:val="clear" w:color="auto" w:fill="FFFFFF"/>
          <w:lang w:val="en-GB"/>
        </w:rPr>
        <w:t>Example</w:t>
      </w:r>
      <w:r w:rsidR="00414F30">
        <w:rPr>
          <w:rFonts w:asciiTheme="minorHAnsi" w:hAnsiTheme="minorHAnsi" w:cstheme="minorHAnsi"/>
          <w:shd w:val="clear" w:color="auto" w:fill="FFFFFF"/>
          <w:lang w:val="en-GB"/>
        </w:rPr>
        <w:t xml:space="preserve">: </w:t>
      </w:r>
      <w:r w:rsidRPr="005007AD">
        <w:rPr>
          <w:rFonts w:asciiTheme="minorHAnsi" w:hAnsiTheme="minorHAnsi" w:cstheme="minorHAnsi"/>
          <w:shd w:val="clear" w:color="auto" w:fill="FFFFFF"/>
          <w:lang w:val="en-GB"/>
        </w:rPr>
        <w:t>First diagnosis NTDC count is 36,188, state pop</w:t>
      </w:r>
      <w:r w:rsidR="00414F30">
        <w:rPr>
          <w:rFonts w:asciiTheme="minorHAnsi" w:hAnsiTheme="minorHAnsi" w:cstheme="minorHAnsi"/>
          <w:shd w:val="clear" w:color="auto" w:fill="FFFFFF"/>
          <w:lang w:val="en-GB"/>
        </w:rPr>
        <w:t>ulation</w:t>
      </w:r>
      <w:r w:rsidRPr="005007AD">
        <w:rPr>
          <w:rFonts w:asciiTheme="minorHAnsi" w:hAnsiTheme="minorHAnsi" w:cstheme="minorHAnsi"/>
          <w:shd w:val="clear" w:color="auto" w:fill="FFFFFF"/>
          <w:lang w:val="en-GB"/>
        </w:rPr>
        <w:t xml:space="preserve"> estimate is 4</w:t>
      </w:r>
      <w:r w:rsidR="00414F30">
        <w:rPr>
          <w:rFonts w:asciiTheme="minorHAnsi" w:hAnsiTheme="minorHAnsi" w:cstheme="minorHAnsi"/>
          <w:shd w:val="clear" w:color="auto" w:fill="FFFFFF"/>
          <w:lang w:val="en-GB"/>
        </w:rPr>
        <w:t>,</w:t>
      </w:r>
      <w:r w:rsidRPr="005007AD">
        <w:rPr>
          <w:rFonts w:asciiTheme="minorHAnsi" w:hAnsiTheme="minorHAnsi" w:cstheme="minorHAnsi"/>
          <w:shd w:val="clear" w:color="auto" w:fill="FFFFFF"/>
          <w:lang w:val="en-GB"/>
        </w:rPr>
        <w:t>400</w:t>
      </w:r>
      <w:r w:rsidR="00414F30">
        <w:rPr>
          <w:rFonts w:asciiTheme="minorHAnsi" w:hAnsiTheme="minorHAnsi" w:cstheme="minorHAnsi"/>
          <w:shd w:val="clear" w:color="auto" w:fill="FFFFFF"/>
          <w:lang w:val="en-GB"/>
        </w:rPr>
        <w:t>,</w:t>
      </w:r>
      <w:r w:rsidRPr="005007AD">
        <w:rPr>
          <w:rFonts w:asciiTheme="minorHAnsi" w:hAnsiTheme="minorHAnsi" w:cstheme="minorHAnsi"/>
          <w:shd w:val="clear" w:color="auto" w:fill="FFFFFF"/>
          <w:lang w:val="en-GB"/>
        </w:rPr>
        <w:t>477</w:t>
      </w:r>
    </w:p>
    <w:p w:rsidR="00CC7074" w:rsidRPr="005007AD" w:rsidRDefault="00414F30" w:rsidP="00CC7074">
      <w:pPr>
        <w:autoSpaceDE w:val="0"/>
        <w:autoSpaceDN w:val="0"/>
        <w:adjustRightInd w:val="0"/>
        <w:rPr>
          <w:rFonts w:asciiTheme="minorHAnsi" w:hAnsiTheme="minorHAnsi" w:cstheme="minorHAnsi"/>
          <w:shd w:val="clear" w:color="auto" w:fill="FFFFFF"/>
          <w:lang w:val="en-GB"/>
        </w:rPr>
      </w:pPr>
      <w:r>
        <w:rPr>
          <w:rFonts w:asciiTheme="minorHAnsi" w:hAnsiTheme="minorHAnsi" w:cstheme="minorHAnsi"/>
          <w:shd w:val="clear" w:color="auto" w:fill="FFFFFF"/>
          <w:lang w:val="en-GB"/>
        </w:rPr>
        <w:t>R</w:t>
      </w:r>
      <w:r w:rsidR="00CC7074" w:rsidRPr="005007AD">
        <w:rPr>
          <w:rFonts w:asciiTheme="minorHAnsi" w:hAnsiTheme="minorHAnsi" w:cstheme="minorHAnsi"/>
          <w:shd w:val="clear" w:color="auto" w:fill="FFFFFF"/>
          <w:lang w:val="en-GB"/>
        </w:rPr>
        <w:t>ate of ED NTDC visits per 100,000 population = (36,188 / 4,400,477) * 100,000 = 822.4 per 100,000 population</w:t>
      </w:r>
    </w:p>
    <w:p w:rsidR="00414F30" w:rsidRDefault="00414F30">
      <w:pPr>
        <w:rPr>
          <w:rFonts w:asciiTheme="minorHAnsi" w:hAnsiTheme="minorHAnsi" w:cstheme="minorHAnsi"/>
          <w:shd w:val="clear" w:color="auto" w:fill="FFFFFF"/>
          <w:lang w:val="en-GB"/>
        </w:rPr>
      </w:pPr>
      <w:r>
        <w:rPr>
          <w:rFonts w:asciiTheme="minorHAnsi" w:hAnsiTheme="minorHAnsi" w:cstheme="minorHAnsi"/>
          <w:shd w:val="clear" w:color="auto" w:fill="FFFFFF"/>
          <w:lang w:val="en-GB"/>
        </w:rPr>
        <w:br w:type="page"/>
      </w:r>
    </w:p>
    <w:p w:rsidR="00414F30" w:rsidRPr="00FF032E" w:rsidRDefault="00414F30" w:rsidP="00414F30">
      <w:pPr>
        <w:autoSpaceDE w:val="0"/>
        <w:autoSpaceDN w:val="0"/>
        <w:adjustRightInd w:val="0"/>
        <w:rPr>
          <w:rFonts w:asciiTheme="minorHAnsi" w:hAnsiTheme="minorHAnsi" w:cstheme="minorHAnsi"/>
          <w:i/>
          <w:shd w:val="clear" w:color="auto" w:fill="FFFFFF"/>
          <w:lang w:val="en-GB"/>
        </w:rPr>
      </w:pPr>
      <w:r w:rsidRPr="00FF032E">
        <w:rPr>
          <w:rFonts w:asciiTheme="minorHAnsi" w:hAnsiTheme="minorHAnsi" w:cstheme="minorHAnsi"/>
          <w:i/>
          <w:shd w:val="clear" w:color="auto" w:fill="FFFFFF"/>
          <w:lang w:val="en-GB"/>
        </w:rPr>
        <w:lastRenderedPageBreak/>
        <w:t xml:space="preserve">*To generate </w:t>
      </w:r>
      <w:r>
        <w:rPr>
          <w:rFonts w:asciiTheme="minorHAnsi" w:hAnsiTheme="minorHAnsi" w:cstheme="minorHAnsi"/>
          <w:i/>
          <w:shd w:val="clear" w:color="auto" w:fill="FFFFFF"/>
          <w:lang w:val="en-GB"/>
        </w:rPr>
        <w:t>rate per 10,000 ED visits</w:t>
      </w:r>
      <w:r w:rsidRPr="00FF032E">
        <w:rPr>
          <w:rFonts w:asciiTheme="minorHAnsi" w:hAnsiTheme="minorHAnsi" w:cstheme="minorHAnsi"/>
          <w:i/>
          <w:shd w:val="clear" w:color="auto" w:fill="FFFFFF"/>
          <w:lang w:val="en-GB"/>
        </w:rPr>
        <w:t>.</w:t>
      </w:r>
      <w:r>
        <w:rPr>
          <w:rFonts w:asciiTheme="minorHAnsi" w:hAnsiTheme="minorHAnsi" w:cstheme="minorHAnsi"/>
          <w:i/>
          <w:shd w:val="clear" w:color="auto" w:fill="FFFFFF"/>
          <w:lang w:val="en-GB"/>
        </w:rPr>
        <w:t xml:space="preserve"> NOTE: This is </w:t>
      </w:r>
      <w:r w:rsidRPr="00414F30">
        <w:rPr>
          <w:rFonts w:asciiTheme="minorHAnsi" w:hAnsiTheme="minorHAnsi" w:cstheme="minorHAnsi"/>
          <w:b/>
          <w:i/>
          <w:u w:val="single"/>
          <w:shd w:val="clear" w:color="auto" w:fill="FFFFFF"/>
          <w:lang w:val="en-GB"/>
        </w:rPr>
        <w:t>not</w:t>
      </w:r>
      <w:r>
        <w:rPr>
          <w:rFonts w:asciiTheme="minorHAnsi" w:hAnsiTheme="minorHAnsi" w:cstheme="minorHAnsi"/>
          <w:i/>
          <w:shd w:val="clear" w:color="auto" w:fill="FFFFFF"/>
          <w:lang w:val="en-GB"/>
        </w:rPr>
        <w:t xml:space="preserve"> SAS code. </w:t>
      </w:r>
    </w:p>
    <w:p w:rsidR="00414F30" w:rsidRDefault="00414F30" w:rsidP="00CC7074">
      <w:pPr>
        <w:autoSpaceDE w:val="0"/>
        <w:autoSpaceDN w:val="0"/>
        <w:adjustRightInd w:val="0"/>
        <w:rPr>
          <w:rFonts w:asciiTheme="minorHAnsi" w:hAnsiTheme="minorHAnsi" w:cstheme="minorHAnsi"/>
          <w:shd w:val="clear" w:color="auto" w:fill="FFFFFF"/>
          <w:lang w:val="en-GB"/>
        </w:rPr>
      </w:pP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r w:rsidRPr="005007AD">
        <w:rPr>
          <w:rFonts w:asciiTheme="minorHAnsi" w:hAnsiTheme="minorHAnsi" w:cstheme="minorHAnsi"/>
          <w:shd w:val="clear" w:color="auto" w:fill="FFFFFF"/>
          <w:lang w:val="en-GB"/>
        </w:rPr>
        <w:t>(</w:t>
      </w:r>
      <w:proofErr w:type="gramStart"/>
      <w:r w:rsidRPr="005007AD">
        <w:rPr>
          <w:rFonts w:asciiTheme="minorHAnsi" w:hAnsiTheme="minorHAnsi" w:cstheme="minorHAnsi"/>
          <w:shd w:val="clear" w:color="auto" w:fill="FFFFFF"/>
          <w:lang w:val="en-GB"/>
        </w:rPr>
        <w:t>indicator</w:t>
      </w:r>
      <w:proofErr w:type="gramEnd"/>
      <w:r w:rsidRPr="005007AD">
        <w:rPr>
          <w:rFonts w:asciiTheme="minorHAnsi" w:hAnsiTheme="minorHAnsi" w:cstheme="minorHAnsi"/>
          <w:shd w:val="clear" w:color="auto" w:fill="FFFFFF"/>
          <w:lang w:val="en-GB"/>
        </w:rPr>
        <w:t xml:space="preserve"> count / total ED visit count) * 10,000</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r w:rsidRPr="005007AD">
        <w:rPr>
          <w:rFonts w:asciiTheme="minorHAnsi" w:hAnsiTheme="minorHAnsi" w:cstheme="minorHAnsi"/>
          <w:shd w:val="clear" w:color="auto" w:fill="FFFFFF"/>
          <w:lang w:val="en-GB"/>
        </w:rPr>
        <w:t xml:space="preserve">Example: First diagnosis NTDC count is </w:t>
      </w:r>
      <w:proofErr w:type="gramStart"/>
      <w:r w:rsidRPr="005007AD">
        <w:rPr>
          <w:rFonts w:asciiTheme="minorHAnsi" w:hAnsiTheme="minorHAnsi" w:cstheme="minorHAnsi"/>
          <w:shd w:val="clear" w:color="auto" w:fill="FFFFFF"/>
          <w:lang w:val="en-GB"/>
        </w:rPr>
        <w:t>36,188,</w:t>
      </w:r>
      <w:proofErr w:type="gramEnd"/>
      <w:r w:rsidRPr="005007AD">
        <w:rPr>
          <w:rFonts w:asciiTheme="minorHAnsi" w:hAnsiTheme="minorHAnsi" w:cstheme="minorHAnsi"/>
          <w:shd w:val="clear" w:color="auto" w:fill="FFFFFF"/>
          <w:lang w:val="en-GB"/>
        </w:rPr>
        <w:t xml:space="preserve"> total ED visit count is 2,036,780</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5007AD">
        <w:rPr>
          <w:rFonts w:asciiTheme="minorHAnsi" w:hAnsiTheme="minorHAnsi" w:cstheme="minorHAnsi"/>
          <w:shd w:val="clear" w:color="auto" w:fill="FFFFFF"/>
          <w:lang w:val="en-GB"/>
        </w:rPr>
        <w:t>rate</w:t>
      </w:r>
      <w:proofErr w:type="gramEnd"/>
      <w:r w:rsidRPr="005007AD">
        <w:rPr>
          <w:rFonts w:asciiTheme="minorHAnsi" w:hAnsiTheme="minorHAnsi" w:cstheme="minorHAnsi"/>
          <w:shd w:val="clear" w:color="auto" w:fill="FFFFFF"/>
          <w:lang w:val="en-GB"/>
        </w:rPr>
        <w:t xml:space="preserve"> </w:t>
      </w:r>
      <w:r w:rsidR="00414F30">
        <w:rPr>
          <w:rFonts w:asciiTheme="minorHAnsi" w:hAnsiTheme="minorHAnsi" w:cstheme="minorHAnsi"/>
          <w:shd w:val="clear" w:color="auto" w:fill="FFFFFF"/>
          <w:lang w:val="en-GB"/>
        </w:rPr>
        <w:t xml:space="preserve">of ED NTDC </w:t>
      </w:r>
      <w:r w:rsidRPr="005007AD">
        <w:rPr>
          <w:rFonts w:asciiTheme="minorHAnsi" w:hAnsiTheme="minorHAnsi" w:cstheme="minorHAnsi"/>
          <w:shd w:val="clear" w:color="auto" w:fill="FFFFFF"/>
          <w:lang w:val="en-GB"/>
        </w:rPr>
        <w:t>per 10,000 ED visits = (36,188 / 2,036,780) * 10,000 = 177.7 per 10,000 ED visits</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
    <w:p w:rsidR="00CC7074" w:rsidRPr="00414F30" w:rsidRDefault="00CC7074" w:rsidP="00CC7074">
      <w:pPr>
        <w:autoSpaceDE w:val="0"/>
        <w:autoSpaceDN w:val="0"/>
        <w:adjustRightInd w:val="0"/>
        <w:rPr>
          <w:rFonts w:asciiTheme="minorHAnsi" w:hAnsiTheme="minorHAnsi" w:cstheme="minorHAnsi"/>
          <w:i/>
          <w:shd w:val="clear" w:color="auto" w:fill="FFFFFF"/>
          <w:lang w:val="en-GB"/>
        </w:rPr>
      </w:pPr>
      <w:r w:rsidRPr="00414F30">
        <w:rPr>
          <w:rFonts w:asciiTheme="minorHAnsi" w:hAnsiTheme="minorHAnsi" w:cstheme="minorHAnsi"/>
          <w:i/>
          <w:shd w:val="clear" w:color="auto" w:fill="FFFFFF"/>
          <w:lang w:val="en-GB"/>
        </w:rPr>
        <w:t>*</w:t>
      </w:r>
      <w:r w:rsidR="00414F30" w:rsidRPr="00414F30">
        <w:rPr>
          <w:rFonts w:asciiTheme="minorHAnsi" w:hAnsiTheme="minorHAnsi" w:cstheme="minorHAnsi"/>
          <w:i/>
          <w:shd w:val="clear" w:color="auto" w:fill="FFFFFF"/>
          <w:lang w:val="en-GB"/>
        </w:rPr>
        <w:t>T</w:t>
      </w:r>
      <w:r w:rsidRPr="00414F30">
        <w:rPr>
          <w:rFonts w:asciiTheme="minorHAnsi" w:hAnsiTheme="minorHAnsi" w:cstheme="minorHAnsi"/>
          <w:i/>
          <w:shd w:val="clear" w:color="auto" w:fill="FFFFFF"/>
          <w:lang w:val="en-GB"/>
        </w:rPr>
        <w:t xml:space="preserve">o </w:t>
      </w:r>
      <w:r w:rsidR="00414F30" w:rsidRPr="00414F30">
        <w:rPr>
          <w:rFonts w:asciiTheme="minorHAnsi" w:hAnsiTheme="minorHAnsi" w:cstheme="minorHAnsi"/>
          <w:i/>
          <w:shd w:val="clear" w:color="auto" w:fill="FFFFFF"/>
          <w:lang w:val="en-GB"/>
        </w:rPr>
        <w:t>generate</w:t>
      </w:r>
      <w:r w:rsidRPr="00414F30">
        <w:rPr>
          <w:rFonts w:asciiTheme="minorHAnsi" w:hAnsiTheme="minorHAnsi" w:cstheme="minorHAnsi"/>
          <w:i/>
          <w:shd w:val="clear" w:color="auto" w:fill="FFFFFF"/>
          <w:lang w:val="en-GB"/>
        </w:rPr>
        <w:t xml:space="preserve"> total charges, use the following </w:t>
      </w:r>
      <w:r w:rsidR="00414F30" w:rsidRPr="00414F30">
        <w:rPr>
          <w:rFonts w:asciiTheme="minorHAnsi" w:hAnsiTheme="minorHAnsi" w:cstheme="minorHAnsi"/>
          <w:i/>
          <w:shd w:val="clear" w:color="auto" w:fill="FFFFFF"/>
          <w:lang w:val="en-GB"/>
        </w:rPr>
        <w:t xml:space="preserve">SAS </w:t>
      </w:r>
      <w:r w:rsidRPr="00414F30">
        <w:rPr>
          <w:rFonts w:asciiTheme="minorHAnsi" w:hAnsiTheme="minorHAnsi" w:cstheme="minorHAnsi"/>
          <w:i/>
          <w:shd w:val="clear" w:color="auto" w:fill="FFFFFF"/>
          <w:lang w:val="en-GB"/>
        </w:rPr>
        <w:t xml:space="preserve">code. </w:t>
      </w:r>
      <w:r w:rsidR="00414F30" w:rsidRPr="00414F30">
        <w:rPr>
          <w:rFonts w:asciiTheme="minorHAnsi" w:hAnsiTheme="minorHAnsi" w:cstheme="minorHAnsi"/>
          <w:i/>
          <w:shd w:val="clear" w:color="auto" w:fill="FFFFFF"/>
          <w:lang w:val="en-GB"/>
        </w:rPr>
        <w:t>The f</w:t>
      </w:r>
      <w:r w:rsidRPr="00414F30">
        <w:rPr>
          <w:rFonts w:asciiTheme="minorHAnsi" w:hAnsiTheme="minorHAnsi" w:cstheme="minorHAnsi"/>
          <w:i/>
          <w:shd w:val="clear" w:color="auto" w:fill="FFFFFF"/>
          <w:lang w:val="en-GB"/>
        </w:rPr>
        <w:t>irst diagnosis indicator is used in this example</w:t>
      </w:r>
      <w:r w:rsidR="00414F30" w:rsidRPr="00414F30">
        <w:rPr>
          <w:rFonts w:asciiTheme="minorHAnsi" w:hAnsiTheme="minorHAnsi" w:cstheme="minorHAnsi"/>
          <w:i/>
          <w:shd w:val="clear" w:color="auto" w:fill="FFFFFF"/>
          <w:lang w:val="en-GB"/>
        </w:rPr>
        <w:t>.</w:t>
      </w:r>
    </w:p>
    <w:p w:rsidR="00414F30" w:rsidRDefault="00414F30" w:rsidP="00CC7074">
      <w:pPr>
        <w:autoSpaceDE w:val="0"/>
        <w:autoSpaceDN w:val="0"/>
        <w:adjustRightInd w:val="0"/>
        <w:rPr>
          <w:rFonts w:asciiTheme="minorHAnsi" w:hAnsiTheme="minorHAnsi" w:cstheme="minorHAnsi"/>
          <w:b/>
          <w:bCs/>
          <w:shd w:val="clear" w:color="auto" w:fill="FFFFFF"/>
          <w:lang w:val="en-GB"/>
        </w:rPr>
      </w:pPr>
    </w:p>
    <w:p w:rsidR="00CC7074" w:rsidRPr="007F0EEE" w:rsidRDefault="003A6AA7" w:rsidP="00CC7074">
      <w:pPr>
        <w:autoSpaceDE w:val="0"/>
        <w:autoSpaceDN w:val="0"/>
        <w:adjustRightInd w:val="0"/>
        <w:rPr>
          <w:rFonts w:asciiTheme="minorHAnsi" w:hAnsiTheme="minorHAnsi" w:cstheme="minorHAnsi"/>
          <w:shd w:val="clear" w:color="auto" w:fill="FFFFFF"/>
          <w:lang w:val="en-GB"/>
        </w:rPr>
      </w:pPr>
      <w:proofErr w:type="gramStart"/>
      <w:r w:rsidRPr="003A6AA7">
        <w:rPr>
          <w:rFonts w:asciiTheme="minorHAnsi" w:hAnsiTheme="minorHAnsi" w:cstheme="minorHAnsi"/>
          <w:bCs/>
          <w:shd w:val="clear" w:color="auto" w:fill="FFFFFF"/>
          <w:lang w:val="en-GB"/>
        </w:rPr>
        <w:t>proc</w:t>
      </w:r>
      <w:proofErr w:type="gramEnd"/>
      <w:r w:rsidR="002A71F2">
        <w:rPr>
          <w:rFonts w:asciiTheme="minorHAnsi" w:hAnsiTheme="minorHAnsi" w:cstheme="minorHAnsi"/>
          <w:shd w:val="clear" w:color="auto" w:fill="FFFFFF"/>
          <w:lang w:val="en-GB"/>
        </w:rPr>
        <w:t xml:space="preserve"> </w:t>
      </w:r>
      <w:r w:rsidRPr="003A6AA7">
        <w:rPr>
          <w:rFonts w:asciiTheme="minorHAnsi" w:hAnsiTheme="minorHAnsi" w:cstheme="minorHAnsi"/>
          <w:bCs/>
          <w:shd w:val="clear" w:color="auto" w:fill="FFFFFF"/>
          <w:lang w:val="en-GB"/>
        </w:rPr>
        <w:t>means</w:t>
      </w:r>
      <w:r w:rsidR="002A71F2">
        <w:rPr>
          <w:rFonts w:asciiTheme="minorHAnsi" w:hAnsiTheme="minorHAnsi" w:cstheme="minorHAnsi"/>
          <w:shd w:val="clear" w:color="auto" w:fill="FFFFFF"/>
          <w:lang w:val="en-GB"/>
        </w:rPr>
        <w:t xml:space="preserve"> data=</w:t>
      </w:r>
      <w:proofErr w:type="spellStart"/>
      <w:r w:rsidR="002A71F2">
        <w:rPr>
          <w:rFonts w:asciiTheme="minorHAnsi" w:hAnsiTheme="minorHAnsi" w:cstheme="minorHAnsi"/>
          <w:shd w:val="clear" w:color="auto" w:fill="FFFFFF"/>
          <w:lang w:val="en-GB"/>
        </w:rPr>
        <w:t>StateCore</w:t>
      </w:r>
      <w:proofErr w:type="spellEnd"/>
      <w:r w:rsidR="002A71F2">
        <w:rPr>
          <w:rFonts w:asciiTheme="minorHAnsi" w:hAnsiTheme="minorHAnsi" w:cstheme="minorHAnsi"/>
          <w:shd w:val="clear" w:color="auto" w:fill="FFFFFF"/>
          <w:lang w:val="en-GB"/>
        </w:rPr>
        <w:t xml:space="preserve"> mean median min max </w:t>
      </w:r>
      <w:proofErr w:type="spellStart"/>
      <w:r w:rsidR="002A71F2">
        <w:rPr>
          <w:rFonts w:asciiTheme="minorHAnsi" w:hAnsiTheme="minorHAnsi" w:cstheme="minorHAnsi"/>
          <w:shd w:val="clear" w:color="auto" w:fill="FFFFFF"/>
          <w:lang w:val="en-GB"/>
        </w:rPr>
        <w:t>stddev</w:t>
      </w:r>
      <w:proofErr w:type="spellEnd"/>
      <w:r w:rsidR="002A71F2">
        <w:rPr>
          <w:rFonts w:asciiTheme="minorHAnsi" w:hAnsiTheme="minorHAnsi" w:cstheme="minorHAnsi"/>
          <w:shd w:val="clear" w:color="auto" w:fill="FFFFFF"/>
          <w:lang w:val="en-GB"/>
        </w:rPr>
        <w:t xml:space="preserve"> sum;</w:t>
      </w:r>
    </w:p>
    <w:p w:rsidR="00CC7074" w:rsidRPr="007F0EEE" w:rsidRDefault="002A71F2" w:rsidP="00CC7074">
      <w:pPr>
        <w:autoSpaceDE w:val="0"/>
        <w:autoSpaceDN w:val="0"/>
        <w:adjustRightInd w:val="0"/>
        <w:rPr>
          <w:rFonts w:asciiTheme="minorHAnsi" w:hAnsiTheme="minorHAnsi" w:cstheme="minorHAnsi"/>
          <w:shd w:val="clear" w:color="auto" w:fill="FFFFFF"/>
          <w:lang w:val="en-GB"/>
        </w:rPr>
      </w:pPr>
      <w:proofErr w:type="spellStart"/>
      <w:proofErr w:type="gramStart"/>
      <w:r>
        <w:rPr>
          <w:rFonts w:asciiTheme="minorHAnsi" w:hAnsiTheme="minorHAnsi" w:cstheme="minorHAnsi"/>
          <w:shd w:val="clear" w:color="auto" w:fill="FFFFFF"/>
          <w:lang w:val="en-GB"/>
        </w:rPr>
        <w:t>var</w:t>
      </w:r>
      <w:proofErr w:type="spellEnd"/>
      <w:proofErr w:type="gramEnd"/>
      <w:r>
        <w:rPr>
          <w:rFonts w:asciiTheme="minorHAnsi" w:hAnsiTheme="minorHAnsi" w:cstheme="minorHAnsi"/>
          <w:shd w:val="clear" w:color="auto" w:fill="FFFFFF"/>
          <w:lang w:val="en-GB"/>
        </w:rPr>
        <w:t xml:space="preserve"> </w:t>
      </w:r>
      <w:proofErr w:type="spellStart"/>
      <w:r>
        <w:rPr>
          <w:rFonts w:asciiTheme="minorHAnsi" w:hAnsiTheme="minorHAnsi" w:cstheme="minorHAnsi"/>
          <w:shd w:val="clear" w:color="auto" w:fill="FFFFFF"/>
          <w:lang w:val="en-GB"/>
        </w:rPr>
        <w:t>totchg</w:t>
      </w:r>
      <w:proofErr w:type="spellEnd"/>
      <w:r>
        <w:rPr>
          <w:rFonts w:asciiTheme="minorHAnsi" w:hAnsiTheme="minorHAnsi" w:cstheme="minorHAnsi"/>
          <w:shd w:val="clear" w:color="auto" w:fill="FFFFFF"/>
          <w:lang w:val="en-GB"/>
        </w:rPr>
        <w:t>;</w:t>
      </w:r>
    </w:p>
    <w:p w:rsidR="00CC7074" w:rsidRPr="007F0EEE" w:rsidRDefault="002A71F2" w:rsidP="00CC7074">
      <w:pPr>
        <w:autoSpaceDE w:val="0"/>
        <w:autoSpaceDN w:val="0"/>
        <w:adjustRightInd w:val="0"/>
        <w:rPr>
          <w:rFonts w:asciiTheme="minorHAnsi" w:hAnsiTheme="minorHAnsi" w:cstheme="minorHAnsi"/>
          <w:shd w:val="clear" w:color="auto" w:fill="FFFFFF"/>
          <w:lang w:val="en-GB"/>
        </w:rPr>
      </w:pPr>
      <w:proofErr w:type="gramStart"/>
      <w:r>
        <w:rPr>
          <w:rFonts w:asciiTheme="minorHAnsi" w:hAnsiTheme="minorHAnsi" w:cstheme="minorHAnsi"/>
          <w:shd w:val="clear" w:color="auto" w:fill="FFFFFF"/>
          <w:lang w:val="en-GB"/>
        </w:rPr>
        <w:t>where</w:t>
      </w:r>
      <w:proofErr w:type="gramEnd"/>
      <w:r>
        <w:rPr>
          <w:rFonts w:asciiTheme="minorHAnsi" w:hAnsiTheme="minorHAnsi" w:cstheme="minorHAnsi"/>
          <w:shd w:val="clear" w:color="auto" w:fill="FFFFFF"/>
          <w:lang w:val="en-GB"/>
        </w:rPr>
        <w:t xml:space="preserve"> NTDC_dx1=</w:t>
      </w:r>
      <w:r>
        <w:rPr>
          <w:rFonts w:asciiTheme="minorHAnsi" w:hAnsiTheme="minorHAnsi" w:cstheme="minorHAnsi"/>
          <w:bCs/>
          <w:shd w:val="clear" w:color="auto" w:fill="FFFFFF"/>
          <w:lang w:val="en-GB"/>
        </w:rPr>
        <w:t>1</w:t>
      </w:r>
      <w:r>
        <w:rPr>
          <w:rFonts w:asciiTheme="minorHAnsi" w:hAnsiTheme="minorHAnsi" w:cstheme="minorHAnsi"/>
          <w:shd w:val="clear" w:color="auto" w:fill="FFFFFF"/>
          <w:lang w:val="en-GB"/>
        </w:rPr>
        <w:t>;</w:t>
      </w:r>
    </w:p>
    <w:p w:rsidR="00CC7074" w:rsidRPr="007F0EEE" w:rsidRDefault="002A71F2" w:rsidP="00CC7074">
      <w:pPr>
        <w:autoSpaceDE w:val="0"/>
        <w:autoSpaceDN w:val="0"/>
        <w:adjustRightInd w:val="0"/>
        <w:rPr>
          <w:rFonts w:asciiTheme="minorHAnsi" w:hAnsiTheme="minorHAnsi" w:cstheme="minorHAnsi"/>
          <w:shd w:val="clear" w:color="auto" w:fill="FFFFFF"/>
          <w:lang w:val="en-GB"/>
        </w:rPr>
      </w:pPr>
      <w:proofErr w:type="gramStart"/>
      <w:r>
        <w:rPr>
          <w:rFonts w:asciiTheme="minorHAnsi" w:hAnsiTheme="minorHAnsi" w:cstheme="minorHAnsi"/>
          <w:bCs/>
          <w:shd w:val="clear" w:color="auto" w:fill="FFFFFF"/>
          <w:lang w:val="en-GB"/>
        </w:rPr>
        <w:t>run</w:t>
      </w:r>
      <w:proofErr w:type="gramEnd"/>
      <w:r>
        <w:rPr>
          <w:rFonts w:asciiTheme="minorHAnsi" w:hAnsiTheme="minorHAnsi" w:cstheme="minorHAnsi"/>
          <w:shd w:val="clear" w:color="auto" w:fill="FFFFFF"/>
          <w:lang w:val="en-GB"/>
        </w:rPr>
        <w:t xml:space="preserve">; </w:t>
      </w:r>
    </w:p>
    <w:p w:rsidR="00414F30" w:rsidRDefault="00414F30" w:rsidP="00CC7074">
      <w:pPr>
        <w:autoSpaceDE w:val="0"/>
        <w:autoSpaceDN w:val="0"/>
        <w:adjustRightInd w:val="0"/>
        <w:rPr>
          <w:rFonts w:asciiTheme="minorHAnsi" w:hAnsiTheme="minorHAnsi" w:cstheme="minorHAnsi"/>
          <w:shd w:val="clear" w:color="auto" w:fill="FFFFFF"/>
          <w:lang w:val="en-GB"/>
        </w:rPr>
      </w:pPr>
    </w:p>
    <w:p w:rsidR="00CC7074" w:rsidRPr="00414F30" w:rsidRDefault="00CC7074" w:rsidP="00CC7074">
      <w:pPr>
        <w:autoSpaceDE w:val="0"/>
        <w:autoSpaceDN w:val="0"/>
        <w:adjustRightInd w:val="0"/>
        <w:rPr>
          <w:rFonts w:asciiTheme="minorHAnsi" w:hAnsiTheme="minorHAnsi" w:cstheme="minorHAnsi"/>
          <w:i/>
          <w:shd w:val="clear" w:color="auto" w:fill="FFFFFF"/>
          <w:lang w:val="en-GB"/>
        </w:rPr>
      </w:pPr>
      <w:r w:rsidRPr="00414F30">
        <w:rPr>
          <w:rFonts w:asciiTheme="minorHAnsi" w:hAnsiTheme="minorHAnsi" w:cstheme="minorHAnsi"/>
          <w:i/>
          <w:shd w:val="clear" w:color="auto" w:fill="FFFFFF"/>
          <w:lang w:val="en-GB"/>
        </w:rPr>
        <w:t xml:space="preserve">*For </w:t>
      </w:r>
      <w:r w:rsidR="00414F30">
        <w:rPr>
          <w:rFonts w:asciiTheme="minorHAnsi" w:hAnsiTheme="minorHAnsi" w:cstheme="minorHAnsi"/>
          <w:i/>
          <w:shd w:val="clear" w:color="auto" w:fill="FFFFFF"/>
          <w:lang w:val="en-GB"/>
        </w:rPr>
        <w:t>r</w:t>
      </w:r>
      <w:r w:rsidRPr="00414F30">
        <w:rPr>
          <w:rFonts w:asciiTheme="minorHAnsi" w:hAnsiTheme="minorHAnsi" w:cstheme="minorHAnsi"/>
          <w:i/>
          <w:shd w:val="clear" w:color="auto" w:fill="FFFFFF"/>
          <w:lang w:val="en-GB"/>
        </w:rPr>
        <w:t xml:space="preserve">ecommended </w:t>
      </w:r>
      <w:r w:rsidR="00414F30">
        <w:rPr>
          <w:rFonts w:asciiTheme="minorHAnsi" w:hAnsiTheme="minorHAnsi" w:cstheme="minorHAnsi"/>
          <w:i/>
          <w:shd w:val="clear" w:color="auto" w:fill="FFFFFF"/>
          <w:lang w:val="en-GB"/>
        </w:rPr>
        <w:t>s</w:t>
      </w:r>
      <w:r w:rsidR="00414F30" w:rsidRPr="00414F30">
        <w:rPr>
          <w:rFonts w:asciiTheme="minorHAnsi" w:hAnsiTheme="minorHAnsi" w:cstheme="minorHAnsi"/>
          <w:i/>
          <w:shd w:val="clear" w:color="auto" w:fill="FFFFFF"/>
          <w:lang w:val="en-GB"/>
        </w:rPr>
        <w:t xml:space="preserve">tratified </w:t>
      </w:r>
      <w:r w:rsidR="00414F30">
        <w:rPr>
          <w:rFonts w:asciiTheme="minorHAnsi" w:hAnsiTheme="minorHAnsi" w:cstheme="minorHAnsi"/>
          <w:i/>
          <w:shd w:val="clear" w:color="auto" w:fill="FFFFFF"/>
          <w:lang w:val="en-GB"/>
        </w:rPr>
        <w:t>a</w:t>
      </w:r>
      <w:r w:rsidR="00414F30" w:rsidRPr="00414F30">
        <w:rPr>
          <w:rFonts w:asciiTheme="minorHAnsi" w:hAnsiTheme="minorHAnsi" w:cstheme="minorHAnsi"/>
          <w:i/>
          <w:shd w:val="clear" w:color="auto" w:fill="FFFFFF"/>
          <w:lang w:val="en-GB"/>
        </w:rPr>
        <w:t xml:space="preserve">nalyses </w:t>
      </w:r>
      <w:r w:rsidRPr="00414F30">
        <w:rPr>
          <w:rFonts w:asciiTheme="minorHAnsi" w:hAnsiTheme="minorHAnsi" w:cstheme="minorHAnsi"/>
          <w:i/>
          <w:shd w:val="clear" w:color="auto" w:fill="FFFFFF"/>
          <w:lang w:val="en-GB"/>
        </w:rPr>
        <w:t>by age</w:t>
      </w:r>
      <w:r w:rsidR="00414F30">
        <w:rPr>
          <w:rFonts w:asciiTheme="minorHAnsi" w:hAnsiTheme="minorHAnsi" w:cstheme="minorHAnsi"/>
          <w:i/>
          <w:shd w:val="clear" w:color="auto" w:fill="FFFFFF"/>
          <w:lang w:val="en-GB"/>
        </w:rPr>
        <w:t xml:space="preserve"> </w:t>
      </w:r>
      <w:r w:rsidRPr="00414F30">
        <w:rPr>
          <w:rFonts w:asciiTheme="minorHAnsi" w:hAnsiTheme="minorHAnsi" w:cstheme="minorHAnsi"/>
          <w:i/>
          <w:shd w:val="clear" w:color="auto" w:fill="FFFFFF"/>
          <w:lang w:val="en-GB"/>
        </w:rPr>
        <w:t>group, race/ethnicity, and primary payer, use variables AGE, PAY1, and RACE</w:t>
      </w:r>
      <w:r w:rsidR="00414F30">
        <w:rPr>
          <w:rFonts w:asciiTheme="minorHAnsi" w:hAnsiTheme="minorHAnsi" w:cstheme="minorHAnsi"/>
          <w:i/>
          <w:shd w:val="clear" w:color="auto" w:fill="FFFFFF"/>
          <w:lang w:val="en-GB"/>
        </w:rPr>
        <w:t>.</w:t>
      </w:r>
    </w:p>
    <w:p w:rsidR="00414F30" w:rsidRDefault="00414F30" w:rsidP="00CC7074">
      <w:pPr>
        <w:autoSpaceDE w:val="0"/>
        <w:autoSpaceDN w:val="0"/>
        <w:adjustRightInd w:val="0"/>
        <w:rPr>
          <w:rFonts w:asciiTheme="minorHAnsi" w:hAnsiTheme="minorHAnsi" w:cstheme="minorHAnsi"/>
          <w:b/>
          <w:bCs/>
          <w:shd w:val="clear" w:color="auto" w:fill="FFFFFF"/>
          <w:lang w:val="en-GB"/>
        </w:rPr>
      </w:pPr>
    </w:p>
    <w:p w:rsidR="00CC7074" w:rsidRPr="00414F30"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414F30">
        <w:rPr>
          <w:rFonts w:asciiTheme="minorHAnsi" w:hAnsiTheme="minorHAnsi" w:cstheme="minorHAnsi"/>
          <w:bCs/>
          <w:shd w:val="clear" w:color="auto" w:fill="FFFFFF"/>
          <w:lang w:val="en-GB"/>
        </w:rPr>
        <w:t>data</w:t>
      </w:r>
      <w:proofErr w:type="gramEnd"/>
      <w:r w:rsidRPr="00414F30">
        <w:rPr>
          <w:rFonts w:asciiTheme="minorHAnsi" w:hAnsiTheme="minorHAnsi" w:cstheme="minorHAnsi"/>
          <w:shd w:val="clear" w:color="auto" w:fill="FFFFFF"/>
          <w:lang w:val="en-GB"/>
        </w:rPr>
        <w:t xml:space="preserve"> </w:t>
      </w:r>
      <w:proofErr w:type="spellStart"/>
      <w:r w:rsidRPr="00414F30">
        <w:rPr>
          <w:rFonts w:asciiTheme="minorHAnsi" w:hAnsiTheme="minorHAnsi" w:cstheme="minorHAnsi"/>
          <w:shd w:val="clear" w:color="auto" w:fill="FFFFFF"/>
          <w:lang w:val="en-GB"/>
        </w:rPr>
        <w:t>StateCore</w:t>
      </w:r>
      <w:proofErr w:type="spellEnd"/>
      <w:r w:rsidRPr="00414F30">
        <w:rPr>
          <w:rFonts w:asciiTheme="minorHAnsi" w:hAnsiTheme="minorHAnsi" w:cstheme="minorHAnsi"/>
          <w:shd w:val="clear" w:color="auto" w:fill="FFFFFF"/>
          <w:lang w:val="en-GB"/>
        </w:rPr>
        <w:t xml:space="preserve">; set </w:t>
      </w:r>
      <w:proofErr w:type="spellStart"/>
      <w:r w:rsidRPr="00414F30">
        <w:rPr>
          <w:rFonts w:asciiTheme="minorHAnsi" w:hAnsiTheme="minorHAnsi" w:cstheme="minorHAnsi"/>
          <w:shd w:val="clear" w:color="auto" w:fill="FFFFFF"/>
          <w:lang w:val="en-GB"/>
        </w:rPr>
        <w:t>StateCore</w:t>
      </w:r>
      <w:proofErr w:type="spellEnd"/>
      <w:r w:rsidRPr="00414F30">
        <w:rPr>
          <w:rFonts w:asciiTheme="minorHAnsi" w:hAnsiTheme="minorHAnsi" w:cstheme="minorHAnsi"/>
          <w:shd w:val="clear" w:color="auto" w:fill="FFFFFF"/>
          <w:lang w:val="en-GB"/>
        </w:rPr>
        <w:t>;</w:t>
      </w:r>
    </w:p>
    <w:p w:rsidR="00CC7074" w:rsidRPr="00414F30"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414F30">
        <w:rPr>
          <w:rFonts w:asciiTheme="minorHAnsi" w:hAnsiTheme="minorHAnsi" w:cstheme="minorHAnsi"/>
          <w:shd w:val="clear" w:color="auto" w:fill="FFFFFF"/>
          <w:lang w:val="en-GB"/>
        </w:rPr>
        <w:t>if</w:t>
      </w:r>
      <w:proofErr w:type="gramEnd"/>
      <w:r w:rsidRPr="00414F30">
        <w:rPr>
          <w:rFonts w:asciiTheme="minorHAnsi" w:hAnsiTheme="minorHAnsi" w:cstheme="minorHAnsi"/>
          <w:shd w:val="clear" w:color="auto" w:fill="FFFFFF"/>
          <w:lang w:val="en-GB"/>
        </w:rPr>
        <w:t xml:space="preserve"> age </w:t>
      </w:r>
      <w:proofErr w:type="spellStart"/>
      <w:r w:rsidRPr="00414F30">
        <w:rPr>
          <w:rFonts w:asciiTheme="minorHAnsi" w:hAnsiTheme="minorHAnsi" w:cstheme="minorHAnsi"/>
          <w:shd w:val="clear" w:color="auto" w:fill="FFFFFF"/>
          <w:lang w:val="en-GB"/>
        </w:rPr>
        <w:t>lt</w:t>
      </w:r>
      <w:proofErr w:type="spellEnd"/>
      <w:r w:rsidRPr="00414F30">
        <w:rPr>
          <w:rFonts w:asciiTheme="minorHAnsi" w:hAnsiTheme="minorHAnsi" w:cstheme="minorHAnsi"/>
          <w:shd w:val="clear" w:color="auto" w:fill="FFFFFF"/>
          <w:lang w:val="en-GB"/>
        </w:rPr>
        <w:t xml:space="preserve"> </w:t>
      </w:r>
      <w:r w:rsidRPr="00414F30">
        <w:rPr>
          <w:rFonts w:asciiTheme="minorHAnsi" w:hAnsiTheme="minorHAnsi" w:cstheme="minorHAnsi"/>
          <w:bCs/>
          <w:shd w:val="clear" w:color="auto" w:fill="FFFFFF"/>
          <w:lang w:val="en-GB"/>
        </w:rPr>
        <w:t>20</w:t>
      </w:r>
      <w:r w:rsidRPr="00414F30">
        <w:rPr>
          <w:rFonts w:asciiTheme="minorHAnsi" w:hAnsiTheme="minorHAnsi" w:cstheme="minorHAnsi"/>
          <w:shd w:val="clear" w:color="auto" w:fill="FFFFFF"/>
          <w:lang w:val="en-GB"/>
        </w:rPr>
        <w:t xml:space="preserve"> then </w:t>
      </w:r>
      <w:proofErr w:type="spellStart"/>
      <w:r w:rsidRPr="00414F30">
        <w:rPr>
          <w:rFonts w:asciiTheme="minorHAnsi" w:hAnsiTheme="minorHAnsi" w:cstheme="minorHAnsi"/>
          <w:shd w:val="clear" w:color="auto" w:fill="FFFFFF"/>
          <w:lang w:val="en-GB"/>
        </w:rPr>
        <w:t>agecat</w:t>
      </w:r>
      <w:proofErr w:type="spellEnd"/>
      <w:r w:rsidRPr="00414F30">
        <w:rPr>
          <w:rFonts w:asciiTheme="minorHAnsi" w:hAnsiTheme="minorHAnsi" w:cstheme="minorHAnsi"/>
          <w:shd w:val="clear" w:color="auto" w:fill="FFFFFF"/>
          <w:lang w:val="en-GB"/>
        </w:rPr>
        <w:t>=</w:t>
      </w:r>
      <w:r w:rsidRPr="00414F30">
        <w:rPr>
          <w:rFonts w:asciiTheme="minorHAnsi" w:hAnsiTheme="minorHAnsi" w:cstheme="minorHAnsi"/>
          <w:bCs/>
          <w:shd w:val="clear" w:color="auto" w:fill="FFFFFF"/>
          <w:lang w:val="en-GB"/>
        </w:rPr>
        <w:t>1</w:t>
      </w:r>
      <w:r w:rsidRPr="00414F30">
        <w:rPr>
          <w:rFonts w:asciiTheme="minorHAnsi" w:hAnsiTheme="minorHAnsi" w:cstheme="minorHAnsi"/>
          <w:shd w:val="clear" w:color="auto" w:fill="FFFFFF"/>
          <w:lang w:val="en-GB"/>
        </w:rPr>
        <w:t>;</w:t>
      </w:r>
    </w:p>
    <w:p w:rsidR="00CC7074" w:rsidRPr="00414F30"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414F30">
        <w:rPr>
          <w:rFonts w:asciiTheme="minorHAnsi" w:hAnsiTheme="minorHAnsi" w:cstheme="minorHAnsi"/>
          <w:shd w:val="clear" w:color="auto" w:fill="FFFFFF"/>
          <w:lang w:val="en-GB"/>
        </w:rPr>
        <w:t>if</w:t>
      </w:r>
      <w:proofErr w:type="gramEnd"/>
      <w:r w:rsidRPr="00414F30">
        <w:rPr>
          <w:rFonts w:asciiTheme="minorHAnsi" w:hAnsiTheme="minorHAnsi" w:cstheme="minorHAnsi"/>
          <w:shd w:val="clear" w:color="auto" w:fill="FFFFFF"/>
          <w:lang w:val="en-GB"/>
        </w:rPr>
        <w:t xml:space="preserve"> age </w:t>
      </w:r>
      <w:proofErr w:type="spellStart"/>
      <w:r w:rsidRPr="00414F30">
        <w:rPr>
          <w:rFonts w:asciiTheme="minorHAnsi" w:hAnsiTheme="minorHAnsi" w:cstheme="minorHAnsi"/>
          <w:shd w:val="clear" w:color="auto" w:fill="FFFFFF"/>
          <w:lang w:val="en-GB"/>
        </w:rPr>
        <w:t>ge</w:t>
      </w:r>
      <w:proofErr w:type="spellEnd"/>
      <w:r w:rsidRPr="00414F30">
        <w:rPr>
          <w:rFonts w:asciiTheme="minorHAnsi" w:hAnsiTheme="minorHAnsi" w:cstheme="minorHAnsi"/>
          <w:shd w:val="clear" w:color="auto" w:fill="FFFFFF"/>
          <w:lang w:val="en-GB"/>
        </w:rPr>
        <w:t xml:space="preserve"> </w:t>
      </w:r>
      <w:r w:rsidRPr="00414F30">
        <w:rPr>
          <w:rFonts w:asciiTheme="minorHAnsi" w:hAnsiTheme="minorHAnsi" w:cstheme="minorHAnsi"/>
          <w:bCs/>
          <w:shd w:val="clear" w:color="auto" w:fill="FFFFFF"/>
          <w:lang w:val="en-GB"/>
        </w:rPr>
        <w:t>20</w:t>
      </w:r>
      <w:r w:rsidRPr="00414F30">
        <w:rPr>
          <w:rFonts w:asciiTheme="minorHAnsi" w:hAnsiTheme="minorHAnsi" w:cstheme="minorHAnsi"/>
          <w:shd w:val="clear" w:color="auto" w:fill="FFFFFF"/>
          <w:lang w:val="en-GB"/>
        </w:rPr>
        <w:t xml:space="preserve"> and age </w:t>
      </w:r>
      <w:proofErr w:type="spellStart"/>
      <w:r w:rsidRPr="00414F30">
        <w:rPr>
          <w:rFonts w:asciiTheme="minorHAnsi" w:hAnsiTheme="minorHAnsi" w:cstheme="minorHAnsi"/>
          <w:shd w:val="clear" w:color="auto" w:fill="FFFFFF"/>
          <w:lang w:val="en-GB"/>
        </w:rPr>
        <w:t>lt</w:t>
      </w:r>
      <w:proofErr w:type="spellEnd"/>
      <w:r w:rsidRPr="00414F30">
        <w:rPr>
          <w:rFonts w:asciiTheme="minorHAnsi" w:hAnsiTheme="minorHAnsi" w:cstheme="minorHAnsi"/>
          <w:shd w:val="clear" w:color="auto" w:fill="FFFFFF"/>
          <w:lang w:val="en-GB"/>
        </w:rPr>
        <w:t xml:space="preserve"> </w:t>
      </w:r>
      <w:r w:rsidRPr="00414F30">
        <w:rPr>
          <w:rFonts w:asciiTheme="minorHAnsi" w:hAnsiTheme="minorHAnsi" w:cstheme="minorHAnsi"/>
          <w:bCs/>
          <w:shd w:val="clear" w:color="auto" w:fill="FFFFFF"/>
          <w:lang w:val="en-GB"/>
        </w:rPr>
        <w:t>45</w:t>
      </w:r>
      <w:r w:rsidRPr="00414F30">
        <w:rPr>
          <w:rFonts w:asciiTheme="minorHAnsi" w:hAnsiTheme="minorHAnsi" w:cstheme="minorHAnsi"/>
          <w:shd w:val="clear" w:color="auto" w:fill="FFFFFF"/>
          <w:lang w:val="en-GB"/>
        </w:rPr>
        <w:t xml:space="preserve"> then </w:t>
      </w:r>
      <w:proofErr w:type="spellStart"/>
      <w:r w:rsidRPr="00414F30">
        <w:rPr>
          <w:rFonts w:asciiTheme="minorHAnsi" w:hAnsiTheme="minorHAnsi" w:cstheme="minorHAnsi"/>
          <w:shd w:val="clear" w:color="auto" w:fill="FFFFFF"/>
          <w:lang w:val="en-GB"/>
        </w:rPr>
        <w:t>agecat</w:t>
      </w:r>
      <w:proofErr w:type="spellEnd"/>
      <w:r w:rsidRPr="00414F30">
        <w:rPr>
          <w:rFonts w:asciiTheme="minorHAnsi" w:hAnsiTheme="minorHAnsi" w:cstheme="minorHAnsi"/>
          <w:shd w:val="clear" w:color="auto" w:fill="FFFFFF"/>
          <w:lang w:val="en-GB"/>
        </w:rPr>
        <w:t>=</w:t>
      </w:r>
      <w:r w:rsidRPr="00414F30">
        <w:rPr>
          <w:rFonts w:asciiTheme="minorHAnsi" w:hAnsiTheme="minorHAnsi" w:cstheme="minorHAnsi"/>
          <w:bCs/>
          <w:shd w:val="clear" w:color="auto" w:fill="FFFFFF"/>
          <w:lang w:val="en-GB"/>
        </w:rPr>
        <w:t>2</w:t>
      </w:r>
      <w:r w:rsidRPr="00414F30">
        <w:rPr>
          <w:rFonts w:asciiTheme="minorHAnsi" w:hAnsiTheme="minorHAnsi" w:cstheme="minorHAnsi"/>
          <w:shd w:val="clear" w:color="auto" w:fill="FFFFFF"/>
          <w:lang w:val="en-GB"/>
        </w:rPr>
        <w:t xml:space="preserve">; </w:t>
      </w:r>
    </w:p>
    <w:p w:rsidR="00CC7074" w:rsidRPr="00414F30"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414F30">
        <w:rPr>
          <w:rFonts w:asciiTheme="minorHAnsi" w:hAnsiTheme="minorHAnsi" w:cstheme="minorHAnsi"/>
          <w:shd w:val="clear" w:color="auto" w:fill="FFFFFF"/>
          <w:lang w:val="en-GB"/>
        </w:rPr>
        <w:t>if</w:t>
      </w:r>
      <w:proofErr w:type="gramEnd"/>
      <w:r w:rsidRPr="00414F30">
        <w:rPr>
          <w:rFonts w:asciiTheme="minorHAnsi" w:hAnsiTheme="minorHAnsi" w:cstheme="minorHAnsi"/>
          <w:shd w:val="clear" w:color="auto" w:fill="FFFFFF"/>
          <w:lang w:val="en-GB"/>
        </w:rPr>
        <w:t xml:space="preserve"> age </w:t>
      </w:r>
      <w:proofErr w:type="spellStart"/>
      <w:r w:rsidRPr="00414F30">
        <w:rPr>
          <w:rFonts w:asciiTheme="minorHAnsi" w:hAnsiTheme="minorHAnsi" w:cstheme="minorHAnsi"/>
          <w:shd w:val="clear" w:color="auto" w:fill="FFFFFF"/>
          <w:lang w:val="en-GB"/>
        </w:rPr>
        <w:t>ge</w:t>
      </w:r>
      <w:proofErr w:type="spellEnd"/>
      <w:r w:rsidRPr="00414F30">
        <w:rPr>
          <w:rFonts w:asciiTheme="minorHAnsi" w:hAnsiTheme="minorHAnsi" w:cstheme="minorHAnsi"/>
          <w:shd w:val="clear" w:color="auto" w:fill="FFFFFF"/>
          <w:lang w:val="en-GB"/>
        </w:rPr>
        <w:t xml:space="preserve"> </w:t>
      </w:r>
      <w:r w:rsidRPr="00414F30">
        <w:rPr>
          <w:rFonts w:asciiTheme="minorHAnsi" w:hAnsiTheme="minorHAnsi" w:cstheme="minorHAnsi"/>
          <w:bCs/>
          <w:shd w:val="clear" w:color="auto" w:fill="FFFFFF"/>
          <w:lang w:val="en-GB"/>
        </w:rPr>
        <w:t>45</w:t>
      </w:r>
      <w:r w:rsidRPr="00414F30">
        <w:rPr>
          <w:rFonts w:asciiTheme="minorHAnsi" w:hAnsiTheme="minorHAnsi" w:cstheme="minorHAnsi"/>
          <w:shd w:val="clear" w:color="auto" w:fill="FFFFFF"/>
          <w:lang w:val="en-GB"/>
        </w:rPr>
        <w:t xml:space="preserve"> and age </w:t>
      </w:r>
      <w:proofErr w:type="spellStart"/>
      <w:r w:rsidRPr="00414F30">
        <w:rPr>
          <w:rFonts w:asciiTheme="minorHAnsi" w:hAnsiTheme="minorHAnsi" w:cstheme="minorHAnsi"/>
          <w:shd w:val="clear" w:color="auto" w:fill="FFFFFF"/>
          <w:lang w:val="en-GB"/>
        </w:rPr>
        <w:t>lt</w:t>
      </w:r>
      <w:proofErr w:type="spellEnd"/>
      <w:r w:rsidRPr="00414F30">
        <w:rPr>
          <w:rFonts w:asciiTheme="minorHAnsi" w:hAnsiTheme="minorHAnsi" w:cstheme="minorHAnsi"/>
          <w:shd w:val="clear" w:color="auto" w:fill="FFFFFF"/>
          <w:lang w:val="en-GB"/>
        </w:rPr>
        <w:t xml:space="preserve"> </w:t>
      </w:r>
      <w:r w:rsidRPr="00414F30">
        <w:rPr>
          <w:rFonts w:asciiTheme="minorHAnsi" w:hAnsiTheme="minorHAnsi" w:cstheme="minorHAnsi"/>
          <w:bCs/>
          <w:shd w:val="clear" w:color="auto" w:fill="FFFFFF"/>
          <w:lang w:val="en-GB"/>
        </w:rPr>
        <w:t>65</w:t>
      </w:r>
      <w:r w:rsidRPr="00414F30">
        <w:rPr>
          <w:rFonts w:asciiTheme="minorHAnsi" w:hAnsiTheme="minorHAnsi" w:cstheme="minorHAnsi"/>
          <w:shd w:val="clear" w:color="auto" w:fill="FFFFFF"/>
          <w:lang w:val="en-GB"/>
        </w:rPr>
        <w:t xml:space="preserve"> then </w:t>
      </w:r>
      <w:proofErr w:type="spellStart"/>
      <w:r w:rsidRPr="00414F30">
        <w:rPr>
          <w:rFonts w:asciiTheme="minorHAnsi" w:hAnsiTheme="minorHAnsi" w:cstheme="minorHAnsi"/>
          <w:shd w:val="clear" w:color="auto" w:fill="FFFFFF"/>
          <w:lang w:val="en-GB"/>
        </w:rPr>
        <w:t>agecat</w:t>
      </w:r>
      <w:proofErr w:type="spellEnd"/>
      <w:r w:rsidRPr="00414F30">
        <w:rPr>
          <w:rFonts w:asciiTheme="minorHAnsi" w:hAnsiTheme="minorHAnsi" w:cstheme="minorHAnsi"/>
          <w:shd w:val="clear" w:color="auto" w:fill="FFFFFF"/>
          <w:lang w:val="en-GB"/>
        </w:rPr>
        <w:t>=</w:t>
      </w:r>
      <w:r w:rsidRPr="00414F30">
        <w:rPr>
          <w:rFonts w:asciiTheme="minorHAnsi" w:hAnsiTheme="minorHAnsi" w:cstheme="minorHAnsi"/>
          <w:bCs/>
          <w:shd w:val="clear" w:color="auto" w:fill="FFFFFF"/>
          <w:lang w:val="en-GB"/>
        </w:rPr>
        <w:t>3</w:t>
      </w:r>
      <w:r w:rsidRPr="00414F30">
        <w:rPr>
          <w:rFonts w:asciiTheme="minorHAnsi" w:hAnsiTheme="minorHAnsi" w:cstheme="minorHAnsi"/>
          <w:shd w:val="clear" w:color="auto" w:fill="FFFFFF"/>
          <w:lang w:val="en-GB"/>
        </w:rPr>
        <w:t xml:space="preserve">; </w:t>
      </w:r>
    </w:p>
    <w:p w:rsidR="00CC7074" w:rsidRPr="00414F30"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414F30">
        <w:rPr>
          <w:rFonts w:asciiTheme="minorHAnsi" w:hAnsiTheme="minorHAnsi" w:cstheme="minorHAnsi"/>
          <w:shd w:val="clear" w:color="auto" w:fill="FFFFFF"/>
          <w:lang w:val="en-GB"/>
        </w:rPr>
        <w:t>if</w:t>
      </w:r>
      <w:proofErr w:type="gramEnd"/>
      <w:r w:rsidRPr="00414F30">
        <w:rPr>
          <w:rFonts w:asciiTheme="minorHAnsi" w:hAnsiTheme="minorHAnsi" w:cstheme="minorHAnsi"/>
          <w:shd w:val="clear" w:color="auto" w:fill="FFFFFF"/>
          <w:lang w:val="en-GB"/>
        </w:rPr>
        <w:t xml:space="preserve"> age </w:t>
      </w:r>
      <w:proofErr w:type="spellStart"/>
      <w:r w:rsidRPr="00414F30">
        <w:rPr>
          <w:rFonts w:asciiTheme="minorHAnsi" w:hAnsiTheme="minorHAnsi" w:cstheme="minorHAnsi"/>
          <w:shd w:val="clear" w:color="auto" w:fill="FFFFFF"/>
          <w:lang w:val="en-GB"/>
        </w:rPr>
        <w:t>ge</w:t>
      </w:r>
      <w:proofErr w:type="spellEnd"/>
      <w:r w:rsidRPr="00414F30">
        <w:rPr>
          <w:rFonts w:asciiTheme="minorHAnsi" w:hAnsiTheme="minorHAnsi" w:cstheme="minorHAnsi"/>
          <w:shd w:val="clear" w:color="auto" w:fill="FFFFFF"/>
          <w:lang w:val="en-GB"/>
        </w:rPr>
        <w:t xml:space="preserve"> </w:t>
      </w:r>
      <w:r w:rsidRPr="00414F30">
        <w:rPr>
          <w:rFonts w:asciiTheme="minorHAnsi" w:hAnsiTheme="minorHAnsi" w:cstheme="minorHAnsi"/>
          <w:bCs/>
          <w:shd w:val="clear" w:color="auto" w:fill="FFFFFF"/>
          <w:lang w:val="en-GB"/>
        </w:rPr>
        <w:t>65</w:t>
      </w:r>
      <w:r w:rsidRPr="00414F30">
        <w:rPr>
          <w:rFonts w:asciiTheme="minorHAnsi" w:hAnsiTheme="minorHAnsi" w:cstheme="minorHAnsi"/>
          <w:shd w:val="clear" w:color="auto" w:fill="FFFFFF"/>
          <w:lang w:val="en-GB"/>
        </w:rPr>
        <w:t xml:space="preserve"> then </w:t>
      </w:r>
      <w:proofErr w:type="spellStart"/>
      <w:r w:rsidRPr="00414F30">
        <w:rPr>
          <w:rFonts w:asciiTheme="minorHAnsi" w:hAnsiTheme="minorHAnsi" w:cstheme="minorHAnsi"/>
          <w:shd w:val="clear" w:color="auto" w:fill="FFFFFF"/>
          <w:lang w:val="en-GB"/>
        </w:rPr>
        <w:t>agecat</w:t>
      </w:r>
      <w:proofErr w:type="spellEnd"/>
      <w:r w:rsidRPr="00414F30">
        <w:rPr>
          <w:rFonts w:asciiTheme="minorHAnsi" w:hAnsiTheme="minorHAnsi" w:cstheme="minorHAnsi"/>
          <w:shd w:val="clear" w:color="auto" w:fill="FFFFFF"/>
          <w:lang w:val="en-GB"/>
        </w:rPr>
        <w:t>=</w:t>
      </w:r>
      <w:r w:rsidRPr="00414F30">
        <w:rPr>
          <w:rFonts w:asciiTheme="minorHAnsi" w:hAnsiTheme="minorHAnsi" w:cstheme="minorHAnsi"/>
          <w:bCs/>
          <w:shd w:val="clear" w:color="auto" w:fill="FFFFFF"/>
          <w:lang w:val="en-GB"/>
        </w:rPr>
        <w:t>4</w:t>
      </w:r>
      <w:r w:rsidRPr="00414F30">
        <w:rPr>
          <w:rFonts w:asciiTheme="minorHAnsi" w:hAnsiTheme="minorHAnsi" w:cstheme="minorHAnsi"/>
          <w:shd w:val="clear" w:color="auto" w:fill="FFFFFF"/>
          <w:lang w:val="en-GB"/>
        </w:rPr>
        <w:t>;</w:t>
      </w:r>
    </w:p>
    <w:p w:rsidR="00CC7074" w:rsidRPr="00414F30"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414F30">
        <w:rPr>
          <w:rFonts w:asciiTheme="minorHAnsi" w:hAnsiTheme="minorHAnsi" w:cstheme="minorHAnsi"/>
          <w:bCs/>
          <w:shd w:val="clear" w:color="auto" w:fill="FFFFFF"/>
          <w:lang w:val="en-GB"/>
        </w:rPr>
        <w:t>run</w:t>
      </w:r>
      <w:proofErr w:type="gramEnd"/>
      <w:r w:rsidRPr="00414F30">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
    <w:p w:rsidR="00CC7074" w:rsidRPr="00414F30" w:rsidRDefault="00CC7074" w:rsidP="00CC7074">
      <w:pPr>
        <w:autoSpaceDE w:val="0"/>
        <w:autoSpaceDN w:val="0"/>
        <w:adjustRightInd w:val="0"/>
        <w:rPr>
          <w:rFonts w:asciiTheme="minorHAnsi" w:hAnsiTheme="minorHAnsi" w:cstheme="minorHAnsi"/>
          <w:shd w:val="clear" w:color="auto" w:fill="FFFFFF"/>
          <w:lang w:val="en-GB"/>
        </w:rPr>
      </w:pPr>
      <w:r w:rsidRPr="00414F30">
        <w:rPr>
          <w:rFonts w:asciiTheme="minorHAnsi" w:hAnsiTheme="minorHAnsi" w:cstheme="minorHAnsi"/>
          <w:bCs/>
          <w:shd w:val="clear" w:color="auto" w:fill="FFFFFF"/>
          <w:lang w:val="en-GB"/>
        </w:rPr>
        <w:t>PROC</w:t>
      </w:r>
      <w:r w:rsidRPr="00414F30">
        <w:rPr>
          <w:rFonts w:asciiTheme="minorHAnsi" w:hAnsiTheme="minorHAnsi" w:cstheme="minorHAnsi"/>
          <w:shd w:val="clear" w:color="auto" w:fill="FFFFFF"/>
          <w:lang w:val="en-GB"/>
        </w:rPr>
        <w:t xml:space="preserve"> </w:t>
      </w:r>
      <w:r w:rsidRPr="00414F30">
        <w:rPr>
          <w:rFonts w:asciiTheme="minorHAnsi" w:hAnsiTheme="minorHAnsi" w:cstheme="minorHAnsi"/>
          <w:bCs/>
          <w:shd w:val="clear" w:color="auto" w:fill="FFFFFF"/>
          <w:lang w:val="en-GB"/>
        </w:rPr>
        <w:t>FORMAT</w:t>
      </w:r>
      <w:r w:rsidRPr="00414F30">
        <w:rPr>
          <w:rFonts w:asciiTheme="minorHAnsi" w:hAnsiTheme="minorHAnsi" w:cstheme="minorHAnsi"/>
          <w:shd w:val="clear" w:color="auto" w:fill="FFFFFF"/>
          <w:lang w:val="en-GB"/>
        </w:rPr>
        <w:t>; *to format primary payer, race, and new age category variables;</w:t>
      </w:r>
    </w:p>
    <w:p w:rsidR="00CC7074" w:rsidRPr="00414F30"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414F30">
        <w:rPr>
          <w:rFonts w:asciiTheme="minorHAnsi" w:hAnsiTheme="minorHAnsi" w:cstheme="minorHAnsi"/>
          <w:shd w:val="clear" w:color="auto" w:fill="FFFFFF"/>
          <w:lang w:val="en-GB"/>
        </w:rPr>
        <w:t>value</w:t>
      </w:r>
      <w:proofErr w:type="gramEnd"/>
      <w:r w:rsidRPr="00414F30">
        <w:rPr>
          <w:rFonts w:asciiTheme="minorHAnsi" w:hAnsiTheme="minorHAnsi" w:cstheme="minorHAnsi"/>
          <w:shd w:val="clear" w:color="auto" w:fill="FFFFFF"/>
          <w:lang w:val="en-GB"/>
        </w:rPr>
        <w:t xml:space="preserve"> </w:t>
      </w:r>
      <w:proofErr w:type="spellStart"/>
      <w:r w:rsidRPr="00414F30">
        <w:rPr>
          <w:rFonts w:asciiTheme="minorHAnsi" w:hAnsiTheme="minorHAnsi" w:cstheme="minorHAnsi"/>
          <w:shd w:val="clear" w:color="auto" w:fill="FFFFFF"/>
          <w:lang w:val="en-GB"/>
        </w:rPr>
        <w:t>agec</w:t>
      </w:r>
      <w:proofErr w:type="spellEnd"/>
      <w:r w:rsidRPr="00414F30">
        <w:rPr>
          <w:rFonts w:asciiTheme="minorHAnsi" w:hAnsiTheme="minorHAnsi" w:cstheme="minorHAnsi"/>
          <w:shd w:val="clear" w:color="auto" w:fill="FFFFFF"/>
          <w:lang w:val="en-GB"/>
        </w:rPr>
        <w:t xml:space="preserve"> </w:t>
      </w:r>
      <w:r w:rsidRPr="00414F30">
        <w:rPr>
          <w:rFonts w:asciiTheme="minorHAnsi" w:hAnsiTheme="minorHAnsi" w:cstheme="minorHAnsi"/>
          <w:bCs/>
          <w:shd w:val="clear" w:color="auto" w:fill="FFFFFF"/>
          <w:lang w:val="en-GB"/>
        </w:rPr>
        <w:t>1</w:t>
      </w:r>
      <w:r w:rsidRPr="00414F30">
        <w:rPr>
          <w:rFonts w:asciiTheme="minorHAnsi" w:hAnsiTheme="minorHAnsi" w:cstheme="minorHAnsi"/>
          <w:shd w:val="clear" w:color="auto" w:fill="FFFFFF"/>
          <w:lang w:val="en-GB"/>
        </w:rPr>
        <w:t xml:space="preserve">='&lt;20 years' </w:t>
      </w:r>
      <w:r w:rsidRPr="00414F30">
        <w:rPr>
          <w:rFonts w:asciiTheme="minorHAnsi" w:hAnsiTheme="minorHAnsi" w:cstheme="minorHAnsi"/>
          <w:bCs/>
          <w:shd w:val="clear" w:color="auto" w:fill="FFFFFF"/>
          <w:lang w:val="en-GB"/>
        </w:rPr>
        <w:t>2</w:t>
      </w:r>
      <w:r w:rsidRPr="00414F30">
        <w:rPr>
          <w:rFonts w:asciiTheme="minorHAnsi" w:hAnsiTheme="minorHAnsi" w:cstheme="minorHAnsi"/>
          <w:shd w:val="clear" w:color="auto" w:fill="FFFFFF"/>
          <w:lang w:val="en-GB"/>
        </w:rPr>
        <w:t xml:space="preserve">='20-44 years' </w:t>
      </w:r>
      <w:r w:rsidRPr="00414F30">
        <w:rPr>
          <w:rFonts w:asciiTheme="minorHAnsi" w:hAnsiTheme="minorHAnsi" w:cstheme="minorHAnsi"/>
          <w:bCs/>
          <w:shd w:val="clear" w:color="auto" w:fill="FFFFFF"/>
          <w:lang w:val="en-GB"/>
        </w:rPr>
        <w:t>3</w:t>
      </w:r>
      <w:r w:rsidRPr="00414F30">
        <w:rPr>
          <w:rFonts w:asciiTheme="minorHAnsi" w:hAnsiTheme="minorHAnsi" w:cstheme="minorHAnsi"/>
          <w:shd w:val="clear" w:color="auto" w:fill="FFFFFF"/>
          <w:lang w:val="en-GB"/>
        </w:rPr>
        <w:t xml:space="preserve">='45-64 years' </w:t>
      </w:r>
      <w:r w:rsidRPr="00414F30">
        <w:rPr>
          <w:rFonts w:asciiTheme="minorHAnsi" w:hAnsiTheme="minorHAnsi" w:cstheme="minorHAnsi"/>
          <w:bCs/>
          <w:shd w:val="clear" w:color="auto" w:fill="FFFFFF"/>
          <w:lang w:val="en-GB"/>
        </w:rPr>
        <w:t>4</w:t>
      </w:r>
      <w:r w:rsidRPr="00414F30">
        <w:rPr>
          <w:rFonts w:asciiTheme="minorHAnsi" w:hAnsiTheme="minorHAnsi" w:cstheme="minorHAnsi"/>
          <w:shd w:val="clear" w:color="auto" w:fill="FFFFFF"/>
          <w:lang w:val="en-GB"/>
        </w:rPr>
        <w:t>='65 or more years';</w:t>
      </w:r>
    </w:p>
    <w:p w:rsidR="00CC7074" w:rsidRPr="00414F30"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414F30">
        <w:rPr>
          <w:rFonts w:asciiTheme="minorHAnsi" w:hAnsiTheme="minorHAnsi" w:cstheme="minorHAnsi"/>
          <w:shd w:val="clear" w:color="auto" w:fill="FFFFFF"/>
          <w:lang w:val="en-GB"/>
        </w:rPr>
        <w:t>value</w:t>
      </w:r>
      <w:proofErr w:type="gramEnd"/>
      <w:r w:rsidRPr="00414F30">
        <w:rPr>
          <w:rFonts w:asciiTheme="minorHAnsi" w:hAnsiTheme="minorHAnsi" w:cstheme="minorHAnsi"/>
          <w:shd w:val="clear" w:color="auto" w:fill="FFFFFF"/>
          <w:lang w:val="en-GB"/>
        </w:rPr>
        <w:t xml:space="preserve"> pay </w:t>
      </w:r>
      <w:r w:rsidRPr="00414F30">
        <w:rPr>
          <w:rFonts w:asciiTheme="minorHAnsi" w:hAnsiTheme="minorHAnsi" w:cstheme="minorHAnsi"/>
          <w:bCs/>
          <w:shd w:val="clear" w:color="auto" w:fill="FFFFFF"/>
          <w:lang w:val="en-GB"/>
        </w:rPr>
        <w:t>1</w:t>
      </w:r>
      <w:r w:rsidRPr="00414F30">
        <w:rPr>
          <w:rFonts w:asciiTheme="minorHAnsi" w:hAnsiTheme="minorHAnsi" w:cstheme="minorHAnsi"/>
          <w:shd w:val="clear" w:color="auto" w:fill="FFFFFF"/>
          <w:lang w:val="en-GB"/>
        </w:rPr>
        <w:t xml:space="preserve">='Medicare' </w:t>
      </w:r>
      <w:r w:rsidRPr="00414F30">
        <w:rPr>
          <w:rFonts w:asciiTheme="minorHAnsi" w:hAnsiTheme="minorHAnsi" w:cstheme="minorHAnsi"/>
          <w:bCs/>
          <w:shd w:val="clear" w:color="auto" w:fill="FFFFFF"/>
          <w:lang w:val="en-GB"/>
        </w:rPr>
        <w:t>2</w:t>
      </w:r>
      <w:r w:rsidRPr="00414F30">
        <w:rPr>
          <w:rFonts w:asciiTheme="minorHAnsi" w:hAnsiTheme="minorHAnsi" w:cstheme="minorHAnsi"/>
          <w:shd w:val="clear" w:color="auto" w:fill="FFFFFF"/>
          <w:lang w:val="en-GB"/>
        </w:rPr>
        <w:t xml:space="preserve">='Medicaid' </w:t>
      </w:r>
      <w:r w:rsidRPr="00414F30">
        <w:rPr>
          <w:rFonts w:asciiTheme="minorHAnsi" w:hAnsiTheme="minorHAnsi" w:cstheme="minorHAnsi"/>
          <w:bCs/>
          <w:shd w:val="clear" w:color="auto" w:fill="FFFFFF"/>
          <w:lang w:val="en-GB"/>
        </w:rPr>
        <w:t>3</w:t>
      </w:r>
      <w:r w:rsidRPr="00414F30">
        <w:rPr>
          <w:rFonts w:asciiTheme="minorHAnsi" w:hAnsiTheme="minorHAnsi" w:cstheme="minorHAnsi"/>
          <w:shd w:val="clear" w:color="auto" w:fill="FFFFFF"/>
          <w:lang w:val="en-GB"/>
        </w:rPr>
        <w:t xml:space="preserve">='Private' </w:t>
      </w:r>
      <w:r w:rsidRPr="00414F30">
        <w:rPr>
          <w:rFonts w:asciiTheme="minorHAnsi" w:hAnsiTheme="minorHAnsi" w:cstheme="minorHAnsi"/>
          <w:bCs/>
          <w:shd w:val="clear" w:color="auto" w:fill="FFFFFF"/>
          <w:lang w:val="en-GB"/>
        </w:rPr>
        <w:t>4</w:t>
      </w:r>
      <w:r w:rsidRPr="00414F30">
        <w:rPr>
          <w:rFonts w:asciiTheme="minorHAnsi" w:hAnsiTheme="minorHAnsi" w:cstheme="minorHAnsi"/>
          <w:shd w:val="clear" w:color="auto" w:fill="FFFFFF"/>
          <w:lang w:val="en-GB"/>
        </w:rPr>
        <w:t xml:space="preserve">='Self Pay' </w:t>
      </w:r>
      <w:r w:rsidRPr="00414F30">
        <w:rPr>
          <w:rFonts w:asciiTheme="minorHAnsi" w:hAnsiTheme="minorHAnsi" w:cstheme="minorHAnsi"/>
          <w:bCs/>
          <w:shd w:val="clear" w:color="auto" w:fill="FFFFFF"/>
          <w:lang w:val="en-GB"/>
        </w:rPr>
        <w:t>5</w:t>
      </w:r>
      <w:r w:rsidRPr="00414F30">
        <w:rPr>
          <w:rFonts w:asciiTheme="minorHAnsi" w:hAnsiTheme="minorHAnsi" w:cstheme="minorHAnsi"/>
          <w:shd w:val="clear" w:color="auto" w:fill="FFFFFF"/>
          <w:lang w:val="en-GB"/>
        </w:rPr>
        <w:t xml:space="preserve">='No charge' </w:t>
      </w:r>
      <w:r w:rsidRPr="00414F30">
        <w:rPr>
          <w:rFonts w:asciiTheme="minorHAnsi" w:hAnsiTheme="minorHAnsi" w:cstheme="minorHAnsi"/>
          <w:bCs/>
          <w:shd w:val="clear" w:color="auto" w:fill="FFFFFF"/>
          <w:lang w:val="en-GB"/>
        </w:rPr>
        <w:t>6</w:t>
      </w:r>
      <w:r w:rsidRPr="00414F30">
        <w:rPr>
          <w:rFonts w:asciiTheme="minorHAnsi" w:hAnsiTheme="minorHAnsi" w:cstheme="minorHAnsi"/>
          <w:shd w:val="clear" w:color="auto" w:fill="FFFFFF"/>
          <w:lang w:val="en-GB"/>
        </w:rPr>
        <w:t>='Other';</w:t>
      </w:r>
    </w:p>
    <w:p w:rsidR="00CC7074" w:rsidRPr="00414F30"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414F30">
        <w:rPr>
          <w:rFonts w:asciiTheme="minorHAnsi" w:hAnsiTheme="minorHAnsi" w:cstheme="minorHAnsi"/>
          <w:shd w:val="clear" w:color="auto" w:fill="FFFFFF"/>
          <w:lang w:val="en-GB"/>
        </w:rPr>
        <w:t>value</w:t>
      </w:r>
      <w:proofErr w:type="gramEnd"/>
      <w:r w:rsidRPr="00414F30">
        <w:rPr>
          <w:rFonts w:asciiTheme="minorHAnsi" w:hAnsiTheme="minorHAnsi" w:cstheme="minorHAnsi"/>
          <w:shd w:val="clear" w:color="auto" w:fill="FFFFFF"/>
          <w:lang w:val="en-GB"/>
        </w:rPr>
        <w:t xml:space="preserve"> </w:t>
      </w:r>
      <w:proofErr w:type="spellStart"/>
      <w:r w:rsidRPr="00414F30">
        <w:rPr>
          <w:rFonts w:asciiTheme="minorHAnsi" w:hAnsiTheme="minorHAnsi" w:cstheme="minorHAnsi"/>
          <w:shd w:val="clear" w:color="auto" w:fill="FFFFFF"/>
          <w:lang w:val="en-GB"/>
        </w:rPr>
        <w:t>rac</w:t>
      </w:r>
      <w:proofErr w:type="spellEnd"/>
      <w:r w:rsidRPr="00414F30">
        <w:rPr>
          <w:rFonts w:asciiTheme="minorHAnsi" w:hAnsiTheme="minorHAnsi" w:cstheme="minorHAnsi"/>
          <w:shd w:val="clear" w:color="auto" w:fill="FFFFFF"/>
          <w:lang w:val="en-GB"/>
        </w:rPr>
        <w:t xml:space="preserve"> </w:t>
      </w:r>
      <w:r w:rsidRPr="00414F30">
        <w:rPr>
          <w:rFonts w:asciiTheme="minorHAnsi" w:hAnsiTheme="minorHAnsi" w:cstheme="minorHAnsi"/>
          <w:bCs/>
          <w:shd w:val="clear" w:color="auto" w:fill="FFFFFF"/>
          <w:lang w:val="en-GB"/>
        </w:rPr>
        <w:t>1</w:t>
      </w:r>
      <w:r w:rsidRPr="00414F30">
        <w:rPr>
          <w:rFonts w:asciiTheme="minorHAnsi" w:hAnsiTheme="minorHAnsi" w:cstheme="minorHAnsi"/>
          <w:shd w:val="clear" w:color="auto" w:fill="FFFFFF"/>
          <w:lang w:val="en-GB"/>
        </w:rPr>
        <w:t xml:space="preserve">='white' </w:t>
      </w:r>
      <w:r w:rsidRPr="00414F30">
        <w:rPr>
          <w:rFonts w:asciiTheme="minorHAnsi" w:hAnsiTheme="minorHAnsi" w:cstheme="minorHAnsi"/>
          <w:bCs/>
          <w:shd w:val="clear" w:color="auto" w:fill="FFFFFF"/>
          <w:lang w:val="en-GB"/>
        </w:rPr>
        <w:t>2</w:t>
      </w:r>
      <w:r w:rsidRPr="00414F30">
        <w:rPr>
          <w:rFonts w:asciiTheme="minorHAnsi" w:hAnsiTheme="minorHAnsi" w:cstheme="minorHAnsi"/>
          <w:shd w:val="clear" w:color="auto" w:fill="FFFFFF"/>
          <w:lang w:val="en-GB"/>
        </w:rPr>
        <w:t xml:space="preserve">='black' </w:t>
      </w:r>
      <w:r w:rsidRPr="00414F30">
        <w:rPr>
          <w:rFonts w:asciiTheme="minorHAnsi" w:hAnsiTheme="minorHAnsi" w:cstheme="minorHAnsi"/>
          <w:bCs/>
          <w:shd w:val="clear" w:color="auto" w:fill="FFFFFF"/>
          <w:lang w:val="en-GB"/>
        </w:rPr>
        <w:t>3</w:t>
      </w:r>
      <w:r w:rsidRPr="00414F30">
        <w:rPr>
          <w:rFonts w:asciiTheme="minorHAnsi" w:hAnsiTheme="minorHAnsi" w:cstheme="minorHAnsi"/>
          <w:shd w:val="clear" w:color="auto" w:fill="FFFFFF"/>
          <w:lang w:val="en-GB"/>
        </w:rPr>
        <w:t xml:space="preserve">='Hispanic' </w:t>
      </w:r>
      <w:r w:rsidRPr="00414F30">
        <w:rPr>
          <w:rFonts w:asciiTheme="minorHAnsi" w:hAnsiTheme="minorHAnsi" w:cstheme="minorHAnsi"/>
          <w:bCs/>
          <w:shd w:val="clear" w:color="auto" w:fill="FFFFFF"/>
          <w:lang w:val="en-GB"/>
        </w:rPr>
        <w:t>4</w:t>
      </w:r>
      <w:r w:rsidRPr="00414F30">
        <w:rPr>
          <w:rFonts w:asciiTheme="minorHAnsi" w:hAnsiTheme="minorHAnsi" w:cstheme="minorHAnsi"/>
          <w:shd w:val="clear" w:color="auto" w:fill="FFFFFF"/>
          <w:lang w:val="en-GB"/>
        </w:rPr>
        <w:t>='Asian/</w:t>
      </w:r>
      <w:proofErr w:type="spellStart"/>
      <w:r w:rsidRPr="00414F30">
        <w:rPr>
          <w:rFonts w:asciiTheme="minorHAnsi" w:hAnsiTheme="minorHAnsi" w:cstheme="minorHAnsi"/>
          <w:shd w:val="clear" w:color="auto" w:fill="FFFFFF"/>
          <w:lang w:val="en-GB"/>
        </w:rPr>
        <w:t>PacIsl</w:t>
      </w:r>
      <w:proofErr w:type="spellEnd"/>
      <w:r w:rsidRPr="00414F30">
        <w:rPr>
          <w:rFonts w:asciiTheme="minorHAnsi" w:hAnsiTheme="minorHAnsi" w:cstheme="minorHAnsi"/>
          <w:shd w:val="clear" w:color="auto" w:fill="FFFFFF"/>
          <w:lang w:val="en-GB"/>
        </w:rPr>
        <w:t xml:space="preserve">' </w:t>
      </w:r>
      <w:r w:rsidRPr="00414F30">
        <w:rPr>
          <w:rFonts w:asciiTheme="minorHAnsi" w:hAnsiTheme="minorHAnsi" w:cstheme="minorHAnsi"/>
          <w:bCs/>
          <w:shd w:val="clear" w:color="auto" w:fill="FFFFFF"/>
          <w:lang w:val="en-GB"/>
        </w:rPr>
        <w:t>5</w:t>
      </w:r>
      <w:r w:rsidRPr="00414F30">
        <w:rPr>
          <w:rFonts w:asciiTheme="minorHAnsi" w:hAnsiTheme="minorHAnsi" w:cstheme="minorHAnsi"/>
          <w:shd w:val="clear" w:color="auto" w:fill="FFFFFF"/>
          <w:lang w:val="en-GB"/>
        </w:rPr>
        <w:t>='</w:t>
      </w:r>
      <w:proofErr w:type="spellStart"/>
      <w:r w:rsidRPr="00414F30">
        <w:rPr>
          <w:rFonts w:asciiTheme="minorHAnsi" w:hAnsiTheme="minorHAnsi" w:cstheme="minorHAnsi"/>
          <w:shd w:val="clear" w:color="auto" w:fill="FFFFFF"/>
          <w:lang w:val="en-GB"/>
        </w:rPr>
        <w:t>NatAmer</w:t>
      </w:r>
      <w:proofErr w:type="spellEnd"/>
      <w:r w:rsidRPr="00414F30">
        <w:rPr>
          <w:rFonts w:asciiTheme="minorHAnsi" w:hAnsiTheme="minorHAnsi" w:cstheme="minorHAnsi"/>
          <w:shd w:val="clear" w:color="auto" w:fill="FFFFFF"/>
          <w:lang w:val="en-GB"/>
        </w:rPr>
        <w:t xml:space="preserve">' </w:t>
      </w:r>
      <w:r w:rsidRPr="00414F30">
        <w:rPr>
          <w:rFonts w:asciiTheme="minorHAnsi" w:hAnsiTheme="minorHAnsi" w:cstheme="minorHAnsi"/>
          <w:bCs/>
          <w:shd w:val="clear" w:color="auto" w:fill="FFFFFF"/>
          <w:lang w:val="en-GB"/>
        </w:rPr>
        <w:t>6</w:t>
      </w:r>
      <w:r w:rsidRPr="00414F30">
        <w:rPr>
          <w:rFonts w:asciiTheme="minorHAnsi" w:hAnsiTheme="minorHAnsi" w:cstheme="minorHAnsi"/>
          <w:shd w:val="clear" w:color="auto" w:fill="FFFFFF"/>
          <w:lang w:val="en-GB"/>
        </w:rPr>
        <w:t>='Other';</w:t>
      </w:r>
    </w:p>
    <w:p w:rsidR="00CC7074" w:rsidRPr="00414F30"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414F30">
        <w:rPr>
          <w:rFonts w:asciiTheme="minorHAnsi" w:hAnsiTheme="minorHAnsi" w:cstheme="minorHAnsi"/>
          <w:shd w:val="clear" w:color="auto" w:fill="FFFFFF"/>
          <w:lang w:val="en-GB"/>
        </w:rPr>
        <w:t>value</w:t>
      </w:r>
      <w:proofErr w:type="gramEnd"/>
      <w:r w:rsidRPr="00414F30">
        <w:rPr>
          <w:rFonts w:asciiTheme="minorHAnsi" w:hAnsiTheme="minorHAnsi" w:cstheme="minorHAnsi"/>
          <w:shd w:val="clear" w:color="auto" w:fill="FFFFFF"/>
          <w:lang w:val="en-GB"/>
        </w:rPr>
        <w:t xml:space="preserve"> </w:t>
      </w:r>
      <w:proofErr w:type="spellStart"/>
      <w:r w:rsidRPr="00414F30">
        <w:rPr>
          <w:rFonts w:asciiTheme="minorHAnsi" w:hAnsiTheme="minorHAnsi" w:cstheme="minorHAnsi"/>
          <w:shd w:val="clear" w:color="auto" w:fill="FFFFFF"/>
          <w:lang w:val="en-GB"/>
        </w:rPr>
        <w:t>yn</w:t>
      </w:r>
      <w:proofErr w:type="spellEnd"/>
      <w:r w:rsidRPr="00414F30">
        <w:rPr>
          <w:rFonts w:asciiTheme="minorHAnsi" w:hAnsiTheme="minorHAnsi" w:cstheme="minorHAnsi"/>
          <w:shd w:val="clear" w:color="auto" w:fill="FFFFFF"/>
          <w:lang w:val="en-GB"/>
        </w:rPr>
        <w:t xml:space="preserve"> </w:t>
      </w:r>
      <w:r w:rsidRPr="00414F30">
        <w:rPr>
          <w:rFonts w:asciiTheme="minorHAnsi" w:hAnsiTheme="minorHAnsi" w:cstheme="minorHAnsi"/>
          <w:bCs/>
          <w:shd w:val="clear" w:color="auto" w:fill="FFFFFF"/>
          <w:lang w:val="en-GB"/>
        </w:rPr>
        <w:t>0</w:t>
      </w:r>
      <w:r w:rsidRPr="00414F30">
        <w:rPr>
          <w:rFonts w:asciiTheme="minorHAnsi" w:hAnsiTheme="minorHAnsi" w:cstheme="minorHAnsi"/>
          <w:shd w:val="clear" w:color="auto" w:fill="FFFFFF"/>
          <w:lang w:val="en-GB"/>
        </w:rPr>
        <w:t xml:space="preserve">='No' </w:t>
      </w:r>
      <w:r w:rsidRPr="00414F30">
        <w:rPr>
          <w:rFonts w:asciiTheme="minorHAnsi" w:hAnsiTheme="minorHAnsi" w:cstheme="minorHAnsi"/>
          <w:bCs/>
          <w:shd w:val="clear" w:color="auto" w:fill="FFFFFF"/>
          <w:lang w:val="en-GB"/>
        </w:rPr>
        <w:t>1</w:t>
      </w:r>
      <w:r w:rsidRPr="00414F30">
        <w:rPr>
          <w:rFonts w:asciiTheme="minorHAnsi" w:hAnsiTheme="minorHAnsi" w:cstheme="minorHAnsi"/>
          <w:shd w:val="clear" w:color="auto" w:fill="FFFFFF"/>
          <w:lang w:val="en-GB"/>
        </w:rPr>
        <w:t>='Yes';</w:t>
      </w:r>
    </w:p>
    <w:p w:rsidR="00CC7074" w:rsidRPr="00414F30"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414F30">
        <w:rPr>
          <w:rFonts w:asciiTheme="minorHAnsi" w:hAnsiTheme="minorHAnsi" w:cstheme="minorHAnsi"/>
          <w:bCs/>
          <w:shd w:val="clear" w:color="auto" w:fill="FFFFFF"/>
          <w:lang w:val="en-GB"/>
        </w:rPr>
        <w:t>run</w:t>
      </w:r>
      <w:proofErr w:type="gramEnd"/>
      <w:r w:rsidRPr="00414F30">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
    <w:p w:rsidR="00414F30" w:rsidRDefault="00CC7074" w:rsidP="00CC7074">
      <w:pPr>
        <w:autoSpaceDE w:val="0"/>
        <w:autoSpaceDN w:val="0"/>
        <w:adjustRightInd w:val="0"/>
        <w:rPr>
          <w:rFonts w:asciiTheme="minorHAnsi" w:hAnsiTheme="minorHAnsi" w:cstheme="minorHAnsi"/>
          <w:i/>
          <w:shd w:val="clear" w:color="auto" w:fill="FFFFFF"/>
          <w:lang w:val="en-GB"/>
        </w:rPr>
      </w:pPr>
      <w:r w:rsidRPr="00414F30">
        <w:rPr>
          <w:rFonts w:asciiTheme="minorHAnsi" w:hAnsiTheme="minorHAnsi" w:cstheme="minorHAnsi"/>
          <w:i/>
          <w:shd w:val="clear" w:color="auto" w:fill="FFFFFF"/>
          <w:lang w:val="en-GB"/>
        </w:rPr>
        <w:t>*Example - stratified analysis for NTDC first diagnosis indicator</w:t>
      </w:r>
      <w:r w:rsidR="00414F30">
        <w:rPr>
          <w:rFonts w:asciiTheme="minorHAnsi" w:hAnsiTheme="minorHAnsi" w:cstheme="minorHAnsi"/>
          <w:i/>
          <w:shd w:val="clear" w:color="auto" w:fill="FFFFFF"/>
          <w:lang w:val="en-GB"/>
        </w:rPr>
        <w:t>.</w:t>
      </w:r>
    </w:p>
    <w:p w:rsidR="00CC7074" w:rsidRPr="00414F30" w:rsidRDefault="00CC7074" w:rsidP="00CC7074">
      <w:pPr>
        <w:autoSpaceDE w:val="0"/>
        <w:autoSpaceDN w:val="0"/>
        <w:adjustRightInd w:val="0"/>
        <w:rPr>
          <w:rFonts w:asciiTheme="minorHAnsi" w:hAnsiTheme="minorHAnsi" w:cstheme="minorHAnsi"/>
          <w:i/>
          <w:shd w:val="clear" w:color="auto" w:fill="FFFFFF"/>
          <w:lang w:val="en-GB"/>
        </w:rPr>
      </w:pPr>
    </w:p>
    <w:p w:rsidR="00CC7074" w:rsidRPr="00414F30"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414F30">
        <w:rPr>
          <w:rFonts w:asciiTheme="minorHAnsi" w:hAnsiTheme="minorHAnsi" w:cstheme="minorHAnsi"/>
          <w:bCs/>
          <w:shd w:val="clear" w:color="auto" w:fill="FFFFFF"/>
          <w:lang w:val="en-GB"/>
        </w:rPr>
        <w:t>proc</w:t>
      </w:r>
      <w:proofErr w:type="gramEnd"/>
      <w:r w:rsidRPr="00414F30">
        <w:rPr>
          <w:rFonts w:asciiTheme="minorHAnsi" w:hAnsiTheme="minorHAnsi" w:cstheme="minorHAnsi"/>
          <w:shd w:val="clear" w:color="auto" w:fill="FFFFFF"/>
          <w:lang w:val="en-GB"/>
        </w:rPr>
        <w:t xml:space="preserve"> </w:t>
      </w:r>
      <w:proofErr w:type="spellStart"/>
      <w:r w:rsidRPr="00414F30">
        <w:rPr>
          <w:rFonts w:asciiTheme="minorHAnsi" w:hAnsiTheme="minorHAnsi" w:cstheme="minorHAnsi"/>
          <w:bCs/>
          <w:shd w:val="clear" w:color="auto" w:fill="FFFFFF"/>
          <w:lang w:val="en-GB"/>
        </w:rPr>
        <w:t>freq</w:t>
      </w:r>
      <w:proofErr w:type="spellEnd"/>
      <w:r w:rsidRPr="00414F30">
        <w:rPr>
          <w:rFonts w:asciiTheme="minorHAnsi" w:hAnsiTheme="minorHAnsi" w:cstheme="minorHAnsi"/>
          <w:shd w:val="clear" w:color="auto" w:fill="FFFFFF"/>
          <w:lang w:val="en-GB"/>
        </w:rPr>
        <w:t xml:space="preserve"> data=</w:t>
      </w:r>
      <w:proofErr w:type="spellStart"/>
      <w:r w:rsidRPr="00414F30">
        <w:rPr>
          <w:rFonts w:asciiTheme="minorHAnsi" w:hAnsiTheme="minorHAnsi" w:cstheme="minorHAnsi"/>
          <w:shd w:val="clear" w:color="auto" w:fill="FFFFFF"/>
          <w:lang w:val="en-GB"/>
        </w:rPr>
        <w:t>StateCore</w:t>
      </w:r>
      <w:proofErr w:type="spellEnd"/>
      <w:r w:rsidRPr="00414F30">
        <w:rPr>
          <w:rFonts w:asciiTheme="minorHAnsi" w:hAnsiTheme="minorHAnsi" w:cstheme="minorHAnsi"/>
          <w:shd w:val="clear" w:color="auto" w:fill="FFFFFF"/>
          <w:lang w:val="en-GB"/>
        </w:rPr>
        <w:t>;</w:t>
      </w:r>
    </w:p>
    <w:p w:rsidR="00CC7074" w:rsidRPr="00414F30"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414F30">
        <w:rPr>
          <w:rFonts w:asciiTheme="minorHAnsi" w:hAnsiTheme="minorHAnsi" w:cstheme="minorHAnsi"/>
          <w:shd w:val="clear" w:color="auto" w:fill="FFFFFF"/>
          <w:lang w:val="en-GB"/>
        </w:rPr>
        <w:t>tables</w:t>
      </w:r>
      <w:proofErr w:type="gramEnd"/>
      <w:r w:rsidRPr="00414F30">
        <w:rPr>
          <w:rFonts w:asciiTheme="minorHAnsi" w:hAnsiTheme="minorHAnsi" w:cstheme="minorHAnsi"/>
          <w:shd w:val="clear" w:color="auto" w:fill="FFFFFF"/>
          <w:lang w:val="en-GB"/>
        </w:rPr>
        <w:t xml:space="preserve"> </w:t>
      </w:r>
      <w:proofErr w:type="spellStart"/>
      <w:r w:rsidRPr="00414F30">
        <w:rPr>
          <w:rFonts w:asciiTheme="minorHAnsi" w:hAnsiTheme="minorHAnsi" w:cstheme="minorHAnsi"/>
          <w:shd w:val="clear" w:color="auto" w:fill="FFFFFF"/>
          <w:lang w:val="en-GB"/>
        </w:rPr>
        <w:t>agecat</w:t>
      </w:r>
      <w:proofErr w:type="spellEnd"/>
      <w:r w:rsidRPr="00414F30">
        <w:rPr>
          <w:rFonts w:asciiTheme="minorHAnsi" w:hAnsiTheme="minorHAnsi" w:cstheme="minorHAnsi"/>
          <w:shd w:val="clear" w:color="auto" w:fill="FFFFFF"/>
          <w:lang w:val="en-GB"/>
        </w:rPr>
        <w:t xml:space="preserve"> pay1 race;</w:t>
      </w:r>
    </w:p>
    <w:p w:rsidR="00CC7074" w:rsidRPr="00414F30"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414F30">
        <w:rPr>
          <w:rFonts w:asciiTheme="minorHAnsi" w:hAnsiTheme="minorHAnsi" w:cstheme="minorHAnsi"/>
          <w:shd w:val="clear" w:color="auto" w:fill="FFFFFF"/>
          <w:lang w:val="en-GB"/>
        </w:rPr>
        <w:t>where</w:t>
      </w:r>
      <w:proofErr w:type="gramEnd"/>
      <w:r w:rsidRPr="00414F30">
        <w:rPr>
          <w:rFonts w:asciiTheme="minorHAnsi" w:hAnsiTheme="minorHAnsi" w:cstheme="minorHAnsi"/>
          <w:shd w:val="clear" w:color="auto" w:fill="FFFFFF"/>
          <w:lang w:val="en-GB"/>
        </w:rPr>
        <w:t xml:space="preserve"> NTDC_dx1=</w:t>
      </w:r>
      <w:r w:rsidRPr="00414F30">
        <w:rPr>
          <w:rFonts w:asciiTheme="minorHAnsi" w:hAnsiTheme="minorHAnsi" w:cstheme="minorHAnsi"/>
          <w:bCs/>
          <w:shd w:val="clear" w:color="auto" w:fill="FFFFFF"/>
          <w:lang w:val="en-GB"/>
        </w:rPr>
        <w:t>1</w:t>
      </w:r>
      <w:r w:rsidRPr="00414F30">
        <w:rPr>
          <w:rFonts w:asciiTheme="minorHAnsi" w:hAnsiTheme="minorHAnsi" w:cstheme="minorHAnsi"/>
          <w:shd w:val="clear" w:color="auto" w:fill="FFFFFF"/>
          <w:lang w:val="en-GB"/>
        </w:rPr>
        <w:t>;</w:t>
      </w:r>
    </w:p>
    <w:p w:rsidR="00CC7074" w:rsidRPr="00414F30"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414F30">
        <w:rPr>
          <w:rFonts w:asciiTheme="minorHAnsi" w:hAnsiTheme="minorHAnsi" w:cstheme="minorHAnsi"/>
          <w:shd w:val="clear" w:color="auto" w:fill="FFFFFF"/>
          <w:lang w:val="en-GB"/>
        </w:rPr>
        <w:t>format</w:t>
      </w:r>
      <w:proofErr w:type="gramEnd"/>
      <w:r w:rsidRPr="00414F30">
        <w:rPr>
          <w:rFonts w:asciiTheme="minorHAnsi" w:hAnsiTheme="minorHAnsi" w:cstheme="minorHAnsi"/>
          <w:shd w:val="clear" w:color="auto" w:fill="FFFFFF"/>
          <w:lang w:val="en-GB"/>
        </w:rPr>
        <w:t xml:space="preserve"> </w:t>
      </w:r>
      <w:proofErr w:type="spellStart"/>
      <w:r w:rsidRPr="00414F30">
        <w:rPr>
          <w:rFonts w:asciiTheme="minorHAnsi" w:hAnsiTheme="minorHAnsi" w:cstheme="minorHAnsi"/>
          <w:shd w:val="clear" w:color="auto" w:fill="FFFFFF"/>
          <w:lang w:val="en-GB"/>
        </w:rPr>
        <w:t>agecat</w:t>
      </w:r>
      <w:proofErr w:type="spellEnd"/>
      <w:r w:rsidRPr="00414F30">
        <w:rPr>
          <w:rFonts w:asciiTheme="minorHAnsi" w:hAnsiTheme="minorHAnsi" w:cstheme="minorHAnsi"/>
          <w:shd w:val="clear" w:color="auto" w:fill="FFFFFF"/>
          <w:lang w:val="en-GB"/>
        </w:rPr>
        <w:t xml:space="preserve"> </w:t>
      </w:r>
      <w:proofErr w:type="spellStart"/>
      <w:r w:rsidRPr="00414F30">
        <w:rPr>
          <w:rFonts w:asciiTheme="minorHAnsi" w:hAnsiTheme="minorHAnsi" w:cstheme="minorHAnsi"/>
          <w:shd w:val="clear" w:color="auto" w:fill="FFFFFF"/>
          <w:lang w:val="en-GB"/>
        </w:rPr>
        <w:t>agec</w:t>
      </w:r>
      <w:proofErr w:type="spellEnd"/>
      <w:r w:rsidRPr="00414F30">
        <w:rPr>
          <w:rFonts w:asciiTheme="minorHAnsi" w:hAnsiTheme="minorHAnsi" w:cstheme="minorHAnsi"/>
          <w:shd w:val="clear" w:color="auto" w:fill="FFFFFF"/>
          <w:lang w:val="en-GB"/>
        </w:rPr>
        <w:t xml:space="preserve">. </w:t>
      </w:r>
      <w:proofErr w:type="gramStart"/>
      <w:r w:rsidRPr="00414F30">
        <w:rPr>
          <w:rFonts w:asciiTheme="minorHAnsi" w:hAnsiTheme="minorHAnsi" w:cstheme="minorHAnsi"/>
          <w:shd w:val="clear" w:color="auto" w:fill="FFFFFF"/>
          <w:lang w:val="en-GB"/>
        </w:rPr>
        <w:t>pay1</w:t>
      </w:r>
      <w:proofErr w:type="gramEnd"/>
      <w:r w:rsidRPr="00414F30">
        <w:rPr>
          <w:rFonts w:asciiTheme="minorHAnsi" w:hAnsiTheme="minorHAnsi" w:cstheme="minorHAnsi"/>
          <w:shd w:val="clear" w:color="auto" w:fill="FFFFFF"/>
          <w:lang w:val="en-GB"/>
        </w:rPr>
        <w:t xml:space="preserve"> pay. </w:t>
      </w:r>
      <w:proofErr w:type="gramStart"/>
      <w:r w:rsidRPr="00414F30">
        <w:rPr>
          <w:rFonts w:asciiTheme="minorHAnsi" w:hAnsiTheme="minorHAnsi" w:cstheme="minorHAnsi"/>
          <w:shd w:val="clear" w:color="auto" w:fill="FFFFFF"/>
          <w:lang w:val="en-GB"/>
        </w:rPr>
        <w:t>race</w:t>
      </w:r>
      <w:proofErr w:type="gramEnd"/>
      <w:r w:rsidRPr="00414F30">
        <w:rPr>
          <w:rFonts w:asciiTheme="minorHAnsi" w:hAnsiTheme="minorHAnsi" w:cstheme="minorHAnsi"/>
          <w:shd w:val="clear" w:color="auto" w:fill="FFFFFF"/>
          <w:lang w:val="en-GB"/>
        </w:rPr>
        <w:t xml:space="preserve"> </w:t>
      </w:r>
      <w:proofErr w:type="spellStart"/>
      <w:r w:rsidRPr="00414F30">
        <w:rPr>
          <w:rFonts w:asciiTheme="minorHAnsi" w:hAnsiTheme="minorHAnsi" w:cstheme="minorHAnsi"/>
          <w:shd w:val="clear" w:color="auto" w:fill="FFFFFF"/>
          <w:lang w:val="en-GB"/>
        </w:rPr>
        <w:t>rac</w:t>
      </w:r>
      <w:proofErr w:type="spellEnd"/>
      <w:r w:rsidRPr="00414F30">
        <w:rPr>
          <w:rFonts w:asciiTheme="minorHAnsi" w:hAnsiTheme="minorHAnsi" w:cstheme="minorHAnsi"/>
          <w:shd w:val="clear" w:color="auto" w:fill="FFFFFF"/>
          <w:lang w:val="en-GB"/>
        </w:rPr>
        <w:t>.;</w:t>
      </w:r>
    </w:p>
    <w:p w:rsidR="00CC7074" w:rsidRPr="00414F30"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414F30">
        <w:rPr>
          <w:rFonts w:asciiTheme="minorHAnsi" w:hAnsiTheme="minorHAnsi" w:cstheme="minorHAnsi"/>
          <w:bCs/>
          <w:shd w:val="clear" w:color="auto" w:fill="FFFFFF"/>
          <w:lang w:val="en-GB"/>
        </w:rPr>
        <w:t>run</w:t>
      </w:r>
      <w:proofErr w:type="gramEnd"/>
      <w:r w:rsidRPr="00414F30">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
    <w:p w:rsidR="00CC7074" w:rsidRDefault="00CC7074" w:rsidP="00CC7074">
      <w:pPr>
        <w:autoSpaceDE w:val="0"/>
        <w:autoSpaceDN w:val="0"/>
        <w:adjustRightInd w:val="0"/>
        <w:rPr>
          <w:rFonts w:asciiTheme="minorHAnsi" w:hAnsiTheme="minorHAnsi" w:cstheme="minorHAnsi"/>
          <w:i/>
          <w:shd w:val="clear" w:color="auto" w:fill="FFFFFF"/>
          <w:lang w:val="en-GB"/>
        </w:rPr>
      </w:pPr>
      <w:r w:rsidRPr="003E602F">
        <w:rPr>
          <w:rFonts w:asciiTheme="minorHAnsi" w:hAnsiTheme="minorHAnsi" w:cstheme="minorHAnsi"/>
          <w:i/>
          <w:shd w:val="clear" w:color="auto" w:fill="FFFFFF"/>
          <w:lang w:val="en-GB"/>
        </w:rPr>
        <w:t>*Example - to compare NTDC=yes vs. NTDC=no stratified analysis for NTDC first diagnosis</w:t>
      </w:r>
      <w:r w:rsidR="003E602F">
        <w:rPr>
          <w:rFonts w:asciiTheme="minorHAnsi" w:hAnsiTheme="minorHAnsi" w:cstheme="minorHAnsi"/>
          <w:i/>
          <w:shd w:val="clear" w:color="auto" w:fill="FFFFFF"/>
          <w:lang w:val="en-GB"/>
        </w:rPr>
        <w:t>.</w:t>
      </w:r>
    </w:p>
    <w:p w:rsidR="003E602F" w:rsidRPr="003E602F" w:rsidRDefault="003E602F" w:rsidP="00CC7074">
      <w:pPr>
        <w:autoSpaceDE w:val="0"/>
        <w:autoSpaceDN w:val="0"/>
        <w:adjustRightInd w:val="0"/>
        <w:rPr>
          <w:rFonts w:asciiTheme="minorHAnsi" w:hAnsiTheme="minorHAnsi" w:cstheme="minorHAnsi"/>
          <w:i/>
          <w:shd w:val="clear" w:color="auto" w:fill="FFFFFF"/>
          <w:lang w:val="en-GB"/>
        </w:rPr>
      </w:pPr>
    </w:p>
    <w:p w:rsidR="00CC7074" w:rsidRPr="003E602F"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3E602F">
        <w:rPr>
          <w:rFonts w:asciiTheme="minorHAnsi" w:hAnsiTheme="minorHAnsi" w:cstheme="minorHAnsi"/>
          <w:bCs/>
          <w:shd w:val="clear" w:color="auto" w:fill="FFFFFF"/>
          <w:lang w:val="en-GB"/>
        </w:rPr>
        <w:t>proc</w:t>
      </w:r>
      <w:proofErr w:type="gramEnd"/>
      <w:r w:rsidRPr="003E602F">
        <w:rPr>
          <w:rFonts w:asciiTheme="minorHAnsi" w:hAnsiTheme="minorHAnsi" w:cstheme="minorHAnsi"/>
          <w:shd w:val="clear" w:color="auto" w:fill="FFFFFF"/>
          <w:lang w:val="en-GB"/>
        </w:rPr>
        <w:t xml:space="preserve"> </w:t>
      </w:r>
      <w:proofErr w:type="spellStart"/>
      <w:r w:rsidRPr="003E602F">
        <w:rPr>
          <w:rFonts w:asciiTheme="minorHAnsi" w:hAnsiTheme="minorHAnsi" w:cstheme="minorHAnsi"/>
          <w:bCs/>
          <w:shd w:val="clear" w:color="auto" w:fill="FFFFFF"/>
          <w:lang w:val="en-GB"/>
        </w:rPr>
        <w:t>freq</w:t>
      </w:r>
      <w:proofErr w:type="spellEnd"/>
      <w:r w:rsidRPr="003E602F">
        <w:rPr>
          <w:rFonts w:asciiTheme="minorHAnsi" w:hAnsiTheme="minorHAnsi" w:cstheme="minorHAnsi"/>
          <w:shd w:val="clear" w:color="auto" w:fill="FFFFFF"/>
          <w:lang w:val="en-GB"/>
        </w:rPr>
        <w:t xml:space="preserve"> data=</w:t>
      </w:r>
      <w:proofErr w:type="spellStart"/>
      <w:r w:rsidRPr="003E602F">
        <w:rPr>
          <w:rFonts w:asciiTheme="minorHAnsi" w:hAnsiTheme="minorHAnsi" w:cstheme="minorHAnsi"/>
          <w:shd w:val="clear" w:color="auto" w:fill="FFFFFF"/>
          <w:lang w:val="en-GB"/>
        </w:rPr>
        <w:t>StateCore</w:t>
      </w:r>
      <w:proofErr w:type="spellEnd"/>
      <w:r w:rsidRPr="003E602F">
        <w:rPr>
          <w:rFonts w:asciiTheme="minorHAnsi" w:hAnsiTheme="minorHAnsi" w:cstheme="minorHAnsi"/>
          <w:shd w:val="clear" w:color="auto" w:fill="FFFFFF"/>
          <w:lang w:val="en-GB"/>
        </w:rPr>
        <w:t>;</w:t>
      </w:r>
    </w:p>
    <w:p w:rsidR="00CC7074" w:rsidRPr="003E602F"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3E602F">
        <w:rPr>
          <w:rFonts w:asciiTheme="minorHAnsi" w:hAnsiTheme="minorHAnsi" w:cstheme="minorHAnsi"/>
          <w:shd w:val="clear" w:color="auto" w:fill="FFFFFF"/>
          <w:lang w:val="en-GB"/>
        </w:rPr>
        <w:t>tables</w:t>
      </w:r>
      <w:proofErr w:type="gramEnd"/>
      <w:r w:rsidRPr="003E602F">
        <w:rPr>
          <w:rFonts w:asciiTheme="minorHAnsi" w:hAnsiTheme="minorHAnsi" w:cstheme="minorHAnsi"/>
          <w:shd w:val="clear" w:color="auto" w:fill="FFFFFF"/>
          <w:lang w:val="en-GB"/>
        </w:rPr>
        <w:t xml:space="preserve"> NTDC_dx1*(</w:t>
      </w:r>
      <w:proofErr w:type="spellStart"/>
      <w:r w:rsidRPr="003E602F">
        <w:rPr>
          <w:rFonts w:asciiTheme="minorHAnsi" w:hAnsiTheme="minorHAnsi" w:cstheme="minorHAnsi"/>
          <w:shd w:val="clear" w:color="auto" w:fill="FFFFFF"/>
          <w:lang w:val="en-GB"/>
        </w:rPr>
        <w:t>agecat</w:t>
      </w:r>
      <w:proofErr w:type="spellEnd"/>
      <w:r w:rsidRPr="003E602F">
        <w:rPr>
          <w:rFonts w:asciiTheme="minorHAnsi" w:hAnsiTheme="minorHAnsi" w:cstheme="minorHAnsi"/>
          <w:shd w:val="clear" w:color="auto" w:fill="FFFFFF"/>
          <w:lang w:val="en-GB"/>
        </w:rPr>
        <w:t xml:space="preserve"> pay1 race);</w:t>
      </w:r>
    </w:p>
    <w:p w:rsidR="00CC7074" w:rsidRPr="003E602F"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3E602F">
        <w:rPr>
          <w:rFonts w:asciiTheme="minorHAnsi" w:hAnsiTheme="minorHAnsi" w:cstheme="minorHAnsi"/>
          <w:shd w:val="clear" w:color="auto" w:fill="FFFFFF"/>
          <w:lang w:val="en-GB"/>
        </w:rPr>
        <w:t>format</w:t>
      </w:r>
      <w:proofErr w:type="gramEnd"/>
      <w:r w:rsidRPr="003E602F">
        <w:rPr>
          <w:rFonts w:asciiTheme="minorHAnsi" w:hAnsiTheme="minorHAnsi" w:cstheme="minorHAnsi"/>
          <w:shd w:val="clear" w:color="auto" w:fill="FFFFFF"/>
          <w:lang w:val="en-GB"/>
        </w:rPr>
        <w:t xml:space="preserve"> </w:t>
      </w:r>
      <w:proofErr w:type="spellStart"/>
      <w:r w:rsidRPr="003E602F">
        <w:rPr>
          <w:rFonts w:asciiTheme="minorHAnsi" w:hAnsiTheme="minorHAnsi" w:cstheme="minorHAnsi"/>
          <w:shd w:val="clear" w:color="auto" w:fill="FFFFFF"/>
          <w:lang w:val="en-GB"/>
        </w:rPr>
        <w:t>agecat</w:t>
      </w:r>
      <w:proofErr w:type="spellEnd"/>
      <w:r w:rsidRPr="003E602F">
        <w:rPr>
          <w:rFonts w:asciiTheme="minorHAnsi" w:hAnsiTheme="minorHAnsi" w:cstheme="minorHAnsi"/>
          <w:shd w:val="clear" w:color="auto" w:fill="FFFFFF"/>
          <w:lang w:val="en-GB"/>
        </w:rPr>
        <w:t xml:space="preserve"> </w:t>
      </w:r>
      <w:proofErr w:type="spellStart"/>
      <w:r w:rsidRPr="003E602F">
        <w:rPr>
          <w:rFonts w:asciiTheme="minorHAnsi" w:hAnsiTheme="minorHAnsi" w:cstheme="minorHAnsi"/>
          <w:shd w:val="clear" w:color="auto" w:fill="FFFFFF"/>
          <w:lang w:val="en-GB"/>
        </w:rPr>
        <w:t>agec</w:t>
      </w:r>
      <w:proofErr w:type="spellEnd"/>
      <w:r w:rsidRPr="003E602F">
        <w:rPr>
          <w:rFonts w:asciiTheme="minorHAnsi" w:hAnsiTheme="minorHAnsi" w:cstheme="minorHAnsi"/>
          <w:shd w:val="clear" w:color="auto" w:fill="FFFFFF"/>
          <w:lang w:val="en-GB"/>
        </w:rPr>
        <w:t xml:space="preserve">. </w:t>
      </w:r>
      <w:proofErr w:type="gramStart"/>
      <w:r w:rsidRPr="003E602F">
        <w:rPr>
          <w:rFonts w:asciiTheme="minorHAnsi" w:hAnsiTheme="minorHAnsi" w:cstheme="minorHAnsi"/>
          <w:shd w:val="clear" w:color="auto" w:fill="FFFFFF"/>
          <w:lang w:val="en-GB"/>
        </w:rPr>
        <w:t>pay1</w:t>
      </w:r>
      <w:proofErr w:type="gramEnd"/>
      <w:r w:rsidRPr="003E602F">
        <w:rPr>
          <w:rFonts w:asciiTheme="minorHAnsi" w:hAnsiTheme="minorHAnsi" w:cstheme="minorHAnsi"/>
          <w:shd w:val="clear" w:color="auto" w:fill="FFFFFF"/>
          <w:lang w:val="en-GB"/>
        </w:rPr>
        <w:t xml:space="preserve"> pay. </w:t>
      </w:r>
      <w:proofErr w:type="gramStart"/>
      <w:r w:rsidRPr="003E602F">
        <w:rPr>
          <w:rFonts w:asciiTheme="minorHAnsi" w:hAnsiTheme="minorHAnsi" w:cstheme="minorHAnsi"/>
          <w:shd w:val="clear" w:color="auto" w:fill="FFFFFF"/>
          <w:lang w:val="en-GB"/>
        </w:rPr>
        <w:t>race</w:t>
      </w:r>
      <w:proofErr w:type="gramEnd"/>
      <w:r w:rsidRPr="003E602F">
        <w:rPr>
          <w:rFonts w:asciiTheme="minorHAnsi" w:hAnsiTheme="minorHAnsi" w:cstheme="minorHAnsi"/>
          <w:shd w:val="clear" w:color="auto" w:fill="FFFFFF"/>
          <w:lang w:val="en-GB"/>
        </w:rPr>
        <w:t xml:space="preserve"> </w:t>
      </w:r>
      <w:proofErr w:type="spellStart"/>
      <w:r w:rsidRPr="003E602F">
        <w:rPr>
          <w:rFonts w:asciiTheme="minorHAnsi" w:hAnsiTheme="minorHAnsi" w:cstheme="minorHAnsi"/>
          <w:shd w:val="clear" w:color="auto" w:fill="FFFFFF"/>
          <w:lang w:val="en-GB"/>
        </w:rPr>
        <w:t>rac</w:t>
      </w:r>
      <w:proofErr w:type="spellEnd"/>
      <w:r w:rsidRPr="003E602F">
        <w:rPr>
          <w:rFonts w:asciiTheme="minorHAnsi" w:hAnsiTheme="minorHAnsi" w:cstheme="minorHAnsi"/>
          <w:shd w:val="clear" w:color="auto" w:fill="FFFFFF"/>
          <w:lang w:val="en-GB"/>
        </w:rPr>
        <w:t xml:space="preserve">. NTDC_dx1 </w:t>
      </w:r>
      <w:proofErr w:type="spellStart"/>
      <w:proofErr w:type="gramStart"/>
      <w:r w:rsidRPr="003E602F">
        <w:rPr>
          <w:rFonts w:asciiTheme="minorHAnsi" w:hAnsiTheme="minorHAnsi" w:cstheme="minorHAnsi"/>
          <w:shd w:val="clear" w:color="auto" w:fill="FFFFFF"/>
          <w:lang w:val="en-GB"/>
        </w:rPr>
        <w:t>yn</w:t>
      </w:r>
      <w:proofErr w:type="spellEnd"/>
      <w:r w:rsidRPr="003E602F">
        <w:rPr>
          <w:rFonts w:asciiTheme="minorHAnsi" w:hAnsiTheme="minorHAnsi" w:cstheme="minorHAnsi"/>
          <w:shd w:val="clear" w:color="auto" w:fill="FFFFFF"/>
          <w:lang w:val="en-GB"/>
        </w:rPr>
        <w:t>.;</w:t>
      </w:r>
      <w:proofErr w:type="gramEnd"/>
    </w:p>
    <w:p w:rsidR="00CC7074" w:rsidRPr="003E602F" w:rsidRDefault="00CC7074" w:rsidP="00CC7074">
      <w:pPr>
        <w:autoSpaceDE w:val="0"/>
        <w:autoSpaceDN w:val="0"/>
        <w:adjustRightInd w:val="0"/>
        <w:rPr>
          <w:rFonts w:asciiTheme="minorHAnsi" w:hAnsiTheme="minorHAnsi" w:cstheme="minorHAnsi"/>
          <w:shd w:val="clear" w:color="auto" w:fill="FFFFFF"/>
          <w:lang w:val="en-GB"/>
        </w:rPr>
      </w:pPr>
      <w:proofErr w:type="gramStart"/>
      <w:r w:rsidRPr="003E602F">
        <w:rPr>
          <w:rFonts w:asciiTheme="minorHAnsi" w:hAnsiTheme="minorHAnsi" w:cstheme="minorHAnsi"/>
          <w:bCs/>
          <w:shd w:val="clear" w:color="auto" w:fill="FFFFFF"/>
          <w:lang w:val="en-GB"/>
        </w:rPr>
        <w:t>run</w:t>
      </w:r>
      <w:proofErr w:type="gramEnd"/>
      <w:r w:rsidRPr="003E602F">
        <w:rPr>
          <w:rFonts w:asciiTheme="minorHAnsi" w:hAnsiTheme="minorHAnsi" w:cstheme="minorHAnsi"/>
          <w:shd w:val="clear" w:color="auto" w:fill="FFFFFF"/>
          <w:lang w:val="en-GB"/>
        </w:rPr>
        <w:t>;</w:t>
      </w: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
    <w:p w:rsidR="00CC7074" w:rsidRPr="005007AD" w:rsidRDefault="00CC7074" w:rsidP="00CC7074">
      <w:pPr>
        <w:autoSpaceDE w:val="0"/>
        <w:autoSpaceDN w:val="0"/>
        <w:adjustRightInd w:val="0"/>
        <w:rPr>
          <w:rFonts w:asciiTheme="minorHAnsi" w:hAnsiTheme="minorHAnsi" w:cstheme="minorHAnsi"/>
          <w:shd w:val="clear" w:color="auto" w:fill="FFFFFF"/>
          <w:lang w:val="en-GB"/>
        </w:rPr>
      </w:pPr>
    </w:p>
    <w:p w:rsidR="006B6C0A" w:rsidRPr="003648BA" w:rsidRDefault="006B6C0A">
      <w:pPr>
        <w:rPr>
          <w:rFonts w:asciiTheme="minorHAnsi" w:hAnsiTheme="minorHAnsi" w:cstheme="minorHAnsi"/>
          <w:b/>
          <w:bCs/>
          <w:sz w:val="22"/>
          <w:szCs w:val="22"/>
        </w:rPr>
      </w:pPr>
    </w:p>
    <w:p w:rsidR="00CC7074" w:rsidRDefault="00CC7074">
      <w:pPr>
        <w:rPr>
          <w:rFonts w:asciiTheme="minorHAnsi" w:hAnsiTheme="minorHAnsi" w:cstheme="minorHAnsi"/>
          <w:b/>
          <w:bCs/>
          <w:color w:val="7030A0"/>
          <w:sz w:val="22"/>
          <w:szCs w:val="22"/>
        </w:rPr>
      </w:pPr>
      <w:r>
        <w:rPr>
          <w:rFonts w:asciiTheme="minorHAnsi" w:hAnsiTheme="minorHAnsi" w:cstheme="minorHAnsi"/>
          <w:b/>
          <w:bCs/>
          <w:color w:val="7030A0"/>
          <w:sz w:val="22"/>
          <w:szCs w:val="22"/>
        </w:rPr>
        <w:br w:type="page"/>
      </w:r>
    </w:p>
    <w:p w:rsidR="000F6FDA" w:rsidRDefault="005477BA" w:rsidP="006D4958">
      <w:pPr>
        <w:jc w:val="center"/>
        <w:rPr>
          <w:rFonts w:asciiTheme="minorHAnsi" w:hAnsiTheme="minorHAnsi" w:cstheme="minorHAnsi"/>
          <w:b/>
          <w:bCs/>
          <w:color w:val="7030A0"/>
          <w:sz w:val="22"/>
          <w:szCs w:val="22"/>
        </w:rPr>
      </w:pPr>
      <w:r>
        <w:rPr>
          <w:rFonts w:asciiTheme="minorHAnsi" w:hAnsiTheme="minorHAnsi" w:cstheme="minorHAnsi"/>
          <w:b/>
          <w:bCs/>
          <w:color w:val="7030A0"/>
          <w:sz w:val="22"/>
          <w:szCs w:val="22"/>
        </w:rPr>
        <w:lastRenderedPageBreak/>
        <w:t>APPENDIX 4</w:t>
      </w:r>
    </w:p>
    <w:p w:rsidR="000F6FDA" w:rsidRPr="00B136AB" w:rsidRDefault="005477BA" w:rsidP="000F6FDA">
      <w:pPr>
        <w:jc w:val="center"/>
        <w:rPr>
          <w:rFonts w:asciiTheme="minorHAnsi" w:hAnsiTheme="minorHAnsi" w:cstheme="minorHAnsi"/>
          <w:b/>
          <w:bCs/>
          <w:color w:val="7030A0"/>
          <w:sz w:val="22"/>
          <w:szCs w:val="22"/>
        </w:rPr>
      </w:pPr>
      <w:r>
        <w:rPr>
          <w:rFonts w:asciiTheme="minorHAnsi" w:hAnsiTheme="minorHAnsi" w:cstheme="minorHAnsi"/>
          <w:b/>
          <w:bCs/>
          <w:color w:val="7030A0"/>
          <w:sz w:val="22"/>
          <w:szCs w:val="22"/>
        </w:rPr>
        <w:t xml:space="preserve">ACRONYMS USED IN THIS DOCUMENT </w:t>
      </w:r>
    </w:p>
    <w:p w:rsidR="000735FE" w:rsidRDefault="000735FE" w:rsidP="000F6FDA">
      <w:pPr>
        <w:jc w:val="both"/>
        <w:rPr>
          <w:rFonts w:asciiTheme="minorHAnsi" w:hAnsiTheme="minorHAnsi" w:cstheme="minorHAnsi"/>
          <w:bCs/>
          <w:sz w:val="22"/>
          <w:szCs w:val="22"/>
        </w:rPr>
      </w:pPr>
    </w:p>
    <w:p w:rsidR="006E38B3" w:rsidRPr="006E38B3" w:rsidRDefault="006E38B3" w:rsidP="006E38B3">
      <w:pPr>
        <w:tabs>
          <w:tab w:val="left" w:pos="900"/>
        </w:tabs>
        <w:jc w:val="both"/>
        <w:rPr>
          <w:rFonts w:asciiTheme="minorHAnsi" w:hAnsiTheme="minorHAnsi" w:cstheme="minorHAnsi"/>
          <w:bCs/>
          <w:sz w:val="22"/>
          <w:szCs w:val="22"/>
        </w:rPr>
      </w:pPr>
      <w:r w:rsidRPr="006E38B3">
        <w:rPr>
          <w:rFonts w:asciiTheme="minorHAnsi" w:hAnsiTheme="minorHAnsi" w:cstheme="minorHAnsi"/>
          <w:bCs/>
          <w:sz w:val="22"/>
          <w:szCs w:val="22"/>
        </w:rPr>
        <w:t>ASTDD</w:t>
      </w:r>
      <w:r w:rsidRPr="006E38B3">
        <w:rPr>
          <w:rFonts w:asciiTheme="minorHAnsi" w:hAnsiTheme="minorHAnsi" w:cstheme="minorHAnsi"/>
          <w:bCs/>
          <w:sz w:val="22"/>
          <w:szCs w:val="22"/>
        </w:rPr>
        <w:tab/>
        <w:t>Association of State and Territorial Dental Directors</w:t>
      </w:r>
    </w:p>
    <w:p w:rsidR="00EF3D80" w:rsidRPr="006E38B3" w:rsidRDefault="00EF3D80" w:rsidP="006E38B3">
      <w:pPr>
        <w:tabs>
          <w:tab w:val="left" w:pos="900"/>
        </w:tabs>
        <w:jc w:val="both"/>
        <w:rPr>
          <w:rFonts w:asciiTheme="minorHAnsi" w:hAnsiTheme="minorHAnsi" w:cstheme="minorHAnsi"/>
          <w:bCs/>
          <w:sz w:val="22"/>
          <w:szCs w:val="22"/>
        </w:rPr>
      </w:pPr>
      <w:r w:rsidRPr="006E38B3">
        <w:rPr>
          <w:rFonts w:asciiTheme="minorHAnsi" w:hAnsiTheme="minorHAnsi" w:cstheme="minorHAnsi"/>
          <w:bCs/>
          <w:sz w:val="22"/>
          <w:szCs w:val="22"/>
        </w:rPr>
        <w:t>CPP</w:t>
      </w:r>
      <w:r w:rsidRPr="006E38B3">
        <w:rPr>
          <w:rFonts w:asciiTheme="minorHAnsi" w:hAnsiTheme="minorHAnsi" w:cstheme="minorHAnsi"/>
          <w:bCs/>
          <w:sz w:val="22"/>
          <w:szCs w:val="22"/>
        </w:rPr>
        <w:tab/>
        <w:t xml:space="preserve">Conditions associated with caries, periodontal disease or </w:t>
      </w:r>
      <w:r w:rsidR="00A11A45" w:rsidRPr="006E38B3">
        <w:rPr>
          <w:rFonts w:asciiTheme="minorHAnsi" w:hAnsiTheme="minorHAnsi" w:cstheme="minorHAnsi"/>
          <w:bCs/>
          <w:sz w:val="22"/>
          <w:szCs w:val="22"/>
        </w:rPr>
        <w:t xml:space="preserve">associated </w:t>
      </w:r>
      <w:r w:rsidRPr="006E38B3">
        <w:rPr>
          <w:rFonts w:asciiTheme="minorHAnsi" w:hAnsiTheme="minorHAnsi" w:cstheme="minorHAnsi"/>
          <w:bCs/>
          <w:sz w:val="22"/>
          <w:szCs w:val="22"/>
        </w:rPr>
        <w:t>preventive procedures</w:t>
      </w:r>
    </w:p>
    <w:p w:rsidR="00EF3D80" w:rsidRPr="006E38B3" w:rsidRDefault="00EF3D80" w:rsidP="006E38B3">
      <w:pPr>
        <w:tabs>
          <w:tab w:val="left" w:pos="900"/>
        </w:tabs>
        <w:jc w:val="both"/>
        <w:rPr>
          <w:rFonts w:asciiTheme="minorHAnsi" w:hAnsiTheme="minorHAnsi" w:cstheme="minorHAnsi"/>
          <w:bCs/>
          <w:sz w:val="22"/>
          <w:szCs w:val="22"/>
        </w:rPr>
      </w:pPr>
      <w:r w:rsidRPr="006E38B3">
        <w:rPr>
          <w:rFonts w:asciiTheme="minorHAnsi" w:hAnsiTheme="minorHAnsi" w:cstheme="minorHAnsi"/>
          <w:bCs/>
          <w:sz w:val="22"/>
          <w:szCs w:val="22"/>
        </w:rPr>
        <w:t>ED</w:t>
      </w:r>
      <w:r w:rsidRPr="006E38B3">
        <w:rPr>
          <w:rFonts w:asciiTheme="minorHAnsi" w:hAnsiTheme="minorHAnsi" w:cstheme="minorHAnsi"/>
          <w:bCs/>
          <w:sz w:val="22"/>
          <w:szCs w:val="22"/>
        </w:rPr>
        <w:tab/>
        <w:t>Emergency department</w:t>
      </w:r>
    </w:p>
    <w:p w:rsidR="00EF3D80" w:rsidRPr="006E38B3" w:rsidRDefault="00EF3D80" w:rsidP="006E38B3">
      <w:pPr>
        <w:tabs>
          <w:tab w:val="left" w:pos="900"/>
        </w:tabs>
        <w:jc w:val="both"/>
        <w:rPr>
          <w:rFonts w:asciiTheme="minorHAnsi" w:hAnsiTheme="minorHAnsi" w:cstheme="minorHAnsi"/>
          <w:bCs/>
          <w:sz w:val="22"/>
          <w:szCs w:val="22"/>
        </w:rPr>
      </w:pPr>
      <w:r w:rsidRPr="006E38B3">
        <w:rPr>
          <w:rFonts w:asciiTheme="minorHAnsi" w:hAnsiTheme="minorHAnsi" w:cstheme="minorHAnsi"/>
          <w:bCs/>
          <w:sz w:val="22"/>
          <w:szCs w:val="22"/>
        </w:rPr>
        <w:t>HCUP</w:t>
      </w:r>
      <w:r w:rsidRPr="006E38B3">
        <w:rPr>
          <w:rFonts w:asciiTheme="minorHAnsi" w:hAnsiTheme="minorHAnsi" w:cstheme="minorHAnsi"/>
          <w:bCs/>
          <w:sz w:val="22"/>
          <w:szCs w:val="22"/>
        </w:rPr>
        <w:tab/>
        <w:t>Healthcare cost and utilization project (</w:t>
      </w:r>
      <w:hyperlink r:id="rId42" w:history="1">
        <w:r w:rsidRPr="006E38B3">
          <w:rPr>
            <w:rStyle w:val="Hyperlink"/>
            <w:rFonts w:asciiTheme="minorHAnsi" w:hAnsiTheme="minorHAnsi" w:cstheme="minorHAnsi"/>
            <w:bCs/>
            <w:color w:val="auto"/>
            <w:sz w:val="22"/>
            <w:szCs w:val="22"/>
          </w:rPr>
          <w:t>https://www.hcup-us.ahrq.gov/</w:t>
        </w:r>
      </w:hyperlink>
      <w:r w:rsidRPr="006E38B3">
        <w:rPr>
          <w:rFonts w:asciiTheme="minorHAnsi" w:hAnsiTheme="minorHAnsi" w:cstheme="minorHAnsi"/>
          <w:bCs/>
          <w:sz w:val="22"/>
          <w:szCs w:val="22"/>
        </w:rPr>
        <w:t xml:space="preserve">) </w:t>
      </w:r>
    </w:p>
    <w:p w:rsidR="006E38B3" w:rsidRPr="006E38B3" w:rsidRDefault="006E38B3" w:rsidP="006E38B3">
      <w:pPr>
        <w:tabs>
          <w:tab w:val="left" w:pos="900"/>
        </w:tabs>
        <w:jc w:val="both"/>
        <w:rPr>
          <w:rFonts w:asciiTheme="minorHAnsi" w:hAnsiTheme="minorHAnsi" w:cstheme="minorHAnsi"/>
          <w:sz w:val="22"/>
          <w:szCs w:val="22"/>
          <w:shd w:val="clear" w:color="auto" w:fill="FFFFFF"/>
        </w:rPr>
      </w:pPr>
      <w:r w:rsidRPr="006E38B3">
        <w:rPr>
          <w:rFonts w:asciiTheme="minorHAnsi" w:hAnsiTheme="minorHAnsi" w:cstheme="minorHAnsi"/>
          <w:bCs/>
          <w:sz w:val="22"/>
          <w:szCs w:val="22"/>
        </w:rPr>
        <w:t>ICD-9</w:t>
      </w:r>
      <w:r w:rsidRPr="006E38B3">
        <w:rPr>
          <w:rFonts w:asciiTheme="minorHAnsi" w:hAnsiTheme="minorHAnsi" w:cstheme="minorHAnsi"/>
          <w:bCs/>
          <w:sz w:val="22"/>
          <w:szCs w:val="22"/>
        </w:rPr>
        <w:tab/>
      </w:r>
      <w:r w:rsidRPr="006E38B3">
        <w:rPr>
          <w:rFonts w:asciiTheme="minorHAnsi" w:hAnsiTheme="minorHAnsi" w:cstheme="minorHAnsi"/>
          <w:sz w:val="22"/>
          <w:szCs w:val="22"/>
          <w:shd w:val="clear" w:color="auto" w:fill="FFFFFF"/>
        </w:rPr>
        <w:t>International Classification of Diseases, Ninth Revision</w:t>
      </w:r>
    </w:p>
    <w:p w:rsidR="006E38B3" w:rsidRPr="006E38B3" w:rsidRDefault="006E38B3" w:rsidP="006E38B3">
      <w:pPr>
        <w:tabs>
          <w:tab w:val="left" w:pos="900"/>
        </w:tabs>
        <w:jc w:val="both"/>
        <w:rPr>
          <w:rFonts w:asciiTheme="minorHAnsi" w:hAnsiTheme="minorHAnsi" w:cstheme="minorHAnsi"/>
          <w:bCs/>
          <w:sz w:val="22"/>
          <w:szCs w:val="22"/>
        </w:rPr>
      </w:pPr>
      <w:r w:rsidRPr="006E38B3">
        <w:rPr>
          <w:rFonts w:asciiTheme="minorHAnsi" w:hAnsiTheme="minorHAnsi" w:cstheme="minorHAnsi"/>
          <w:sz w:val="22"/>
          <w:szCs w:val="22"/>
          <w:shd w:val="clear" w:color="auto" w:fill="FFFFFF"/>
        </w:rPr>
        <w:t>ICD-10</w:t>
      </w:r>
      <w:r w:rsidRPr="006E38B3">
        <w:rPr>
          <w:rFonts w:asciiTheme="minorHAnsi" w:hAnsiTheme="minorHAnsi" w:cstheme="minorHAnsi"/>
          <w:sz w:val="22"/>
          <w:szCs w:val="22"/>
          <w:shd w:val="clear" w:color="auto" w:fill="FFFFFF"/>
        </w:rPr>
        <w:tab/>
        <w:t>International Classification of Diseases, Tenth Revision</w:t>
      </w:r>
      <w:r w:rsidRPr="006E38B3">
        <w:rPr>
          <w:rStyle w:val="apple-converted-space"/>
          <w:rFonts w:asciiTheme="minorHAnsi" w:eastAsiaTheme="majorEastAsia" w:hAnsiTheme="minorHAnsi" w:cstheme="minorHAnsi"/>
          <w:sz w:val="22"/>
          <w:szCs w:val="22"/>
          <w:shd w:val="clear" w:color="auto" w:fill="FFFFFF"/>
        </w:rPr>
        <w:t> </w:t>
      </w:r>
    </w:p>
    <w:p w:rsidR="00EF3D80" w:rsidRPr="006E38B3" w:rsidRDefault="00EF3D80" w:rsidP="006E38B3">
      <w:pPr>
        <w:tabs>
          <w:tab w:val="left" w:pos="900"/>
        </w:tabs>
        <w:jc w:val="both"/>
        <w:rPr>
          <w:rFonts w:asciiTheme="minorHAnsi" w:hAnsiTheme="minorHAnsi" w:cstheme="minorHAnsi"/>
          <w:bCs/>
          <w:sz w:val="22"/>
          <w:szCs w:val="22"/>
        </w:rPr>
      </w:pPr>
      <w:r w:rsidRPr="006E38B3">
        <w:rPr>
          <w:rFonts w:asciiTheme="minorHAnsi" w:hAnsiTheme="minorHAnsi" w:cstheme="minorHAnsi"/>
          <w:bCs/>
          <w:sz w:val="22"/>
          <w:szCs w:val="22"/>
        </w:rPr>
        <w:t>NTDC</w:t>
      </w:r>
      <w:r w:rsidRPr="006E38B3">
        <w:rPr>
          <w:rFonts w:asciiTheme="minorHAnsi" w:hAnsiTheme="minorHAnsi" w:cstheme="minorHAnsi"/>
          <w:bCs/>
          <w:sz w:val="22"/>
          <w:szCs w:val="22"/>
        </w:rPr>
        <w:tab/>
        <w:t>Non-traumatic dental condition</w:t>
      </w:r>
    </w:p>
    <w:p w:rsidR="00EF3D80" w:rsidRPr="006E38B3" w:rsidRDefault="00EF3D80" w:rsidP="006E38B3">
      <w:pPr>
        <w:tabs>
          <w:tab w:val="left" w:pos="900"/>
        </w:tabs>
        <w:jc w:val="both"/>
        <w:rPr>
          <w:rFonts w:asciiTheme="minorHAnsi" w:hAnsiTheme="minorHAnsi" w:cstheme="minorHAnsi"/>
          <w:bCs/>
          <w:sz w:val="22"/>
          <w:szCs w:val="22"/>
        </w:rPr>
      </w:pPr>
      <w:r w:rsidRPr="006E38B3">
        <w:rPr>
          <w:rFonts w:asciiTheme="minorHAnsi" w:hAnsiTheme="minorHAnsi" w:cstheme="minorHAnsi"/>
          <w:bCs/>
          <w:sz w:val="22"/>
          <w:szCs w:val="22"/>
        </w:rPr>
        <w:t>SEDD</w:t>
      </w:r>
      <w:r w:rsidRPr="006E38B3">
        <w:rPr>
          <w:rFonts w:asciiTheme="minorHAnsi" w:hAnsiTheme="minorHAnsi" w:cstheme="minorHAnsi"/>
          <w:bCs/>
          <w:sz w:val="22"/>
          <w:szCs w:val="22"/>
        </w:rPr>
        <w:tab/>
        <w:t>State emergency department databases (</w:t>
      </w:r>
      <w:hyperlink r:id="rId43" w:history="1">
        <w:r w:rsidRPr="006E38B3">
          <w:rPr>
            <w:rStyle w:val="Hyperlink"/>
            <w:rFonts w:asciiTheme="minorHAnsi" w:hAnsiTheme="minorHAnsi" w:cstheme="minorHAnsi"/>
            <w:bCs/>
            <w:color w:val="auto"/>
            <w:sz w:val="22"/>
            <w:szCs w:val="22"/>
          </w:rPr>
          <w:t>https://www.hcup-us.ahrq.gov/seddoverview.jsp</w:t>
        </w:r>
      </w:hyperlink>
      <w:r w:rsidRPr="006E38B3">
        <w:rPr>
          <w:rFonts w:asciiTheme="minorHAnsi" w:hAnsiTheme="minorHAnsi" w:cstheme="minorHAnsi"/>
          <w:bCs/>
          <w:sz w:val="22"/>
          <w:szCs w:val="22"/>
        </w:rPr>
        <w:t>)</w:t>
      </w:r>
    </w:p>
    <w:p w:rsidR="006E38B3" w:rsidRPr="006E38B3" w:rsidRDefault="006E38B3" w:rsidP="006E38B3">
      <w:pPr>
        <w:tabs>
          <w:tab w:val="left" w:pos="900"/>
        </w:tabs>
        <w:jc w:val="both"/>
        <w:rPr>
          <w:rFonts w:asciiTheme="minorHAnsi" w:hAnsiTheme="minorHAnsi" w:cstheme="minorHAnsi"/>
          <w:bCs/>
          <w:sz w:val="22"/>
          <w:szCs w:val="22"/>
        </w:rPr>
      </w:pPr>
      <w:r w:rsidRPr="006E38B3">
        <w:rPr>
          <w:rFonts w:asciiTheme="minorHAnsi" w:hAnsiTheme="minorHAnsi" w:cstheme="minorHAnsi"/>
          <w:bCs/>
          <w:sz w:val="22"/>
          <w:szCs w:val="22"/>
        </w:rPr>
        <w:t>SID</w:t>
      </w:r>
      <w:r w:rsidRPr="006E38B3">
        <w:rPr>
          <w:rFonts w:asciiTheme="minorHAnsi" w:hAnsiTheme="minorHAnsi" w:cstheme="minorHAnsi"/>
          <w:bCs/>
          <w:sz w:val="22"/>
          <w:szCs w:val="22"/>
        </w:rPr>
        <w:tab/>
        <w:t>State inpatient databases (</w:t>
      </w:r>
      <w:hyperlink r:id="rId44" w:history="1">
        <w:r w:rsidRPr="006E38B3">
          <w:rPr>
            <w:rStyle w:val="Hyperlink"/>
            <w:rFonts w:asciiTheme="minorHAnsi" w:hAnsiTheme="minorHAnsi" w:cstheme="minorHAnsi"/>
            <w:bCs/>
            <w:color w:val="auto"/>
            <w:sz w:val="22"/>
            <w:szCs w:val="22"/>
          </w:rPr>
          <w:t>https://www.hcup-us.ahrq.gov/sidoverview.jsp</w:t>
        </w:r>
      </w:hyperlink>
      <w:r w:rsidRPr="006E38B3">
        <w:rPr>
          <w:rFonts w:asciiTheme="minorHAnsi" w:hAnsiTheme="minorHAnsi" w:cstheme="minorHAnsi"/>
          <w:bCs/>
          <w:sz w:val="22"/>
          <w:szCs w:val="22"/>
        </w:rPr>
        <w:t xml:space="preserve">) </w:t>
      </w:r>
    </w:p>
    <w:p w:rsidR="00EF3D80" w:rsidRPr="006E38B3" w:rsidRDefault="00EF3D80" w:rsidP="006E38B3">
      <w:pPr>
        <w:tabs>
          <w:tab w:val="left" w:pos="900"/>
        </w:tabs>
        <w:jc w:val="both"/>
        <w:rPr>
          <w:rFonts w:asciiTheme="minorHAnsi" w:hAnsiTheme="minorHAnsi" w:cstheme="minorHAnsi"/>
          <w:bCs/>
          <w:sz w:val="22"/>
          <w:szCs w:val="22"/>
        </w:rPr>
      </w:pPr>
      <w:r w:rsidRPr="006E38B3">
        <w:rPr>
          <w:rFonts w:asciiTheme="minorHAnsi" w:hAnsiTheme="minorHAnsi" w:cstheme="minorHAnsi"/>
          <w:bCs/>
          <w:sz w:val="22"/>
          <w:szCs w:val="22"/>
        </w:rPr>
        <w:t>SOHP</w:t>
      </w:r>
      <w:r w:rsidRPr="006E38B3">
        <w:rPr>
          <w:rFonts w:asciiTheme="minorHAnsi" w:hAnsiTheme="minorHAnsi" w:cstheme="minorHAnsi"/>
          <w:bCs/>
          <w:sz w:val="22"/>
          <w:szCs w:val="22"/>
        </w:rPr>
        <w:tab/>
        <w:t>State oral health program</w:t>
      </w:r>
    </w:p>
    <w:p w:rsidR="00BB44D6" w:rsidRDefault="00BB44D6" w:rsidP="000F6FDA">
      <w:pPr>
        <w:jc w:val="both"/>
        <w:rPr>
          <w:rFonts w:asciiTheme="minorHAnsi" w:hAnsiTheme="minorHAnsi" w:cstheme="minorHAnsi"/>
          <w:bCs/>
          <w:sz w:val="22"/>
          <w:szCs w:val="22"/>
        </w:rPr>
      </w:pPr>
    </w:p>
    <w:p w:rsidR="00BB44D6" w:rsidRDefault="00BB44D6" w:rsidP="000F6FDA">
      <w:pPr>
        <w:jc w:val="both"/>
        <w:rPr>
          <w:rFonts w:asciiTheme="minorHAnsi" w:hAnsiTheme="minorHAnsi" w:cstheme="minorHAnsi"/>
          <w:bCs/>
          <w:sz w:val="22"/>
          <w:szCs w:val="22"/>
        </w:rPr>
      </w:pPr>
    </w:p>
    <w:sectPr w:rsidR="00BB44D6" w:rsidSect="00124C4E">
      <w:footerReference w:type="default" r:id="rId45"/>
      <w:pgSz w:w="12240" w:h="15840" w:code="1"/>
      <w:pgMar w:top="1080" w:right="1080" w:bottom="1080" w:left="1080" w:header="720" w:footer="432"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88DCCE" w15:done="0"/>
  <w15:commentEx w15:paraId="3E8B8E7F" w15:done="0"/>
  <w15:commentEx w15:paraId="0AE678CE" w15:done="0"/>
  <w15:commentEx w15:paraId="46B5221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7FFC" w:rsidRDefault="003A7FFC" w:rsidP="00AB3FD2">
      <w:r>
        <w:separator/>
      </w:r>
    </w:p>
  </w:endnote>
  <w:endnote w:type="continuationSeparator" w:id="0">
    <w:p w:rsidR="003A7FFC" w:rsidRDefault="003A7FFC" w:rsidP="00AB3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inorHAnsi" w:hAnsiTheme="minorHAnsi"/>
      </w:rPr>
      <w:id w:val="275247089"/>
      <w:docPartObj>
        <w:docPartGallery w:val="Page Numbers (Bottom of Page)"/>
        <w:docPartUnique/>
      </w:docPartObj>
    </w:sdtPr>
    <w:sdtEndPr/>
    <w:sdtContent>
      <w:p w:rsidR="003A7FFC" w:rsidRPr="00BC76E7" w:rsidRDefault="003A7FFC">
        <w:pPr>
          <w:pStyle w:val="Footer"/>
          <w:tabs>
            <w:tab w:val="clear" w:pos="4680"/>
            <w:tab w:val="clear" w:pos="9360"/>
            <w:tab w:val="right" w:pos="10080"/>
          </w:tabs>
          <w:jc w:val="center"/>
          <w:rPr>
            <w:rFonts w:asciiTheme="minorHAnsi" w:hAnsiTheme="minorHAnsi"/>
          </w:rPr>
        </w:pPr>
        <w:r w:rsidRPr="00BC76E7">
          <w:rPr>
            <w:rFonts w:asciiTheme="minorHAnsi" w:hAnsiTheme="minorHAnsi"/>
          </w:rPr>
          <w:tab/>
        </w:r>
        <w:r w:rsidRPr="00BC76E7">
          <w:rPr>
            <w:rFonts w:asciiTheme="minorHAnsi" w:hAnsiTheme="minorHAnsi" w:cstheme="minorHAnsi"/>
          </w:rPr>
          <w:fldChar w:fldCharType="begin"/>
        </w:r>
        <w:r w:rsidRPr="00BC76E7">
          <w:rPr>
            <w:rFonts w:asciiTheme="minorHAnsi" w:hAnsiTheme="minorHAnsi" w:cstheme="minorHAnsi"/>
          </w:rPr>
          <w:instrText xml:space="preserve"> PAGE   \* MERGEFORMAT </w:instrText>
        </w:r>
        <w:r w:rsidRPr="00BC76E7">
          <w:rPr>
            <w:rFonts w:asciiTheme="minorHAnsi" w:hAnsiTheme="minorHAnsi" w:cstheme="minorHAnsi"/>
          </w:rPr>
          <w:fldChar w:fldCharType="separate"/>
        </w:r>
        <w:r w:rsidR="00F55625">
          <w:rPr>
            <w:rFonts w:asciiTheme="minorHAnsi" w:hAnsiTheme="minorHAnsi" w:cstheme="minorHAnsi"/>
            <w:noProof/>
          </w:rPr>
          <w:t>1</w:t>
        </w:r>
        <w:r w:rsidRPr="00BC76E7">
          <w:rPr>
            <w:rFonts w:asciiTheme="minorHAnsi" w:hAnsiTheme="minorHAnsi" w:cstheme="minorHAnsi"/>
          </w:rPr>
          <w:fldChar w:fldCharType="end"/>
        </w:r>
      </w:p>
    </w:sdtContent>
  </w:sdt>
  <w:p w:rsidR="003A7FFC" w:rsidRDefault="003A7F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7FFC" w:rsidRDefault="003A7FFC" w:rsidP="00AB3FD2">
      <w:r>
        <w:separator/>
      </w:r>
    </w:p>
  </w:footnote>
  <w:footnote w:type="continuationSeparator" w:id="0">
    <w:p w:rsidR="003A7FFC" w:rsidRDefault="003A7FFC" w:rsidP="00AB3F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C5953"/>
    <w:multiLevelType w:val="hybridMultilevel"/>
    <w:tmpl w:val="D054CB20"/>
    <w:lvl w:ilvl="0" w:tplc="F8D00ED2">
      <w:start w:val="1"/>
      <w:numFmt w:val="decimal"/>
      <w:lvlText w:val="%1."/>
      <w:lvlJc w:val="left"/>
      <w:pPr>
        <w:ind w:left="720" w:hanging="360"/>
      </w:pPr>
      <w:rPr>
        <w:rFonts w:ascii="Calibri" w:hAnsi="Calibri" w:hint="default"/>
        <w:b w:val="0"/>
        <w:i w:val="0"/>
        <w:color w:val="auto"/>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7685286"/>
    <w:multiLevelType w:val="multilevel"/>
    <w:tmpl w:val="3FDC4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119E9"/>
    <w:multiLevelType w:val="hybridMultilevel"/>
    <w:tmpl w:val="DDDCDA18"/>
    <w:lvl w:ilvl="0" w:tplc="3B9A0E3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D4344D"/>
    <w:multiLevelType w:val="hybridMultilevel"/>
    <w:tmpl w:val="4BB01C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030347E"/>
    <w:multiLevelType w:val="hybridMultilevel"/>
    <w:tmpl w:val="F466B174"/>
    <w:lvl w:ilvl="0" w:tplc="7068A48C">
      <w:start w:val="1"/>
      <w:numFmt w:val="decimal"/>
      <w:lvlText w:val="%1."/>
      <w:lvlJc w:val="left"/>
      <w:pPr>
        <w:ind w:left="720" w:hanging="360"/>
      </w:pPr>
      <w:rPr>
        <w:rFonts w:ascii="Calibri" w:hAnsi="Calibri" w:hint="default"/>
        <w:b w:val="0"/>
        <w:i w:val="0"/>
        <w:color w:val="auto"/>
        <w:sz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ADA2E75"/>
    <w:multiLevelType w:val="multilevel"/>
    <w:tmpl w:val="06506E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2E367D73"/>
    <w:multiLevelType w:val="hybridMultilevel"/>
    <w:tmpl w:val="61881CCA"/>
    <w:lvl w:ilvl="0" w:tplc="84902414">
      <w:start w:val="1"/>
      <w:numFmt w:val="decimal"/>
      <w:lvlText w:val="%1."/>
      <w:lvlJc w:val="left"/>
      <w:pPr>
        <w:ind w:left="720" w:hanging="360"/>
      </w:pPr>
      <w:rPr>
        <w:rFonts w:ascii="Calibri" w:hAnsi="Calibri" w:hint="default"/>
        <w:b w:val="0"/>
        <w:i w:val="0"/>
        <w:color w:val="auto"/>
        <w:sz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F31391D"/>
    <w:multiLevelType w:val="hybridMultilevel"/>
    <w:tmpl w:val="A2F4F548"/>
    <w:lvl w:ilvl="0" w:tplc="04090001">
      <w:start w:val="1"/>
      <w:numFmt w:val="bullet"/>
      <w:lvlText w:val=""/>
      <w:lvlJc w:val="left"/>
      <w:pPr>
        <w:ind w:left="2343" w:hanging="360"/>
      </w:pPr>
      <w:rPr>
        <w:rFonts w:ascii="Symbol" w:hAnsi="Symbol" w:hint="default"/>
        <w:color w:val="auto"/>
      </w:rPr>
    </w:lvl>
    <w:lvl w:ilvl="1" w:tplc="04090003">
      <w:start w:val="1"/>
      <w:numFmt w:val="bullet"/>
      <w:lvlText w:val="o"/>
      <w:lvlJc w:val="left"/>
      <w:pPr>
        <w:ind w:left="3063" w:hanging="360"/>
      </w:pPr>
      <w:rPr>
        <w:rFonts w:ascii="Courier New" w:hAnsi="Courier New" w:cs="Courier New" w:hint="default"/>
      </w:rPr>
    </w:lvl>
    <w:lvl w:ilvl="2" w:tplc="04090005" w:tentative="1">
      <w:start w:val="1"/>
      <w:numFmt w:val="bullet"/>
      <w:lvlText w:val=""/>
      <w:lvlJc w:val="left"/>
      <w:pPr>
        <w:ind w:left="3783" w:hanging="360"/>
      </w:pPr>
      <w:rPr>
        <w:rFonts w:ascii="Wingdings" w:hAnsi="Wingdings" w:hint="default"/>
      </w:rPr>
    </w:lvl>
    <w:lvl w:ilvl="3" w:tplc="04090001" w:tentative="1">
      <w:start w:val="1"/>
      <w:numFmt w:val="bullet"/>
      <w:lvlText w:val=""/>
      <w:lvlJc w:val="left"/>
      <w:pPr>
        <w:ind w:left="4503" w:hanging="360"/>
      </w:pPr>
      <w:rPr>
        <w:rFonts w:ascii="Symbol" w:hAnsi="Symbol" w:hint="default"/>
      </w:rPr>
    </w:lvl>
    <w:lvl w:ilvl="4" w:tplc="04090003" w:tentative="1">
      <w:start w:val="1"/>
      <w:numFmt w:val="bullet"/>
      <w:lvlText w:val="o"/>
      <w:lvlJc w:val="left"/>
      <w:pPr>
        <w:ind w:left="5223" w:hanging="360"/>
      </w:pPr>
      <w:rPr>
        <w:rFonts w:ascii="Courier New" w:hAnsi="Courier New" w:cs="Courier New" w:hint="default"/>
      </w:rPr>
    </w:lvl>
    <w:lvl w:ilvl="5" w:tplc="04090005" w:tentative="1">
      <w:start w:val="1"/>
      <w:numFmt w:val="bullet"/>
      <w:lvlText w:val=""/>
      <w:lvlJc w:val="left"/>
      <w:pPr>
        <w:ind w:left="5943" w:hanging="360"/>
      </w:pPr>
      <w:rPr>
        <w:rFonts w:ascii="Wingdings" w:hAnsi="Wingdings" w:hint="default"/>
      </w:rPr>
    </w:lvl>
    <w:lvl w:ilvl="6" w:tplc="04090001" w:tentative="1">
      <w:start w:val="1"/>
      <w:numFmt w:val="bullet"/>
      <w:lvlText w:val=""/>
      <w:lvlJc w:val="left"/>
      <w:pPr>
        <w:ind w:left="6663" w:hanging="360"/>
      </w:pPr>
      <w:rPr>
        <w:rFonts w:ascii="Symbol" w:hAnsi="Symbol" w:hint="default"/>
      </w:rPr>
    </w:lvl>
    <w:lvl w:ilvl="7" w:tplc="04090003" w:tentative="1">
      <w:start w:val="1"/>
      <w:numFmt w:val="bullet"/>
      <w:lvlText w:val="o"/>
      <w:lvlJc w:val="left"/>
      <w:pPr>
        <w:ind w:left="7383" w:hanging="360"/>
      </w:pPr>
      <w:rPr>
        <w:rFonts w:ascii="Courier New" w:hAnsi="Courier New" w:cs="Courier New" w:hint="default"/>
      </w:rPr>
    </w:lvl>
    <w:lvl w:ilvl="8" w:tplc="04090005" w:tentative="1">
      <w:start w:val="1"/>
      <w:numFmt w:val="bullet"/>
      <w:lvlText w:val=""/>
      <w:lvlJc w:val="left"/>
      <w:pPr>
        <w:ind w:left="8103" w:hanging="360"/>
      </w:pPr>
      <w:rPr>
        <w:rFonts w:ascii="Wingdings" w:hAnsi="Wingdings" w:hint="default"/>
      </w:rPr>
    </w:lvl>
  </w:abstractNum>
  <w:abstractNum w:abstractNumId="8">
    <w:nsid w:val="307A6CEB"/>
    <w:multiLevelType w:val="hybridMultilevel"/>
    <w:tmpl w:val="93C0D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646B4D"/>
    <w:multiLevelType w:val="hybridMultilevel"/>
    <w:tmpl w:val="78EA33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3D662CD4"/>
    <w:multiLevelType w:val="hybridMultilevel"/>
    <w:tmpl w:val="D054CB20"/>
    <w:lvl w:ilvl="0" w:tplc="F8D00ED2">
      <w:start w:val="1"/>
      <w:numFmt w:val="decimal"/>
      <w:lvlText w:val="%1."/>
      <w:lvlJc w:val="left"/>
      <w:pPr>
        <w:ind w:left="720" w:hanging="360"/>
      </w:pPr>
      <w:rPr>
        <w:rFonts w:ascii="Calibri" w:hAnsi="Calibri" w:hint="default"/>
        <w:b w:val="0"/>
        <w:i w:val="0"/>
        <w:color w:val="auto"/>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FB65695"/>
    <w:multiLevelType w:val="hybridMultilevel"/>
    <w:tmpl w:val="D054CB20"/>
    <w:lvl w:ilvl="0" w:tplc="F8D00ED2">
      <w:start w:val="1"/>
      <w:numFmt w:val="decimal"/>
      <w:lvlText w:val="%1."/>
      <w:lvlJc w:val="left"/>
      <w:pPr>
        <w:ind w:left="720" w:hanging="360"/>
      </w:pPr>
      <w:rPr>
        <w:rFonts w:ascii="Calibri" w:hAnsi="Calibri" w:hint="default"/>
        <w:b w:val="0"/>
        <w:i w:val="0"/>
        <w:color w:val="auto"/>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0B0523C"/>
    <w:multiLevelType w:val="hybridMultilevel"/>
    <w:tmpl w:val="420E8B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
  </w:num>
  <w:num w:numId="4">
    <w:abstractNumId w:val="11"/>
  </w:num>
  <w:num w:numId="5">
    <w:abstractNumId w:val="6"/>
  </w:num>
  <w:num w:numId="6">
    <w:abstractNumId w:val="12"/>
  </w:num>
  <w:num w:numId="7">
    <w:abstractNumId w:val="10"/>
  </w:num>
  <w:num w:numId="8">
    <w:abstractNumId w:val="4"/>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3"/>
  </w:num>
  <w:num w:numId="17">
    <w:abstractNumId w:val="2"/>
  </w:num>
  <w:num w:numId="18">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v.isman@comcast.net">
    <w15:presenceInfo w15:providerId="None" w15:userId="bev.isman@comcast.n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41985">
      <o:colormenu v:ext="edit" fillcolor="none" strokecolor="red"/>
    </o:shapedefaults>
  </w:hdrShapeDefaults>
  <w:footnotePr>
    <w:footnote w:id="-1"/>
    <w:footnote w:id="0"/>
  </w:footnotePr>
  <w:endnotePr>
    <w:endnote w:id="-1"/>
    <w:endnote w:id="0"/>
  </w:endnotePr>
  <w:compat>
    <w:compatSetting w:name="compatibilityMode" w:uri="http://schemas.microsoft.com/office/word" w:val="12"/>
  </w:compat>
  <w:rsids>
    <w:rsidRoot w:val="00501982"/>
    <w:rsid w:val="00002EB2"/>
    <w:rsid w:val="00006EA4"/>
    <w:rsid w:val="0001284F"/>
    <w:rsid w:val="00013527"/>
    <w:rsid w:val="00020394"/>
    <w:rsid w:val="00021546"/>
    <w:rsid w:val="000250D6"/>
    <w:rsid w:val="000275EE"/>
    <w:rsid w:val="000330C5"/>
    <w:rsid w:val="00034AC1"/>
    <w:rsid w:val="0004376B"/>
    <w:rsid w:val="000468FA"/>
    <w:rsid w:val="00057BC7"/>
    <w:rsid w:val="00061F30"/>
    <w:rsid w:val="00063484"/>
    <w:rsid w:val="00063EED"/>
    <w:rsid w:val="00064AD7"/>
    <w:rsid w:val="00067204"/>
    <w:rsid w:val="00070632"/>
    <w:rsid w:val="00072590"/>
    <w:rsid w:val="000735FE"/>
    <w:rsid w:val="00077047"/>
    <w:rsid w:val="00085AC3"/>
    <w:rsid w:val="00087CC4"/>
    <w:rsid w:val="000900C0"/>
    <w:rsid w:val="000905E5"/>
    <w:rsid w:val="00092C0D"/>
    <w:rsid w:val="000938A9"/>
    <w:rsid w:val="000A035B"/>
    <w:rsid w:val="000A2D65"/>
    <w:rsid w:val="000B3934"/>
    <w:rsid w:val="000C3D27"/>
    <w:rsid w:val="000D0863"/>
    <w:rsid w:val="000D492E"/>
    <w:rsid w:val="000E1511"/>
    <w:rsid w:val="000E2358"/>
    <w:rsid w:val="000E5F5A"/>
    <w:rsid w:val="000F4DA7"/>
    <w:rsid w:val="000F6FDA"/>
    <w:rsid w:val="000F7919"/>
    <w:rsid w:val="0010068E"/>
    <w:rsid w:val="00106D7E"/>
    <w:rsid w:val="00106F1C"/>
    <w:rsid w:val="00112A15"/>
    <w:rsid w:val="0011359F"/>
    <w:rsid w:val="001170C9"/>
    <w:rsid w:val="00121998"/>
    <w:rsid w:val="00124C4E"/>
    <w:rsid w:val="0013012F"/>
    <w:rsid w:val="001345FE"/>
    <w:rsid w:val="00135E32"/>
    <w:rsid w:val="00140796"/>
    <w:rsid w:val="001448E5"/>
    <w:rsid w:val="001455C4"/>
    <w:rsid w:val="00151B2C"/>
    <w:rsid w:val="001520ED"/>
    <w:rsid w:val="001543FE"/>
    <w:rsid w:val="00156B57"/>
    <w:rsid w:val="00161E99"/>
    <w:rsid w:val="001647C2"/>
    <w:rsid w:val="00165A5D"/>
    <w:rsid w:val="001706DF"/>
    <w:rsid w:val="00173C6E"/>
    <w:rsid w:val="0017485B"/>
    <w:rsid w:val="00176745"/>
    <w:rsid w:val="00182070"/>
    <w:rsid w:val="001848F2"/>
    <w:rsid w:val="00186EDA"/>
    <w:rsid w:val="00187A1F"/>
    <w:rsid w:val="001910D2"/>
    <w:rsid w:val="00194972"/>
    <w:rsid w:val="00195913"/>
    <w:rsid w:val="00196FFE"/>
    <w:rsid w:val="001A06C1"/>
    <w:rsid w:val="001A25A1"/>
    <w:rsid w:val="001B1B00"/>
    <w:rsid w:val="001B2902"/>
    <w:rsid w:val="001B729C"/>
    <w:rsid w:val="001B7B53"/>
    <w:rsid w:val="001C2D8A"/>
    <w:rsid w:val="001D222B"/>
    <w:rsid w:val="001D3727"/>
    <w:rsid w:val="001D50EC"/>
    <w:rsid w:val="001E1351"/>
    <w:rsid w:val="001F4748"/>
    <w:rsid w:val="001F4766"/>
    <w:rsid w:val="00200641"/>
    <w:rsid w:val="002017AD"/>
    <w:rsid w:val="002105C8"/>
    <w:rsid w:val="0021435A"/>
    <w:rsid w:val="00214AAE"/>
    <w:rsid w:val="00231311"/>
    <w:rsid w:val="0023181F"/>
    <w:rsid w:val="00232D2A"/>
    <w:rsid w:val="00234737"/>
    <w:rsid w:val="00241F81"/>
    <w:rsid w:val="002420E5"/>
    <w:rsid w:val="002435BB"/>
    <w:rsid w:val="00243A56"/>
    <w:rsid w:val="0024482A"/>
    <w:rsid w:val="00245368"/>
    <w:rsid w:val="0024684B"/>
    <w:rsid w:val="00250EBA"/>
    <w:rsid w:val="00253D35"/>
    <w:rsid w:val="002562A1"/>
    <w:rsid w:val="002722F3"/>
    <w:rsid w:val="002738AE"/>
    <w:rsid w:val="002747B9"/>
    <w:rsid w:val="00275ED4"/>
    <w:rsid w:val="00277276"/>
    <w:rsid w:val="002810D7"/>
    <w:rsid w:val="00292741"/>
    <w:rsid w:val="00294973"/>
    <w:rsid w:val="00294BBB"/>
    <w:rsid w:val="0029591A"/>
    <w:rsid w:val="00297FE5"/>
    <w:rsid w:val="002A04AF"/>
    <w:rsid w:val="002A71F2"/>
    <w:rsid w:val="002C1BF6"/>
    <w:rsid w:val="002C3887"/>
    <w:rsid w:val="002C3B84"/>
    <w:rsid w:val="002C41C7"/>
    <w:rsid w:val="002C6E7B"/>
    <w:rsid w:val="002C794E"/>
    <w:rsid w:val="002C7985"/>
    <w:rsid w:val="002D2FF5"/>
    <w:rsid w:val="002D40DA"/>
    <w:rsid w:val="002D542D"/>
    <w:rsid w:val="002D6C95"/>
    <w:rsid w:val="002D7200"/>
    <w:rsid w:val="002F0261"/>
    <w:rsid w:val="00300345"/>
    <w:rsid w:val="00305AAD"/>
    <w:rsid w:val="003102C8"/>
    <w:rsid w:val="0031142E"/>
    <w:rsid w:val="00314F70"/>
    <w:rsid w:val="0031589A"/>
    <w:rsid w:val="00321AEF"/>
    <w:rsid w:val="0032494B"/>
    <w:rsid w:val="00325597"/>
    <w:rsid w:val="00326CC6"/>
    <w:rsid w:val="003275D9"/>
    <w:rsid w:val="00331B8E"/>
    <w:rsid w:val="00336A9D"/>
    <w:rsid w:val="00336C98"/>
    <w:rsid w:val="00337D21"/>
    <w:rsid w:val="00340BD7"/>
    <w:rsid w:val="003518EF"/>
    <w:rsid w:val="00360052"/>
    <w:rsid w:val="00360E0A"/>
    <w:rsid w:val="003610FE"/>
    <w:rsid w:val="003635D0"/>
    <w:rsid w:val="00363B55"/>
    <w:rsid w:val="003648BA"/>
    <w:rsid w:val="0037546A"/>
    <w:rsid w:val="00380DBB"/>
    <w:rsid w:val="003814AB"/>
    <w:rsid w:val="00393879"/>
    <w:rsid w:val="00393E93"/>
    <w:rsid w:val="0039619F"/>
    <w:rsid w:val="003A061F"/>
    <w:rsid w:val="003A5C8D"/>
    <w:rsid w:val="003A6AA7"/>
    <w:rsid w:val="003A7FFC"/>
    <w:rsid w:val="003B04B8"/>
    <w:rsid w:val="003B461C"/>
    <w:rsid w:val="003B4A3B"/>
    <w:rsid w:val="003B5533"/>
    <w:rsid w:val="003D2529"/>
    <w:rsid w:val="003D331D"/>
    <w:rsid w:val="003D369F"/>
    <w:rsid w:val="003D4E80"/>
    <w:rsid w:val="003D5930"/>
    <w:rsid w:val="003D682C"/>
    <w:rsid w:val="003E2873"/>
    <w:rsid w:val="003E34EA"/>
    <w:rsid w:val="003E40BE"/>
    <w:rsid w:val="003E4F75"/>
    <w:rsid w:val="003E602F"/>
    <w:rsid w:val="003E6ED4"/>
    <w:rsid w:val="003F466E"/>
    <w:rsid w:val="003F5DEE"/>
    <w:rsid w:val="00400C28"/>
    <w:rsid w:val="00401859"/>
    <w:rsid w:val="00404410"/>
    <w:rsid w:val="00405B69"/>
    <w:rsid w:val="00410B47"/>
    <w:rsid w:val="0041151C"/>
    <w:rsid w:val="00411B0F"/>
    <w:rsid w:val="00414F30"/>
    <w:rsid w:val="00415F0D"/>
    <w:rsid w:val="00420B53"/>
    <w:rsid w:val="00420DA8"/>
    <w:rsid w:val="00422830"/>
    <w:rsid w:val="00423433"/>
    <w:rsid w:val="00445058"/>
    <w:rsid w:val="004611D3"/>
    <w:rsid w:val="00463276"/>
    <w:rsid w:val="004677CC"/>
    <w:rsid w:val="00467CF3"/>
    <w:rsid w:val="004742EF"/>
    <w:rsid w:val="00475038"/>
    <w:rsid w:val="00475C39"/>
    <w:rsid w:val="0047714C"/>
    <w:rsid w:val="004800B4"/>
    <w:rsid w:val="00483E11"/>
    <w:rsid w:val="00485759"/>
    <w:rsid w:val="00490E2B"/>
    <w:rsid w:val="004A0D2E"/>
    <w:rsid w:val="004A22E2"/>
    <w:rsid w:val="004B0A47"/>
    <w:rsid w:val="004B249E"/>
    <w:rsid w:val="004B61F2"/>
    <w:rsid w:val="004B70F6"/>
    <w:rsid w:val="004C3E0E"/>
    <w:rsid w:val="004C6B34"/>
    <w:rsid w:val="004C6E61"/>
    <w:rsid w:val="004D3F7C"/>
    <w:rsid w:val="004E19F5"/>
    <w:rsid w:val="004E4539"/>
    <w:rsid w:val="004E6C1C"/>
    <w:rsid w:val="004F0D10"/>
    <w:rsid w:val="004F4894"/>
    <w:rsid w:val="005007AD"/>
    <w:rsid w:val="00501982"/>
    <w:rsid w:val="005033EF"/>
    <w:rsid w:val="00506F38"/>
    <w:rsid w:val="00511709"/>
    <w:rsid w:val="00512598"/>
    <w:rsid w:val="005147CB"/>
    <w:rsid w:val="00515F34"/>
    <w:rsid w:val="00517CE3"/>
    <w:rsid w:val="005222FF"/>
    <w:rsid w:val="0053055E"/>
    <w:rsid w:val="0053133C"/>
    <w:rsid w:val="005339F2"/>
    <w:rsid w:val="0053594A"/>
    <w:rsid w:val="00542A53"/>
    <w:rsid w:val="00544F48"/>
    <w:rsid w:val="005453DF"/>
    <w:rsid w:val="005477BA"/>
    <w:rsid w:val="00550D0A"/>
    <w:rsid w:val="00552946"/>
    <w:rsid w:val="00552C02"/>
    <w:rsid w:val="00552DC7"/>
    <w:rsid w:val="00561359"/>
    <w:rsid w:val="00562FA6"/>
    <w:rsid w:val="005705FD"/>
    <w:rsid w:val="0057730E"/>
    <w:rsid w:val="00585B67"/>
    <w:rsid w:val="00586299"/>
    <w:rsid w:val="00586C97"/>
    <w:rsid w:val="005872EC"/>
    <w:rsid w:val="005915F6"/>
    <w:rsid w:val="005954EB"/>
    <w:rsid w:val="005A2431"/>
    <w:rsid w:val="005A31C8"/>
    <w:rsid w:val="005A7656"/>
    <w:rsid w:val="005B10AF"/>
    <w:rsid w:val="005C0006"/>
    <w:rsid w:val="005C1C6E"/>
    <w:rsid w:val="005C5741"/>
    <w:rsid w:val="005C6C1C"/>
    <w:rsid w:val="005D2A67"/>
    <w:rsid w:val="005D2E11"/>
    <w:rsid w:val="005D2E44"/>
    <w:rsid w:val="005D6C19"/>
    <w:rsid w:val="005E0ABF"/>
    <w:rsid w:val="005E4DAD"/>
    <w:rsid w:val="005E6921"/>
    <w:rsid w:val="005F2DB4"/>
    <w:rsid w:val="005F4C8A"/>
    <w:rsid w:val="00601F1E"/>
    <w:rsid w:val="006027C1"/>
    <w:rsid w:val="006027C2"/>
    <w:rsid w:val="00611BD4"/>
    <w:rsid w:val="00622602"/>
    <w:rsid w:val="006226EF"/>
    <w:rsid w:val="006236E4"/>
    <w:rsid w:val="006237D2"/>
    <w:rsid w:val="0062428A"/>
    <w:rsid w:val="006252F0"/>
    <w:rsid w:val="006336F6"/>
    <w:rsid w:val="00636F7D"/>
    <w:rsid w:val="00637644"/>
    <w:rsid w:val="00644E07"/>
    <w:rsid w:val="006528D9"/>
    <w:rsid w:val="0065523B"/>
    <w:rsid w:val="0065556E"/>
    <w:rsid w:val="00655605"/>
    <w:rsid w:val="00663979"/>
    <w:rsid w:val="00666EDB"/>
    <w:rsid w:val="00666F81"/>
    <w:rsid w:val="00673D73"/>
    <w:rsid w:val="00673E9C"/>
    <w:rsid w:val="00674168"/>
    <w:rsid w:val="00675A56"/>
    <w:rsid w:val="00683C17"/>
    <w:rsid w:val="006940C1"/>
    <w:rsid w:val="006A0B16"/>
    <w:rsid w:val="006B08D8"/>
    <w:rsid w:val="006B09AF"/>
    <w:rsid w:val="006B5ACF"/>
    <w:rsid w:val="006B6C0A"/>
    <w:rsid w:val="006C23B1"/>
    <w:rsid w:val="006C6378"/>
    <w:rsid w:val="006D1460"/>
    <w:rsid w:val="006D4958"/>
    <w:rsid w:val="006D4C45"/>
    <w:rsid w:val="006D63BA"/>
    <w:rsid w:val="006E38B3"/>
    <w:rsid w:val="006E6418"/>
    <w:rsid w:val="006F3AD9"/>
    <w:rsid w:val="006F68C3"/>
    <w:rsid w:val="006F76A0"/>
    <w:rsid w:val="006F7EAB"/>
    <w:rsid w:val="00704A48"/>
    <w:rsid w:val="00707851"/>
    <w:rsid w:val="007113C4"/>
    <w:rsid w:val="00713223"/>
    <w:rsid w:val="00721798"/>
    <w:rsid w:val="00726221"/>
    <w:rsid w:val="00736F62"/>
    <w:rsid w:val="00744F0E"/>
    <w:rsid w:val="007477E2"/>
    <w:rsid w:val="00751A8E"/>
    <w:rsid w:val="00760A53"/>
    <w:rsid w:val="00761E2E"/>
    <w:rsid w:val="00763B33"/>
    <w:rsid w:val="007648BA"/>
    <w:rsid w:val="007679EB"/>
    <w:rsid w:val="00781C73"/>
    <w:rsid w:val="007938E8"/>
    <w:rsid w:val="0079563D"/>
    <w:rsid w:val="00796E6E"/>
    <w:rsid w:val="00797513"/>
    <w:rsid w:val="007A1AA6"/>
    <w:rsid w:val="007A316C"/>
    <w:rsid w:val="007A3435"/>
    <w:rsid w:val="007A3B22"/>
    <w:rsid w:val="007B0682"/>
    <w:rsid w:val="007B095F"/>
    <w:rsid w:val="007B1B39"/>
    <w:rsid w:val="007B6EB4"/>
    <w:rsid w:val="007C0945"/>
    <w:rsid w:val="007C2D25"/>
    <w:rsid w:val="007C2D93"/>
    <w:rsid w:val="007C2E40"/>
    <w:rsid w:val="007C48D8"/>
    <w:rsid w:val="007C4D76"/>
    <w:rsid w:val="007D12D6"/>
    <w:rsid w:val="007D4273"/>
    <w:rsid w:val="007E4C2A"/>
    <w:rsid w:val="007E75C4"/>
    <w:rsid w:val="007F0810"/>
    <w:rsid w:val="007F0EEE"/>
    <w:rsid w:val="007F7A12"/>
    <w:rsid w:val="00801A33"/>
    <w:rsid w:val="008023BC"/>
    <w:rsid w:val="00802AC0"/>
    <w:rsid w:val="008038EE"/>
    <w:rsid w:val="00804023"/>
    <w:rsid w:val="00804E64"/>
    <w:rsid w:val="008077A6"/>
    <w:rsid w:val="00807D97"/>
    <w:rsid w:val="0081353E"/>
    <w:rsid w:val="00817677"/>
    <w:rsid w:val="00821D45"/>
    <w:rsid w:val="00834749"/>
    <w:rsid w:val="008350E1"/>
    <w:rsid w:val="0083747C"/>
    <w:rsid w:val="00840285"/>
    <w:rsid w:val="008406B8"/>
    <w:rsid w:val="00844E65"/>
    <w:rsid w:val="00851A1E"/>
    <w:rsid w:val="0085212E"/>
    <w:rsid w:val="00853CC6"/>
    <w:rsid w:val="0086216A"/>
    <w:rsid w:val="0088219D"/>
    <w:rsid w:val="00890932"/>
    <w:rsid w:val="00895967"/>
    <w:rsid w:val="008A2F2C"/>
    <w:rsid w:val="008A305D"/>
    <w:rsid w:val="008A507F"/>
    <w:rsid w:val="008B1EC9"/>
    <w:rsid w:val="008B765B"/>
    <w:rsid w:val="008C41E2"/>
    <w:rsid w:val="008C4DBC"/>
    <w:rsid w:val="008C742E"/>
    <w:rsid w:val="008D0E48"/>
    <w:rsid w:val="008D11CB"/>
    <w:rsid w:val="008D216E"/>
    <w:rsid w:val="008D47B6"/>
    <w:rsid w:val="008D5067"/>
    <w:rsid w:val="008E02A8"/>
    <w:rsid w:val="008E25B6"/>
    <w:rsid w:val="008E3AC9"/>
    <w:rsid w:val="008E4823"/>
    <w:rsid w:val="008F5C30"/>
    <w:rsid w:val="00905A7D"/>
    <w:rsid w:val="00906B46"/>
    <w:rsid w:val="009079E8"/>
    <w:rsid w:val="00912CC3"/>
    <w:rsid w:val="009254FE"/>
    <w:rsid w:val="009301F8"/>
    <w:rsid w:val="00931C4F"/>
    <w:rsid w:val="00936591"/>
    <w:rsid w:val="00940DA8"/>
    <w:rsid w:val="009474B6"/>
    <w:rsid w:val="00950722"/>
    <w:rsid w:val="00950A5A"/>
    <w:rsid w:val="00953448"/>
    <w:rsid w:val="00954951"/>
    <w:rsid w:val="00970C73"/>
    <w:rsid w:val="009722C3"/>
    <w:rsid w:val="00973D7E"/>
    <w:rsid w:val="0097773F"/>
    <w:rsid w:val="00980CE5"/>
    <w:rsid w:val="0098101F"/>
    <w:rsid w:val="0099300A"/>
    <w:rsid w:val="009A1830"/>
    <w:rsid w:val="009A245F"/>
    <w:rsid w:val="009A3530"/>
    <w:rsid w:val="009B2E5F"/>
    <w:rsid w:val="009B4D72"/>
    <w:rsid w:val="009C0704"/>
    <w:rsid w:val="009C49F4"/>
    <w:rsid w:val="009C6205"/>
    <w:rsid w:val="009C7D9C"/>
    <w:rsid w:val="009D1F6D"/>
    <w:rsid w:val="009D45A5"/>
    <w:rsid w:val="009D6441"/>
    <w:rsid w:val="009E1FF2"/>
    <w:rsid w:val="009E2630"/>
    <w:rsid w:val="009F26EB"/>
    <w:rsid w:val="009F5EBB"/>
    <w:rsid w:val="00A0127A"/>
    <w:rsid w:val="00A102C8"/>
    <w:rsid w:val="00A10E5B"/>
    <w:rsid w:val="00A11A45"/>
    <w:rsid w:val="00A15847"/>
    <w:rsid w:val="00A15EBC"/>
    <w:rsid w:val="00A16452"/>
    <w:rsid w:val="00A16B93"/>
    <w:rsid w:val="00A20D17"/>
    <w:rsid w:val="00A22D5E"/>
    <w:rsid w:val="00A240A8"/>
    <w:rsid w:val="00A31728"/>
    <w:rsid w:val="00A32B23"/>
    <w:rsid w:val="00A35280"/>
    <w:rsid w:val="00A40635"/>
    <w:rsid w:val="00A432F0"/>
    <w:rsid w:val="00A43E19"/>
    <w:rsid w:val="00A44973"/>
    <w:rsid w:val="00A44E29"/>
    <w:rsid w:val="00A44EFF"/>
    <w:rsid w:val="00A4572F"/>
    <w:rsid w:val="00A52847"/>
    <w:rsid w:val="00A639E6"/>
    <w:rsid w:val="00A65890"/>
    <w:rsid w:val="00A73E72"/>
    <w:rsid w:val="00A85B7C"/>
    <w:rsid w:val="00A97F2B"/>
    <w:rsid w:val="00AA2E30"/>
    <w:rsid w:val="00AA3BE0"/>
    <w:rsid w:val="00AA7A10"/>
    <w:rsid w:val="00AB2262"/>
    <w:rsid w:val="00AB3298"/>
    <w:rsid w:val="00AB3FD2"/>
    <w:rsid w:val="00AB5C41"/>
    <w:rsid w:val="00AB6B0B"/>
    <w:rsid w:val="00AB79CC"/>
    <w:rsid w:val="00AC061E"/>
    <w:rsid w:val="00AC0EA6"/>
    <w:rsid w:val="00AD52A6"/>
    <w:rsid w:val="00AE37B2"/>
    <w:rsid w:val="00AE40FC"/>
    <w:rsid w:val="00AF1CD4"/>
    <w:rsid w:val="00AF42CC"/>
    <w:rsid w:val="00B04651"/>
    <w:rsid w:val="00B136AB"/>
    <w:rsid w:val="00B15641"/>
    <w:rsid w:val="00B16B97"/>
    <w:rsid w:val="00B210CF"/>
    <w:rsid w:val="00B3148B"/>
    <w:rsid w:val="00B32A9E"/>
    <w:rsid w:val="00B43D89"/>
    <w:rsid w:val="00B47F4F"/>
    <w:rsid w:val="00B51518"/>
    <w:rsid w:val="00B51F10"/>
    <w:rsid w:val="00B52107"/>
    <w:rsid w:val="00B52996"/>
    <w:rsid w:val="00B5425A"/>
    <w:rsid w:val="00B54B3D"/>
    <w:rsid w:val="00B567A1"/>
    <w:rsid w:val="00B65160"/>
    <w:rsid w:val="00B74F2E"/>
    <w:rsid w:val="00B75669"/>
    <w:rsid w:val="00B80DFF"/>
    <w:rsid w:val="00B81DDB"/>
    <w:rsid w:val="00B85CBE"/>
    <w:rsid w:val="00B87210"/>
    <w:rsid w:val="00BA082C"/>
    <w:rsid w:val="00BB0397"/>
    <w:rsid w:val="00BB44D6"/>
    <w:rsid w:val="00BB55A7"/>
    <w:rsid w:val="00BC37CE"/>
    <w:rsid w:val="00BC63F2"/>
    <w:rsid w:val="00BC6F6F"/>
    <w:rsid w:val="00BC76E7"/>
    <w:rsid w:val="00BD7043"/>
    <w:rsid w:val="00BD799C"/>
    <w:rsid w:val="00BE49B5"/>
    <w:rsid w:val="00BF0A8F"/>
    <w:rsid w:val="00C16938"/>
    <w:rsid w:val="00C17FB7"/>
    <w:rsid w:val="00C233FB"/>
    <w:rsid w:val="00C279AF"/>
    <w:rsid w:val="00C30896"/>
    <w:rsid w:val="00C308DD"/>
    <w:rsid w:val="00C33976"/>
    <w:rsid w:val="00C342BC"/>
    <w:rsid w:val="00C34F93"/>
    <w:rsid w:val="00C352A9"/>
    <w:rsid w:val="00C47FDB"/>
    <w:rsid w:val="00C544E9"/>
    <w:rsid w:val="00C6176D"/>
    <w:rsid w:val="00C63F19"/>
    <w:rsid w:val="00C663EA"/>
    <w:rsid w:val="00C67E10"/>
    <w:rsid w:val="00C7023F"/>
    <w:rsid w:val="00C806BC"/>
    <w:rsid w:val="00C826D2"/>
    <w:rsid w:val="00C87230"/>
    <w:rsid w:val="00C90840"/>
    <w:rsid w:val="00C9472B"/>
    <w:rsid w:val="00C962F4"/>
    <w:rsid w:val="00C96C32"/>
    <w:rsid w:val="00C978C1"/>
    <w:rsid w:val="00CA7F95"/>
    <w:rsid w:val="00CB49E1"/>
    <w:rsid w:val="00CB4C52"/>
    <w:rsid w:val="00CB5D58"/>
    <w:rsid w:val="00CC7074"/>
    <w:rsid w:val="00CD7B6B"/>
    <w:rsid w:val="00CE07F5"/>
    <w:rsid w:val="00CE321A"/>
    <w:rsid w:val="00CF40F4"/>
    <w:rsid w:val="00CF4E0A"/>
    <w:rsid w:val="00CF55F5"/>
    <w:rsid w:val="00CF6F78"/>
    <w:rsid w:val="00CF76A8"/>
    <w:rsid w:val="00D0024E"/>
    <w:rsid w:val="00D01426"/>
    <w:rsid w:val="00D014C7"/>
    <w:rsid w:val="00D02054"/>
    <w:rsid w:val="00D026F6"/>
    <w:rsid w:val="00D0335C"/>
    <w:rsid w:val="00D0478E"/>
    <w:rsid w:val="00D04F9C"/>
    <w:rsid w:val="00D0513E"/>
    <w:rsid w:val="00D11C19"/>
    <w:rsid w:val="00D212C8"/>
    <w:rsid w:val="00D22851"/>
    <w:rsid w:val="00D235A1"/>
    <w:rsid w:val="00D2410B"/>
    <w:rsid w:val="00D25C1E"/>
    <w:rsid w:val="00D27D07"/>
    <w:rsid w:val="00D30ACF"/>
    <w:rsid w:val="00D34C34"/>
    <w:rsid w:val="00D35BC3"/>
    <w:rsid w:val="00D44CCC"/>
    <w:rsid w:val="00D460B5"/>
    <w:rsid w:val="00D47D95"/>
    <w:rsid w:val="00D55A0D"/>
    <w:rsid w:val="00D5648B"/>
    <w:rsid w:val="00D56773"/>
    <w:rsid w:val="00D56F8B"/>
    <w:rsid w:val="00D63341"/>
    <w:rsid w:val="00D77306"/>
    <w:rsid w:val="00D81A67"/>
    <w:rsid w:val="00D850BE"/>
    <w:rsid w:val="00D97664"/>
    <w:rsid w:val="00DA6C62"/>
    <w:rsid w:val="00DA6E42"/>
    <w:rsid w:val="00DC0F5A"/>
    <w:rsid w:val="00DC280B"/>
    <w:rsid w:val="00DC29ED"/>
    <w:rsid w:val="00DC3A57"/>
    <w:rsid w:val="00DC452E"/>
    <w:rsid w:val="00DC4E2A"/>
    <w:rsid w:val="00DC4F17"/>
    <w:rsid w:val="00DC78B7"/>
    <w:rsid w:val="00DD0737"/>
    <w:rsid w:val="00DD0956"/>
    <w:rsid w:val="00DD2151"/>
    <w:rsid w:val="00DE2B34"/>
    <w:rsid w:val="00DE3834"/>
    <w:rsid w:val="00DE5A1F"/>
    <w:rsid w:val="00DF48CE"/>
    <w:rsid w:val="00DF5B20"/>
    <w:rsid w:val="00DF7FB0"/>
    <w:rsid w:val="00E028D1"/>
    <w:rsid w:val="00E0437B"/>
    <w:rsid w:val="00E0648F"/>
    <w:rsid w:val="00E0729B"/>
    <w:rsid w:val="00E138F3"/>
    <w:rsid w:val="00E1410F"/>
    <w:rsid w:val="00E20C2B"/>
    <w:rsid w:val="00E328A0"/>
    <w:rsid w:val="00E37F4E"/>
    <w:rsid w:val="00E422CF"/>
    <w:rsid w:val="00E4506F"/>
    <w:rsid w:val="00E45451"/>
    <w:rsid w:val="00E476EA"/>
    <w:rsid w:val="00E51070"/>
    <w:rsid w:val="00E51C7D"/>
    <w:rsid w:val="00E629F7"/>
    <w:rsid w:val="00E70E00"/>
    <w:rsid w:val="00E744B9"/>
    <w:rsid w:val="00E775C2"/>
    <w:rsid w:val="00E8108A"/>
    <w:rsid w:val="00E870BA"/>
    <w:rsid w:val="00E93BE5"/>
    <w:rsid w:val="00E952C0"/>
    <w:rsid w:val="00EA423C"/>
    <w:rsid w:val="00EB172B"/>
    <w:rsid w:val="00EC0E4D"/>
    <w:rsid w:val="00EC23D5"/>
    <w:rsid w:val="00EC422A"/>
    <w:rsid w:val="00EC6EE6"/>
    <w:rsid w:val="00ED50B6"/>
    <w:rsid w:val="00ED70BA"/>
    <w:rsid w:val="00EE69FB"/>
    <w:rsid w:val="00EF20D4"/>
    <w:rsid w:val="00EF3C4F"/>
    <w:rsid w:val="00EF3D80"/>
    <w:rsid w:val="00EF7F5D"/>
    <w:rsid w:val="00F0033D"/>
    <w:rsid w:val="00F03A36"/>
    <w:rsid w:val="00F07A35"/>
    <w:rsid w:val="00F15FB9"/>
    <w:rsid w:val="00F26570"/>
    <w:rsid w:val="00F30C40"/>
    <w:rsid w:val="00F31466"/>
    <w:rsid w:val="00F31A9B"/>
    <w:rsid w:val="00F36703"/>
    <w:rsid w:val="00F43E02"/>
    <w:rsid w:val="00F4509D"/>
    <w:rsid w:val="00F46790"/>
    <w:rsid w:val="00F55625"/>
    <w:rsid w:val="00F56DFC"/>
    <w:rsid w:val="00F61E45"/>
    <w:rsid w:val="00F653A8"/>
    <w:rsid w:val="00F70A7B"/>
    <w:rsid w:val="00F73CA3"/>
    <w:rsid w:val="00F76F37"/>
    <w:rsid w:val="00F83DE2"/>
    <w:rsid w:val="00F84A6C"/>
    <w:rsid w:val="00F85EBF"/>
    <w:rsid w:val="00F8626F"/>
    <w:rsid w:val="00F90984"/>
    <w:rsid w:val="00F90EC9"/>
    <w:rsid w:val="00FA128E"/>
    <w:rsid w:val="00FA21A9"/>
    <w:rsid w:val="00FA4F55"/>
    <w:rsid w:val="00FA6555"/>
    <w:rsid w:val="00FB165A"/>
    <w:rsid w:val="00FB3894"/>
    <w:rsid w:val="00FB3C5A"/>
    <w:rsid w:val="00FB5D45"/>
    <w:rsid w:val="00FB691E"/>
    <w:rsid w:val="00FC0F20"/>
    <w:rsid w:val="00FC424E"/>
    <w:rsid w:val="00FD4D2C"/>
    <w:rsid w:val="00FD67E8"/>
    <w:rsid w:val="00FD6F8E"/>
    <w:rsid w:val="00FE03F7"/>
    <w:rsid w:val="00FE0A71"/>
    <w:rsid w:val="00FE15AD"/>
    <w:rsid w:val="00FE3FEE"/>
    <w:rsid w:val="00FE56E2"/>
    <w:rsid w:val="00FE6E80"/>
    <w:rsid w:val="00FF032E"/>
    <w:rsid w:val="00FF16D7"/>
    <w:rsid w:val="00FF2BED"/>
    <w:rsid w:val="00FF3975"/>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985">
      <o:colormenu v:ext="edit" fillcolor="none" strokecolor="re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0" w:qFormat="1"/>
    <w:lsdException w:name="Title" w:locked="1" w:semiHidden="0" w:uiPriority="10" w:unhideWhenUsed="0" w:qFormat="1"/>
    <w:lsdException w:name="Default Paragraph Font" w:uiPriority="1"/>
    <w:lsdException w:name="Subtitle" w:locked="1" w:semiHidden="0" w:uiPriority="0" w:unhideWhenUsed="0" w:qFormat="1"/>
    <w:lsdException w:name="Strong" w:locked="1" w:semiHidden="0" w:uiPriority="22" w:unhideWhenUsed="0" w:qFormat="1"/>
    <w:lsdException w:name="Emphasis" w:locked="1" w:semiHidden="0" w:uiPriority="20" w:unhideWhenUsed="0" w:qFormat="1"/>
    <w:lsdException w:name="Normal (Web)" w:locked="1"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982"/>
    <w:rPr>
      <w:sz w:val="20"/>
      <w:szCs w:val="20"/>
    </w:rPr>
  </w:style>
  <w:style w:type="paragraph" w:styleId="Heading1">
    <w:name w:val="heading 1"/>
    <w:basedOn w:val="Normal"/>
    <w:next w:val="Normal"/>
    <w:link w:val="Heading1Char"/>
    <w:uiPriority w:val="9"/>
    <w:qFormat/>
    <w:locked/>
    <w:rsid w:val="00853CC6"/>
    <w:pPr>
      <w:keepNext/>
      <w:keepLines/>
      <w:spacing w:before="480" w:line="276" w:lineRule="auto"/>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locked/>
    <w:rsid w:val="00853CC6"/>
    <w:pPr>
      <w:keepNext/>
      <w:keepLines/>
      <w:spacing w:before="200" w:line="276" w:lineRule="auto"/>
      <w:outlineLvl w:val="1"/>
    </w:pPr>
    <w:rPr>
      <w:rFonts w:asciiTheme="majorHAnsi" w:eastAsiaTheme="majorEastAsia" w:hAnsiTheme="majorHAnsi" w:cstheme="majorBidi"/>
      <w:b/>
      <w:bCs/>
      <w:color w:val="5F497A" w:themeColor="accent4" w:themeShade="BF"/>
      <w:sz w:val="28"/>
      <w:szCs w:val="26"/>
    </w:rPr>
  </w:style>
  <w:style w:type="paragraph" w:styleId="Heading3">
    <w:name w:val="heading 3"/>
    <w:basedOn w:val="Normal"/>
    <w:next w:val="Normal"/>
    <w:link w:val="Heading3Char"/>
    <w:uiPriority w:val="9"/>
    <w:unhideWhenUsed/>
    <w:qFormat/>
    <w:locked/>
    <w:rsid w:val="00853CC6"/>
    <w:pPr>
      <w:keepNext/>
      <w:keepLines/>
      <w:spacing w:before="200" w:line="276" w:lineRule="auto"/>
      <w:outlineLvl w:val="2"/>
    </w:pPr>
    <w:rPr>
      <w:rFonts w:asciiTheme="majorHAnsi" w:eastAsiaTheme="majorEastAsia" w:hAnsiTheme="majorHAnsi" w:cstheme="majorBidi"/>
      <w:b/>
      <w:bCs/>
      <w:color w:val="E36C0A" w:themeColor="accent6" w:themeShade="BF"/>
      <w:sz w:val="22"/>
      <w:szCs w:val="22"/>
    </w:rPr>
  </w:style>
  <w:style w:type="paragraph" w:styleId="Heading4">
    <w:name w:val="heading 4"/>
    <w:basedOn w:val="Normal"/>
    <w:next w:val="Normal"/>
    <w:link w:val="Heading4Char"/>
    <w:uiPriority w:val="9"/>
    <w:unhideWhenUsed/>
    <w:qFormat/>
    <w:locked/>
    <w:rsid w:val="00853CC6"/>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unhideWhenUsed/>
    <w:qFormat/>
    <w:locked/>
    <w:rsid w:val="00853CC6"/>
    <w:pPr>
      <w:keepNext/>
      <w:keepLines/>
      <w:spacing w:before="200" w:line="276" w:lineRule="auto"/>
      <w:outlineLvl w:val="4"/>
    </w:pPr>
    <w:rPr>
      <w:rFonts w:asciiTheme="majorHAnsi" w:eastAsiaTheme="majorEastAsia" w:hAnsiTheme="majorHAnsi" w:cstheme="majorBidi"/>
      <w:color w:val="243F60" w:themeColor="accent1"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CC6"/>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853CC6"/>
    <w:rPr>
      <w:rFonts w:asciiTheme="majorHAnsi" w:eastAsiaTheme="majorEastAsia" w:hAnsiTheme="majorHAnsi" w:cstheme="majorBidi"/>
      <w:b/>
      <w:bCs/>
      <w:color w:val="5F497A" w:themeColor="accent4" w:themeShade="BF"/>
      <w:sz w:val="28"/>
      <w:szCs w:val="26"/>
    </w:rPr>
  </w:style>
  <w:style w:type="character" w:customStyle="1" w:styleId="Heading3Char">
    <w:name w:val="Heading 3 Char"/>
    <w:basedOn w:val="DefaultParagraphFont"/>
    <w:link w:val="Heading3"/>
    <w:uiPriority w:val="9"/>
    <w:rsid w:val="00853CC6"/>
    <w:rPr>
      <w:rFonts w:asciiTheme="majorHAnsi" w:eastAsiaTheme="majorEastAsia" w:hAnsiTheme="majorHAnsi" w:cstheme="majorBidi"/>
      <w:b/>
      <w:bCs/>
      <w:color w:val="E36C0A" w:themeColor="accent6" w:themeShade="BF"/>
    </w:rPr>
  </w:style>
  <w:style w:type="character" w:customStyle="1" w:styleId="Heading4Char">
    <w:name w:val="Heading 4 Char"/>
    <w:basedOn w:val="DefaultParagraphFont"/>
    <w:link w:val="Heading4"/>
    <w:uiPriority w:val="9"/>
    <w:rsid w:val="00853CC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53CC6"/>
    <w:rPr>
      <w:rFonts w:asciiTheme="majorHAnsi" w:eastAsiaTheme="majorEastAsia" w:hAnsiTheme="majorHAnsi" w:cstheme="majorBidi"/>
      <w:color w:val="243F60" w:themeColor="accent1" w:themeShade="7F"/>
    </w:rPr>
  </w:style>
  <w:style w:type="paragraph" w:styleId="NormalWeb">
    <w:name w:val="Normal (Web)"/>
    <w:basedOn w:val="Normal"/>
    <w:uiPriority w:val="99"/>
    <w:rsid w:val="001647C2"/>
    <w:pPr>
      <w:spacing w:before="100" w:beforeAutospacing="1" w:after="100" w:afterAutospacing="1"/>
    </w:pPr>
    <w:rPr>
      <w:sz w:val="24"/>
      <w:szCs w:val="24"/>
    </w:rPr>
  </w:style>
  <w:style w:type="paragraph" w:styleId="ListParagraph">
    <w:name w:val="List Paragraph"/>
    <w:basedOn w:val="Normal"/>
    <w:uiPriority w:val="99"/>
    <w:qFormat/>
    <w:rsid w:val="001647C2"/>
    <w:pPr>
      <w:ind w:left="720"/>
      <w:contextualSpacing/>
    </w:pPr>
    <w:rPr>
      <w:sz w:val="24"/>
      <w:szCs w:val="24"/>
    </w:rPr>
  </w:style>
  <w:style w:type="character" w:styleId="CommentReference">
    <w:name w:val="annotation reference"/>
    <w:basedOn w:val="DefaultParagraphFont"/>
    <w:uiPriority w:val="99"/>
    <w:rsid w:val="001448E5"/>
    <w:rPr>
      <w:rFonts w:cs="Times New Roman"/>
      <w:sz w:val="16"/>
      <w:szCs w:val="16"/>
    </w:rPr>
  </w:style>
  <w:style w:type="paragraph" w:styleId="CommentText">
    <w:name w:val="annotation text"/>
    <w:basedOn w:val="Normal"/>
    <w:link w:val="CommentTextChar"/>
    <w:uiPriority w:val="99"/>
    <w:rsid w:val="001448E5"/>
  </w:style>
  <w:style w:type="character" w:customStyle="1" w:styleId="CommentTextChar">
    <w:name w:val="Comment Text Char"/>
    <w:basedOn w:val="DefaultParagraphFont"/>
    <w:link w:val="CommentText"/>
    <w:uiPriority w:val="99"/>
    <w:locked/>
    <w:rsid w:val="001448E5"/>
    <w:rPr>
      <w:rFonts w:cs="Times New Roman"/>
    </w:rPr>
  </w:style>
  <w:style w:type="paragraph" w:styleId="CommentSubject">
    <w:name w:val="annotation subject"/>
    <w:basedOn w:val="CommentText"/>
    <w:next w:val="CommentText"/>
    <w:link w:val="CommentSubjectChar"/>
    <w:uiPriority w:val="99"/>
    <w:rsid w:val="001448E5"/>
    <w:rPr>
      <w:b/>
      <w:bCs/>
    </w:rPr>
  </w:style>
  <w:style w:type="character" w:customStyle="1" w:styleId="CommentSubjectChar">
    <w:name w:val="Comment Subject Char"/>
    <w:basedOn w:val="CommentTextChar"/>
    <w:link w:val="CommentSubject"/>
    <w:uiPriority w:val="99"/>
    <w:locked/>
    <w:rsid w:val="001448E5"/>
    <w:rPr>
      <w:rFonts w:cs="Times New Roman"/>
      <w:b/>
      <w:bCs/>
    </w:rPr>
  </w:style>
  <w:style w:type="paragraph" w:styleId="BalloonText">
    <w:name w:val="Balloon Text"/>
    <w:basedOn w:val="Normal"/>
    <w:link w:val="BalloonTextChar"/>
    <w:uiPriority w:val="99"/>
    <w:rsid w:val="001448E5"/>
    <w:rPr>
      <w:rFonts w:ascii="Tahoma" w:hAnsi="Tahoma" w:cs="Tahoma"/>
      <w:sz w:val="16"/>
      <w:szCs w:val="16"/>
    </w:rPr>
  </w:style>
  <w:style w:type="character" w:customStyle="1" w:styleId="BalloonTextChar">
    <w:name w:val="Balloon Text Char"/>
    <w:basedOn w:val="DefaultParagraphFont"/>
    <w:link w:val="BalloonText"/>
    <w:uiPriority w:val="99"/>
    <w:locked/>
    <w:rsid w:val="001448E5"/>
    <w:rPr>
      <w:rFonts w:ascii="Tahoma" w:hAnsi="Tahoma" w:cs="Tahoma"/>
      <w:sz w:val="16"/>
      <w:szCs w:val="16"/>
    </w:rPr>
  </w:style>
  <w:style w:type="character" w:styleId="Hyperlink">
    <w:name w:val="Hyperlink"/>
    <w:basedOn w:val="DefaultParagraphFont"/>
    <w:uiPriority w:val="99"/>
    <w:unhideWhenUsed/>
    <w:rsid w:val="00D460B5"/>
    <w:rPr>
      <w:color w:val="0000FF" w:themeColor="hyperlink"/>
      <w:u w:val="single"/>
    </w:rPr>
  </w:style>
  <w:style w:type="paragraph" w:styleId="Revision">
    <w:name w:val="Revision"/>
    <w:hidden/>
    <w:uiPriority w:val="99"/>
    <w:semiHidden/>
    <w:rsid w:val="006237D2"/>
    <w:rPr>
      <w:sz w:val="20"/>
      <w:szCs w:val="20"/>
    </w:rPr>
  </w:style>
  <w:style w:type="character" w:customStyle="1" w:styleId="googqs-tidbit1">
    <w:name w:val="goog_qs-tidbit1"/>
    <w:basedOn w:val="DefaultParagraphFont"/>
    <w:rsid w:val="00140796"/>
    <w:rPr>
      <w:vanish w:val="0"/>
      <w:webHidden w:val="0"/>
      <w:specVanish w:val="0"/>
    </w:rPr>
  </w:style>
  <w:style w:type="paragraph" w:styleId="Header">
    <w:name w:val="header"/>
    <w:basedOn w:val="Normal"/>
    <w:link w:val="HeaderChar"/>
    <w:uiPriority w:val="99"/>
    <w:unhideWhenUsed/>
    <w:rsid w:val="00AB3FD2"/>
    <w:pPr>
      <w:tabs>
        <w:tab w:val="center" w:pos="4680"/>
        <w:tab w:val="right" w:pos="9360"/>
      </w:tabs>
    </w:pPr>
  </w:style>
  <w:style w:type="character" w:customStyle="1" w:styleId="HeaderChar">
    <w:name w:val="Header Char"/>
    <w:basedOn w:val="DefaultParagraphFont"/>
    <w:link w:val="Header"/>
    <w:uiPriority w:val="99"/>
    <w:rsid w:val="00AB3FD2"/>
    <w:rPr>
      <w:sz w:val="20"/>
      <w:szCs w:val="20"/>
    </w:rPr>
  </w:style>
  <w:style w:type="paragraph" w:styleId="Footer">
    <w:name w:val="footer"/>
    <w:basedOn w:val="Normal"/>
    <w:link w:val="FooterChar"/>
    <w:uiPriority w:val="99"/>
    <w:unhideWhenUsed/>
    <w:rsid w:val="00AB3FD2"/>
    <w:pPr>
      <w:tabs>
        <w:tab w:val="center" w:pos="4680"/>
        <w:tab w:val="right" w:pos="9360"/>
      </w:tabs>
    </w:pPr>
  </w:style>
  <w:style w:type="character" w:customStyle="1" w:styleId="FooterChar">
    <w:name w:val="Footer Char"/>
    <w:basedOn w:val="DefaultParagraphFont"/>
    <w:link w:val="Footer"/>
    <w:uiPriority w:val="99"/>
    <w:rsid w:val="00AB3FD2"/>
    <w:rPr>
      <w:sz w:val="20"/>
      <w:szCs w:val="20"/>
    </w:rPr>
  </w:style>
  <w:style w:type="table" w:styleId="TableGrid">
    <w:name w:val="Table Grid"/>
    <w:basedOn w:val="TableNormal"/>
    <w:uiPriority w:val="59"/>
    <w:rsid w:val="00A449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796E6E"/>
    <w:rPr>
      <w:i/>
      <w:iCs/>
    </w:rPr>
  </w:style>
  <w:style w:type="character" w:customStyle="1" w:styleId="apple-converted-space">
    <w:name w:val="apple-converted-space"/>
    <w:basedOn w:val="DefaultParagraphFont"/>
    <w:rsid w:val="00890932"/>
  </w:style>
  <w:style w:type="character" w:styleId="FollowedHyperlink">
    <w:name w:val="FollowedHyperlink"/>
    <w:basedOn w:val="DefaultParagraphFont"/>
    <w:uiPriority w:val="99"/>
    <w:semiHidden/>
    <w:unhideWhenUsed/>
    <w:rsid w:val="008B765B"/>
    <w:rPr>
      <w:color w:val="800080" w:themeColor="followedHyperlink"/>
      <w:u w:val="single"/>
    </w:rPr>
  </w:style>
  <w:style w:type="character" w:styleId="Emphasis">
    <w:name w:val="Emphasis"/>
    <w:basedOn w:val="DefaultParagraphFont"/>
    <w:uiPriority w:val="20"/>
    <w:qFormat/>
    <w:locked/>
    <w:rsid w:val="008B765B"/>
    <w:rPr>
      <w:i/>
      <w:iCs/>
    </w:rPr>
  </w:style>
  <w:style w:type="paragraph" w:styleId="PlainText">
    <w:name w:val="Plain Text"/>
    <w:basedOn w:val="Normal"/>
    <w:link w:val="PlainTextChar"/>
    <w:uiPriority w:val="99"/>
    <w:semiHidden/>
    <w:unhideWhenUsed/>
    <w:rsid w:val="00DD0956"/>
    <w:rPr>
      <w:rFonts w:ascii="Consolas" w:eastAsiaTheme="minorHAnsi" w:hAnsi="Consolas" w:cstheme="minorBidi"/>
      <w:sz w:val="21"/>
      <w:szCs w:val="21"/>
      <w:lang w:val="en-GB"/>
    </w:rPr>
  </w:style>
  <w:style w:type="character" w:customStyle="1" w:styleId="PlainTextChar">
    <w:name w:val="Plain Text Char"/>
    <w:basedOn w:val="DefaultParagraphFont"/>
    <w:link w:val="PlainText"/>
    <w:uiPriority w:val="99"/>
    <w:semiHidden/>
    <w:rsid w:val="00DD0956"/>
    <w:rPr>
      <w:rFonts w:ascii="Consolas" w:eastAsiaTheme="minorHAnsi" w:hAnsi="Consolas" w:cstheme="minorBidi"/>
      <w:sz w:val="21"/>
      <w:szCs w:val="21"/>
      <w:lang w:val="en-GB"/>
    </w:rPr>
  </w:style>
  <w:style w:type="table" w:styleId="LightList-Accent4">
    <w:name w:val="Light List Accent 4"/>
    <w:basedOn w:val="TableNormal"/>
    <w:uiPriority w:val="61"/>
    <w:rsid w:val="00072590"/>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customStyle="1" w:styleId="EndNoteBibliographyTitle">
    <w:name w:val="EndNote Bibliography Title"/>
    <w:basedOn w:val="Normal"/>
    <w:link w:val="EndNoteBibliographyTitleChar"/>
    <w:rsid w:val="00853CC6"/>
    <w:pPr>
      <w:spacing w:line="276" w:lineRule="auto"/>
      <w:jc w:val="center"/>
    </w:pPr>
    <w:rPr>
      <w:rFonts w:ascii="Calibri" w:eastAsiaTheme="minorHAnsi" w:hAnsi="Calibri" w:cstheme="minorBidi"/>
      <w:noProof/>
      <w:sz w:val="22"/>
      <w:szCs w:val="22"/>
    </w:rPr>
  </w:style>
  <w:style w:type="character" w:customStyle="1" w:styleId="EndNoteBibliographyTitleChar">
    <w:name w:val="EndNote Bibliography Title Char"/>
    <w:basedOn w:val="DefaultParagraphFont"/>
    <w:link w:val="EndNoteBibliographyTitle"/>
    <w:rsid w:val="00853CC6"/>
    <w:rPr>
      <w:rFonts w:ascii="Calibri" w:eastAsiaTheme="minorHAnsi" w:hAnsi="Calibri" w:cstheme="minorBidi"/>
      <w:noProof/>
    </w:rPr>
  </w:style>
  <w:style w:type="paragraph" w:customStyle="1" w:styleId="EndNoteBibliography">
    <w:name w:val="EndNote Bibliography"/>
    <w:basedOn w:val="Normal"/>
    <w:link w:val="EndNoteBibliographyChar"/>
    <w:rsid w:val="00853CC6"/>
    <w:pPr>
      <w:spacing w:after="200"/>
    </w:pPr>
    <w:rPr>
      <w:rFonts w:ascii="Calibri" w:eastAsiaTheme="minorHAnsi" w:hAnsi="Calibri" w:cstheme="minorBidi"/>
      <w:noProof/>
      <w:sz w:val="22"/>
      <w:szCs w:val="22"/>
    </w:rPr>
  </w:style>
  <w:style w:type="character" w:customStyle="1" w:styleId="EndNoteBibliographyChar">
    <w:name w:val="EndNote Bibliography Char"/>
    <w:basedOn w:val="DefaultParagraphFont"/>
    <w:link w:val="EndNoteBibliography"/>
    <w:rsid w:val="00853CC6"/>
    <w:rPr>
      <w:rFonts w:ascii="Calibri" w:eastAsiaTheme="minorHAnsi" w:hAnsi="Calibri" w:cstheme="minorBidi"/>
      <w:noProof/>
    </w:rPr>
  </w:style>
  <w:style w:type="paragraph" w:styleId="Title">
    <w:name w:val="Title"/>
    <w:basedOn w:val="Normal"/>
    <w:next w:val="Normal"/>
    <w:link w:val="TitleChar"/>
    <w:uiPriority w:val="10"/>
    <w:qFormat/>
    <w:locked/>
    <w:rsid w:val="00853CC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3CC6"/>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853CC6"/>
    <w:pPr>
      <w:autoSpaceDE w:val="0"/>
      <w:autoSpaceDN w:val="0"/>
      <w:adjustRightInd w:val="0"/>
    </w:pPr>
    <w:rPr>
      <w:rFonts w:ascii="Calibri" w:eastAsiaTheme="minorHAnsi" w:hAnsi="Calibri" w:cs="Calibri"/>
      <w:color w:val="000000"/>
      <w:sz w:val="24"/>
      <w:szCs w:val="24"/>
    </w:rPr>
  </w:style>
  <w:style w:type="character" w:styleId="Strong">
    <w:name w:val="Strong"/>
    <w:basedOn w:val="DefaultParagraphFont"/>
    <w:uiPriority w:val="22"/>
    <w:qFormat/>
    <w:locked/>
    <w:rsid w:val="00853CC6"/>
    <w:rPr>
      <w:b/>
      <w:bCs/>
    </w:rPr>
  </w:style>
  <w:style w:type="paragraph" w:customStyle="1" w:styleId="contentstyle">
    <w:name w:val="contentstyle"/>
    <w:basedOn w:val="Normal"/>
    <w:rsid w:val="00853CC6"/>
    <w:pPr>
      <w:spacing w:before="100" w:beforeAutospacing="1" w:after="100" w:afterAutospacing="1"/>
    </w:pPr>
    <w:rPr>
      <w:sz w:val="24"/>
      <w:szCs w:val="24"/>
    </w:rPr>
  </w:style>
  <w:style w:type="table" w:styleId="LightList-Accent1">
    <w:name w:val="Light List Accent 1"/>
    <w:basedOn w:val="TableNormal"/>
    <w:uiPriority w:val="61"/>
    <w:rsid w:val="005477BA"/>
    <w:rPr>
      <w:rFonts w:asciiTheme="minorHAnsi" w:eastAsiaTheme="minorHAnsi" w:hAnsiTheme="minorHAnsi" w:cstheme="minorBidi"/>
      <w:lang w:val="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051795">
      <w:bodyDiv w:val="1"/>
      <w:marLeft w:val="0"/>
      <w:marRight w:val="0"/>
      <w:marTop w:val="0"/>
      <w:marBottom w:val="0"/>
      <w:divBdr>
        <w:top w:val="none" w:sz="0" w:space="0" w:color="auto"/>
        <w:left w:val="none" w:sz="0" w:space="0" w:color="auto"/>
        <w:bottom w:val="none" w:sz="0" w:space="0" w:color="auto"/>
        <w:right w:val="none" w:sz="0" w:space="0" w:color="auto"/>
      </w:divBdr>
      <w:divsChild>
        <w:div w:id="2120293503">
          <w:marLeft w:val="0"/>
          <w:marRight w:val="0"/>
          <w:marTop w:val="0"/>
          <w:marBottom w:val="0"/>
          <w:divBdr>
            <w:top w:val="none" w:sz="0" w:space="0" w:color="auto"/>
            <w:left w:val="none" w:sz="0" w:space="0" w:color="auto"/>
            <w:bottom w:val="none" w:sz="0" w:space="0" w:color="auto"/>
            <w:right w:val="none" w:sz="0" w:space="0" w:color="auto"/>
          </w:divBdr>
        </w:div>
        <w:div w:id="926111166">
          <w:marLeft w:val="0"/>
          <w:marRight w:val="0"/>
          <w:marTop w:val="0"/>
          <w:marBottom w:val="0"/>
          <w:divBdr>
            <w:top w:val="none" w:sz="0" w:space="0" w:color="auto"/>
            <w:left w:val="none" w:sz="0" w:space="0" w:color="auto"/>
            <w:bottom w:val="none" w:sz="0" w:space="0" w:color="auto"/>
            <w:right w:val="none" w:sz="0" w:space="0" w:color="auto"/>
          </w:divBdr>
        </w:div>
        <w:div w:id="250966031">
          <w:marLeft w:val="0"/>
          <w:marRight w:val="0"/>
          <w:marTop w:val="0"/>
          <w:marBottom w:val="0"/>
          <w:divBdr>
            <w:top w:val="none" w:sz="0" w:space="0" w:color="auto"/>
            <w:left w:val="none" w:sz="0" w:space="0" w:color="auto"/>
            <w:bottom w:val="none" w:sz="0" w:space="0" w:color="auto"/>
            <w:right w:val="none" w:sz="0" w:space="0" w:color="auto"/>
          </w:divBdr>
        </w:div>
      </w:divsChild>
    </w:div>
    <w:div w:id="465927243">
      <w:bodyDiv w:val="1"/>
      <w:marLeft w:val="0"/>
      <w:marRight w:val="0"/>
      <w:marTop w:val="0"/>
      <w:marBottom w:val="0"/>
      <w:divBdr>
        <w:top w:val="none" w:sz="0" w:space="0" w:color="auto"/>
        <w:left w:val="none" w:sz="0" w:space="0" w:color="auto"/>
        <w:bottom w:val="none" w:sz="0" w:space="0" w:color="auto"/>
        <w:right w:val="none" w:sz="0" w:space="0" w:color="auto"/>
      </w:divBdr>
    </w:div>
    <w:div w:id="597299875">
      <w:bodyDiv w:val="1"/>
      <w:marLeft w:val="0"/>
      <w:marRight w:val="0"/>
      <w:marTop w:val="0"/>
      <w:marBottom w:val="0"/>
      <w:divBdr>
        <w:top w:val="none" w:sz="0" w:space="0" w:color="auto"/>
        <w:left w:val="none" w:sz="0" w:space="0" w:color="auto"/>
        <w:bottom w:val="none" w:sz="0" w:space="0" w:color="auto"/>
        <w:right w:val="none" w:sz="0" w:space="0" w:color="auto"/>
      </w:divBdr>
    </w:div>
    <w:div w:id="597719641">
      <w:bodyDiv w:val="1"/>
      <w:marLeft w:val="0"/>
      <w:marRight w:val="0"/>
      <w:marTop w:val="0"/>
      <w:marBottom w:val="0"/>
      <w:divBdr>
        <w:top w:val="none" w:sz="0" w:space="0" w:color="auto"/>
        <w:left w:val="none" w:sz="0" w:space="0" w:color="auto"/>
        <w:bottom w:val="none" w:sz="0" w:space="0" w:color="auto"/>
        <w:right w:val="none" w:sz="0" w:space="0" w:color="auto"/>
      </w:divBdr>
    </w:div>
    <w:div w:id="742534280">
      <w:bodyDiv w:val="1"/>
      <w:marLeft w:val="0"/>
      <w:marRight w:val="0"/>
      <w:marTop w:val="0"/>
      <w:marBottom w:val="0"/>
      <w:divBdr>
        <w:top w:val="none" w:sz="0" w:space="0" w:color="auto"/>
        <w:left w:val="none" w:sz="0" w:space="0" w:color="auto"/>
        <w:bottom w:val="none" w:sz="0" w:space="0" w:color="auto"/>
        <w:right w:val="none" w:sz="0" w:space="0" w:color="auto"/>
      </w:divBdr>
    </w:div>
    <w:div w:id="759906518">
      <w:marLeft w:val="0"/>
      <w:marRight w:val="0"/>
      <w:marTop w:val="0"/>
      <w:marBottom w:val="0"/>
      <w:divBdr>
        <w:top w:val="none" w:sz="0" w:space="0" w:color="auto"/>
        <w:left w:val="none" w:sz="0" w:space="0" w:color="auto"/>
        <w:bottom w:val="none" w:sz="0" w:space="0" w:color="auto"/>
        <w:right w:val="none" w:sz="0" w:space="0" w:color="auto"/>
      </w:divBdr>
    </w:div>
    <w:div w:id="759906519">
      <w:marLeft w:val="0"/>
      <w:marRight w:val="0"/>
      <w:marTop w:val="0"/>
      <w:marBottom w:val="0"/>
      <w:divBdr>
        <w:top w:val="none" w:sz="0" w:space="0" w:color="auto"/>
        <w:left w:val="none" w:sz="0" w:space="0" w:color="auto"/>
        <w:bottom w:val="none" w:sz="0" w:space="0" w:color="auto"/>
        <w:right w:val="none" w:sz="0" w:space="0" w:color="auto"/>
      </w:divBdr>
    </w:div>
    <w:div w:id="759906520">
      <w:marLeft w:val="0"/>
      <w:marRight w:val="0"/>
      <w:marTop w:val="0"/>
      <w:marBottom w:val="0"/>
      <w:divBdr>
        <w:top w:val="none" w:sz="0" w:space="0" w:color="auto"/>
        <w:left w:val="none" w:sz="0" w:space="0" w:color="auto"/>
        <w:bottom w:val="none" w:sz="0" w:space="0" w:color="auto"/>
        <w:right w:val="none" w:sz="0" w:space="0" w:color="auto"/>
      </w:divBdr>
      <w:divsChild>
        <w:div w:id="759906524">
          <w:marLeft w:val="547"/>
          <w:marRight w:val="0"/>
          <w:marTop w:val="0"/>
          <w:marBottom w:val="0"/>
          <w:divBdr>
            <w:top w:val="none" w:sz="0" w:space="0" w:color="auto"/>
            <w:left w:val="none" w:sz="0" w:space="0" w:color="auto"/>
            <w:bottom w:val="none" w:sz="0" w:space="0" w:color="auto"/>
            <w:right w:val="none" w:sz="0" w:space="0" w:color="auto"/>
          </w:divBdr>
        </w:div>
        <w:div w:id="759906528">
          <w:marLeft w:val="547"/>
          <w:marRight w:val="0"/>
          <w:marTop w:val="0"/>
          <w:marBottom w:val="0"/>
          <w:divBdr>
            <w:top w:val="none" w:sz="0" w:space="0" w:color="auto"/>
            <w:left w:val="none" w:sz="0" w:space="0" w:color="auto"/>
            <w:bottom w:val="none" w:sz="0" w:space="0" w:color="auto"/>
            <w:right w:val="none" w:sz="0" w:space="0" w:color="auto"/>
          </w:divBdr>
        </w:div>
        <w:div w:id="759906533">
          <w:marLeft w:val="547"/>
          <w:marRight w:val="0"/>
          <w:marTop w:val="0"/>
          <w:marBottom w:val="0"/>
          <w:divBdr>
            <w:top w:val="none" w:sz="0" w:space="0" w:color="auto"/>
            <w:left w:val="none" w:sz="0" w:space="0" w:color="auto"/>
            <w:bottom w:val="none" w:sz="0" w:space="0" w:color="auto"/>
            <w:right w:val="none" w:sz="0" w:space="0" w:color="auto"/>
          </w:divBdr>
        </w:div>
      </w:divsChild>
    </w:div>
    <w:div w:id="759906521">
      <w:marLeft w:val="0"/>
      <w:marRight w:val="0"/>
      <w:marTop w:val="0"/>
      <w:marBottom w:val="0"/>
      <w:divBdr>
        <w:top w:val="none" w:sz="0" w:space="0" w:color="auto"/>
        <w:left w:val="none" w:sz="0" w:space="0" w:color="auto"/>
        <w:bottom w:val="none" w:sz="0" w:space="0" w:color="auto"/>
        <w:right w:val="none" w:sz="0" w:space="0" w:color="auto"/>
      </w:divBdr>
    </w:div>
    <w:div w:id="759906522">
      <w:marLeft w:val="0"/>
      <w:marRight w:val="0"/>
      <w:marTop w:val="0"/>
      <w:marBottom w:val="0"/>
      <w:divBdr>
        <w:top w:val="none" w:sz="0" w:space="0" w:color="auto"/>
        <w:left w:val="none" w:sz="0" w:space="0" w:color="auto"/>
        <w:bottom w:val="none" w:sz="0" w:space="0" w:color="auto"/>
        <w:right w:val="none" w:sz="0" w:space="0" w:color="auto"/>
      </w:divBdr>
    </w:div>
    <w:div w:id="759906523">
      <w:marLeft w:val="0"/>
      <w:marRight w:val="0"/>
      <w:marTop w:val="0"/>
      <w:marBottom w:val="0"/>
      <w:divBdr>
        <w:top w:val="none" w:sz="0" w:space="0" w:color="auto"/>
        <w:left w:val="none" w:sz="0" w:space="0" w:color="auto"/>
        <w:bottom w:val="none" w:sz="0" w:space="0" w:color="auto"/>
        <w:right w:val="none" w:sz="0" w:space="0" w:color="auto"/>
      </w:divBdr>
    </w:div>
    <w:div w:id="759906525">
      <w:marLeft w:val="0"/>
      <w:marRight w:val="0"/>
      <w:marTop w:val="0"/>
      <w:marBottom w:val="0"/>
      <w:divBdr>
        <w:top w:val="none" w:sz="0" w:space="0" w:color="auto"/>
        <w:left w:val="none" w:sz="0" w:space="0" w:color="auto"/>
        <w:bottom w:val="none" w:sz="0" w:space="0" w:color="auto"/>
        <w:right w:val="none" w:sz="0" w:space="0" w:color="auto"/>
      </w:divBdr>
    </w:div>
    <w:div w:id="759906526">
      <w:marLeft w:val="0"/>
      <w:marRight w:val="0"/>
      <w:marTop w:val="0"/>
      <w:marBottom w:val="0"/>
      <w:divBdr>
        <w:top w:val="none" w:sz="0" w:space="0" w:color="auto"/>
        <w:left w:val="none" w:sz="0" w:space="0" w:color="auto"/>
        <w:bottom w:val="none" w:sz="0" w:space="0" w:color="auto"/>
        <w:right w:val="none" w:sz="0" w:space="0" w:color="auto"/>
      </w:divBdr>
    </w:div>
    <w:div w:id="759906529">
      <w:marLeft w:val="0"/>
      <w:marRight w:val="0"/>
      <w:marTop w:val="0"/>
      <w:marBottom w:val="0"/>
      <w:divBdr>
        <w:top w:val="none" w:sz="0" w:space="0" w:color="auto"/>
        <w:left w:val="none" w:sz="0" w:space="0" w:color="auto"/>
        <w:bottom w:val="none" w:sz="0" w:space="0" w:color="auto"/>
        <w:right w:val="none" w:sz="0" w:space="0" w:color="auto"/>
      </w:divBdr>
    </w:div>
    <w:div w:id="759906531">
      <w:marLeft w:val="0"/>
      <w:marRight w:val="0"/>
      <w:marTop w:val="0"/>
      <w:marBottom w:val="0"/>
      <w:divBdr>
        <w:top w:val="none" w:sz="0" w:space="0" w:color="auto"/>
        <w:left w:val="none" w:sz="0" w:space="0" w:color="auto"/>
        <w:bottom w:val="none" w:sz="0" w:space="0" w:color="auto"/>
        <w:right w:val="none" w:sz="0" w:space="0" w:color="auto"/>
      </w:divBdr>
      <w:divsChild>
        <w:div w:id="759906527">
          <w:marLeft w:val="720"/>
          <w:marRight w:val="0"/>
          <w:marTop w:val="0"/>
          <w:marBottom w:val="0"/>
          <w:divBdr>
            <w:top w:val="none" w:sz="0" w:space="0" w:color="auto"/>
            <w:left w:val="none" w:sz="0" w:space="0" w:color="auto"/>
            <w:bottom w:val="none" w:sz="0" w:space="0" w:color="auto"/>
            <w:right w:val="none" w:sz="0" w:space="0" w:color="auto"/>
          </w:divBdr>
        </w:div>
        <w:div w:id="759906530">
          <w:marLeft w:val="720"/>
          <w:marRight w:val="0"/>
          <w:marTop w:val="0"/>
          <w:marBottom w:val="0"/>
          <w:divBdr>
            <w:top w:val="none" w:sz="0" w:space="0" w:color="auto"/>
            <w:left w:val="none" w:sz="0" w:space="0" w:color="auto"/>
            <w:bottom w:val="none" w:sz="0" w:space="0" w:color="auto"/>
            <w:right w:val="none" w:sz="0" w:space="0" w:color="auto"/>
          </w:divBdr>
        </w:div>
        <w:div w:id="759906539">
          <w:marLeft w:val="720"/>
          <w:marRight w:val="0"/>
          <w:marTop w:val="0"/>
          <w:marBottom w:val="0"/>
          <w:divBdr>
            <w:top w:val="none" w:sz="0" w:space="0" w:color="auto"/>
            <w:left w:val="none" w:sz="0" w:space="0" w:color="auto"/>
            <w:bottom w:val="none" w:sz="0" w:space="0" w:color="auto"/>
            <w:right w:val="none" w:sz="0" w:space="0" w:color="auto"/>
          </w:divBdr>
        </w:div>
      </w:divsChild>
    </w:div>
    <w:div w:id="759906532">
      <w:marLeft w:val="0"/>
      <w:marRight w:val="0"/>
      <w:marTop w:val="0"/>
      <w:marBottom w:val="0"/>
      <w:divBdr>
        <w:top w:val="none" w:sz="0" w:space="0" w:color="auto"/>
        <w:left w:val="none" w:sz="0" w:space="0" w:color="auto"/>
        <w:bottom w:val="none" w:sz="0" w:space="0" w:color="auto"/>
        <w:right w:val="none" w:sz="0" w:space="0" w:color="auto"/>
      </w:divBdr>
    </w:div>
    <w:div w:id="759906534">
      <w:marLeft w:val="0"/>
      <w:marRight w:val="0"/>
      <w:marTop w:val="0"/>
      <w:marBottom w:val="0"/>
      <w:divBdr>
        <w:top w:val="none" w:sz="0" w:space="0" w:color="auto"/>
        <w:left w:val="none" w:sz="0" w:space="0" w:color="auto"/>
        <w:bottom w:val="none" w:sz="0" w:space="0" w:color="auto"/>
        <w:right w:val="none" w:sz="0" w:space="0" w:color="auto"/>
      </w:divBdr>
    </w:div>
    <w:div w:id="759906535">
      <w:marLeft w:val="0"/>
      <w:marRight w:val="0"/>
      <w:marTop w:val="0"/>
      <w:marBottom w:val="0"/>
      <w:divBdr>
        <w:top w:val="none" w:sz="0" w:space="0" w:color="auto"/>
        <w:left w:val="none" w:sz="0" w:space="0" w:color="auto"/>
        <w:bottom w:val="none" w:sz="0" w:space="0" w:color="auto"/>
        <w:right w:val="none" w:sz="0" w:space="0" w:color="auto"/>
      </w:divBdr>
    </w:div>
    <w:div w:id="759906536">
      <w:marLeft w:val="0"/>
      <w:marRight w:val="0"/>
      <w:marTop w:val="0"/>
      <w:marBottom w:val="0"/>
      <w:divBdr>
        <w:top w:val="none" w:sz="0" w:space="0" w:color="auto"/>
        <w:left w:val="none" w:sz="0" w:space="0" w:color="auto"/>
        <w:bottom w:val="none" w:sz="0" w:space="0" w:color="auto"/>
        <w:right w:val="none" w:sz="0" w:space="0" w:color="auto"/>
      </w:divBdr>
    </w:div>
    <w:div w:id="759906537">
      <w:marLeft w:val="0"/>
      <w:marRight w:val="0"/>
      <w:marTop w:val="0"/>
      <w:marBottom w:val="0"/>
      <w:divBdr>
        <w:top w:val="none" w:sz="0" w:space="0" w:color="auto"/>
        <w:left w:val="none" w:sz="0" w:space="0" w:color="auto"/>
        <w:bottom w:val="none" w:sz="0" w:space="0" w:color="auto"/>
        <w:right w:val="none" w:sz="0" w:space="0" w:color="auto"/>
      </w:divBdr>
    </w:div>
    <w:div w:id="759906538">
      <w:marLeft w:val="0"/>
      <w:marRight w:val="0"/>
      <w:marTop w:val="0"/>
      <w:marBottom w:val="0"/>
      <w:divBdr>
        <w:top w:val="none" w:sz="0" w:space="0" w:color="auto"/>
        <w:left w:val="none" w:sz="0" w:space="0" w:color="auto"/>
        <w:bottom w:val="none" w:sz="0" w:space="0" w:color="auto"/>
        <w:right w:val="none" w:sz="0" w:space="0" w:color="auto"/>
      </w:divBdr>
    </w:div>
    <w:div w:id="999767832">
      <w:bodyDiv w:val="1"/>
      <w:marLeft w:val="0"/>
      <w:marRight w:val="0"/>
      <w:marTop w:val="0"/>
      <w:marBottom w:val="0"/>
      <w:divBdr>
        <w:top w:val="none" w:sz="0" w:space="0" w:color="auto"/>
        <w:left w:val="none" w:sz="0" w:space="0" w:color="auto"/>
        <w:bottom w:val="none" w:sz="0" w:space="0" w:color="auto"/>
        <w:right w:val="none" w:sz="0" w:space="0" w:color="auto"/>
      </w:divBdr>
    </w:div>
    <w:div w:id="1259756115">
      <w:bodyDiv w:val="1"/>
      <w:marLeft w:val="0"/>
      <w:marRight w:val="0"/>
      <w:marTop w:val="0"/>
      <w:marBottom w:val="0"/>
      <w:divBdr>
        <w:top w:val="none" w:sz="0" w:space="0" w:color="auto"/>
        <w:left w:val="none" w:sz="0" w:space="0" w:color="auto"/>
        <w:bottom w:val="none" w:sz="0" w:space="0" w:color="auto"/>
        <w:right w:val="none" w:sz="0" w:space="0" w:color="auto"/>
      </w:divBdr>
    </w:div>
    <w:div w:id="1425151441">
      <w:bodyDiv w:val="1"/>
      <w:marLeft w:val="0"/>
      <w:marRight w:val="0"/>
      <w:marTop w:val="0"/>
      <w:marBottom w:val="0"/>
      <w:divBdr>
        <w:top w:val="none" w:sz="0" w:space="0" w:color="auto"/>
        <w:left w:val="none" w:sz="0" w:space="0" w:color="auto"/>
        <w:bottom w:val="none" w:sz="0" w:space="0" w:color="auto"/>
        <w:right w:val="none" w:sz="0" w:space="0" w:color="auto"/>
      </w:divBdr>
    </w:div>
    <w:div w:id="1432776439">
      <w:bodyDiv w:val="1"/>
      <w:marLeft w:val="0"/>
      <w:marRight w:val="0"/>
      <w:marTop w:val="0"/>
      <w:marBottom w:val="0"/>
      <w:divBdr>
        <w:top w:val="none" w:sz="0" w:space="0" w:color="auto"/>
        <w:left w:val="none" w:sz="0" w:space="0" w:color="auto"/>
        <w:bottom w:val="none" w:sz="0" w:space="0" w:color="auto"/>
        <w:right w:val="none" w:sz="0" w:space="0" w:color="auto"/>
      </w:divBdr>
    </w:div>
    <w:div w:id="1449667111">
      <w:bodyDiv w:val="1"/>
      <w:marLeft w:val="0"/>
      <w:marRight w:val="0"/>
      <w:marTop w:val="0"/>
      <w:marBottom w:val="0"/>
      <w:divBdr>
        <w:top w:val="none" w:sz="0" w:space="0" w:color="auto"/>
        <w:left w:val="none" w:sz="0" w:space="0" w:color="auto"/>
        <w:bottom w:val="none" w:sz="0" w:space="0" w:color="auto"/>
        <w:right w:val="none" w:sz="0" w:space="0" w:color="auto"/>
      </w:divBdr>
    </w:div>
    <w:div w:id="1601252897">
      <w:bodyDiv w:val="1"/>
      <w:marLeft w:val="0"/>
      <w:marRight w:val="0"/>
      <w:marTop w:val="0"/>
      <w:marBottom w:val="0"/>
      <w:divBdr>
        <w:top w:val="none" w:sz="0" w:space="0" w:color="auto"/>
        <w:left w:val="none" w:sz="0" w:space="0" w:color="auto"/>
        <w:bottom w:val="none" w:sz="0" w:space="0" w:color="auto"/>
        <w:right w:val="none" w:sz="0" w:space="0" w:color="auto"/>
      </w:divBdr>
    </w:div>
    <w:div w:id="1740788841">
      <w:bodyDiv w:val="1"/>
      <w:marLeft w:val="0"/>
      <w:marRight w:val="0"/>
      <w:marTop w:val="0"/>
      <w:marBottom w:val="0"/>
      <w:divBdr>
        <w:top w:val="none" w:sz="0" w:space="0" w:color="auto"/>
        <w:left w:val="none" w:sz="0" w:space="0" w:color="auto"/>
        <w:bottom w:val="none" w:sz="0" w:space="0" w:color="auto"/>
        <w:right w:val="none" w:sz="0" w:space="0" w:color="auto"/>
      </w:divBdr>
    </w:div>
    <w:div w:id="1805734535">
      <w:bodyDiv w:val="1"/>
      <w:marLeft w:val="0"/>
      <w:marRight w:val="0"/>
      <w:marTop w:val="0"/>
      <w:marBottom w:val="0"/>
      <w:divBdr>
        <w:top w:val="none" w:sz="0" w:space="0" w:color="auto"/>
        <w:left w:val="none" w:sz="0" w:space="0" w:color="auto"/>
        <w:bottom w:val="none" w:sz="0" w:space="0" w:color="auto"/>
        <w:right w:val="none" w:sz="0" w:space="0" w:color="auto"/>
      </w:divBdr>
    </w:div>
    <w:div w:id="1831286544">
      <w:bodyDiv w:val="1"/>
      <w:marLeft w:val="0"/>
      <w:marRight w:val="0"/>
      <w:marTop w:val="0"/>
      <w:marBottom w:val="0"/>
      <w:divBdr>
        <w:top w:val="none" w:sz="0" w:space="0" w:color="auto"/>
        <w:left w:val="none" w:sz="0" w:space="0" w:color="auto"/>
        <w:bottom w:val="none" w:sz="0" w:space="0" w:color="auto"/>
        <w:right w:val="none" w:sz="0" w:space="0" w:color="auto"/>
      </w:divBdr>
    </w:div>
    <w:div w:id="1894270026">
      <w:bodyDiv w:val="1"/>
      <w:marLeft w:val="0"/>
      <w:marRight w:val="0"/>
      <w:marTop w:val="0"/>
      <w:marBottom w:val="0"/>
      <w:divBdr>
        <w:top w:val="none" w:sz="0" w:space="0" w:color="auto"/>
        <w:left w:val="none" w:sz="0" w:space="0" w:color="auto"/>
        <w:bottom w:val="none" w:sz="0" w:space="0" w:color="auto"/>
        <w:right w:val="none" w:sz="0" w:space="0" w:color="auto"/>
      </w:divBdr>
      <w:divsChild>
        <w:div w:id="966619517">
          <w:marLeft w:val="0"/>
          <w:marRight w:val="138"/>
          <w:marTop w:val="0"/>
          <w:marBottom w:val="0"/>
          <w:divBdr>
            <w:top w:val="none" w:sz="0" w:space="0" w:color="auto"/>
            <w:left w:val="none" w:sz="0" w:space="0" w:color="auto"/>
            <w:bottom w:val="none" w:sz="0" w:space="0" w:color="auto"/>
            <w:right w:val="none" w:sz="0" w:space="0" w:color="auto"/>
          </w:divBdr>
          <w:divsChild>
            <w:div w:id="1330215857">
              <w:marLeft w:val="0"/>
              <w:marRight w:val="0"/>
              <w:marTop w:val="0"/>
              <w:marBottom w:val="28"/>
              <w:divBdr>
                <w:top w:val="none" w:sz="0" w:space="0" w:color="auto"/>
                <w:left w:val="none" w:sz="0" w:space="0" w:color="auto"/>
                <w:bottom w:val="none" w:sz="0" w:space="0" w:color="auto"/>
                <w:right w:val="none" w:sz="0" w:space="0" w:color="auto"/>
              </w:divBdr>
            </w:div>
            <w:div w:id="1795949887">
              <w:marLeft w:val="0"/>
              <w:marRight w:val="0"/>
              <w:marTop w:val="0"/>
              <w:marBottom w:val="0"/>
              <w:divBdr>
                <w:top w:val="none" w:sz="0" w:space="0" w:color="auto"/>
                <w:left w:val="none" w:sz="0" w:space="0" w:color="auto"/>
                <w:bottom w:val="none" w:sz="0" w:space="0" w:color="auto"/>
                <w:right w:val="none" w:sz="0" w:space="0" w:color="auto"/>
              </w:divBdr>
            </w:div>
            <w:div w:id="113070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cup-us.ahrq.gov/seddoverview.jsp" TargetMode="External"/><Relationship Id="rId18" Type="http://schemas.openxmlformats.org/officeDocument/2006/relationships/hyperlink" Target="https://www.astdd.org/docs/ed-project-icd9-icd-10-conversion-table-july-6-2017.xlsx" TargetMode="External"/><Relationship Id="rId26" Type="http://schemas.openxmlformats.org/officeDocument/2006/relationships/hyperlink" Target="mailto:mmanz@umich.edu" TargetMode="External"/><Relationship Id="rId39" Type="http://schemas.openxmlformats.org/officeDocument/2006/relationships/hyperlink" Target="https://www.hcup-us.ahrq.gov/db/vars/sedddistnote.jsp?var=daystoevent" TargetMode="External"/><Relationship Id="rId3" Type="http://schemas.openxmlformats.org/officeDocument/2006/relationships/styles" Target="styles.xml"/><Relationship Id="rId21" Type="http://schemas.openxmlformats.org/officeDocument/2006/relationships/hyperlink" Target="https://www.hcup-us.ahrq.gov/db/vars/sedddistnote.jsp?var=totchg" TargetMode="External"/><Relationship Id="rId34" Type="http://schemas.openxmlformats.org/officeDocument/2006/relationships/hyperlink" Target="https://www.hcup-us.ahrq.gov/db/vars/sedddistnote.jsp?var=zip3" TargetMode="External"/><Relationship Id="rId42" Type="http://schemas.openxmlformats.org/officeDocument/2006/relationships/hyperlink" Target="https://www.hcup-us.ahrq.gov/"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astdd.org/docs/ed-dental-care-report-jan-2016.docx" TargetMode="External"/><Relationship Id="rId17" Type="http://schemas.openxmlformats.org/officeDocument/2006/relationships/hyperlink" Target="https://www.hcup-us.ahrq.gov/tech_assist/centdist.jsp" TargetMode="External"/><Relationship Id="rId25" Type="http://schemas.openxmlformats.org/officeDocument/2006/relationships/hyperlink" Target="https://www.astdd.org/docs/ed-dental-care-protocols-w-appendices-july-6-2017.docx" TargetMode="External"/><Relationship Id="rId33" Type="http://schemas.openxmlformats.org/officeDocument/2006/relationships/hyperlink" Target="https://www.hcup-us.ahrq.gov/db/vars/sedddistnote.jsp?var=zip" TargetMode="External"/><Relationship Id="rId38" Type="http://schemas.openxmlformats.org/officeDocument/2006/relationships/hyperlink" Target="https://www.hcup-us.ahrq.gov/db/vars/sedddistnote.jsp?var=visitlink"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hcup-us.ahrq.gov/db/state/sedddist/sedddist_ddeavailbyyear.jsp" TargetMode="External"/><Relationship Id="rId20" Type="http://schemas.openxmlformats.org/officeDocument/2006/relationships/hyperlink" Target="https://www2.census.gov/programs-surveys/popest/tables/2010-2016/state/totals/nst-est2016-01.xlsx" TargetMode="External"/><Relationship Id="rId29" Type="http://schemas.openxmlformats.org/officeDocument/2006/relationships/hyperlink" Target="http://www.astdd.org/docs/ed-dental-care-report-jan-2016.docx" TargetMode="External"/><Relationship Id="rId41"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stdd.org/docs/ed-dental-care-protocols-w-appendices-july-6-2017.docx" TargetMode="External"/><Relationship Id="rId24" Type="http://schemas.openxmlformats.org/officeDocument/2006/relationships/hyperlink" Target="https://www.hcup-us.ahrq.gov/sidoverview.jsp" TargetMode="External"/><Relationship Id="rId32" Type="http://schemas.openxmlformats.org/officeDocument/2006/relationships/hyperlink" Target="https://www.hcup-us.ahrq.gov/db/vars/sedddistnote.jsp?var=maritalstatusub04" TargetMode="External"/><Relationship Id="rId37" Type="http://schemas.openxmlformats.org/officeDocument/2006/relationships/hyperlink" Target="https://www.hcup-us.ahrq.gov/db/vars/sedddistnote.jsp?var=zipinc_qrtl" TargetMode="External"/><Relationship Id="rId40" Type="http://schemas.openxmlformats.org/officeDocument/2006/relationships/hyperlink" Target="https://www.hcup-us.ahrq.gov/db/state/sedddbdocumentation.jsp"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hcup-us.ahrq.gov/partners.jsp?SEDD" TargetMode="External"/><Relationship Id="rId23" Type="http://schemas.openxmlformats.org/officeDocument/2006/relationships/hyperlink" Target="https://www.hcup-us.ahrq.gov/db/vars/sedddistnote.jsp?var=race" TargetMode="External"/><Relationship Id="rId28" Type="http://schemas.openxmlformats.org/officeDocument/2006/relationships/hyperlink" Target="https://www.astdd.org/docs/ed-dental-care-protocols-w-appendices-july-6-2017.docx" TargetMode="External"/><Relationship Id="rId36" Type="http://schemas.openxmlformats.org/officeDocument/2006/relationships/hyperlink" Target="https://www.hcup-us.ahrq.gov/db/vars/sedddistnote.jsp?var=aweekend" TargetMode="External"/><Relationship Id="rId49" Type="http://schemas.microsoft.com/office/2011/relationships/people" Target="people.xml"/><Relationship Id="rId10" Type="http://schemas.openxmlformats.org/officeDocument/2006/relationships/hyperlink" Target="https://www.astdd.org/docs/ed-dental-care-protocols-w-appendices-july-6-2017.docx" TargetMode="External"/><Relationship Id="rId19" Type="http://schemas.openxmlformats.org/officeDocument/2006/relationships/hyperlink" Target="https://www.astdd.org/docs/ed-dental-care-protocols-w-appendices-july-6-2017.docx" TargetMode="External"/><Relationship Id="rId31" Type="http://schemas.openxmlformats.org/officeDocument/2006/relationships/hyperlink" Target="https://www.hcup-us.ahrq.gov/db/vars/sedddistnote.jsp?var=female" TargetMode="External"/><Relationship Id="rId44" Type="http://schemas.openxmlformats.org/officeDocument/2006/relationships/hyperlink" Target="https://www.hcup-us.ahrq.gov/sidoverview.jsp"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hcup-us.ahrq.gov/overview.jsp" TargetMode="External"/><Relationship Id="rId22" Type="http://schemas.openxmlformats.org/officeDocument/2006/relationships/hyperlink" Target="https://www.hcup-us.ahrq.gov/db/vars/sedddistnote.jsp?var=pay1" TargetMode="External"/><Relationship Id="rId27" Type="http://schemas.openxmlformats.org/officeDocument/2006/relationships/hyperlink" Target="mailto:kathyphipps1234@gmail.com" TargetMode="External"/><Relationship Id="rId30" Type="http://schemas.openxmlformats.org/officeDocument/2006/relationships/hyperlink" Target="https://www.hcup-us.ahrq.gov/seddoverview.jsp" TargetMode="External"/><Relationship Id="rId35" Type="http://schemas.openxmlformats.org/officeDocument/2006/relationships/hyperlink" Target="https://www.hcup-us.ahrq.gov/db/vars/sedddistnote.jsp?var=homeless" TargetMode="External"/><Relationship Id="rId43" Type="http://schemas.openxmlformats.org/officeDocument/2006/relationships/hyperlink" Target="https://www.hcup-us.ahrq.gov/seddoverview.jsp" TargetMode="External"/><Relationship Id="rId48" Type="http://schemas.microsoft.com/office/2011/relationships/commentsExtended" Target="commentsExtended.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8EB33C6B-7511-43B8-9744-33126AB78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7218</Words>
  <Characters>45073</Characters>
  <Application>Microsoft Office Word</Application>
  <DocSecurity>0</DocSecurity>
  <Lines>375</Lines>
  <Paragraphs>104</Paragraphs>
  <ScaleCrop>false</ScaleCrop>
  <HeadingPairs>
    <vt:vector size="2" baseType="variant">
      <vt:variant>
        <vt:lpstr>Title</vt:lpstr>
      </vt:variant>
      <vt:variant>
        <vt:i4>1</vt:i4>
      </vt:variant>
    </vt:vector>
  </HeadingPairs>
  <TitlesOfParts>
    <vt:vector size="1" baseType="lpstr">
      <vt:lpstr>Surveys can direct planning efforts for screening programs – where to concentrate efforts if resources are limited</vt:lpstr>
    </vt:vector>
  </TitlesOfParts>
  <Company>University of Michigan Dental Desktop Support</Company>
  <LinksUpToDate>false</LinksUpToDate>
  <CharactersWithSpaces>52187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Surveys can direct planning efforts for screening programs – where to concentrate efforts if resources are limited</dc:title>
  <dc:creator>Michael C Manz</dc:creator>
  <cp:lastModifiedBy>Mike Manz</cp:lastModifiedBy>
  <cp:revision>3</cp:revision>
  <cp:lastPrinted>2017-06-17T01:37:00Z</cp:lastPrinted>
  <dcterms:created xsi:type="dcterms:W3CDTF">2017-09-27T20:22:00Z</dcterms:created>
  <dcterms:modified xsi:type="dcterms:W3CDTF">2017-09-27T20:41:00Z</dcterms:modified>
</cp:coreProperties>
</file>