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HOSPITAL PERFORMANCE AND PATIENT ANALYTICS</w:t>
      </w:r>
    </w:p>
    <w:p>
      <w:pPr>
        <w:jc w:val="center"/>
      </w:pPr>
      <w:r>
        <w:rPr>
          <w:b/>
          <w:i w:val="0"/>
          <w:sz w:val="28"/>
        </w:rPr>
        <w:t>Project Conclusion and Portfolio Summary</w:t>
      </w:r>
    </w:p>
    <w:p>
      <w:pPr>
        <w:jc w:val="center"/>
      </w:pPr>
      <w:r>
        <w:rPr>
          <w:b w:val="0"/>
          <w:i/>
          <w:sz w:val="21"/>
        </w:rPr>
        <w:t>Final summary of the analytical workflow, technical skills, and business value</w:t>
      </w:r>
    </w:p>
    <w:p>
      <w:pPr>
        <w:pStyle w:val="Heading1"/>
      </w:pPr>
      <w:r>
        <w:t>1. Project Overview</w:t>
      </w:r>
    </w:p>
    <w:p>
      <w:r>
        <w:t>The Hospital Performance and Patient Analytics project is an end-to-end data analytics solution designed to transform hospital data into useful management information. The project combines data cleaning, SQL Server analysis, reporting views, and an interactive Power BI dashboard.</w:t>
      </w:r>
    </w:p>
    <w:p>
      <w:r>
        <w:t>The completed solution is organized around four analytical perspectives: Executive Overview, Patient and Clinical Analytics, Appointment and Operational Analytics, and Treatment and Revenue Analytics.</w:t>
      </w:r>
    </w:p>
    <w:p>
      <w:pPr>
        <w:pStyle w:val="Heading1"/>
      </w:pPr>
      <w:r>
        <w:t>2. Business Objective</w:t>
      </w:r>
    </w:p>
    <w:p>
      <w:r>
        <w:t>The primary objective was to create a reliable analytical environment that allows hospital stakeholders to understand patient demographics, clinical workload, appointment operations, treatment activity, and financial performance.</w:t>
      </w:r>
    </w:p>
    <w:p>
      <w:pPr>
        <w:pStyle w:val="ListBullet"/>
      </w:pPr>
      <w:r>
        <w:t>Provide clear executive-level performance indicators.</w:t>
      </w:r>
    </w:p>
    <w:p>
      <w:pPr>
        <w:pStyle w:val="ListBullet"/>
      </w:pPr>
      <w:r>
        <w:t>Understand the composition of the patient population.</w:t>
      </w:r>
    </w:p>
    <w:p>
      <w:pPr>
        <w:pStyle w:val="ListBullet"/>
      </w:pPr>
      <w:r>
        <w:t>Identify operational appointment patterns and potential inefficiencies.</w:t>
      </w:r>
    </w:p>
    <w:p>
      <w:pPr>
        <w:pStyle w:val="ListBullet"/>
      </w:pPr>
      <w:r>
        <w:t>Analyze treatment costs and revenue generation.</w:t>
      </w:r>
    </w:p>
    <w:p>
      <w:pPr>
        <w:pStyle w:val="ListBullet"/>
      </w:pPr>
      <w:r>
        <w:t>Provide interactive reporting that supports exploration and decision-making.</w:t>
      </w:r>
    </w:p>
    <w:p>
      <w:pPr>
        <w:pStyle w:val="Heading1"/>
      </w:pPr>
      <w:r>
        <w:t>3. Data and Analytical Scope</w:t>
      </w:r>
    </w:p>
    <w:p>
      <w:r>
        <w:t>The completed project analyzes a dataset containing 50 patients, 10 doctors, 200 appointments, and recorded revenue of $551.25K. The average bill is approximately $2.76K.</w:t>
      </w:r>
    </w:p>
    <w:p>
      <w:r>
        <w:t>The data model covers patients, doctors, appointments, treatments, and billing. These entities were cleaned and connected through SQL Server before being exposed through reporting views for Power BI.</w:t>
      </w:r>
    </w:p>
    <w:p>
      <w:pPr>
        <w:pStyle w:val="Heading1"/>
      </w:pPr>
      <w:r>
        <w:t>4. Data Preparation</w:t>
      </w:r>
    </w:p>
    <w:p>
      <w:r>
        <w:t>Data preparation established the foundation for the analytical work. The project included cleaning and validation of the hospital datasets before analysis. Data-quality work addressed issues such as consistency, missing or invalid values, duplicate records, standardized values, and relationships between the underlying tables.</w:t>
      </w:r>
    </w:p>
    <w:p>
      <w:r>
        <w:t>The cleaned datasets were then used as the foundation for the SQL analytical layer, reducing the need to perform repeated data preparation inside Power BI.</w:t>
      </w:r>
    </w:p>
    <w:p>
      <w:pPr>
        <w:pStyle w:val="Heading1"/>
      </w:pPr>
      <w:r>
        <w:t>5. SQL Server Contribution</w:t>
      </w:r>
    </w:p>
    <w:p>
      <w:r>
        <w:t>SQL Server forms the analytical foundation of the project. SQL was used to transform cleaned hospital data into business-focused queries and reusable reporting views.</w:t>
      </w:r>
    </w:p>
    <w:p>
      <w:pPr>
        <w:pStyle w:val="ListBullet"/>
      </w:pPr>
      <w:r>
        <w:t>Patient and clinical analytics.</w:t>
      </w:r>
    </w:p>
    <w:p>
      <w:pPr>
        <w:pStyle w:val="ListBullet"/>
      </w:pPr>
      <w:r>
        <w:t>Appointment and operational analytics.</w:t>
      </w:r>
    </w:p>
    <w:p>
      <w:pPr>
        <w:pStyle w:val="ListBullet"/>
      </w:pPr>
      <w:r>
        <w:t>Treatment and revenue analytics.</w:t>
      </w:r>
    </w:p>
    <w:p>
      <w:pPr>
        <w:pStyle w:val="ListBullet"/>
      </w:pPr>
      <w:r>
        <w:t>Executive KPI and performance analysis.</w:t>
      </w:r>
    </w:p>
    <w:p>
      <w:pPr>
        <w:pStyle w:val="ListBullet"/>
      </w:pPr>
      <w:r>
        <w:t>Monthly revenue and appointment trend analysis.</w:t>
      </w:r>
    </w:p>
    <w:p>
      <w:pPr>
        <w:pStyle w:val="ListBullet"/>
      </w:pPr>
      <w:r>
        <w:t>Doctor revenue ranking and top-N analysis.</w:t>
      </w:r>
    </w:p>
    <w:p>
      <w:pPr>
        <w:pStyle w:val="ListBullet"/>
      </w:pPr>
      <w:r>
        <w:t>Reusable reporting views for Power BI.</w:t>
      </w:r>
    </w:p>
    <w:p>
      <w:pPr>
        <w:pStyle w:val="Heading1"/>
      </w:pPr>
      <w:r>
        <w:t>6. Power BI Contribution</w:t>
      </w:r>
    </w:p>
    <w:p>
      <w:r>
        <w:t>Power BI serves as the presentation and interaction layer. The final report contains four dashboard pages that progressively move from high-level management information to detailed patient, operational, and financial analysis.</w:t>
      </w:r>
    </w:p>
    <w:p>
      <w:pPr>
        <w:pStyle w:val="ListBullet"/>
      </w:pPr>
      <w:r>
        <w:t>Executive Overview.</w:t>
      </w:r>
    </w:p>
    <w:p>
      <w:pPr>
        <w:pStyle w:val="ListBullet"/>
      </w:pPr>
      <w:r>
        <w:t>Patient and Clinical Analytics.</w:t>
      </w:r>
    </w:p>
    <w:p>
      <w:pPr>
        <w:pStyle w:val="ListBullet"/>
      </w:pPr>
      <w:r>
        <w:t>Appointment and Operational Analytics.</w:t>
      </w:r>
    </w:p>
    <w:p>
      <w:pPr>
        <w:pStyle w:val="ListBullet"/>
      </w:pPr>
      <w:r>
        <w:t>Treatment and Revenue Analytics.</w:t>
      </w:r>
    </w:p>
    <w:p>
      <w:r>
        <w:t>The dashboard includes KPI cards, charts, slicers, page navigation, top-five filtering, currency formatting, logical age-group and month sorting, and interactive filtering.</w:t>
      </w:r>
    </w:p>
    <w:p>
      <w:pPr>
        <w:pStyle w:val="Heading1"/>
      </w:pPr>
      <w:r>
        <w:t>7. Key Project Results</w:t>
      </w:r>
    </w:p>
    <w:tbl>
      <w:tblPr>
        <w:tblStyle w:val="TableGrid"/>
        <w:tblW w:type="auto" w:w="0"/>
        <w:tblLook w:firstColumn="1" w:firstRow="1" w:lastColumn="0" w:lastRow="0" w:noHBand="0" w:noVBand="1" w:val="04A0"/>
      </w:tblPr>
      <w:tblGrid>
        <w:gridCol w:w="3312"/>
        <w:gridCol w:w="3312"/>
        <w:gridCol w:w="3312"/>
      </w:tblGrid>
      <w:tr>
        <w:tc>
          <w:tcPr>
            <w:tcW w:type="dxa" w:w="3312"/>
          </w:tcPr>
          <w:p>
            <w:r>
              <w:t>Measure</w:t>
            </w:r>
          </w:p>
        </w:tc>
        <w:tc>
          <w:tcPr>
            <w:tcW w:type="dxa" w:w="3312"/>
          </w:tcPr>
          <w:p>
            <w:r>
              <w:t>Result</w:t>
            </w:r>
          </w:p>
        </w:tc>
        <w:tc>
          <w:tcPr>
            <w:tcW w:type="dxa" w:w="3312"/>
          </w:tcPr>
          <w:p>
            <w:r>
              <w:t>Role in the dashboard</w:t>
            </w:r>
          </w:p>
        </w:tc>
      </w:tr>
      <w:tr>
        <w:tc>
          <w:tcPr>
            <w:tcW w:type="dxa" w:w="3312"/>
          </w:tcPr>
          <w:p>
            <w:r>
              <w:t>Patients</w:t>
            </w:r>
          </w:p>
        </w:tc>
        <w:tc>
          <w:tcPr>
            <w:tcW w:type="dxa" w:w="3312"/>
          </w:tcPr>
          <w:p>
            <w:r>
              <w:t>50</w:t>
            </w:r>
          </w:p>
        </w:tc>
        <w:tc>
          <w:tcPr>
            <w:tcW w:type="dxa" w:w="3312"/>
          </w:tcPr>
          <w:p>
            <w:r>
              <w:t>Executive KPI and demographic analysis</w:t>
            </w:r>
          </w:p>
        </w:tc>
      </w:tr>
      <w:tr>
        <w:tc>
          <w:tcPr>
            <w:tcW w:type="dxa" w:w="3312"/>
          </w:tcPr>
          <w:p>
            <w:r>
              <w:t>Doctors</w:t>
            </w:r>
          </w:p>
        </w:tc>
        <w:tc>
          <w:tcPr>
            <w:tcW w:type="dxa" w:w="3312"/>
          </w:tcPr>
          <w:p>
            <w:r>
              <w:t>10</w:t>
            </w:r>
          </w:p>
        </w:tc>
        <w:tc>
          <w:tcPr>
            <w:tcW w:type="dxa" w:w="3312"/>
          </w:tcPr>
          <w:p>
            <w:r>
              <w:t>Executive KPI and clinical workload analysis</w:t>
            </w:r>
          </w:p>
        </w:tc>
      </w:tr>
      <w:tr>
        <w:tc>
          <w:tcPr>
            <w:tcW w:type="dxa" w:w="3312"/>
          </w:tcPr>
          <w:p>
            <w:r>
              <w:t>Appointments</w:t>
            </w:r>
          </w:p>
        </w:tc>
        <w:tc>
          <w:tcPr>
            <w:tcW w:type="dxa" w:w="3312"/>
          </w:tcPr>
          <w:p>
            <w:r>
              <w:t>200</w:t>
            </w:r>
          </w:p>
        </w:tc>
        <w:tc>
          <w:tcPr>
            <w:tcW w:type="dxa" w:w="3312"/>
          </w:tcPr>
          <w:p>
            <w:r>
              <w:t>Executive KPI and operational analysis</w:t>
            </w:r>
          </w:p>
        </w:tc>
      </w:tr>
      <w:tr>
        <w:tc>
          <w:tcPr>
            <w:tcW w:type="dxa" w:w="3312"/>
          </w:tcPr>
          <w:p>
            <w:r>
              <w:t>Revenue</w:t>
            </w:r>
          </w:p>
        </w:tc>
        <w:tc>
          <w:tcPr>
            <w:tcW w:type="dxa" w:w="3312"/>
          </w:tcPr>
          <w:p>
            <w:r>
              <w:t>$551.25K</w:t>
            </w:r>
          </w:p>
        </w:tc>
        <w:tc>
          <w:tcPr>
            <w:tcW w:type="dxa" w:w="3312"/>
          </w:tcPr>
          <w:p>
            <w:r>
              <w:t>Executive KPI and revenue analysis</w:t>
            </w:r>
          </w:p>
        </w:tc>
      </w:tr>
      <w:tr>
        <w:tc>
          <w:tcPr>
            <w:tcW w:type="dxa" w:w="3312"/>
          </w:tcPr>
          <w:p>
            <w:r>
              <w:t>Average Bill</w:t>
            </w:r>
          </w:p>
        </w:tc>
        <w:tc>
          <w:tcPr>
            <w:tcW w:type="dxa" w:w="3312"/>
          </w:tcPr>
          <w:p>
            <w:r>
              <w:t>$2.76K</w:t>
            </w:r>
          </w:p>
        </w:tc>
        <w:tc>
          <w:tcPr>
            <w:tcW w:type="dxa" w:w="3312"/>
          </w:tcPr>
          <w:p>
            <w:r>
              <w:t>Executive KPI and financial analysis</w:t>
            </w:r>
          </w:p>
        </w:tc>
      </w:tr>
    </w:tbl>
    <w:p>
      <w:pPr>
        <w:pStyle w:val="Heading1"/>
      </w:pPr>
      <w:r>
        <w:t>8. Quality Assurance and Validation</w:t>
      </w:r>
    </w:p>
    <w:p>
      <w:r>
        <w:t>The project underwent a final quality-assurance stage after the SQL, Power BI visuals, slicers, navigation, sorting, and formatting were completed.</w:t>
      </w:r>
    </w:p>
    <w:p>
      <w:pPr>
        <w:pStyle w:val="ListBullet"/>
      </w:pPr>
      <w:r>
        <w:t>Slicers were tested and behaved logically.</w:t>
      </w:r>
    </w:p>
    <w:p>
      <w:pPr>
        <w:pStyle w:val="ListBullet"/>
      </w:pPr>
      <w:r>
        <w:t>Page navigation was tested and worked as intended.</w:t>
      </w:r>
    </w:p>
    <w:p>
      <w:pPr>
        <w:pStyle w:val="ListBullet"/>
      </w:pPr>
      <w:r>
        <w:t>Age-group sorting was validated using Age_Group_Sort.</w:t>
      </w:r>
    </w:p>
    <w:p>
      <w:pPr>
        <w:pStyle w:val="ListBullet"/>
      </w:pPr>
      <w:r>
        <w:t>Month sorting was configured for chronological presentation.</w:t>
      </w:r>
    </w:p>
    <w:p>
      <w:pPr>
        <w:pStyle w:val="ListBullet"/>
      </w:pPr>
      <w:r>
        <w:t>Top-five filtering was applied to the revenue-generating doctor visual.</w:t>
      </w:r>
    </w:p>
    <w:p>
      <w:pPr>
        <w:pStyle w:val="ListBullet"/>
      </w:pPr>
      <w:r>
        <w:t>Currency formatting was applied to Total Revenue and Average Bill.</w:t>
      </w:r>
    </w:p>
    <w:p>
      <w:pPr>
        <w:pStyle w:val="ListBullet"/>
      </w:pPr>
      <w:r>
        <w:t>Visual naming, spacing, and clarity were reviewed.</w:t>
      </w:r>
    </w:p>
    <w:p>
      <w:pPr>
        <w:pStyle w:val="ListBullet"/>
      </w:pPr>
      <w:r>
        <w:t>Final QA was completed after the interactive behavior was checked.</w:t>
      </w:r>
    </w:p>
    <w:p>
      <w:pPr>
        <w:pStyle w:val="Heading1"/>
      </w:pPr>
      <w:r>
        <w:t>9. Technical Skills Demonstrated</w:t>
      </w:r>
    </w:p>
    <w:tbl>
      <w:tblPr>
        <w:tblStyle w:val="TableGrid"/>
        <w:tblW w:type="auto" w:w="0"/>
        <w:tblLook w:firstColumn="1" w:firstRow="1" w:lastColumn="0" w:lastRow="0" w:noHBand="0" w:noVBand="1" w:val="04A0"/>
      </w:tblPr>
      <w:tblGrid>
        <w:gridCol w:w="4968"/>
        <w:gridCol w:w="4968"/>
      </w:tblGrid>
      <w:tr>
        <w:tc>
          <w:tcPr>
            <w:tcW w:type="dxa" w:w="4968"/>
          </w:tcPr>
          <w:p>
            <w:r>
              <w:t>Skill</w:t>
            </w:r>
          </w:p>
        </w:tc>
        <w:tc>
          <w:tcPr>
            <w:tcW w:type="dxa" w:w="4968"/>
          </w:tcPr>
          <w:p>
            <w:r>
              <w:t>Demonstrated capability</w:t>
            </w:r>
          </w:p>
        </w:tc>
      </w:tr>
      <w:tr>
        <w:tc>
          <w:tcPr>
            <w:tcW w:type="dxa" w:w="4968"/>
          </w:tcPr>
          <w:p>
            <w:r>
              <w:t>SQL Server / T-SQL</w:t>
            </w:r>
          </w:p>
        </w:tc>
        <w:tc>
          <w:tcPr>
            <w:tcW w:type="dxa" w:w="4968"/>
          </w:tcPr>
          <w:p>
            <w:r>
              <w:t>Data cleaning, joins, aggregation, CASE logic, window functions, ranking, date functions, analytical queries, and views.</w:t>
            </w:r>
          </w:p>
        </w:tc>
      </w:tr>
      <w:tr>
        <w:tc>
          <w:tcPr>
            <w:tcW w:type="dxa" w:w="4968"/>
          </w:tcPr>
          <w:p>
            <w:r>
              <w:t>Data Cleaning</w:t>
            </w:r>
          </w:p>
        </w:tc>
        <w:tc>
          <w:tcPr>
            <w:tcW w:type="dxa" w:w="4968"/>
          </w:tcPr>
          <w:p>
            <w:r>
              <w:t>Validation, standardization, duplicate handling, missing-value considerations, and data-quality checks.</w:t>
            </w:r>
          </w:p>
        </w:tc>
      </w:tr>
      <w:tr>
        <w:tc>
          <w:tcPr>
            <w:tcW w:type="dxa" w:w="4968"/>
          </w:tcPr>
          <w:p>
            <w:r>
              <w:t>Power BI</w:t>
            </w:r>
          </w:p>
        </w:tc>
        <w:tc>
          <w:tcPr>
            <w:tcW w:type="dxa" w:w="4968"/>
          </w:tcPr>
          <w:p>
            <w:r>
              <w:t>Data modeling, KPI cards, charts, slicers, filtering, page navigation, sorting, formatting, and dashboard design.</w:t>
            </w:r>
          </w:p>
        </w:tc>
      </w:tr>
      <w:tr>
        <w:tc>
          <w:tcPr>
            <w:tcW w:type="dxa" w:w="4968"/>
          </w:tcPr>
          <w:p>
            <w:r>
              <w:t>Business Analysis</w:t>
            </w:r>
          </w:p>
        </w:tc>
        <w:tc>
          <w:tcPr>
            <w:tcW w:type="dxa" w:w="4968"/>
          </w:tcPr>
          <w:p>
            <w:r>
              <w:t>Translating hospital-management questions into measurable analytical queries and visuals.</w:t>
            </w:r>
          </w:p>
        </w:tc>
      </w:tr>
      <w:tr>
        <w:tc>
          <w:tcPr>
            <w:tcW w:type="dxa" w:w="4968"/>
          </w:tcPr>
          <w:p>
            <w:r>
              <w:t>Data Visualization</w:t>
            </w:r>
          </w:p>
        </w:tc>
        <w:tc>
          <w:tcPr>
            <w:tcW w:type="dxa" w:w="4968"/>
          </w:tcPr>
          <w:p>
            <w:r>
              <w:t>Choosing appropriate visuals, controlling dashboard density, and emphasizing clarity.</w:t>
            </w:r>
          </w:p>
        </w:tc>
      </w:tr>
      <w:tr>
        <w:tc>
          <w:tcPr>
            <w:tcW w:type="dxa" w:w="4968"/>
          </w:tcPr>
          <w:p>
            <w:r>
              <w:t>Quality Assurance</w:t>
            </w:r>
          </w:p>
        </w:tc>
        <w:tc>
          <w:tcPr>
            <w:tcW w:type="dxa" w:w="4968"/>
          </w:tcPr>
          <w:p>
            <w:r>
              <w:t>Testing filters, navigation, sorting, formatting, and final dashboard behavior.</w:t>
            </w:r>
          </w:p>
        </w:tc>
      </w:tr>
    </w:tbl>
    <w:p>
      <w:pPr>
        <w:pStyle w:val="Heading1"/>
      </w:pPr>
      <w:r>
        <w:t>10. Business Value</w:t>
      </w:r>
    </w:p>
    <w:p>
      <w:pPr>
        <w:pStyle w:val="ListBullet"/>
      </w:pPr>
      <w:r>
        <w:t>Provides management with a centralized view of hospital performance.</w:t>
      </w:r>
    </w:p>
    <w:p>
      <w:pPr>
        <w:pStyle w:val="ListBullet"/>
      </w:pPr>
      <w:r>
        <w:t>Makes patient and clinical patterns easier to explore.</w:t>
      </w:r>
    </w:p>
    <w:p>
      <w:pPr>
        <w:pStyle w:val="ListBullet"/>
      </w:pPr>
      <w:r>
        <w:t>Provides visibility into appointment operations and potential workload issues.</w:t>
      </w:r>
    </w:p>
    <w:p>
      <w:pPr>
        <w:pStyle w:val="ListBullet"/>
      </w:pPr>
      <w:r>
        <w:t>Connects treatment activity to revenue performance.</w:t>
      </w:r>
    </w:p>
    <w:p>
      <w:pPr>
        <w:pStyle w:val="ListBullet"/>
      </w:pPr>
      <w:r>
        <w:t>Allows users to move from executive KPIs to detailed analysis through interactive filtering.</w:t>
      </w:r>
    </w:p>
    <w:p>
      <w:pPr>
        <w:pStyle w:val="ListBullet"/>
      </w:pPr>
      <w:r>
        <w:t>Creates a reproducible analytical pipeline rather than relying on manual calculations.</w:t>
      </w:r>
    </w:p>
    <w:p>
      <w:pPr>
        <w:pStyle w:val="Heading1"/>
      </w:pPr>
      <w:r>
        <w:t>11. Project Architecture</w:t>
      </w:r>
    </w:p>
    <w:p>
      <w:r>
        <w:t>The completed project follows a layered analytical architecture:</w:t>
      </w:r>
    </w:p>
    <w:p>
      <w:pPr>
        <w:pStyle w:val="ListBullet"/>
      </w:pPr>
      <w:r>
        <w:t>Source hospital data</w:t>
      </w:r>
    </w:p>
    <w:p>
      <w:pPr>
        <w:pStyle w:val="ListBullet"/>
      </w:pPr>
      <w:r>
        <w:t>→ Cleaned SQL Server tables</w:t>
      </w:r>
    </w:p>
    <w:p>
      <w:pPr>
        <w:pStyle w:val="ListBullet"/>
      </w:pPr>
      <w:r>
        <w:t>→ SQL analytical queries</w:t>
      </w:r>
    </w:p>
    <w:p>
      <w:pPr>
        <w:pStyle w:val="ListBullet"/>
      </w:pPr>
      <w:r>
        <w:t>→ Reusable reporting views</w:t>
      </w:r>
    </w:p>
    <w:p>
      <w:pPr>
        <w:pStyle w:val="ListBullet"/>
      </w:pPr>
      <w:r>
        <w:t>→ Power BI data model and visuals</w:t>
      </w:r>
    </w:p>
    <w:p>
      <w:pPr>
        <w:pStyle w:val="ListBullet"/>
      </w:pPr>
      <w:r>
        <w:t>→ Interactive dashboard</w:t>
      </w:r>
    </w:p>
    <w:p>
      <w:pPr>
        <w:pStyle w:val="ListBullet"/>
      </w:pPr>
      <w:r>
        <w:t>→ Business findings and recommendations</w:t>
      </w:r>
    </w:p>
    <w:p>
      <w:pPr>
        <w:pStyle w:val="Heading1"/>
      </w:pPr>
      <w:r>
        <w:t>12. Portfolio-Ready Project Summary</w:t>
      </w:r>
    </w:p>
    <w:p>
      <w:r>
        <w:t>Hospital Performance and Patient Analytics is an end-to-end data analytics project built using SQL Server and Power BI. I cleaned and validated hospital data covering patients, doctors, appointments, treatments, and billing, then developed SQL analyses and reusable reporting views to answer business questions around patient demographics, clinical workload, appointment operations, treatment costs, and revenue. I transformed the analytical results into a four-page interactive Power BI dashboard containing executive KPIs, demographic and clinical analysis, appointment and operational insights, and treatment and revenue analysis. The project emphasizes reproducible analysis, logical sorting, controlled interactivity, quality assurance, and clarity-first dashboard design.</w:t>
      </w:r>
    </w:p>
    <w:p>
      <w:pPr>
        <w:pStyle w:val="Heading1"/>
      </w:pPr>
      <w:r>
        <w:t>13. Recommended Portfolio Presentation</w:t>
      </w:r>
    </w:p>
    <w:p>
      <w:r>
        <w:t>For portfolio or interview presentation, the project should be presented as a complete analytical workflow rather than only as a Power BI dashboard.</w:t>
      </w:r>
    </w:p>
    <w:p>
      <w:pPr>
        <w:pStyle w:val="ListNumber"/>
      </w:pPr>
      <w:r>
        <w:t>Start with the business problem and what hospital management needs to understand.</w:t>
      </w:r>
    </w:p>
    <w:p>
      <w:pPr>
        <w:pStyle w:val="ListNumber"/>
      </w:pPr>
      <w:r>
        <w:t>Explain how the raw data was cleaned and validated.</w:t>
      </w:r>
    </w:p>
    <w:p>
      <w:pPr>
        <w:pStyle w:val="ListNumber"/>
      </w:pPr>
      <w:r>
        <w:t>Show how SQL transformed the cleaned data into analytical results.</w:t>
      </w:r>
    </w:p>
    <w:p>
      <w:pPr>
        <w:pStyle w:val="ListNumber"/>
      </w:pPr>
      <w:r>
        <w:t>Demonstrate the reporting views used by Power BI.</w:t>
      </w:r>
    </w:p>
    <w:p>
      <w:pPr>
        <w:pStyle w:val="ListNumber"/>
      </w:pPr>
      <w:r>
        <w:t>Walk through the four dashboard pages and explain why each visual exists.</w:t>
      </w:r>
    </w:p>
    <w:p>
      <w:pPr>
        <w:pStyle w:val="ListNumber"/>
      </w:pPr>
      <w:r>
        <w:t>Highlight the most important confirmed findings.</w:t>
      </w:r>
    </w:p>
    <w:p>
      <w:pPr>
        <w:pStyle w:val="ListNumber"/>
      </w:pPr>
      <w:r>
        <w:t>Explain the QA process and how interactivity was tested.</w:t>
      </w:r>
    </w:p>
    <w:p>
      <w:pPr>
        <w:pStyle w:val="ListNumber"/>
      </w:pPr>
      <w:r>
        <w:t>Finish by discussing the business value and possible future improvements.</w:t>
      </w:r>
    </w:p>
    <w:p>
      <w:pPr>
        <w:pStyle w:val="Heading1"/>
      </w:pPr>
      <w:r>
        <w:t>14. Future Improvements</w:t>
      </w:r>
    </w:p>
    <w:p>
      <w:r>
        <w:t>The current project is complete as a portfolio-level analytical solution. Future iterations could expand the solution without changing its core architecture.</w:t>
      </w:r>
    </w:p>
    <w:p>
      <w:pPr>
        <w:pStyle w:val="ListBullet"/>
      </w:pPr>
      <w:r>
        <w:t>Add more historical hospital data to strengthen trend analysis.</w:t>
      </w:r>
    </w:p>
    <w:p>
      <w:pPr>
        <w:pStyle w:val="ListBullet"/>
      </w:pPr>
      <w:r>
        <w:t>Introduce additional operational KPIs where reliable source data becomes available.</w:t>
      </w:r>
    </w:p>
    <w:p>
      <w:pPr>
        <w:pStyle w:val="ListBullet"/>
      </w:pPr>
      <w:r>
        <w:t>Add automated data refresh and scheduled reporting.</w:t>
      </w:r>
    </w:p>
    <w:p>
      <w:pPr>
        <w:pStyle w:val="ListBullet"/>
      </w:pPr>
      <w:r>
        <w:t>Expand patient-value and doctor-performance analysis.</w:t>
      </w:r>
    </w:p>
    <w:p>
      <w:pPr>
        <w:pStyle w:val="ListBullet"/>
      </w:pPr>
      <w:r>
        <w:t>Introduce more advanced statistical or predictive analysis where sufficient historical data exists.</w:t>
      </w:r>
    </w:p>
    <w:p>
      <w:pPr>
        <w:pStyle w:val="ListBullet"/>
      </w:pPr>
      <w:r>
        <w:t>Deploy the Power BI report for controlled stakeholder access.</w:t>
      </w:r>
    </w:p>
    <w:p>
      <w:pPr>
        <w:pStyle w:val="Heading1"/>
      </w:pPr>
      <w:r>
        <w:t>15. Final Conclusion</w:t>
      </w:r>
    </w:p>
    <w:p>
      <w:r>
        <w:t>This project demonstrates the ability to take a structured business problem, prepare and validate data, analyze it with SQL, build reusable reporting views, and communicate the results through an interactive Power BI dashboard.</w:t>
      </w:r>
    </w:p>
    <w:p>
      <w:r>
        <w:t>The most important achievement is the complete end-to-end workflow: cleaned data → SQL analysis → reporting views → Power BI visualization → quality assurance → business insight. This demonstrates not only technical ability, but also the ability to connect technical work with practical business questions.</w:t>
      </w:r>
    </w:p>
    <w:p>
      <w:r>
        <w:t>The completed solution is therefore suitable as a portfolio project demonstrating practical skills in SQL Server, data analytics, Power BI, data visualization, business analysis, and analytical communication.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Hospital Performance and Patient Analytics | Project Conclusion and Portfolio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