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A83EC" w14:textId="77777777" w:rsidR="0066420F" w:rsidRPr="0066420F" w:rsidRDefault="0066420F">
      <w:pPr>
        <w:rPr>
          <w:rFonts w:ascii="Times New Roman" w:hAnsi="Times New Roman" w:cs="Times New Roman"/>
          <w:sz w:val="28"/>
          <w:szCs w:val="28"/>
        </w:rPr>
      </w:pPr>
      <w:r w:rsidRPr="0066420F">
        <w:rPr>
          <w:rFonts w:ascii="Times New Roman" w:hAnsi="Times New Roman" w:cs="Times New Roman"/>
          <w:sz w:val="28"/>
          <w:szCs w:val="28"/>
        </w:rPr>
        <w:t xml:space="preserve">История искусственного интеллекта началась в середине XX века, когда учёные впервые попытались создать программы, способные решать сложные интеллектуальные задачи так же, как это делает человек, используя при этом данные, полученные от органов чувств. Тогда же было сформулировано первое определение искусственного интеллекта: «наука о том, как заставить машины делать то, что умеет делать человек». </w:t>
      </w:r>
    </w:p>
    <w:p w14:paraId="67E4B550" w14:textId="2AE9F220" w:rsidR="002D5797" w:rsidRPr="0066420F" w:rsidRDefault="0066420F">
      <w:pPr>
        <w:rPr>
          <w:rFonts w:ascii="Times New Roman" w:hAnsi="Times New Roman" w:cs="Times New Roman"/>
          <w:sz w:val="28"/>
          <w:szCs w:val="28"/>
        </w:rPr>
      </w:pPr>
      <w:r w:rsidRPr="0066420F">
        <w:rPr>
          <w:rFonts w:ascii="Times New Roman" w:hAnsi="Times New Roman" w:cs="Times New Roman"/>
          <w:sz w:val="28"/>
          <w:szCs w:val="28"/>
        </w:rPr>
        <w:t xml:space="preserve">В 1956 году прошла первая конференция по искусственному интеллекту, где были представлены первые </w:t>
      </w:r>
      <w:proofErr w:type="spellStart"/>
      <w:r w:rsidRPr="0066420F">
        <w:rPr>
          <w:rFonts w:ascii="Times New Roman" w:hAnsi="Times New Roman" w:cs="Times New Roman"/>
          <w:sz w:val="28"/>
          <w:szCs w:val="28"/>
        </w:rPr>
        <w:t>нейросетевые</w:t>
      </w:r>
      <w:proofErr w:type="spellEnd"/>
      <w:r w:rsidRPr="0066420F">
        <w:rPr>
          <w:rFonts w:ascii="Times New Roman" w:hAnsi="Times New Roman" w:cs="Times New Roman"/>
          <w:sz w:val="28"/>
          <w:szCs w:val="28"/>
        </w:rPr>
        <w:t xml:space="preserve"> алгоритмы. В 1970-х годах началось использование экспертных систем, основанных на правилах, для решения сложных задач.</w:t>
      </w:r>
      <w:bookmarkStart w:id="0" w:name="_GoBack"/>
      <w:bookmarkEnd w:id="0"/>
    </w:p>
    <w:sectPr w:rsidR="002D5797" w:rsidRPr="006642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48"/>
    <w:rsid w:val="000C1D48"/>
    <w:rsid w:val="002D5797"/>
    <w:rsid w:val="00664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E8DB"/>
  <w15:chartTrackingRefBased/>
  <w15:docId w15:val="{BFB981AF-1270-48AD-B910-070BAC48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Barabuska .</dc:creator>
  <cp:keywords/>
  <dc:description/>
  <cp:lastModifiedBy>Barabuska .</cp:lastModifiedBy>
  <cp:revision>2</cp:revision>
  <dcterms:created xsi:type="dcterms:W3CDTF">2024-05-16T09:41:00Z</dcterms:created>
  <dcterms:modified xsi:type="dcterms:W3CDTF">2024-05-16T09:41:00Z</dcterms:modified>
</cp:coreProperties>
</file>