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7D3" w:rsidRPr="002327D3" w:rsidRDefault="002327D3" w:rsidP="002327D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27D3">
        <w:rPr>
          <w:rFonts w:ascii="Times New Roman" w:hAnsi="Times New Roman" w:cs="Times New Roman"/>
          <w:sz w:val="24"/>
          <w:szCs w:val="24"/>
        </w:rPr>
        <w:t>Upload tab.</w:t>
      </w:r>
    </w:p>
    <w:p w:rsidR="002327D3" w:rsidRDefault="002327D3" w:rsidP="00841B7E">
      <w:pPr>
        <w:keepNext/>
        <w:ind w:left="360"/>
        <w:jc w:val="center"/>
      </w:pPr>
      <w:r w:rsidRPr="002327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C0D11" wp14:editId="3EE2DCB9">
            <wp:extent cx="5313872" cy="2775256"/>
            <wp:effectExtent l="0" t="0" r="1270" b="6350"/>
            <wp:docPr id="1577188828" name="Obraz 1" descr="Obraz zawierający tekst, oprogramowanie, wyświetlacz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8828" name="Obraz 1" descr="Obraz zawierający tekst, oprogramowanie, wyświetlacz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836" cy="27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D3" w:rsidRPr="002327D3" w:rsidRDefault="002327D3" w:rsidP="002327D3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1. </w:t>
      </w:r>
      <w:r>
        <w:rPr>
          <w:rFonts w:ascii="Times New Roman" w:hAnsi="Times New Roman" w:cs="Times New Roman"/>
          <w:sz w:val="20"/>
          <w:szCs w:val="20"/>
        </w:rPr>
        <w:t>Uploading a file.</w:t>
      </w:r>
    </w:p>
    <w:p w:rsidR="002327D3" w:rsidRPr="002327D3" w:rsidRDefault="002327D3" w:rsidP="002327D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27D3">
        <w:rPr>
          <w:rFonts w:ascii="Times New Roman" w:hAnsi="Times New Roman" w:cs="Times New Roman"/>
          <w:sz w:val="24"/>
          <w:szCs w:val="24"/>
        </w:rPr>
        <w:t>Upload a file.</w:t>
      </w:r>
    </w:p>
    <w:p w:rsidR="00F671E2" w:rsidRDefault="002327D3" w:rsidP="00F671E2">
      <w:pPr>
        <w:ind w:left="360"/>
        <w:rPr>
          <w:rFonts w:ascii="Times New Roman" w:hAnsi="Times New Roman" w:cs="Times New Roman"/>
          <w:sz w:val="24"/>
          <w:szCs w:val="24"/>
        </w:rPr>
      </w:pPr>
      <w:r w:rsidRPr="002327D3">
        <w:rPr>
          <w:rFonts w:ascii="Times New Roman" w:hAnsi="Times New Roman" w:cs="Times New Roman"/>
          <w:sz w:val="24"/>
          <w:szCs w:val="24"/>
        </w:rPr>
        <w:t xml:space="preserve">To upload a file click the button </w:t>
      </w:r>
      <w:r w:rsidRPr="002327D3">
        <w:rPr>
          <w:rFonts w:ascii="Times New Roman" w:hAnsi="Times New Roman" w:cs="Times New Roman"/>
          <w:i/>
          <w:iCs/>
          <w:sz w:val="24"/>
          <w:szCs w:val="24"/>
        </w:rPr>
        <w:t xml:space="preserve">Upload file </w:t>
      </w:r>
      <w:r w:rsidRPr="002327D3">
        <w:rPr>
          <w:rFonts w:ascii="Times New Roman" w:hAnsi="Times New Roman" w:cs="Times New Roman"/>
          <w:sz w:val="24"/>
          <w:szCs w:val="24"/>
        </w:rPr>
        <w:t>and choose the proper file in the opened file explorer.</w:t>
      </w:r>
    </w:p>
    <w:p w:rsidR="00841B7E" w:rsidRPr="00841B7E" w:rsidRDefault="00841B7E" w:rsidP="00841B7E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1B7E">
        <w:rPr>
          <w:rFonts w:ascii="Times New Roman" w:hAnsi="Times New Roman" w:cs="Times New Roman"/>
          <w:sz w:val="24"/>
          <w:szCs w:val="24"/>
        </w:rPr>
        <w:t>Choosing measurements for analysis.</w:t>
      </w:r>
    </w:p>
    <w:p w:rsidR="00841B7E" w:rsidRPr="002327D3" w:rsidRDefault="00841B7E" w:rsidP="00841B7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27D3" w:rsidRDefault="002327D3" w:rsidP="00841B7E">
      <w:pPr>
        <w:ind w:left="360"/>
        <w:jc w:val="center"/>
      </w:pPr>
      <w:r w:rsidRPr="002327D3">
        <w:drawing>
          <wp:inline distT="0" distB="0" distL="0" distR="0" wp14:anchorId="2694DB56" wp14:editId="55947206">
            <wp:extent cx="5597673" cy="3159356"/>
            <wp:effectExtent l="0" t="0" r="3175" b="3175"/>
            <wp:docPr id="1370828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28211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673" cy="31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7E" w:rsidRDefault="00841B7E" w:rsidP="00841B7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2. </w:t>
      </w:r>
      <w:r>
        <w:rPr>
          <w:rFonts w:ascii="Times New Roman" w:hAnsi="Times New Roman" w:cs="Times New Roman"/>
          <w:sz w:val="20"/>
          <w:szCs w:val="20"/>
        </w:rPr>
        <w:t>Choosing measurements for analysis.</w:t>
      </w:r>
    </w:p>
    <w:p w:rsidR="00F671E2" w:rsidRDefault="00F671E2" w:rsidP="00841B7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F671E2" w:rsidRDefault="00F671E2" w:rsidP="00841B7E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:rsidR="00841B7E" w:rsidRDefault="00841B7E" w:rsidP="00841B7E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Show only rscans.</w:t>
      </w:r>
    </w:p>
    <w:p w:rsidR="00841B7E" w:rsidRDefault="00841B7E" w:rsidP="00841B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display only measurements as a function of energy you have to tick </w:t>
      </w:r>
      <w:r>
        <w:rPr>
          <w:rFonts w:ascii="Times New Roman" w:hAnsi="Times New Roman" w:cs="Times New Roman"/>
          <w:sz w:val="24"/>
          <w:szCs w:val="24"/>
        </w:rPr>
        <w:br/>
        <w:t xml:space="preserve">check-button </w:t>
      </w:r>
      <w:r>
        <w:rPr>
          <w:rFonts w:ascii="Times New Roman" w:hAnsi="Times New Roman" w:cs="Times New Roman"/>
          <w:i/>
          <w:iCs/>
          <w:sz w:val="24"/>
          <w:szCs w:val="24"/>
        </w:rPr>
        <w:t>Show only rscans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71E2" w:rsidRDefault="00F671E2" w:rsidP="00F671E2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Spectrum preview.</w:t>
      </w:r>
    </w:p>
    <w:p w:rsidR="00F671E2" w:rsidRPr="00F671E2" w:rsidRDefault="00F671E2" w:rsidP="00F671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specific spectra you need to mark the number of proper measurements in the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List of measurements</w:t>
      </w:r>
      <w:r>
        <w:rPr>
          <w:rFonts w:ascii="Times New Roman" w:hAnsi="Times New Roman" w:cs="Times New Roman"/>
          <w:sz w:val="24"/>
          <w:szCs w:val="24"/>
        </w:rPr>
        <w:t xml:space="preserve">. To clear the canvas use the button </w:t>
      </w:r>
      <w:r>
        <w:rPr>
          <w:rFonts w:ascii="Times New Roman" w:hAnsi="Times New Roman" w:cs="Times New Roman"/>
          <w:i/>
          <w:iCs/>
          <w:sz w:val="24"/>
          <w:szCs w:val="24"/>
        </w:rPr>
        <w:t>Clear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1B7E" w:rsidRDefault="00841B7E" w:rsidP="00841B7E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measurements for calculations.</w:t>
      </w:r>
    </w:p>
    <w:p w:rsidR="00841B7E" w:rsidRPr="00F671E2" w:rsidRDefault="00841B7E" w:rsidP="00841B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choose measurements for calculations you need to mark measurements in</w:t>
      </w:r>
      <w:r w:rsidR="00F671E2">
        <w:rPr>
          <w:rFonts w:ascii="Times New Roman" w:hAnsi="Times New Roman" w:cs="Times New Roman"/>
          <w:sz w:val="24"/>
          <w:szCs w:val="24"/>
        </w:rPr>
        <w:t xml:space="preserve"> the</w:t>
      </w:r>
      <w:r w:rsidR="00F671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t>List of measurements</w:t>
      </w:r>
      <w:r>
        <w:rPr>
          <w:rFonts w:ascii="Times New Roman" w:hAnsi="Times New Roman" w:cs="Times New Roman"/>
          <w:sz w:val="24"/>
          <w:szCs w:val="24"/>
        </w:rPr>
        <w:t xml:space="preserve"> and add </w:t>
      </w:r>
      <w:r w:rsidR="00F671E2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SROT 0 measurements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SROT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>0 measurements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1E2">
        <w:rPr>
          <w:rFonts w:ascii="Times New Roman" w:hAnsi="Times New Roman" w:cs="Times New Roman"/>
          <w:sz w:val="24"/>
          <w:szCs w:val="24"/>
        </w:rPr>
        <w:t xml:space="preserve">using the proper </w:t>
      </w:r>
      <w:r w:rsidR="00F671E2">
        <w:rPr>
          <w:rFonts w:ascii="Times New Roman" w:hAnsi="Times New Roman" w:cs="Times New Roman"/>
          <w:i/>
          <w:iCs/>
          <w:sz w:val="24"/>
          <w:szCs w:val="24"/>
        </w:rPr>
        <w:t xml:space="preserve">Add/Delete </w:t>
      </w:r>
      <w:r w:rsidR="00F671E2">
        <w:rPr>
          <w:rFonts w:ascii="Times New Roman" w:hAnsi="Times New Roman" w:cs="Times New Roman"/>
          <w:sz w:val="24"/>
          <w:szCs w:val="24"/>
        </w:rPr>
        <w:t xml:space="preserve">button. Split into two lists allows for calculations for two grazing incident angles (SROT). </w:t>
      </w:r>
    </w:p>
    <w:p w:rsidR="00E74854" w:rsidRDefault="00F671E2" w:rsidP="00F671E2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Accep</w:t>
      </w:r>
      <w:r w:rsidR="00E74854">
        <w:rPr>
          <w:rFonts w:ascii="Times New Roman" w:hAnsi="Times New Roman" w:cs="Times New Roman"/>
          <w:sz w:val="24"/>
          <w:szCs w:val="24"/>
        </w:rPr>
        <w:t>tance of the choices and moving to background removal.</w:t>
      </w:r>
    </w:p>
    <w:p w:rsidR="002327D3" w:rsidRDefault="00E74854" w:rsidP="00E7485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accept chosen measurements for analysis click the button </w:t>
      </w:r>
      <w:r>
        <w:rPr>
          <w:rFonts w:ascii="Times New Roman" w:hAnsi="Times New Roman" w:cs="Times New Roman"/>
          <w:i/>
          <w:iCs/>
          <w:sz w:val="24"/>
          <w:szCs w:val="24"/>
        </w:rPr>
        <w:t>Accept and go to background settings</w:t>
      </w:r>
      <w:r>
        <w:rPr>
          <w:rFonts w:ascii="Times New Roman" w:hAnsi="Times New Roman" w:cs="Times New Roman"/>
          <w:sz w:val="24"/>
          <w:szCs w:val="24"/>
        </w:rPr>
        <w:t xml:space="preserve">. This will take you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Background removing </w:t>
      </w:r>
      <w:r>
        <w:rPr>
          <w:rFonts w:ascii="Times New Roman" w:hAnsi="Times New Roman" w:cs="Times New Roman"/>
          <w:sz w:val="24"/>
          <w:szCs w:val="24"/>
        </w:rPr>
        <w:t>tab.</w:t>
      </w:r>
    </w:p>
    <w:p w:rsidR="00E74854" w:rsidRDefault="00E74854" w:rsidP="00E7485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37F2">
        <w:rPr>
          <w:rFonts w:ascii="Times New Roman" w:hAnsi="Times New Roman" w:cs="Times New Roman"/>
          <w:i/>
          <w:iCs/>
          <w:sz w:val="24"/>
          <w:szCs w:val="24"/>
        </w:rPr>
        <w:t>Background removing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E74854" w:rsidRDefault="006C06F2" w:rsidP="00E74854">
      <w:pPr>
        <w:ind w:left="360"/>
        <w:rPr>
          <w:rFonts w:ascii="Times New Roman" w:hAnsi="Times New Roman" w:cs="Times New Roman"/>
          <w:sz w:val="24"/>
          <w:szCs w:val="24"/>
        </w:rPr>
      </w:pPr>
      <w:r w:rsidRPr="006C06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F2645" wp14:editId="32BADAEA">
            <wp:extent cx="5760720" cy="3661410"/>
            <wp:effectExtent l="0" t="0" r="0" b="0"/>
            <wp:docPr id="856869871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69871" name="Obraz 1" descr="Obraz zawierający tekst, zrzut ekranu, diagram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F2" w:rsidRDefault="006C06F2" w:rsidP="006C06F2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Settings for background removal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309B9" w:rsidRDefault="00A309B9" w:rsidP="00A309B9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parameters.</w:t>
      </w:r>
    </w:p>
    <w:p w:rsidR="00A309B9" w:rsidRDefault="00A309B9" w:rsidP="00A309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change the parameters of the background curve fitting in the </w:t>
      </w:r>
      <w:r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 area.</w:t>
      </w:r>
      <w:r w:rsidR="00F213C6">
        <w:rPr>
          <w:rFonts w:ascii="Times New Roman" w:hAnsi="Times New Roman" w:cs="Times New Roman"/>
          <w:sz w:val="24"/>
          <w:szCs w:val="24"/>
        </w:rPr>
        <w:t xml:space="preserve"> For fitting the program use strip background model which base on two parameters:</w:t>
      </w:r>
    </w:p>
    <w:p w:rsidR="00F213C6" w:rsidRDefault="00F213C6" w:rsidP="00F213C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strip background width (</w:t>
      </w:r>
      <w:r>
        <w:rPr>
          <w:rFonts w:ascii="Times New Roman" w:hAnsi="Times New Roman" w:cs="Times New Roman"/>
          <w:i/>
          <w:iCs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13C6" w:rsidRDefault="00F213C6" w:rsidP="00F213C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strip background number of iterations (</w:t>
      </w:r>
      <w:r>
        <w:rPr>
          <w:rFonts w:ascii="Times New Roman" w:hAnsi="Times New Roman" w:cs="Times New Roman"/>
          <w:i/>
          <w:iCs/>
          <w:sz w:val="24"/>
          <w:szCs w:val="24"/>
        </w:rPr>
        <w:t>Iterations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13C6" w:rsidRPr="00F213C6" w:rsidRDefault="00F213C6" w:rsidP="00F213C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A309B9" w:rsidRPr="00A309B9" w:rsidRDefault="006C06F2" w:rsidP="00A309B9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09B9">
        <w:rPr>
          <w:rFonts w:ascii="Times New Roman" w:hAnsi="Times New Roman" w:cs="Times New Roman"/>
          <w:sz w:val="24"/>
          <w:szCs w:val="24"/>
        </w:rPr>
        <w:t xml:space="preserve"> Settings for background remov</w:t>
      </w:r>
      <w:r w:rsidR="00A309B9">
        <w:rPr>
          <w:rFonts w:ascii="Times New Roman" w:hAnsi="Times New Roman" w:cs="Times New Roman"/>
          <w:sz w:val="24"/>
          <w:szCs w:val="24"/>
        </w:rPr>
        <w:t>al</w:t>
      </w:r>
      <w:r w:rsidRPr="00A309B9">
        <w:rPr>
          <w:rFonts w:ascii="Times New Roman" w:hAnsi="Times New Roman" w:cs="Times New Roman"/>
          <w:sz w:val="24"/>
          <w:szCs w:val="24"/>
        </w:rPr>
        <w:t>.</w:t>
      </w:r>
    </w:p>
    <w:p w:rsidR="006C06F2" w:rsidRDefault="006C06F2" w:rsidP="00A309B9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background subtraction.</w:t>
      </w:r>
    </w:p>
    <w:p w:rsidR="006C06F2" w:rsidRPr="006C06F2" w:rsidRDefault="006C06F2" w:rsidP="006C06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background subtraction is not necessary tick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Don’t subtract the background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check-button. The spectra will only be normalized before peaks detection and calculations.</w:t>
      </w:r>
    </w:p>
    <w:p w:rsidR="006C06F2" w:rsidRDefault="006C06F2" w:rsidP="00A309B9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same parameters for subtraction for all spectra.</w:t>
      </w:r>
    </w:p>
    <w:p w:rsidR="001C6031" w:rsidRPr="001C6031" w:rsidRDefault="001C6031" w:rsidP="001C60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subtract background using the same background fitting parameters to all spectra tick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actual parameters to all </w:t>
      </w:r>
      <w:r>
        <w:rPr>
          <w:rFonts w:ascii="Times New Roman" w:hAnsi="Times New Roman" w:cs="Times New Roman"/>
          <w:sz w:val="24"/>
          <w:szCs w:val="24"/>
        </w:rPr>
        <w:t>check-button.</w:t>
      </w:r>
    </w:p>
    <w:p w:rsidR="006C06F2" w:rsidRDefault="006C06F2" w:rsidP="00A309B9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parameters of background removal for each spectrum.</w:t>
      </w:r>
    </w:p>
    <w:p w:rsidR="001C6031" w:rsidRPr="001C6031" w:rsidRDefault="001C6031" w:rsidP="001C60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fitting the background using different parameters values to each spectrum is necessary, you have to mark measurement, adjust the parameters and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Subtraction </w:t>
      </w:r>
      <w:r>
        <w:rPr>
          <w:rFonts w:ascii="Times New Roman" w:hAnsi="Times New Roman" w:cs="Times New Roman"/>
          <w:sz w:val="24"/>
          <w:szCs w:val="24"/>
        </w:rPr>
        <w:t xml:space="preserve">button. </w:t>
      </w:r>
    </w:p>
    <w:p w:rsidR="006C06F2" w:rsidRDefault="006C06F2" w:rsidP="006C06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C06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A1E4B" wp14:editId="08C365A0">
            <wp:extent cx="5760720" cy="3808730"/>
            <wp:effectExtent l="0" t="0" r="0" b="1270"/>
            <wp:docPr id="1953606882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6882" name="Obraz 1" descr="Obraz zawierający tekst, zrzut ekranu, diagram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52" w:rsidRDefault="00375D52" w:rsidP="00375D52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Settings for background removal.</w:t>
      </w:r>
    </w:p>
    <w:p w:rsidR="00A309B9" w:rsidRDefault="00A309B9" w:rsidP="00A309B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fitting parameters turned out to be appropriate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Accept </w:t>
      </w:r>
      <w:r>
        <w:rPr>
          <w:rFonts w:ascii="Times New Roman" w:hAnsi="Times New Roman" w:cs="Times New Roman"/>
          <w:sz w:val="24"/>
          <w:szCs w:val="24"/>
        </w:rPr>
        <w:t xml:space="preserve">button. If you want to chage set parameters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Undo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F213C6" w:rsidRDefault="00F213C6" w:rsidP="00F213C6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Accepting all background settings and moving to</w:t>
      </w:r>
      <w:r w:rsidR="007437F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F213C6">
        <w:rPr>
          <w:rFonts w:ascii="Times New Roman" w:hAnsi="Times New Roman" w:cs="Times New Roman"/>
          <w:i/>
          <w:iCs/>
          <w:sz w:val="24"/>
          <w:szCs w:val="24"/>
        </w:rPr>
        <w:t>alculations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F213C6" w:rsidRPr="00F213C6" w:rsidRDefault="00F213C6" w:rsidP="00F213C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approve background removal settings for all spectra,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Accept and go to calculations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A309B9" w:rsidRDefault="00FF30BF" w:rsidP="00FF30BF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Calculations tab.</w:t>
      </w:r>
    </w:p>
    <w:p w:rsidR="00A407D1" w:rsidRDefault="00A407D1" w:rsidP="00A407D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 w:rsidRPr="00A407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400DA" wp14:editId="2038C6A8">
            <wp:extent cx="5760720" cy="3236234"/>
            <wp:effectExtent l="0" t="0" r="0" b="2540"/>
            <wp:docPr id="19412077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7745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7D1" w:rsidRDefault="00A407D1" w:rsidP="00A407D1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Settings for </w:t>
      </w:r>
      <w:r>
        <w:rPr>
          <w:rFonts w:ascii="Times New Roman" w:hAnsi="Times New Roman" w:cs="Times New Roman"/>
          <w:sz w:val="20"/>
          <w:szCs w:val="20"/>
        </w:rPr>
        <w:t>calculations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407D1" w:rsidRDefault="00A407D1" w:rsidP="00A407D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692A47" w:rsidRDefault="00692A47" w:rsidP="00FF30BF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Plot window.</w:t>
      </w:r>
    </w:p>
    <w:p w:rsidR="00692A47" w:rsidRPr="00692A47" w:rsidRDefault="00692A47" w:rsidP="00692A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plot window are displayed all spectra after normalization and eventual background removal.</w:t>
      </w:r>
    </w:p>
    <w:p w:rsidR="00FF30BF" w:rsidRDefault="00A407D1" w:rsidP="00FF30BF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Choosing detection mode.</w:t>
      </w:r>
    </w:p>
    <w:p w:rsidR="00A407D1" w:rsidRDefault="00692A47" w:rsidP="00A407D1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mode.</w:t>
      </w:r>
    </w:p>
    <w:p w:rsidR="00692A47" w:rsidRPr="00692A47" w:rsidRDefault="00692A47" w:rsidP="00692A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automatic mode, peaks will be detected without user input for all spectra unless it is impossible to detect peaks using the program algorithm for any of the spectra.</w:t>
      </w:r>
    </w:p>
    <w:p w:rsidR="00692A47" w:rsidRDefault="00692A47" w:rsidP="00A407D1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mode.</w:t>
      </w:r>
    </w:p>
    <w:p w:rsidR="00692A47" w:rsidRPr="00692A47" w:rsidRDefault="00692A47" w:rsidP="00692A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manual mode have to mark peaks by picking points on the plot for each of the spectra.</w:t>
      </w:r>
    </w:p>
    <w:p w:rsidR="00A407D1" w:rsidRDefault="00A407D1" w:rsidP="00FF30BF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calculations mode.</w:t>
      </w:r>
    </w:p>
    <w:p w:rsidR="00692A47" w:rsidRDefault="00692A47" w:rsidP="00692A47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RL2 mode.</w:t>
      </w:r>
    </w:p>
    <w:p w:rsidR="008A617F" w:rsidRPr="008A617F" w:rsidRDefault="008A617F" w:rsidP="008A617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RL2 and ΔRL2 coefficients will be calculated for all spectra.</w:t>
      </w:r>
    </w:p>
    <w:p w:rsidR="008A617F" w:rsidRPr="008A617F" w:rsidRDefault="00692A47" w:rsidP="008A617F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RL3 mode.</w:t>
      </w:r>
    </w:p>
    <w:p w:rsidR="008A617F" w:rsidRPr="008A617F" w:rsidRDefault="008A617F" w:rsidP="008A617F">
      <w:pPr>
        <w:pStyle w:val="Akapitzlist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A617F">
        <w:rPr>
          <w:rFonts w:ascii="Times New Roman" w:hAnsi="Times New Roman" w:cs="Times New Roman"/>
          <w:sz w:val="24"/>
          <w:szCs w:val="24"/>
        </w:rPr>
        <w:t>RL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A617F">
        <w:rPr>
          <w:rFonts w:ascii="Times New Roman" w:hAnsi="Times New Roman" w:cs="Times New Roman"/>
          <w:sz w:val="24"/>
          <w:szCs w:val="24"/>
        </w:rPr>
        <w:t xml:space="preserve"> and delta </w:t>
      </w:r>
      <w:r>
        <w:rPr>
          <w:rFonts w:ascii="Times New Roman" w:hAnsi="Times New Roman" w:cs="Times New Roman"/>
          <w:sz w:val="24"/>
          <w:szCs w:val="24"/>
        </w:rPr>
        <w:t>Δ</w:t>
      </w:r>
      <w:r w:rsidRPr="008A617F">
        <w:rPr>
          <w:rFonts w:ascii="Times New Roman" w:hAnsi="Times New Roman" w:cs="Times New Roman"/>
          <w:sz w:val="24"/>
          <w:szCs w:val="24"/>
        </w:rPr>
        <w:t>RL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A617F">
        <w:rPr>
          <w:rFonts w:ascii="Times New Roman" w:hAnsi="Times New Roman" w:cs="Times New Roman"/>
          <w:sz w:val="24"/>
          <w:szCs w:val="24"/>
        </w:rPr>
        <w:t xml:space="preserve"> coefficient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617F">
        <w:rPr>
          <w:rFonts w:ascii="Times New Roman" w:hAnsi="Times New Roman" w:cs="Times New Roman"/>
          <w:sz w:val="24"/>
          <w:szCs w:val="24"/>
        </w:rPr>
        <w:t xml:space="preserve"> will be calculated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all spectra.</w:t>
      </w:r>
      <w:r w:rsidRPr="008A617F">
        <w:rPr>
          <w:rFonts w:ascii="Times New Roman" w:hAnsi="Times New Roman" w:cs="Times New Roman"/>
          <w:sz w:val="24"/>
          <w:szCs w:val="24"/>
        </w:rPr>
        <w:t>.</w:t>
      </w:r>
    </w:p>
    <w:p w:rsidR="00A407D1" w:rsidRDefault="00A407D1" w:rsidP="00FF30BF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Moving to the detection of the peaks.</w:t>
      </w:r>
    </w:p>
    <w:p w:rsidR="008A617F" w:rsidRPr="00FC64E3" w:rsidRDefault="00FC64E3" w:rsidP="008A617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detection of the peaks with choosen modes click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Detect peaks </w:t>
      </w:r>
      <w:r>
        <w:rPr>
          <w:rFonts w:ascii="Times New Roman" w:hAnsi="Times New Roman" w:cs="Times New Roman"/>
          <w:sz w:val="24"/>
          <w:szCs w:val="24"/>
        </w:rPr>
        <w:t>button.</w:t>
      </w:r>
    </w:p>
    <w:p w:rsidR="00375D52" w:rsidRPr="00E74854" w:rsidRDefault="00375D52" w:rsidP="00375D5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375D52" w:rsidRPr="00E7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A1A"/>
    <w:multiLevelType w:val="hybridMultilevel"/>
    <w:tmpl w:val="69B6E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A16"/>
    <w:multiLevelType w:val="multilevel"/>
    <w:tmpl w:val="B8A88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B83311"/>
    <w:multiLevelType w:val="multilevel"/>
    <w:tmpl w:val="22DCB1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15135AC"/>
    <w:multiLevelType w:val="hybridMultilevel"/>
    <w:tmpl w:val="6F4C3C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9514287">
    <w:abstractNumId w:val="0"/>
  </w:num>
  <w:num w:numId="2" w16cid:durableId="1062799002">
    <w:abstractNumId w:val="1"/>
  </w:num>
  <w:num w:numId="3" w16cid:durableId="1255283801">
    <w:abstractNumId w:val="2"/>
  </w:num>
  <w:num w:numId="4" w16cid:durableId="870606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D3"/>
    <w:rsid w:val="001C6031"/>
    <w:rsid w:val="002327D3"/>
    <w:rsid w:val="00297822"/>
    <w:rsid w:val="00375D52"/>
    <w:rsid w:val="00692A47"/>
    <w:rsid w:val="006C06F2"/>
    <w:rsid w:val="007437F2"/>
    <w:rsid w:val="00841B7E"/>
    <w:rsid w:val="008A617F"/>
    <w:rsid w:val="00903C54"/>
    <w:rsid w:val="00A309B9"/>
    <w:rsid w:val="00A407D1"/>
    <w:rsid w:val="00E74854"/>
    <w:rsid w:val="00F213C6"/>
    <w:rsid w:val="00F671E2"/>
    <w:rsid w:val="00FC64E3"/>
    <w:rsid w:val="00FF30B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F42E"/>
  <w15:chartTrackingRefBased/>
  <w15:docId w15:val="{2B1880BA-4918-42B4-853A-5EBCAA76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27D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27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458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Kurowski</dc:creator>
  <cp:keywords/>
  <dc:description/>
  <cp:lastModifiedBy>Maciej Kurowski</cp:lastModifiedBy>
  <cp:revision>5</cp:revision>
  <dcterms:created xsi:type="dcterms:W3CDTF">2023-09-07T12:52:00Z</dcterms:created>
  <dcterms:modified xsi:type="dcterms:W3CDTF">2023-09-07T15:38:00Z</dcterms:modified>
</cp:coreProperties>
</file>