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229F" w14:textId="587AFD2A" w:rsidR="00730C47" w:rsidRPr="00536626" w:rsidRDefault="00DA06C6" w:rsidP="006D0300">
      <w:pPr>
        <w:pStyle w:val="Heading1"/>
      </w:pPr>
      <w:r w:rsidRPr="00536626">
        <w:t>Introduction</w:t>
      </w:r>
    </w:p>
    <w:p w14:paraId="24D81218" w14:textId="1D729CE0" w:rsidR="00730C47" w:rsidRPr="00536626" w:rsidRDefault="00730C47" w:rsidP="004533AC">
      <w:pPr>
        <w:spacing w:before="100" w:beforeAutospacing="1" w:after="100" w:afterAutospacing="1" w:line="240" w:lineRule="auto"/>
        <w:jc w:val="both"/>
        <w:rPr>
          <w:rFonts w:eastAsia="Times New Roman"/>
          <w:lang w:eastAsia="en-GB"/>
        </w:rPr>
      </w:pPr>
      <w:r w:rsidRPr="00536626">
        <w:rPr>
          <w:rFonts w:eastAsia="Times New Roman"/>
          <w:lang w:eastAsia="en-GB"/>
        </w:rPr>
        <w:t xml:space="preserve">The </w:t>
      </w:r>
      <w:r w:rsidR="008E3F6F" w:rsidRPr="00536626">
        <w:rPr>
          <w:rFonts w:eastAsia="Times New Roman"/>
          <w:lang w:eastAsia="en-GB"/>
        </w:rPr>
        <w:t xml:space="preserve">research in </w:t>
      </w:r>
      <w:r w:rsidRPr="00536626">
        <w:rPr>
          <w:rFonts w:eastAsia="Times New Roman"/>
          <w:lang w:eastAsia="en-GB"/>
        </w:rPr>
        <w:t xml:space="preserve">crime location choice has seen a notable shift from examining </w:t>
      </w:r>
      <w:r w:rsidR="00C44CEB" w:rsidRPr="00536626">
        <w:rPr>
          <w:rFonts w:eastAsia="Times New Roman"/>
          <w:lang w:eastAsia="en-GB"/>
        </w:rPr>
        <w:t xml:space="preserve">larger </w:t>
      </w:r>
      <w:r w:rsidR="000E6A5B" w:rsidRPr="00536626">
        <w:rPr>
          <w:rFonts w:eastAsia="Times New Roman"/>
          <w:lang w:eastAsia="en-GB"/>
        </w:rPr>
        <w:t xml:space="preserve">spatial </w:t>
      </w:r>
      <w:r w:rsidR="00C44CEB" w:rsidRPr="00536626">
        <w:rPr>
          <w:rFonts w:eastAsia="Times New Roman"/>
          <w:lang w:eastAsia="en-GB"/>
        </w:rPr>
        <w:t xml:space="preserve">units </w:t>
      </w:r>
      <w:r w:rsidRPr="00536626">
        <w:rPr>
          <w:rFonts w:eastAsia="Times New Roman"/>
          <w:lang w:eastAsia="en-GB"/>
        </w:rPr>
        <w:t xml:space="preserve">such as states, cities, and </w:t>
      </w:r>
      <w:r w:rsidR="003B682D" w:rsidRPr="00536626">
        <w:rPr>
          <w:rFonts w:eastAsia="Times New Roman"/>
          <w:lang w:eastAsia="en-GB"/>
        </w:rPr>
        <w:t>neighborhoods</w:t>
      </w:r>
      <w:r w:rsidR="00125AD2" w:rsidRPr="00536626">
        <w:rPr>
          <w:rFonts w:eastAsia="Times New Roman"/>
          <w:lang w:eastAsia="en-GB"/>
        </w:rPr>
        <w:t xml:space="preserve"> </w:t>
      </w:r>
      <w:r w:rsidR="00125AD2" w:rsidRPr="00536626">
        <w:rPr>
          <w:rFonts w:eastAsia="Times New Roman"/>
          <w:lang w:eastAsia="en-GB"/>
        </w:rPr>
        <w:fldChar w:fldCharType="begin"/>
      </w:r>
      <w:r w:rsidR="00FB31B5" w:rsidRPr="00536626">
        <w:rPr>
          <w:rFonts w:eastAsia="Times New Roman"/>
          <w:lang w:eastAsia="en-GB"/>
        </w:rPr>
        <w:instrText xml:space="preserve"> ADDIN ZOTERO_ITEM CSL_CITATION {"citationID":"0PM3Mbpy","properties":{"formattedCitation":"(Baumer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H."}],"issued":{"date-parts":[["1974",10]]}}}],"schema":"https://github.com/citation-style-language/schema/raw/master/csl-citation.json"} </w:instrText>
      </w:r>
      <w:r w:rsidR="00125AD2" w:rsidRPr="00536626">
        <w:rPr>
          <w:rFonts w:eastAsia="Times New Roman"/>
          <w:lang w:eastAsia="en-GB"/>
        </w:rPr>
        <w:fldChar w:fldCharType="separate"/>
      </w:r>
      <w:r w:rsidR="00FB31B5" w:rsidRPr="00536626">
        <w:t>(Baumer et al., 1998; Loftin &amp; Hill, 1974)</w:t>
      </w:r>
      <w:r w:rsidR="00125AD2" w:rsidRPr="00536626">
        <w:rPr>
          <w:rFonts w:eastAsia="Times New Roman"/>
          <w:lang w:eastAsia="en-GB"/>
        </w:rPr>
        <w:fldChar w:fldCharType="end"/>
      </w:r>
      <w:r w:rsidRPr="00536626">
        <w:rPr>
          <w:rFonts w:eastAsia="Times New Roman"/>
          <w:lang w:eastAsia="en-GB"/>
        </w:rPr>
        <w:t xml:space="preserve"> to a </w:t>
      </w:r>
      <w:r w:rsidR="0092362A">
        <w:rPr>
          <w:rFonts w:eastAsia="Times New Roman"/>
          <w:lang w:eastAsia="en-GB"/>
        </w:rPr>
        <w:t>micro-unit</w:t>
      </w:r>
      <w:r w:rsidRPr="00536626">
        <w:rPr>
          <w:rFonts w:eastAsia="Times New Roman"/>
          <w:lang w:eastAsia="en-GB"/>
        </w:rPr>
        <w:t xml:space="preserve"> like street segments and face blocks</w:t>
      </w:r>
      <w:r w:rsidR="009E3FA3" w:rsidRPr="00536626">
        <w:rPr>
          <w:rFonts w:eastAsia="Times New Roman"/>
          <w:lang w:eastAsia="en-GB"/>
        </w:rPr>
        <w:t xml:space="preserve"> </w:t>
      </w:r>
      <w:r w:rsidR="009E3FA3" w:rsidRPr="00536626">
        <w:rPr>
          <w:rFonts w:eastAsia="Times New Roman"/>
          <w:lang w:eastAsia="en-GB"/>
        </w:rPr>
        <w:fldChar w:fldCharType="begin"/>
      </w:r>
      <w:r w:rsidR="002D61AD" w:rsidRPr="00536626">
        <w:rPr>
          <w:rFonts w:eastAsia="Times New Roman"/>
          <w:lang w:eastAsia="en-GB"/>
        </w:rPr>
        <w:instrText xml:space="preserve"> ADDIN ZOTERO_ITEM CSL_CITATION {"citationID":"6aWS4Tlx","properties":{"formattedCitation":"(Eck &amp; Weisburd, 1995; Sampson &amp; Groves, 1989)","plainCitation":"(Eck &amp; Weisburd, 1995; Sampson &amp; Groves, 1989)","noteIndex":0},"citationItems":[{"id":41328,"uris":["http://zotero.org/users/10944501/items/KHNVZDRY"],"itemData":{"id":41328,"type":"book","event-place":"Monsey","ISBN":"978-0-9606960-9-3","language":"eng","number-of-pages":"361","publisher":"Criminal Justice Press","publisher-place":"Monsey","source":"K10plus ISBN","title":"Crime and place","editor":[{"family":"Eck","given":"John E."},{"family":"Weisburd","given":"David"}],"issued":{"date-parts":[["1995"]]}}},{"id":41329,"uris":["http://zotero.org/users/10944501/items/PHELU6BV"],"itemData":{"id":41329,"type":"article-journal","container-title":"American Journal of Sociology","DOI":"10.1086/229068","ISSN":"0002-9602, 1537-5390","issue":"4","journalAbbreviation":"American Journal of Sociology","language":"en","page":"774-802","source":"DOI.org (Crossref)","title":"Community Structure and Crime: Testing Social-Disorganization Theory","title-short":"Community Structure and Crime","volume":"94","author":[{"family":"Sampson","given":"Robert J."},{"family":"Groves","given":"W. Byron"}],"issued":{"date-parts":[["1989",1]]}}}],"schema":"https://github.com/citation-style-language/schema/raw/master/csl-citation.json"} </w:instrText>
      </w:r>
      <w:r w:rsidR="009E3FA3" w:rsidRPr="00536626">
        <w:rPr>
          <w:rFonts w:eastAsia="Times New Roman"/>
          <w:lang w:eastAsia="en-GB"/>
        </w:rPr>
        <w:fldChar w:fldCharType="separate"/>
      </w:r>
      <w:r w:rsidR="002D61AD" w:rsidRPr="00536626">
        <w:t>(Eck &amp; Weisburd, 1995; Sampson &amp; Groves, 1989)</w:t>
      </w:r>
      <w:r w:rsidR="009E3FA3" w:rsidRPr="00536626">
        <w:rPr>
          <w:rFonts w:eastAsia="Times New Roman"/>
          <w:lang w:eastAsia="en-GB"/>
        </w:rPr>
        <w:fldChar w:fldCharType="end"/>
      </w:r>
      <w:r w:rsidRPr="00536626">
        <w:rPr>
          <w:rFonts w:eastAsia="Times New Roman"/>
          <w:lang w:eastAsia="en-GB"/>
        </w:rPr>
        <w:t xml:space="preserve">. This transition to micro-level analysis is </w:t>
      </w:r>
      <w:r w:rsidR="00050A40" w:rsidRPr="00536626">
        <w:rPr>
          <w:rFonts w:eastAsia="Times New Roman"/>
          <w:lang w:eastAsia="en-GB"/>
        </w:rPr>
        <w:t xml:space="preserve">important to </w:t>
      </w:r>
      <w:r w:rsidR="002E398D">
        <w:rPr>
          <w:rFonts w:eastAsia="Times New Roman"/>
          <w:lang w:eastAsia="en-GB"/>
        </w:rPr>
        <w:t xml:space="preserve">improve </w:t>
      </w:r>
      <w:r w:rsidRPr="00536626">
        <w:rPr>
          <w:rFonts w:eastAsia="Times New Roman"/>
          <w:lang w:eastAsia="en-GB"/>
        </w:rPr>
        <w:t xml:space="preserve">our understanding of </w:t>
      </w:r>
      <w:r w:rsidR="0092362A">
        <w:rPr>
          <w:rFonts w:eastAsia="Times New Roman"/>
          <w:lang w:eastAsia="en-GB"/>
        </w:rPr>
        <w:t xml:space="preserve">the </w:t>
      </w:r>
      <w:r w:rsidR="00F91E8D" w:rsidRPr="00536626">
        <w:rPr>
          <w:rFonts w:eastAsia="Times New Roman"/>
          <w:lang w:eastAsia="en-GB"/>
        </w:rPr>
        <w:t>location choice of offenders</w:t>
      </w:r>
      <w:r w:rsidRPr="00536626">
        <w:rPr>
          <w:rFonts w:eastAsia="Times New Roman"/>
          <w:lang w:eastAsia="en-GB"/>
        </w:rPr>
        <w:t xml:space="preserve">. </w:t>
      </w:r>
      <w:r w:rsidR="00B72A68" w:rsidRPr="00536626">
        <w:rPr>
          <w:rFonts w:eastAsia="Times New Roman"/>
          <w:lang w:eastAsia="en-GB"/>
        </w:rPr>
        <w:t>The focus on the micro</w:t>
      </w:r>
      <w:r w:rsidR="00E255AB" w:rsidRPr="00536626">
        <w:rPr>
          <w:rFonts w:eastAsia="Times New Roman"/>
          <w:lang w:eastAsia="en-GB"/>
        </w:rPr>
        <w:t xml:space="preserve"> units enables us to understand crime trends with greater precision </w:t>
      </w:r>
      <w:r w:rsidR="007148AD" w:rsidRPr="00536626">
        <w:rPr>
          <w:rFonts w:eastAsia="Times New Roman"/>
          <w:lang w:eastAsia="en-GB"/>
        </w:rPr>
        <w:fldChar w:fldCharType="begin"/>
      </w:r>
      <w:r w:rsidR="007148AD" w:rsidRPr="00536626">
        <w:rPr>
          <w:rFonts w:eastAsia="Times New Roman"/>
          <w:lang w:eastAsia="en-GB"/>
        </w:rPr>
        <w:instrText xml:space="preserve"> ADDIN ZOTERO_ITEM CSL_CITATION {"citationID":"ZuXoy8ap","properties":{"formattedCitation":"(Weisburd et al., 2004)","plainCitation":"(Weisburd et al., 2004)","noteIndex":0},"citationItems":[{"id":32668,"uris":["http://zotero.org/users/10944501/items/RL75P2UJ"],"itemData":{"id":32668,"type":"article-journal","abstract":"Studies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schema":"https://github.com/citation-style-language/schema/raw/master/csl-citation.json"} </w:instrText>
      </w:r>
      <w:r w:rsidR="007148AD" w:rsidRPr="00536626">
        <w:rPr>
          <w:rFonts w:eastAsia="Times New Roman"/>
          <w:lang w:eastAsia="en-GB"/>
        </w:rPr>
        <w:fldChar w:fldCharType="separate"/>
      </w:r>
      <w:r w:rsidR="007148AD" w:rsidRPr="00536626">
        <w:t>(Weisburd et al., 2004)</w:t>
      </w:r>
      <w:r w:rsidR="007148AD" w:rsidRPr="00536626">
        <w:rPr>
          <w:rFonts w:eastAsia="Times New Roman"/>
          <w:lang w:eastAsia="en-GB"/>
        </w:rPr>
        <w:fldChar w:fldCharType="end"/>
      </w:r>
      <w:r w:rsidR="007148AD" w:rsidRPr="00536626">
        <w:rPr>
          <w:rFonts w:eastAsia="Times New Roman"/>
          <w:lang w:eastAsia="en-GB"/>
        </w:rPr>
        <w:t>.</w:t>
      </w:r>
      <w:r w:rsidR="00E255AB" w:rsidRPr="00536626">
        <w:rPr>
          <w:rFonts w:eastAsia="Times New Roman"/>
          <w:lang w:eastAsia="en-GB"/>
        </w:rPr>
        <w:t xml:space="preserve"> </w:t>
      </w:r>
      <w:r w:rsidRPr="00536626">
        <w:rPr>
          <w:rFonts w:eastAsia="Times New Roman"/>
          <w:lang w:eastAsia="en-GB"/>
        </w:rPr>
        <w:t xml:space="preserve">The granularity of micro-level analysis </w:t>
      </w:r>
      <w:r w:rsidR="0092362A">
        <w:rPr>
          <w:rFonts w:eastAsia="Times New Roman"/>
          <w:lang w:eastAsia="en-GB"/>
        </w:rPr>
        <w:t>enhances our theoretical comprehension of crime location choice and</w:t>
      </w:r>
      <w:r w:rsidRPr="00536626">
        <w:rPr>
          <w:rFonts w:eastAsia="Times New Roman"/>
          <w:lang w:eastAsia="en-GB"/>
        </w:rPr>
        <w:t xml:space="preserve"> plays a </w:t>
      </w:r>
      <w:r w:rsidR="00F112E3">
        <w:rPr>
          <w:rFonts w:eastAsia="Times New Roman"/>
          <w:lang w:eastAsia="en-GB"/>
        </w:rPr>
        <w:t xml:space="preserve">major </w:t>
      </w:r>
      <w:r w:rsidRPr="00536626">
        <w:rPr>
          <w:rFonts w:eastAsia="Times New Roman"/>
          <w:lang w:eastAsia="en-GB"/>
        </w:rPr>
        <w:t xml:space="preserve">role in shaping crime prevention strategies and </w:t>
      </w:r>
      <w:r w:rsidR="003B682D" w:rsidRPr="00536626">
        <w:rPr>
          <w:rFonts w:eastAsia="Times New Roman"/>
          <w:lang w:eastAsia="en-GB"/>
        </w:rPr>
        <w:t>policymaking</w:t>
      </w:r>
      <w:r w:rsidRPr="00536626">
        <w:rPr>
          <w:rFonts w:eastAsia="Times New Roman"/>
          <w:lang w:eastAsia="en-GB"/>
        </w:rPr>
        <w:t xml:space="preserve">. However, despite its growing popularity, there is a lack of consensus in the </w:t>
      </w:r>
      <w:r w:rsidR="00F12AD4" w:rsidRPr="00536626">
        <w:rPr>
          <w:rFonts w:eastAsia="Times New Roman"/>
          <w:lang w:eastAsia="en-GB"/>
        </w:rPr>
        <w:t xml:space="preserve">location choice literature </w:t>
      </w:r>
      <w:r w:rsidRPr="00536626">
        <w:rPr>
          <w:rFonts w:eastAsia="Times New Roman"/>
          <w:lang w:eastAsia="en-GB"/>
        </w:rPr>
        <w:t xml:space="preserve">regarding the impact of </w:t>
      </w:r>
      <w:r w:rsidR="00F12AD4" w:rsidRPr="00536626">
        <w:rPr>
          <w:rFonts w:eastAsia="Times New Roman"/>
          <w:lang w:eastAsia="en-GB"/>
        </w:rPr>
        <w:t xml:space="preserve">multiple </w:t>
      </w:r>
      <w:r w:rsidRPr="00536626">
        <w:rPr>
          <w:rFonts w:eastAsia="Times New Roman"/>
          <w:lang w:eastAsia="en-GB"/>
        </w:rPr>
        <w:t xml:space="preserve">spatial </w:t>
      </w:r>
      <w:r w:rsidR="003843BF">
        <w:rPr>
          <w:rFonts w:eastAsia="Times New Roman"/>
          <w:lang w:eastAsia="en-GB"/>
        </w:rPr>
        <w:t>scales</w:t>
      </w:r>
      <w:r w:rsidRPr="00536626">
        <w:rPr>
          <w:rFonts w:eastAsia="Times New Roman"/>
          <w:lang w:eastAsia="en-GB"/>
        </w:rPr>
        <w:t>. This rais</w:t>
      </w:r>
      <w:r w:rsidR="0066678E" w:rsidRPr="00536626">
        <w:rPr>
          <w:rFonts w:eastAsia="Times New Roman"/>
          <w:lang w:eastAsia="en-GB"/>
        </w:rPr>
        <w:t xml:space="preserve">es a </w:t>
      </w:r>
      <w:r w:rsidR="003B682D" w:rsidRPr="00536626">
        <w:rPr>
          <w:rFonts w:eastAsia="Times New Roman"/>
          <w:lang w:eastAsia="en-GB"/>
        </w:rPr>
        <w:t>question</w:t>
      </w:r>
      <w:r w:rsidRPr="00536626">
        <w:rPr>
          <w:rFonts w:eastAsia="Times New Roman"/>
          <w:lang w:eastAsia="en-GB"/>
        </w:rPr>
        <w:t xml:space="preserve"> about the universal applicability and reliability of conclusions drawn from micro-level </w:t>
      </w:r>
      <w:r w:rsidR="004A1CC7">
        <w:rPr>
          <w:rFonts w:eastAsia="Times New Roman"/>
          <w:lang w:eastAsia="en-GB"/>
        </w:rPr>
        <w:t xml:space="preserve">spatial </w:t>
      </w:r>
      <w:r w:rsidRPr="00536626">
        <w:rPr>
          <w:rFonts w:eastAsia="Times New Roman"/>
          <w:lang w:eastAsia="en-GB"/>
        </w:rPr>
        <w:t xml:space="preserve">analyses. This gap </w:t>
      </w:r>
      <w:r w:rsidR="007F294A">
        <w:rPr>
          <w:rFonts w:eastAsia="Times New Roman"/>
          <w:lang w:eastAsia="en-GB"/>
        </w:rPr>
        <w:t>highlights</w:t>
      </w:r>
      <w:r w:rsidRPr="00536626">
        <w:rPr>
          <w:rFonts w:eastAsia="Times New Roman"/>
          <w:lang w:eastAsia="en-GB"/>
        </w:rPr>
        <w:t xml:space="preserve"> the necessity for </w:t>
      </w:r>
      <w:r w:rsidR="00DB6E1A">
        <w:rPr>
          <w:rFonts w:eastAsia="Times New Roman"/>
          <w:lang w:eastAsia="en-GB"/>
        </w:rPr>
        <w:t>systematically exploring</w:t>
      </w:r>
      <w:r w:rsidRPr="00536626">
        <w:rPr>
          <w:rFonts w:eastAsia="Times New Roman"/>
          <w:lang w:eastAsia="en-GB"/>
        </w:rPr>
        <w:t xml:space="preserve"> the influence of various spatial scales on crime </w:t>
      </w:r>
      <w:r w:rsidR="003A35F8" w:rsidRPr="00536626">
        <w:rPr>
          <w:rFonts w:eastAsia="Times New Roman"/>
          <w:lang w:eastAsia="en-GB"/>
        </w:rPr>
        <w:t>location choice studies</w:t>
      </w:r>
      <w:r w:rsidR="00E86787">
        <w:rPr>
          <w:rFonts w:eastAsia="Times New Roman"/>
          <w:lang w:eastAsia="en-GB"/>
        </w:rPr>
        <w:t>. This effort</w:t>
      </w:r>
      <w:r w:rsidRPr="00536626">
        <w:rPr>
          <w:rFonts w:eastAsia="Times New Roman"/>
          <w:lang w:eastAsia="en-GB"/>
        </w:rPr>
        <w:t xml:space="preserve"> is </w:t>
      </w:r>
      <w:r w:rsidR="007F294A">
        <w:rPr>
          <w:rFonts w:eastAsia="Times New Roman"/>
          <w:lang w:eastAsia="en-GB"/>
        </w:rPr>
        <w:t xml:space="preserve">needed </w:t>
      </w:r>
      <w:r w:rsidRPr="00536626">
        <w:rPr>
          <w:rFonts w:eastAsia="Times New Roman"/>
          <w:lang w:eastAsia="en-GB"/>
        </w:rPr>
        <w:t>for theoretical evolution and practical application</w:t>
      </w:r>
      <w:r w:rsidR="007F294A">
        <w:rPr>
          <w:rFonts w:eastAsia="Times New Roman"/>
          <w:lang w:eastAsia="en-GB"/>
        </w:rPr>
        <w:t xml:space="preserve">. </w:t>
      </w:r>
    </w:p>
    <w:p w14:paraId="3D771F7B" w14:textId="5922BFE2" w:rsidR="00730C47" w:rsidRPr="00536626" w:rsidRDefault="003A31ED" w:rsidP="00605E70">
      <w:pPr>
        <w:pStyle w:val="NormalWeb"/>
        <w:jc w:val="both"/>
      </w:pPr>
      <w:r>
        <w:t>Recent research in crime location choice (e.g.,</w:t>
      </w:r>
      <w:r w:rsidR="007B2069" w:rsidRPr="00536626">
        <w:t xml:space="preserve"> </w:t>
      </w:r>
      <w:r w:rsidR="00CD59DF" w:rsidRPr="00536626">
        <w:t xml:space="preserve">shows growing interest in using micro-level spatial units. However, these studies highlight a key issue: there's still uncertainty about how </w:t>
      </w:r>
      <w:r w:rsidR="00E86787">
        <w:t>different spatial scales impact</w:t>
      </w:r>
      <w:r w:rsidR="00CD59DF" w:rsidRPr="00536626">
        <w:t xml:space="preserve"> the ability to compare and understand crime data from various studies.</w:t>
      </w:r>
      <w:r w:rsidR="00730C47" w:rsidRPr="00536626">
        <w:t xml:space="preserve"> This lack of clarity</w:t>
      </w:r>
      <w:r w:rsidR="009F7FB7" w:rsidRPr="00536626">
        <w:t xml:space="preserve"> and </w:t>
      </w:r>
      <w:r w:rsidR="003B682D" w:rsidRPr="00536626">
        <w:t>comparability presents</w:t>
      </w:r>
      <w:r w:rsidR="00730C47" w:rsidRPr="00536626">
        <w:t xml:space="preserve"> a significant challenge, as it </w:t>
      </w:r>
      <w:r w:rsidR="00B92B77" w:rsidRPr="00536626">
        <w:t>undermines</w:t>
      </w:r>
      <w:r w:rsidR="00730C47" w:rsidRPr="00536626">
        <w:t xml:space="preserve"> the ability to </w:t>
      </w:r>
      <w:r w:rsidR="00FF2492">
        <w:t>better understand</w:t>
      </w:r>
      <w:r w:rsidR="00730C47" w:rsidRPr="00536626">
        <w:t xml:space="preserve"> crime patterns and hinders the development of universally applicable theoretical frameworks. Therefore, addressing this issue is </w:t>
      </w:r>
      <w:r w:rsidR="007C730B">
        <w:t>important</w:t>
      </w:r>
      <w:r w:rsidR="00730C47" w:rsidRPr="00536626">
        <w:t xml:space="preserve"> for enhancing the efficacy of practical applications derived from </w:t>
      </w:r>
      <w:r w:rsidR="00FF2492">
        <w:t>crime location choice research findings</w:t>
      </w:r>
      <w:r w:rsidR="00730C47" w:rsidRPr="00536626">
        <w:t>.</w:t>
      </w:r>
    </w:p>
    <w:p w14:paraId="60779035" w14:textId="5D52473F" w:rsidR="00730C47" w:rsidRPr="00536626" w:rsidRDefault="000B4E20" w:rsidP="004533AC">
      <w:pPr>
        <w:spacing w:before="100" w:beforeAutospacing="1" w:after="100" w:afterAutospacing="1" w:line="240" w:lineRule="auto"/>
        <w:jc w:val="both"/>
        <w:rPr>
          <w:rFonts w:eastAsia="Times New Roman"/>
          <w:lang w:eastAsia="en-GB"/>
        </w:rPr>
      </w:pPr>
      <w:r w:rsidRPr="00536626">
        <w:rPr>
          <w:rFonts w:eastAsia="Times New Roman"/>
          <w:lang w:eastAsia="en-GB"/>
        </w:rPr>
        <w:t xml:space="preserve">In this study, we aim to </w:t>
      </w:r>
      <w:r w:rsidR="00C701C1" w:rsidRPr="00536626">
        <w:rPr>
          <w:rFonts w:eastAsia="Times New Roman"/>
          <w:lang w:eastAsia="en-GB"/>
        </w:rPr>
        <w:t xml:space="preserve">examine </w:t>
      </w:r>
      <w:r w:rsidR="00730C47" w:rsidRPr="00536626">
        <w:rPr>
          <w:rFonts w:eastAsia="Times New Roman"/>
          <w:lang w:eastAsia="en-GB"/>
        </w:rPr>
        <w:t xml:space="preserve">the effects of </w:t>
      </w:r>
      <w:r w:rsidR="00C701C1" w:rsidRPr="00536626">
        <w:rPr>
          <w:rFonts w:eastAsia="Times New Roman"/>
          <w:lang w:eastAsia="en-GB"/>
        </w:rPr>
        <w:t xml:space="preserve">multiple </w:t>
      </w:r>
      <w:r w:rsidR="00730C47" w:rsidRPr="00536626">
        <w:rPr>
          <w:rFonts w:eastAsia="Times New Roman"/>
          <w:lang w:eastAsia="en-GB"/>
        </w:rPr>
        <w:t xml:space="preserve">spatial scales on crime location choice </w:t>
      </w:r>
      <w:r w:rsidR="00CC3FA7" w:rsidRPr="00536626">
        <w:rPr>
          <w:rFonts w:eastAsia="Times New Roman"/>
          <w:lang w:eastAsia="en-GB"/>
        </w:rPr>
        <w:t>of robbery using data set</w:t>
      </w:r>
      <w:r w:rsidR="00022A9E">
        <w:rPr>
          <w:rFonts w:eastAsia="Times New Roman"/>
          <w:lang w:eastAsia="en-GB"/>
        </w:rPr>
        <w:t>s</w:t>
      </w:r>
      <w:r w:rsidR="00CC3FA7" w:rsidRPr="00536626">
        <w:rPr>
          <w:rFonts w:eastAsia="Times New Roman"/>
          <w:lang w:eastAsia="en-GB"/>
        </w:rPr>
        <w:t xml:space="preserve"> from Chennai and </w:t>
      </w:r>
      <w:r w:rsidR="000C5C62" w:rsidRPr="00536626">
        <w:rPr>
          <w:rFonts w:eastAsia="Times New Roman"/>
          <w:lang w:eastAsia="en-GB"/>
        </w:rPr>
        <w:t>Chicago</w:t>
      </w:r>
      <w:r w:rsidR="00730C47" w:rsidRPr="00536626">
        <w:rPr>
          <w:rFonts w:eastAsia="Times New Roman"/>
          <w:lang w:eastAsia="en-GB"/>
        </w:rPr>
        <w:t xml:space="preserve">. This </w:t>
      </w:r>
      <w:r w:rsidR="000C5C62" w:rsidRPr="00536626">
        <w:rPr>
          <w:rFonts w:eastAsia="Times New Roman"/>
          <w:lang w:eastAsia="en-GB"/>
        </w:rPr>
        <w:t xml:space="preserve">examination </w:t>
      </w:r>
      <w:r w:rsidR="00FF2492">
        <w:rPr>
          <w:rFonts w:eastAsia="Times New Roman"/>
          <w:lang w:eastAsia="en-GB"/>
        </w:rPr>
        <w:t>aims</w:t>
      </w:r>
      <w:r w:rsidR="00022A9E">
        <w:rPr>
          <w:rFonts w:eastAsia="Times New Roman"/>
          <w:lang w:eastAsia="en-GB"/>
        </w:rPr>
        <w:t xml:space="preserve"> </w:t>
      </w:r>
      <w:r w:rsidR="00730C47" w:rsidRPr="00536626">
        <w:rPr>
          <w:rFonts w:eastAsia="Times New Roman"/>
          <w:lang w:eastAsia="en-GB"/>
        </w:rPr>
        <w:t xml:space="preserve">to bridge the gap in understanding how different spatial </w:t>
      </w:r>
      <w:r w:rsidR="003534A1">
        <w:rPr>
          <w:rFonts w:eastAsia="Times New Roman"/>
          <w:lang w:eastAsia="en-GB"/>
        </w:rPr>
        <w:t xml:space="preserve">units </w:t>
      </w:r>
      <w:r w:rsidR="00730C47" w:rsidRPr="00536626">
        <w:rPr>
          <w:rFonts w:eastAsia="Times New Roman"/>
          <w:lang w:eastAsia="en-GB"/>
        </w:rPr>
        <w:t>impact the analysis and interpretation of crime data.</w:t>
      </w:r>
      <w:r w:rsidR="0073752D" w:rsidRPr="00536626">
        <w:rPr>
          <w:rFonts w:eastAsia="Times New Roman"/>
          <w:b/>
          <w:bCs/>
          <w:lang w:eastAsia="en-GB"/>
        </w:rPr>
        <w:t xml:space="preserve"> </w:t>
      </w:r>
      <w:r w:rsidR="001C1A35" w:rsidRPr="00536626">
        <w:rPr>
          <w:rFonts w:eastAsia="Times New Roman"/>
          <w:lang w:eastAsia="en-GB"/>
        </w:rPr>
        <w:t xml:space="preserve">First, we </w:t>
      </w:r>
      <w:r w:rsidR="00FF2492">
        <w:rPr>
          <w:rFonts w:eastAsia="Times New Roman"/>
          <w:lang w:eastAsia="en-GB"/>
        </w:rPr>
        <w:t>review</w:t>
      </w:r>
      <w:r w:rsidR="00730C47" w:rsidRPr="00536626">
        <w:rPr>
          <w:rFonts w:eastAsia="Times New Roman"/>
          <w:lang w:eastAsia="en-GB"/>
        </w:rPr>
        <w:t xml:space="preserve"> existing literature to map the evolution of spatial scale usage in crime location choice research and to understand the current state of knowledge.</w:t>
      </w:r>
      <w:r w:rsidR="001C1A35" w:rsidRPr="00536626">
        <w:rPr>
          <w:rFonts w:eastAsia="Times New Roman"/>
          <w:lang w:eastAsia="en-GB"/>
        </w:rPr>
        <w:t xml:space="preserve"> Then, </w:t>
      </w:r>
      <w:r w:rsidR="008C3A8F" w:rsidRPr="00536626">
        <w:rPr>
          <w:rFonts w:eastAsia="Times New Roman"/>
          <w:lang w:eastAsia="en-GB"/>
        </w:rPr>
        <w:t xml:space="preserve">we </w:t>
      </w:r>
      <w:r w:rsidR="0022107E">
        <w:rPr>
          <w:rFonts w:eastAsia="Times New Roman"/>
          <w:lang w:eastAsia="en-GB"/>
        </w:rPr>
        <w:t>empirically analyze</w:t>
      </w:r>
      <w:r w:rsidR="00730C47" w:rsidRPr="00536626">
        <w:rPr>
          <w:rFonts w:eastAsia="Times New Roman"/>
          <w:lang w:eastAsia="en-GB"/>
        </w:rPr>
        <w:t xml:space="preserve"> crime data </w:t>
      </w:r>
      <w:r w:rsidR="00803DC5" w:rsidRPr="00536626">
        <w:rPr>
          <w:rFonts w:eastAsia="Times New Roman"/>
          <w:lang w:eastAsia="en-GB"/>
        </w:rPr>
        <w:t xml:space="preserve">sets </w:t>
      </w:r>
      <w:r w:rsidR="00730C47" w:rsidRPr="00536626">
        <w:rPr>
          <w:rFonts w:eastAsia="Times New Roman"/>
          <w:lang w:eastAsia="en-GB"/>
        </w:rPr>
        <w:t>at multiple spatial scales</w:t>
      </w:r>
      <w:r w:rsidR="00803DC5" w:rsidRPr="00536626">
        <w:rPr>
          <w:rFonts w:eastAsia="Times New Roman"/>
          <w:lang w:eastAsia="en-GB"/>
        </w:rPr>
        <w:t xml:space="preserve"> using </w:t>
      </w:r>
      <w:r w:rsidR="00FF2492">
        <w:rPr>
          <w:rFonts w:eastAsia="Times New Roman"/>
          <w:lang w:eastAsia="en-GB"/>
        </w:rPr>
        <w:t>the discrete</w:t>
      </w:r>
      <w:r w:rsidR="00803DC5" w:rsidRPr="00536626">
        <w:rPr>
          <w:rFonts w:eastAsia="Times New Roman"/>
          <w:lang w:eastAsia="en-GB"/>
        </w:rPr>
        <w:t xml:space="preserve"> choice method</w:t>
      </w:r>
      <w:r w:rsidR="00730C47" w:rsidRPr="00536626">
        <w:rPr>
          <w:rFonts w:eastAsia="Times New Roman"/>
          <w:lang w:eastAsia="en-GB"/>
        </w:rPr>
        <w:t xml:space="preserve">. This analysis </w:t>
      </w:r>
      <w:r w:rsidR="00FF2492">
        <w:rPr>
          <w:rFonts w:eastAsia="Times New Roman"/>
          <w:lang w:eastAsia="en-GB"/>
        </w:rPr>
        <w:t>demonstrates</w:t>
      </w:r>
      <w:r w:rsidR="00730C47" w:rsidRPr="00536626">
        <w:rPr>
          <w:rFonts w:eastAsia="Times New Roman"/>
          <w:lang w:eastAsia="en-GB"/>
        </w:rPr>
        <w:t xml:space="preserve"> how varying spatial </w:t>
      </w:r>
      <w:r w:rsidR="00055018" w:rsidRPr="00536626">
        <w:rPr>
          <w:rFonts w:eastAsia="Times New Roman"/>
          <w:lang w:eastAsia="en-GB"/>
        </w:rPr>
        <w:t xml:space="preserve">units </w:t>
      </w:r>
      <w:r w:rsidR="00FA6045">
        <w:rPr>
          <w:rFonts w:eastAsia="Times New Roman"/>
          <w:lang w:eastAsia="en-GB"/>
        </w:rPr>
        <w:t xml:space="preserve">could </w:t>
      </w:r>
      <w:r w:rsidR="00730C47" w:rsidRPr="00536626">
        <w:rPr>
          <w:rFonts w:eastAsia="Times New Roman"/>
          <w:lang w:eastAsia="en-GB"/>
        </w:rPr>
        <w:t xml:space="preserve">lead to different interpretations and conclusions about crime </w:t>
      </w:r>
      <w:r w:rsidR="00055018" w:rsidRPr="00536626">
        <w:rPr>
          <w:rFonts w:eastAsia="Times New Roman"/>
          <w:lang w:eastAsia="en-GB"/>
        </w:rPr>
        <w:t>location choice</w:t>
      </w:r>
      <w:r w:rsidR="00730C47" w:rsidRPr="00536626">
        <w:rPr>
          <w:rFonts w:eastAsia="Times New Roman"/>
          <w:lang w:eastAsia="en-GB"/>
        </w:rPr>
        <w:t>.</w:t>
      </w:r>
      <w:r w:rsidR="008C3A8F" w:rsidRPr="00536626">
        <w:rPr>
          <w:rFonts w:eastAsia="Times New Roman"/>
          <w:lang w:eastAsia="en-GB"/>
        </w:rPr>
        <w:t xml:space="preserve"> </w:t>
      </w:r>
      <w:r w:rsidR="00730C47" w:rsidRPr="00536626">
        <w:rPr>
          <w:rFonts w:eastAsia="Times New Roman"/>
          <w:lang w:eastAsia="en-GB"/>
        </w:rPr>
        <w:t xml:space="preserve">By achieving these objectives, this paper seeks to </w:t>
      </w:r>
      <w:r w:rsidR="002F13F0" w:rsidRPr="00536626">
        <w:rPr>
          <w:rFonts w:eastAsia="Times New Roman"/>
          <w:lang w:eastAsia="en-GB"/>
        </w:rPr>
        <w:t xml:space="preserve">improve the </w:t>
      </w:r>
      <w:r w:rsidR="00730C47" w:rsidRPr="00536626">
        <w:rPr>
          <w:rFonts w:eastAsia="Times New Roman"/>
          <w:lang w:eastAsia="en-GB"/>
        </w:rPr>
        <w:t xml:space="preserve">understanding of </w:t>
      </w:r>
      <w:r w:rsidR="00FF2492">
        <w:rPr>
          <w:rFonts w:eastAsia="Times New Roman"/>
          <w:lang w:eastAsia="en-GB"/>
        </w:rPr>
        <w:t xml:space="preserve">spatial scales' role in crime location choice research and </w:t>
      </w:r>
      <w:r w:rsidR="00730C47" w:rsidRPr="00536626">
        <w:rPr>
          <w:rFonts w:eastAsia="Times New Roman"/>
          <w:lang w:eastAsia="en-GB"/>
        </w:rPr>
        <w:t xml:space="preserve">contribute to the </w:t>
      </w:r>
      <w:r w:rsidR="00F47FE3" w:rsidRPr="00536626">
        <w:rPr>
          <w:rFonts w:eastAsia="Times New Roman"/>
          <w:lang w:eastAsia="en-GB"/>
        </w:rPr>
        <w:t>crime location choice literature</w:t>
      </w:r>
      <w:r w:rsidR="00730C47" w:rsidRPr="00536626">
        <w:rPr>
          <w:rFonts w:eastAsia="Times New Roman"/>
          <w:lang w:eastAsia="en-GB"/>
        </w:rPr>
        <w:t>.</w:t>
      </w:r>
    </w:p>
    <w:p w14:paraId="7EADCFA9" w14:textId="65F12AA6" w:rsidR="00BB77E2" w:rsidRPr="00536626" w:rsidRDefault="00BB77E2" w:rsidP="004533AC">
      <w:pPr>
        <w:spacing w:before="100" w:beforeAutospacing="1" w:after="100" w:afterAutospacing="1" w:line="240" w:lineRule="auto"/>
        <w:jc w:val="both"/>
        <w:rPr>
          <w:rFonts w:eastAsia="Times New Roman"/>
          <w:lang w:eastAsia="en-GB"/>
        </w:rPr>
      </w:pPr>
      <w:r w:rsidRPr="00536626">
        <w:t xml:space="preserve">This paper is structured as follows: First, we present a literature review providing an overview and historical perspective on the use of spatial scales in location choice studies. </w:t>
      </w:r>
      <w:r w:rsidR="00FF2492">
        <w:t>A data and methods section follows this</w:t>
      </w:r>
      <w:r w:rsidRPr="00536626">
        <w:t xml:space="preserve">. Next, we present an empirical analysis examining the influence of multiple spatial scales on crime location choice. The paper concludes with a discussion of the findings and their </w:t>
      </w:r>
      <w:r w:rsidR="003B682D" w:rsidRPr="00536626">
        <w:t>implications.</w:t>
      </w:r>
    </w:p>
    <w:p w14:paraId="5F4C6501" w14:textId="4814C47B" w:rsidR="0007570D" w:rsidRPr="006D0300" w:rsidRDefault="0007570D" w:rsidP="006D0300">
      <w:pPr>
        <w:pStyle w:val="Heading1"/>
      </w:pPr>
      <w:r w:rsidRPr="006D0300">
        <w:rPr>
          <w:rStyle w:val="Strong"/>
          <w:b/>
          <w:bCs/>
        </w:rPr>
        <w:t xml:space="preserve">Literature Review </w:t>
      </w:r>
    </w:p>
    <w:p w14:paraId="10CBB254" w14:textId="75E047C7" w:rsidR="0007570D" w:rsidRPr="00536626" w:rsidRDefault="0007570D" w:rsidP="0007570D">
      <w:pPr>
        <w:pStyle w:val="NormalWeb"/>
        <w:jc w:val="both"/>
      </w:pPr>
      <w:r w:rsidRPr="00536626">
        <w:t xml:space="preserve">The </w:t>
      </w:r>
      <w:r w:rsidR="0031559D" w:rsidRPr="00536626">
        <w:t xml:space="preserve">crime location choice </w:t>
      </w:r>
      <w:r w:rsidRPr="00536626">
        <w:t xml:space="preserve">research has </w:t>
      </w:r>
      <w:r w:rsidR="00482B21" w:rsidRPr="00536626">
        <w:t>significantly transformed</w:t>
      </w:r>
      <w:r w:rsidRPr="00536626">
        <w:t xml:space="preserve"> from its initial focus on </w:t>
      </w:r>
      <w:r w:rsidR="009F6A76">
        <w:t>larger</w:t>
      </w:r>
      <w:r w:rsidRPr="00536626">
        <w:t xml:space="preserve"> geographic units to micro-level analysis. </w:t>
      </w:r>
      <w:r w:rsidR="00D0202A" w:rsidRPr="00536626">
        <w:t xml:space="preserve">Prior </w:t>
      </w:r>
      <w:r w:rsidRPr="00536626">
        <w:t xml:space="preserve">studies </w:t>
      </w:r>
      <w:r w:rsidR="00D0202A" w:rsidRPr="00536626">
        <w:t xml:space="preserve">mostly </w:t>
      </w:r>
      <w:r w:rsidR="00482B21" w:rsidRPr="00536626">
        <w:t>analyzed larger geographic units such as states, cities, and neighborhoods</w:t>
      </w:r>
      <w:r w:rsidRPr="00536626">
        <w:t xml:space="preserve">, laying a foundational understanding of crime patterns across broader areas </w:t>
      </w:r>
      <w:r w:rsidR="00644263" w:rsidRPr="00536626">
        <w:fldChar w:fldCharType="begin"/>
      </w:r>
      <w:r w:rsidR="00A83D72" w:rsidRPr="00536626">
        <w:instrText xml:space="preserve"> ADDIN ZOTERO_ITEM CSL_CITATION {"citationID":"1T3PPpft","properties":{"formattedCitation":"(Baumer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H."}],"issued":{"date-parts":[["1974",10]]}}}],"schema":"https://github.com/citation-style-language/schema/raw/master/csl-citation.json"} </w:instrText>
      </w:r>
      <w:r w:rsidR="00644263" w:rsidRPr="00536626">
        <w:fldChar w:fldCharType="separate"/>
      </w:r>
      <w:r w:rsidR="00644263" w:rsidRPr="00536626">
        <w:t>(Baumer et al., 1998; Loftin &amp; Hill, 1974)</w:t>
      </w:r>
      <w:r w:rsidR="00644263" w:rsidRPr="00536626">
        <w:fldChar w:fldCharType="end"/>
      </w:r>
      <w:r w:rsidRPr="00536626">
        <w:t xml:space="preserve">. These studies were </w:t>
      </w:r>
      <w:r w:rsidR="000C197D" w:rsidRPr="00536626">
        <w:t xml:space="preserve">important </w:t>
      </w:r>
      <w:r w:rsidRPr="00536626">
        <w:t xml:space="preserve">in </w:t>
      </w:r>
      <w:r w:rsidR="00B520DB" w:rsidRPr="00536626">
        <w:t xml:space="preserve">proving foundational </w:t>
      </w:r>
      <w:r w:rsidRPr="00536626">
        <w:t xml:space="preserve">knowledge about crime distribution and its correlation with </w:t>
      </w:r>
      <w:r w:rsidR="00893F58" w:rsidRPr="00536626">
        <w:t xml:space="preserve">characteristics of </w:t>
      </w:r>
      <w:r w:rsidRPr="00536626">
        <w:t xml:space="preserve">larger </w:t>
      </w:r>
      <w:r w:rsidR="00893F58" w:rsidRPr="00536626">
        <w:t>spatial units</w:t>
      </w:r>
      <w:r w:rsidRPr="00536626">
        <w:t xml:space="preserve">. However, the </w:t>
      </w:r>
      <w:r w:rsidR="00A93852" w:rsidRPr="00536626">
        <w:t>introduction</w:t>
      </w:r>
      <w:r w:rsidRPr="00536626">
        <w:t xml:space="preserve"> of micro place analysis marked a </w:t>
      </w:r>
      <w:r w:rsidR="00A93852" w:rsidRPr="00536626">
        <w:t>major</w:t>
      </w:r>
      <w:r w:rsidRPr="00536626">
        <w:t xml:space="preserve"> shift in </w:t>
      </w:r>
      <w:r w:rsidR="00A93852" w:rsidRPr="00536626">
        <w:t xml:space="preserve">crime location choice </w:t>
      </w:r>
      <w:r w:rsidRPr="00536626">
        <w:t xml:space="preserve">research, focusing on more specific </w:t>
      </w:r>
      <w:r w:rsidR="003414D3" w:rsidRPr="00536626">
        <w:t xml:space="preserve">places </w:t>
      </w:r>
      <w:r w:rsidRPr="00536626">
        <w:t xml:space="preserve">like street </w:t>
      </w:r>
      <w:r w:rsidRPr="00536626">
        <w:lastRenderedPageBreak/>
        <w:t>segments</w:t>
      </w:r>
      <w:r w:rsidR="000425FD" w:rsidRPr="00536626">
        <w:t xml:space="preserve">, </w:t>
      </w:r>
      <w:r w:rsidR="00F42104" w:rsidRPr="00536626">
        <w:t xml:space="preserve">census </w:t>
      </w:r>
      <w:r w:rsidRPr="00536626">
        <w:t>block</w:t>
      </w:r>
      <w:r w:rsidR="00F42104" w:rsidRPr="00536626">
        <w:t xml:space="preserve">s or grid cells </w:t>
      </w:r>
      <w:r w:rsidR="00297AA7" w:rsidRPr="00536626">
        <w:rPr>
          <w:b/>
          <w:bCs/>
          <w:color w:val="000000"/>
        </w:rPr>
        <w:fldChar w:fldCharType="begin"/>
      </w:r>
      <w:r w:rsidR="007110C0" w:rsidRPr="00536626">
        <w:rPr>
          <w:b/>
          <w:bCs/>
          <w:color w:val="000000"/>
        </w:rPr>
        <w:instrText xml:space="preserve"> ADDIN ZOTERO_ITEM CSL_CITATION {"citationID":"r4deX7Ao","properties":{"formattedCitation":"(Bernasco, 2019; Bernasco et al., 2013; Bernasco &amp; Jacques, 2015)","plainCitation":"(Bernasco, 2019; Bernasco et al., 2013; Bernasco &amp; Jacques, 2015)","dontUpdate":true,"noteIndex":0},"citationItems":[{"id":27507,"uris":["http://zotero.org/users/10944501/items/NC94KHYK"],"itemData":{"id":27507,"type":"article-journal","container-title":"PLOS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Study","volume":"31","author":[{"family":"Bernasco","given":"Wim"},{"family":"Jacques","given":"Scott"}],"issued":{"date-parts":[["2015",11]]}}}],"schema":"https://github.com/citation-style-language/schema/raw/master/csl-citation.json"} </w:instrText>
      </w:r>
      <w:r w:rsidR="00297AA7" w:rsidRPr="00536626">
        <w:rPr>
          <w:b/>
          <w:bCs/>
          <w:color w:val="000000"/>
        </w:rPr>
        <w:fldChar w:fldCharType="separate"/>
      </w:r>
      <w:r w:rsidR="00A83D72" w:rsidRPr="00536626">
        <w:t>(</w:t>
      </w:r>
      <w:r w:rsidR="00DC0533" w:rsidRPr="00536626">
        <w:t>e.g.</w:t>
      </w:r>
      <w:r w:rsidR="00770ED4">
        <w:t>,</w:t>
      </w:r>
      <w:r w:rsidR="00A83D72" w:rsidRPr="00536626">
        <w:t xml:space="preserve"> Bernasco, 2019; Bernasco et al., 2013; Bernasco &amp; Jacques, 2015)</w:t>
      </w:r>
      <w:r w:rsidR="00297AA7" w:rsidRPr="00536626">
        <w:rPr>
          <w:b/>
          <w:bCs/>
          <w:color w:val="000000"/>
        </w:rPr>
        <w:fldChar w:fldCharType="end"/>
      </w:r>
      <w:r w:rsidRPr="00536626">
        <w:t xml:space="preserve">. This shift was not merely a change in the unit of analysis but </w:t>
      </w:r>
      <w:r w:rsidR="001E7158" w:rsidRPr="00536626">
        <w:t xml:space="preserve">provided </w:t>
      </w:r>
      <w:r w:rsidR="00770ED4">
        <w:t xml:space="preserve">an understanding of crime trends at the </w:t>
      </w:r>
      <w:r w:rsidR="00CF71EF">
        <w:t>micro-level</w:t>
      </w:r>
      <w:r w:rsidRPr="00536626">
        <w:t>.</w:t>
      </w:r>
    </w:p>
    <w:p w14:paraId="17824711" w14:textId="2E4305BE" w:rsidR="0007570D" w:rsidRPr="00536626" w:rsidRDefault="0007570D" w:rsidP="0007570D">
      <w:pPr>
        <w:pStyle w:val="NormalWeb"/>
        <w:jc w:val="both"/>
      </w:pPr>
      <w:r w:rsidRPr="00536626">
        <w:t xml:space="preserve">This shift to micro-level analysis was influenced by emerging theoretical perspectives that the crime and the opportunities </w:t>
      </w:r>
      <w:r w:rsidR="003C2019">
        <w:t xml:space="preserve">are </w:t>
      </w:r>
      <w:r w:rsidRPr="00536626">
        <w:t xml:space="preserve">presented at </w:t>
      </w:r>
      <w:r w:rsidR="00770ED4">
        <w:t>micro-places</w:t>
      </w:r>
      <w:r w:rsidR="00737C30" w:rsidRPr="00536626">
        <w:t xml:space="preserve"> </w:t>
      </w:r>
      <w:r w:rsidR="00737C30" w:rsidRPr="00536626">
        <w:fldChar w:fldCharType="begin"/>
      </w:r>
      <w:r w:rsidR="00275CC0" w:rsidRPr="00536626">
        <w:instrText xml:space="preserve"> ADDIN ZOTERO_ITEM CSL_CITATION {"citationID":"QDExVmp5","properties":{"formattedCitation":"(Curman et al., 2015; Weisburd et al., 2004)","plainCitation":"(Curman et al., 2015; Weisburd et al., 2004)","noteIndex":0},"citationItems":[{"id":41335,"uris":["http://zotero.org/users/10944501/items/4L2B6H9Y"],"itemData":{"id":41335,"type":"article-journal","container-title":"Journal of Quantitative Criminology","DOI":"10.1007/s10940-014-9228-3","ISSN":"0748-4518, 1573-7799","issue":"1","journalAbbreviation":"J Quant Criminol","language":"en","page":"127-147","source":"DOI.org (Crossref)","title":"Crime and Place: A Longitudinal Examination of Street Segment Patterns in Vancouver, BC","title-short":"Crime and Place","volume":"31","author":[{"family":"Curman","given":"Andrea S. N."},{"family":"Andresen","given":"Martin A."},{"family":"Brantingham","given":"Paul J."}],"issued":{"date-parts":[["2015",3]]}}},{"id":32668,"uris":["http://zotero.org/users/10944501/items/RL75P2UJ"],"itemData":{"id":32668,"type":"article-journal","abstract":"Studies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schema":"https://github.com/citation-style-language/schema/raw/master/csl-citation.json"} </w:instrText>
      </w:r>
      <w:r w:rsidR="00737C30" w:rsidRPr="00536626">
        <w:fldChar w:fldCharType="separate"/>
      </w:r>
      <w:r w:rsidR="00275CC0" w:rsidRPr="00536626">
        <w:t>(Curman et al., 2015; Weisburd et al., 2004)</w:t>
      </w:r>
      <w:r w:rsidR="00737C30" w:rsidRPr="00536626">
        <w:fldChar w:fldCharType="end"/>
      </w:r>
      <w:r w:rsidRPr="00536626">
        <w:t xml:space="preserve">. </w:t>
      </w:r>
      <w:r w:rsidR="0002766A">
        <w:t>Hence</w:t>
      </w:r>
      <w:r w:rsidR="008401C2">
        <w:t xml:space="preserve">, </w:t>
      </w:r>
      <w:r w:rsidRPr="00536626">
        <w:t xml:space="preserve">it is </w:t>
      </w:r>
      <w:r w:rsidR="0002766A">
        <w:t xml:space="preserve">important </w:t>
      </w:r>
      <w:r w:rsidRPr="00536626">
        <w:t xml:space="preserve">to </w:t>
      </w:r>
      <w:r w:rsidR="008401C2">
        <w:t xml:space="preserve">study </w:t>
      </w:r>
      <w:r w:rsidR="00DE4A2B">
        <w:t xml:space="preserve">crime patterns </w:t>
      </w:r>
      <w:r w:rsidRPr="00536626">
        <w:t xml:space="preserve">at a </w:t>
      </w:r>
      <w:r w:rsidR="00DE4A2B">
        <w:t>micro-</w:t>
      </w:r>
      <w:r w:rsidRPr="00536626">
        <w:t xml:space="preserve">level where the </w:t>
      </w:r>
      <w:r w:rsidR="00B4437E" w:rsidRPr="00536626">
        <w:t>details</w:t>
      </w:r>
      <w:r w:rsidRPr="00536626">
        <w:t xml:space="preserve"> of </w:t>
      </w:r>
      <w:r w:rsidR="00E3549D">
        <w:t xml:space="preserve">offending </w:t>
      </w:r>
      <w:r w:rsidR="003B682D" w:rsidRPr="00536626">
        <w:t>behavior</w:t>
      </w:r>
      <w:r w:rsidRPr="00536626">
        <w:t xml:space="preserve"> are </w:t>
      </w:r>
      <w:r w:rsidR="00B4437E" w:rsidRPr="00536626">
        <w:t>distinct</w:t>
      </w:r>
      <w:r w:rsidR="00DE4A2B">
        <w:t xml:space="preserve"> from </w:t>
      </w:r>
      <w:r w:rsidR="004C7FCC">
        <w:t>macro-level analysis</w:t>
      </w:r>
      <w:r w:rsidRPr="00536626">
        <w:t xml:space="preserve">. </w:t>
      </w:r>
      <w:r w:rsidR="004C7FCC">
        <w:t xml:space="preserve">Micro-level </w:t>
      </w:r>
      <w:r w:rsidRPr="00536626">
        <w:t xml:space="preserve">analysis has </w:t>
      </w:r>
      <w:r w:rsidR="0022107E">
        <w:t>provided</w:t>
      </w:r>
      <w:r w:rsidR="00A62406" w:rsidRPr="00536626">
        <w:t xml:space="preserve"> insights </w:t>
      </w:r>
      <w:r w:rsidR="00EC79AF">
        <w:t>into</w:t>
      </w:r>
      <w:r w:rsidRPr="00536626">
        <w:t xml:space="preserve"> crime trends and patterns</w:t>
      </w:r>
      <w:r w:rsidR="004C7FCC">
        <w:t xml:space="preserve"> and </w:t>
      </w:r>
      <w:r w:rsidRPr="00536626">
        <w:t xml:space="preserve">enabled researchers to identify and examine the specific characteristics of places that influence crime, such as the presence of crime generators and attractors, and how these </w:t>
      </w:r>
      <w:r w:rsidR="00122DEC" w:rsidRPr="00536626">
        <w:t xml:space="preserve">influence crime location choice </w:t>
      </w:r>
      <w:r w:rsidR="00C618AC" w:rsidRPr="00536626">
        <w:fldChar w:fldCharType="begin"/>
      </w:r>
      <w:r w:rsidR="00C618AC" w:rsidRPr="00536626">
        <w:instrText xml:space="preserve"> ADDIN ZOTERO_ITEM CSL_CITATION {"citationID":"WFp8ja1C","properties":{"formattedCitation":"(Bernasco &amp; Block, 2011; Kuralarasan &amp; Bernasco, 2022)","plainCitation":"(Bernasco &amp; Block, 2011; Kuralarasan &amp; Bernasco, 2022)","noteIndex":0},"citationItems":[{"id":31266,"uris":["http://zotero.org/users/10944501/items/LVWE879S"],"itemData":{"id":31266,"type":"article-journal","archive_location":"WOS:000287795900003","container-title":"JOURNAL OF RESEARCH IN CRIME AND DELINQUENCY","DOI":"10.1177/0022427810384135","ISSN":"0022-4278","issue":"1","page":"33-57","title":"Robberies in Chicago: A Block-Level Analysis of the Influence of Crime Generators, Crime Attractors, and Offender Anchor Points","volume":"48","author":[{"family":"Bernasco","given":"W"},{"family":"Block","given":"R"}],"issued":{"date-parts":[["2011",2]]}}},{"id":30740,"uris":["http://zotero.org/users/10944501/items/XVRCMYJE"],"itemData":{"id":30740,"type":"article-journal","abstract":"Abstract\n            \n              Objectives\n              We aim to test the applicability of crime pattern theory in an Indian urban\ncontext by assessing the effects of offender residence, prior offending locations and\npresence of crime generators and crime attractors on where offenders commit offences.\n            \n            \n              Methods\n              The data comprise 1573 police-recorded snatching offenses committed by 1152 identified offenders across the 201 wards of Chennai City. We used discrete crime location choice models to establish the choice criteria that snatching offenders use when they decide where to offend. Data on the locations retail businesses, religious and transportation facilities were collected using Google location services.\n            \n            \n              Results\n              The results confirm that snatching offenders prefer to target locations closer\nto their residence and that they prefer to re-offend at or near their prior offending\nlocations. The findings also demonstrate that some but not all crime attractors and\ngenerators influence the location choice of snatching offenders.\n            \n            \n              Conclusions\n              By replicating in an Indian context previously published crime location\nchoice findings, our findings support the generality of crime pattern theory. We discuss\nlimitations and make suggestions for future investigations.","container-title":"Journal of Quantitative Criminology","DOI":"10.1007/s10940-021-09514-9","ISSN":"0748-4518, 1573-7799","issue":"3","journalAbbreviation":"J Quant Criminol","language":"en","page":"673-696","source":"DOI.org (Crossref)","title":"Location Choice of Snatching Offenders in Chennai City","volume":"38","author":[{"family":"Kuralarasan","given":"K."},{"family":"Bernasco","given":"Wim"}],"issued":{"date-parts":[["2022",9]]}}}],"schema":"https://github.com/citation-style-language/schema/raw/master/csl-citation.json"} </w:instrText>
      </w:r>
      <w:r w:rsidR="00C618AC" w:rsidRPr="00536626">
        <w:fldChar w:fldCharType="separate"/>
      </w:r>
      <w:r w:rsidR="00C618AC" w:rsidRPr="00536626">
        <w:t>(Bernasco &amp; Block, 2011; Kuralarasan &amp; Bernasco, 2022)</w:t>
      </w:r>
      <w:r w:rsidR="00C618AC" w:rsidRPr="00536626">
        <w:fldChar w:fldCharType="end"/>
      </w:r>
      <w:r w:rsidRPr="00536626">
        <w:t>.</w:t>
      </w:r>
    </w:p>
    <w:p w14:paraId="54643435" w14:textId="7D700595" w:rsidR="004D7391" w:rsidRDefault="00B927BF" w:rsidP="007C6E9E">
      <w:pPr>
        <w:pStyle w:val="NormalWeb"/>
        <w:jc w:val="both"/>
      </w:pPr>
      <w:r w:rsidRPr="00536626">
        <w:t xml:space="preserve">Further, </w:t>
      </w:r>
      <w:r w:rsidR="0022107E">
        <w:t xml:space="preserve">crime </w:t>
      </w:r>
      <w:r w:rsidR="008A2C65">
        <w:t xml:space="preserve">concentration </w:t>
      </w:r>
      <w:r w:rsidR="0022107E">
        <w:t xml:space="preserve">at micro places makes it an important unit of analysis to understand </w:t>
      </w:r>
      <w:r w:rsidR="00F144CA" w:rsidRPr="00536626">
        <w:t xml:space="preserve">crime patterns </w:t>
      </w:r>
      <w:r w:rsidR="00285F7A" w:rsidRPr="00536626">
        <w:fldChar w:fldCharType="begin"/>
      </w:r>
      <w:r w:rsidR="005C6F08" w:rsidRPr="00536626">
        <w:instrText xml:space="preserve"> ADDIN ZOTERO_ITEM CSL_CITATION {"citationID":"WzQsZtdQ","properties":{"formattedCitation":"(Groff et al., 2010)","plainCitation":"(Groff et al., 2010)","noteIndex":0},"citationItems":[{"id":41339,"uris":["http://zotero.org/users/10944501/items/W3QKUAW7"],"itemData":{"id":41339,"type":"article-journal","container-title":"Journal of Quantitative Criminology","DOI":"10.1007/s10940-009-9081-y","ISSN":"0748-4518, 1573-7799","issue":"1","journalAbbreviation":"J Quant Criminol","language":"en","page":"7-32","source":"DOI.org (Crossref)","title":"Is it Important to Examine Crime Trends at a Local “Micro” Level?: A Longitudinal Analysis of Street to Street Variability in Crime Trajectories","title-short":"Is it Important to Examine Crime Trends at a Local “Micro” Level?","volume":"26","author":[{"family":"Groff","given":"Elizabeth R."},{"family":"Weisburd","given":"David"},{"family":"Yang","given":"Sue-Ming"}],"issued":{"date-parts":[["2010",3]]}}}],"schema":"https://github.com/citation-style-language/schema/raw/master/csl-citation.json"} </w:instrText>
      </w:r>
      <w:r w:rsidR="00285F7A" w:rsidRPr="00536626">
        <w:fldChar w:fldCharType="separate"/>
      </w:r>
      <w:r w:rsidR="005C6F08" w:rsidRPr="00536626">
        <w:t>(Groff et al., 2010)</w:t>
      </w:r>
      <w:r w:rsidR="00285F7A" w:rsidRPr="00536626">
        <w:fldChar w:fldCharType="end"/>
      </w:r>
      <w:r w:rsidR="00B83D89" w:rsidRPr="00536626">
        <w:t xml:space="preserve">. </w:t>
      </w:r>
      <w:r w:rsidR="008F79B4" w:rsidRPr="00536626">
        <w:t xml:space="preserve">Additionally, </w:t>
      </w:r>
      <w:r w:rsidR="0007570D" w:rsidRPr="00536626">
        <w:t xml:space="preserve">crime is not uniformly distributed but is </w:t>
      </w:r>
      <w:r w:rsidR="0022107E">
        <w:t xml:space="preserve">concentrated </w:t>
      </w:r>
      <w:r w:rsidR="003A212B">
        <w:t>in</w:t>
      </w:r>
      <w:r w:rsidR="0022107E">
        <w:t xml:space="preserve"> </w:t>
      </w:r>
      <w:r w:rsidR="003A212B">
        <w:t>micro places</w:t>
      </w:r>
      <w:r w:rsidR="007D280F">
        <w:t xml:space="preserve"> </w:t>
      </w:r>
      <w:r w:rsidR="007D280F">
        <w:fldChar w:fldCharType="begin"/>
      </w:r>
      <w:r w:rsidR="007D280F">
        <w:instrText xml:space="preserve"> ADDIN ZOTERO_ITEM CSL_CITATION {"citationID":"rJmTOQYq","properties":{"formattedCitation":"(Brantingham &amp; Brantingham, 2017)","plainCitation":"(Brantingham &amp; Brantingham, 2017)","noteIndex":0},"citationItems":[{"id":36308,"uris":["http://zotero.org/users/10944501/items/49B3WBKM"],"itemData":{"id":36308,"type":"chapter","call-number":"HV6150 .E58 2017","collection-number":"18","collection-title":"Crime science series","container-title":"Environmental Criminology and Crime Analysis","edition":"Second Edition","event-place":"London ; New York","ISBN":"978-1-138-89112-8","publisher":"Routledge","publisher-place":"London ; New York","source":"Library of Congress ISBN","title":"The geometry of crime and crime pattern theory","editor":[{"family":"Wortley","given":"Richard"},{"family":"Townsley","given":"Michael"}],"author":[{"family":"Brantingham","given":"Paul J"},{"family":"Brantingham","given":"Patricia L"}],"issued":{"date-parts":[["2017"]]}}}],"schema":"https://github.com/citation-style-language/schema/raw/master/csl-citation.json"} </w:instrText>
      </w:r>
      <w:r w:rsidR="007D280F">
        <w:fldChar w:fldCharType="separate"/>
      </w:r>
      <w:r w:rsidR="007D280F" w:rsidRPr="007D280F">
        <w:t>(Brantingham &amp; Brantingham, 2017)</w:t>
      </w:r>
      <w:r w:rsidR="007D280F">
        <w:fldChar w:fldCharType="end"/>
      </w:r>
      <w:r w:rsidR="0022107E">
        <w:t xml:space="preserve">, often </w:t>
      </w:r>
      <w:r w:rsidR="00CC7BA0">
        <w:t>with</w:t>
      </w:r>
      <w:r w:rsidR="0022107E">
        <w:t xml:space="preserve"> </w:t>
      </w:r>
      <w:r w:rsidR="003D4A68" w:rsidRPr="00536626">
        <w:t xml:space="preserve">high </w:t>
      </w:r>
      <w:r w:rsidR="0007570D" w:rsidRPr="00536626">
        <w:t>stability over time</w:t>
      </w:r>
      <w:r w:rsidR="005C6F08" w:rsidRPr="00536626">
        <w:t xml:space="preserve"> </w:t>
      </w:r>
      <w:r w:rsidR="005C6F08" w:rsidRPr="00536626">
        <w:fldChar w:fldCharType="begin"/>
      </w:r>
      <w:r w:rsidR="005C6F08" w:rsidRPr="00536626">
        <w:instrText xml:space="preserve"> ADDIN ZOTERO_ITEM CSL_CITATION {"citationID":"CuUOLCYB","properties":{"formattedCitation":"(Curman et al., 2015)","plainCitation":"(Curman et al., 2015)","noteIndex":0},"citationItems":[{"id":41335,"uris":["http://zotero.org/users/10944501/items/4L2B6H9Y"],"itemData":{"id":41335,"type":"article-journal","container-title":"Journal of Quantitative Criminology","DOI":"10.1007/s10940-014-9228-3","ISSN":"0748-4518, 1573-7799","issue":"1","journalAbbreviation":"J Quant Criminol","language":"en","page":"127-147","source":"DOI.org (Crossref)","title":"Crime and Place: A Longitudinal Examination of Street Segment Patterns in Vancouver, BC","title-short":"Crime and Place","volume":"31","author":[{"family":"Curman","given":"Andrea S. N."},{"family":"Andresen","given":"Martin A."},{"family":"Brantingham","given":"Paul J."}],"issued":{"date-parts":[["2015",3]]}}}],"schema":"https://github.com/citation-style-language/schema/raw/master/csl-citation.json"} </w:instrText>
      </w:r>
      <w:r w:rsidR="005C6F08" w:rsidRPr="00536626">
        <w:fldChar w:fldCharType="separate"/>
      </w:r>
      <w:r w:rsidR="005C6F08" w:rsidRPr="00536626">
        <w:t>(Curman et al., 2015)</w:t>
      </w:r>
      <w:r w:rsidR="005C6F08" w:rsidRPr="00536626">
        <w:fldChar w:fldCharType="end"/>
      </w:r>
      <w:r w:rsidR="002B31DB">
        <w:t xml:space="preserve">. </w:t>
      </w:r>
      <w:r w:rsidR="009437BD">
        <w:t>This concentration and stability challenge the idea of crime as a uniformly distributed phenomenon and highlight</w:t>
      </w:r>
      <w:r w:rsidR="0007570D" w:rsidRPr="00536626">
        <w:t xml:space="preserve"> the importance of micro-level analysis in </w:t>
      </w:r>
      <w:r w:rsidR="002E6057" w:rsidRPr="00536626">
        <w:t>understanding</w:t>
      </w:r>
      <w:r w:rsidR="0007570D" w:rsidRPr="00536626">
        <w:t xml:space="preserve"> </w:t>
      </w:r>
      <w:r w:rsidR="009437BD">
        <w:t xml:space="preserve">the </w:t>
      </w:r>
      <w:r w:rsidR="00EC79AF">
        <w:t xml:space="preserve">spatial distribution </w:t>
      </w:r>
      <w:r w:rsidR="009437BD">
        <w:t>of crime</w:t>
      </w:r>
      <w:r w:rsidR="0007570D" w:rsidRPr="00536626">
        <w:t>.</w:t>
      </w:r>
      <w:r w:rsidR="00BA47C4">
        <w:t xml:space="preserve"> However, </w:t>
      </w:r>
      <w:r w:rsidR="00AC4E5F">
        <w:t xml:space="preserve">though </w:t>
      </w:r>
      <w:r w:rsidR="007C6E9E">
        <w:t xml:space="preserve">smaller spatial units can offer detailed insights, </w:t>
      </w:r>
      <w:r w:rsidR="008A1358">
        <w:t>o</w:t>
      </w:r>
      <w:r w:rsidR="007C6E9E">
        <w:t>ne challenge with smaller units is the potential for spillover effects. This means that the characteristics of one small area, such as a street segment, might influence or be influenced by adjacent areas</w:t>
      </w:r>
      <w:r w:rsidR="00B03A49">
        <w:t xml:space="preserve"> </w:t>
      </w:r>
      <w:r w:rsidR="00EF07F3">
        <w:fldChar w:fldCharType="begin"/>
      </w:r>
      <w:r w:rsidR="00EF07F3">
        <w:instrText xml:space="preserve"> ADDIN ZOTERO_ITEM CSL_CITATION {"citationID":"NeVS4Ux9","properties":{"formattedCitation":"(Bernasco et al., 2013)","plainCitation":"(Bernasco et al., 2013)","noteIndex":0},"citationItems":[{"id":29554,"uris":["http://zotero.org/users/10944501/items/HFFATVQE"],"itemData":{"id":29554,"type":"article-journal","abstract":"This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choices","volume":"13","author":[{"family":"Bernasco","given":"Wim"},{"family":"Block","given":"Richard"},{"family":"Ruiter","given":"Stijn"}],"issued":{"date-parts":[["2013",1]]}}}],"schema":"https://github.com/citation-style-language/schema/raw/master/csl-citation.json"} </w:instrText>
      </w:r>
      <w:r w:rsidR="00EF07F3">
        <w:fldChar w:fldCharType="separate"/>
      </w:r>
      <w:r w:rsidR="00EF07F3" w:rsidRPr="00EF07F3">
        <w:t>(Bernasco et al., 2013)</w:t>
      </w:r>
      <w:r w:rsidR="00EF07F3">
        <w:fldChar w:fldCharType="end"/>
      </w:r>
      <w:r w:rsidR="00320D2E">
        <w:t xml:space="preserve"> and </w:t>
      </w:r>
      <w:r w:rsidR="007C6E9E">
        <w:t xml:space="preserve">making it difficult to </w:t>
      </w:r>
      <w:r w:rsidR="006B5AD4">
        <w:t>ignore</w:t>
      </w:r>
      <w:r w:rsidR="007C6E9E">
        <w:t xml:space="preserve"> the factors contributing to crime in </w:t>
      </w:r>
      <w:r w:rsidR="00320D2E">
        <w:t>micro-</w:t>
      </w:r>
      <w:r w:rsidR="00893112">
        <w:t>places</w:t>
      </w:r>
      <w:r w:rsidR="007C6E9E">
        <w:t>.</w:t>
      </w:r>
      <w:r w:rsidR="00D320C6">
        <w:t xml:space="preserve"> </w:t>
      </w:r>
    </w:p>
    <w:p w14:paraId="63671DE4" w14:textId="397F62B9" w:rsidR="0007570D" w:rsidRPr="00536626" w:rsidRDefault="00D320C6" w:rsidP="00F83026">
      <w:pPr>
        <w:pStyle w:val="NormalWeb"/>
        <w:jc w:val="both"/>
      </w:pPr>
      <w:r>
        <w:t>Furthermore</w:t>
      </w:r>
      <w:r w:rsidR="007C6E9E">
        <w:t xml:space="preserve">, crime data is often aggregated at larger scales, such as neighborhoods or census tracts. While smaller units provide </w:t>
      </w:r>
      <w:r w:rsidR="00746743">
        <w:t>detailed insights,</w:t>
      </w:r>
      <w:r w:rsidR="007C6E9E">
        <w:t xml:space="preserve"> the availability and common use of larger-scale data </w:t>
      </w:r>
      <w:r w:rsidR="00D82ED3">
        <w:t xml:space="preserve">is one </w:t>
      </w:r>
      <w:r w:rsidR="00D56465">
        <w:t>reason for including</w:t>
      </w:r>
      <w:r w:rsidR="007C6E9E">
        <w:t xml:space="preserve"> </w:t>
      </w:r>
      <w:r w:rsidR="00D82ED3">
        <w:t xml:space="preserve">larger </w:t>
      </w:r>
      <w:r w:rsidR="007C6E9E">
        <w:t xml:space="preserve">units in </w:t>
      </w:r>
      <w:r w:rsidR="00D56465">
        <w:t xml:space="preserve">spatial </w:t>
      </w:r>
      <w:r w:rsidR="007C6E9E">
        <w:t xml:space="preserve">analysis. </w:t>
      </w:r>
      <w:r w:rsidR="008702E3">
        <w:t xml:space="preserve">It is evident from the crime location choice literature </w:t>
      </w:r>
      <w:r w:rsidR="00F83026">
        <w:t>that both macro and micro units are preferred</w:t>
      </w:r>
      <w:r w:rsidR="00246D62">
        <w:t xml:space="preserve">. </w:t>
      </w:r>
      <w:r w:rsidR="00F83026">
        <w:t xml:space="preserve">However, </w:t>
      </w:r>
      <w:r w:rsidR="0007570D" w:rsidRPr="00536626">
        <w:t xml:space="preserve">there are noticeable gaps, particularly when comparing results across different spatial </w:t>
      </w:r>
      <w:r w:rsidR="00497842">
        <w:t>units</w:t>
      </w:r>
      <w:r w:rsidR="0007570D" w:rsidRPr="00536626">
        <w:t xml:space="preserve">. </w:t>
      </w:r>
      <w:r w:rsidR="00745B04">
        <w:t>T</w:t>
      </w:r>
      <w:r w:rsidR="0007570D" w:rsidRPr="00536626">
        <w:t>he lack of a standard</w:t>
      </w:r>
      <w:r w:rsidR="000366EF" w:rsidRPr="00536626">
        <w:t xml:space="preserve"> </w:t>
      </w:r>
      <w:r w:rsidR="0007570D" w:rsidRPr="00536626">
        <w:t>approach for choosing the appropriate spatial unit for analysis</w:t>
      </w:r>
      <w:r w:rsidR="00745B04">
        <w:t xml:space="preserve"> </w:t>
      </w:r>
      <w:r w:rsidR="003B682D" w:rsidRPr="00536626">
        <w:t>makes</w:t>
      </w:r>
      <w:r w:rsidR="000366EF" w:rsidRPr="00536626">
        <w:t xml:space="preserve"> </w:t>
      </w:r>
      <w:r w:rsidR="00460610">
        <w:t>comparing and consolidating findings from different studies difficult</w:t>
      </w:r>
      <w:r w:rsidR="0007570D" w:rsidRPr="00536626">
        <w:t xml:space="preserve">. </w:t>
      </w:r>
      <w:r w:rsidR="00595BE9">
        <w:t xml:space="preserve">Our research </w:t>
      </w:r>
      <w:r w:rsidR="00734633" w:rsidRPr="00536626">
        <w:t>aims</w:t>
      </w:r>
      <w:r w:rsidR="0007570D" w:rsidRPr="00536626">
        <w:t xml:space="preserve"> to address these gaps by review</w:t>
      </w:r>
      <w:r w:rsidR="00B8082F">
        <w:t xml:space="preserve">ing how prior crime location choice used spatial </w:t>
      </w:r>
      <w:r w:rsidR="00933195">
        <w:t>scales</w:t>
      </w:r>
      <w:r w:rsidR="0007570D" w:rsidRPr="00536626">
        <w:t xml:space="preserve"> and </w:t>
      </w:r>
      <w:r w:rsidR="00933195">
        <w:t xml:space="preserve">quantitative </w:t>
      </w:r>
      <w:r w:rsidR="0007570D" w:rsidRPr="00536626">
        <w:t xml:space="preserve">analysis of how different spatial scales impact </w:t>
      </w:r>
      <w:r w:rsidR="00EC79AF">
        <w:t xml:space="preserve">the </w:t>
      </w:r>
      <w:r w:rsidR="00472373" w:rsidRPr="00536626">
        <w:t>crime location choice of robber</w:t>
      </w:r>
      <w:r w:rsidR="00497DC7" w:rsidRPr="00536626">
        <w:t>y in Chennai and Chicago</w:t>
      </w:r>
      <w:r w:rsidR="0007570D" w:rsidRPr="00536626">
        <w:t xml:space="preserve">, thereby contributing to </w:t>
      </w:r>
      <w:r w:rsidR="00933195">
        <w:t xml:space="preserve">understanding </w:t>
      </w:r>
      <w:r w:rsidR="00506CF9">
        <w:t xml:space="preserve">the </w:t>
      </w:r>
      <w:r w:rsidR="00A77013">
        <w:t xml:space="preserve">location choice </w:t>
      </w:r>
      <w:r w:rsidR="002B44CB" w:rsidRPr="00536626">
        <w:t>of crime</w:t>
      </w:r>
      <w:r w:rsidR="0007570D" w:rsidRPr="00536626">
        <w:t>.</w:t>
      </w:r>
    </w:p>
    <w:p w14:paraId="2FBE891D" w14:textId="2CF232D6" w:rsidR="00872957" w:rsidRPr="00536626" w:rsidRDefault="00C067CB" w:rsidP="00AA62C2">
      <w:pPr>
        <w:tabs>
          <w:tab w:val="left" w:pos="6950"/>
        </w:tabs>
        <w:jc w:val="both"/>
      </w:pPr>
      <w:r w:rsidRPr="00536626">
        <w:t>Table 1</w:t>
      </w:r>
      <w:r w:rsidR="0071093E" w:rsidRPr="00536626">
        <w:t xml:space="preserve"> </w:t>
      </w:r>
      <w:r w:rsidR="003B682D" w:rsidRPr="00536626">
        <w:t>presents</w:t>
      </w:r>
      <w:r w:rsidRPr="00536626">
        <w:t xml:space="preserve"> the </w:t>
      </w:r>
      <w:r w:rsidR="00E65978">
        <w:t xml:space="preserve">prior studies on </w:t>
      </w:r>
      <w:r w:rsidRPr="00536626">
        <w:t>crime location choice, spatial units</w:t>
      </w:r>
      <w:r w:rsidR="00665C52" w:rsidRPr="00536626">
        <w:t xml:space="preserve">, number of incidents, number of units and name of the incidents. </w:t>
      </w:r>
      <w:r w:rsidR="00112EE6" w:rsidRPr="00536626">
        <w:t>These studies are based on three sources</w:t>
      </w:r>
      <w:r w:rsidR="00B953B2">
        <w:t>.</w:t>
      </w:r>
      <w:r w:rsidR="00EC79AF">
        <w:t xml:space="preserve"> </w:t>
      </w:r>
      <w:r w:rsidR="00B953B2">
        <w:t>F</w:t>
      </w:r>
      <w:r w:rsidR="00EC79AF">
        <w:t xml:space="preserve">irst set of studies </w:t>
      </w:r>
      <w:r w:rsidR="00D87301">
        <w:t>are</w:t>
      </w:r>
      <w:r w:rsidR="006D0300">
        <w:t xml:space="preserve"> </w:t>
      </w:r>
      <w:r w:rsidR="00F718E6">
        <w:t xml:space="preserve">based on </w:t>
      </w:r>
      <w:r w:rsidR="006D0300">
        <w:t xml:space="preserve">the </w:t>
      </w:r>
      <w:r w:rsidR="00F718E6">
        <w:t xml:space="preserve">review of location choice research by </w:t>
      </w:r>
      <w:r w:rsidR="007F61F3">
        <w:t xml:space="preserve"> </w:t>
      </w:r>
      <w:r w:rsidR="00F718E6" w:rsidRPr="00D16E81">
        <w:fldChar w:fldCharType="begin"/>
      </w:r>
      <w:r w:rsidR="00F718E6" w:rsidRPr="00D16E81">
        <w:instrText xml:space="preserve"> ADDIN ZOTERO_ITEM CSL_CITATION {"citationID":"75VaL5Vp","properties":{"formattedCitation":"(Ruiter, 2017)","plainCitation":"(Ruiter, 2017)","noteIndex":0},"citationItems":[{"id":10402,"uris":["http://zotero.org/users/10944501/items/CCLXDK93"],"itemData":{"id":10402,"type":"book","abstract":"Crime is unevenly distributed in space. This chapter discusses the uneven spatial patterns in crime from an offender decision-making perspective. It describes the main theoretical perspectives in environmental criminology (the rational choice perspective, routine activity approach, and crime pattern theory) and reviews the empirical research with an emphasis on studies that have used a discrete spatial choice framework for analyzing individual crime location choices. The strength of the discrete spatial choice framework, several of its assumptions, and its link with random utility maximization theory are discussed. The chapter concludes with several challenges for future crime location choice research, including challenges regarding temporal aspects of criminal decision making, planned versus opportunistic crimes, and solved versus unsolved crimes.","language":"en","note":"DOI: 10.1093/oxfordhb/9780199338801.013.20","publisher":"Oxford University Press","source":"DOI.org (Crossref)","title":"Crime Location Choice","URL":"https://academic.oup.com/edited-volume/27988/chapter/211687656","volume":"1","editor":[{"family":"Bernasco","given":"Wim"},{"family":"Gelder","given":"Jean-Louis","non-dropping-particle":"van"},{"family":"Elffers","given":"Henk"}],"author":[{"family":"Ruiter","given":"Stijn"}],"accessed":{"date-parts":[["2023",2,10]]},"issued":{"date-parts":[["2017",6,6]]}}}],"schema":"https://github.com/citation-style-language/schema/raw/master/csl-citation.json"} </w:instrText>
      </w:r>
      <w:r w:rsidR="00F718E6" w:rsidRPr="00D16E81">
        <w:fldChar w:fldCharType="separate"/>
      </w:r>
      <w:r w:rsidR="00F718E6" w:rsidRPr="00D16E81">
        <w:t xml:space="preserve">Ruiter, </w:t>
      </w:r>
      <w:r w:rsidR="00B953B2">
        <w:t>(</w:t>
      </w:r>
      <w:r w:rsidR="00F718E6" w:rsidRPr="00D16E81">
        <w:t>2017)</w:t>
      </w:r>
      <w:r w:rsidR="00F718E6" w:rsidRPr="00D16E81">
        <w:fldChar w:fldCharType="end"/>
      </w:r>
      <w:r w:rsidR="00F209B9" w:rsidRPr="00D16E81">
        <w:t xml:space="preserve">. Second, we </w:t>
      </w:r>
      <w:r w:rsidR="008175F0" w:rsidRPr="00D16E81">
        <w:t xml:space="preserve">updated this list based on </w:t>
      </w:r>
      <w:r w:rsidR="00EC79AF" w:rsidRPr="00D16E81">
        <w:t>a CSV</w:t>
      </w:r>
      <w:r w:rsidR="00F209B9" w:rsidRPr="00D16E81">
        <w:t xml:space="preserve"> file of all location choice studies </w:t>
      </w:r>
      <w:r w:rsidR="0010483C" w:rsidRPr="00D16E81">
        <w:t xml:space="preserve">from </w:t>
      </w:r>
      <w:r w:rsidR="008175F0">
        <w:t>Sophie Curtis-Ham</w:t>
      </w:r>
      <w:r w:rsidR="008175F0">
        <w:t xml:space="preserve"> </w:t>
      </w:r>
      <w:r w:rsidR="00EF1E35">
        <w:t>and third</w:t>
      </w:r>
      <w:r w:rsidR="001214CF">
        <w:t>,</w:t>
      </w:r>
      <w:r w:rsidR="00EF1E35">
        <w:t xml:space="preserve"> we added further studies </w:t>
      </w:r>
      <w:r w:rsidR="00DC4491">
        <w:t xml:space="preserve">using the </w:t>
      </w:r>
      <w:r w:rsidR="00030DF2">
        <w:t>Boolean keywords search in Web of Science</w:t>
      </w:r>
      <w:r w:rsidR="004A5CFA">
        <w:t xml:space="preserve"> “</w:t>
      </w:r>
      <w:r w:rsidR="004A5CFA" w:rsidRPr="00AB3F77">
        <w:t>("offender" OR "burglar" OR "robber") AND ("location" OR "target" OR "spatial") AND ("discrete" OR "choose" OR "choice" OR "select</w:t>
      </w:r>
      <w:r w:rsidR="004A5CFA">
        <w:t>)</w:t>
      </w:r>
      <w:r w:rsidR="0003543E">
        <w:t>”</w:t>
      </w:r>
      <w:r w:rsidR="00B7623C">
        <w:t>.</w:t>
      </w:r>
      <w:r w:rsidR="00CC794A">
        <w:t xml:space="preserve"> </w:t>
      </w:r>
      <w:r w:rsidR="00A0481F">
        <w:t xml:space="preserve">Our selection </w:t>
      </w:r>
      <w:r w:rsidR="00A0481F">
        <w:t xml:space="preserve">criteria </w:t>
      </w:r>
      <w:r w:rsidR="00FC1FB1">
        <w:t xml:space="preserve">are </w:t>
      </w:r>
      <w:r w:rsidR="00A0481F">
        <w:t xml:space="preserve">studies </w:t>
      </w:r>
      <w:r w:rsidR="00FC1FB1">
        <w:t>that</w:t>
      </w:r>
      <w:r w:rsidR="00375A5E">
        <w:t xml:space="preserve"> </w:t>
      </w:r>
      <w:r w:rsidR="00A0481F">
        <w:t>employ</w:t>
      </w:r>
      <w:r w:rsidR="006A7B19">
        <w:t xml:space="preserve">ed </w:t>
      </w:r>
      <w:r w:rsidR="00A0481F">
        <w:t>the discrete choice model, a method</w:t>
      </w:r>
      <w:r w:rsidR="006A7B19">
        <w:t xml:space="preserve"> common </w:t>
      </w:r>
      <w:r w:rsidR="00A0481F">
        <w:t>in analyzing crime location choice</w:t>
      </w:r>
      <w:r w:rsidR="000B6804">
        <w:t xml:space="preserve"> </w:t>
      </w:r>
      <w:r w:rsidR="000B6804">
        <w:fldChar w:fldCharType="begin"/>
      </w:r>
      <w:r w:rsidR="00D87301">
        <w:instrText xml:space="preserve"> ADDIN ZOTERO_ITEM CSL_CITATION {"citationID":"1U5Rq5pf","properties":{"formattedCitation":"(Bernasco &amp; Block, 2009; Vandeviver et al., 2015)","plainCitation":"(Bernasco &amp; Block, 2009; Vandeviver et al., 2015)","noteIndex":0},"citationItems":[{"id":27266,"uris":["http://zotero.org/users/10944501/items/KLYG8FDK"],"itemData":{"id":27266,"type":"article-journal","container-title":"American Society of Criminology","DOI":"10.1111/j.1745-9125.2009.00140.x.","page":"1-38","title":"Where offenders choose to attack: A discrete choice model of robberies in Chicago","volume":"47","author":[{"family":"Bernasco","given":"Wim"},{"family":"Block","given":"Richard"}],"issued":{"date-parts":[["2009"]]}}},{"id":38203,"uris":["http://zotero.org/users/10944501/items/S58PZ7N5"],"itemData":{"id":38203,"type":"article-journal","container-title":"Applied Geography","DOI":"10.1016/j.apgeog.2015.08.004","ISSN":"01436228","journalAbbreviation":"Applied Geography","language":"en","page":"24-34","source":"DOI.org (Crossref)","title":"A discrete spatial choice model of burglary target selection at the house-level","volume":"64","author":[{"family":"Vandeviver","given":"Christophe"},{"family":"Neutens","given":"Tijs"},{"family":"Van Daele","given":"Stijn"},{"family":"Geurts","given":"Dirk"},{"family":"Vander Beken","given":"Tom"}],"issued":{"date-parts":[["2015",10]]}}}],"schema":"https://github.com/citation-style-language/schema/raw/master/csl-citation.json"} </w:instrText>
      </w:r>
      <w:r w:rsidR="000B6804">
        <w:fldChar w:fldCharType="separate"/>
      </w:r>
      <w:r w:rsidR="00D87301" w:rsidRPr="00D87301">
        <w:t>(</w:t>
      </w:r>
      <w:r w:rsidR="00D87301">
        <w:t xml:space="preserve">e.g. </w:t>
      </w:r>
      <w:r w:rsidR="00D87301" w:rsidRPr="00D87301">
        <w:t>Bernasco &amp; Block, 2009; Vandeviver et al., 2015)</w:t>
      </w:r>
      <w:r w:rsidR="000B6804">
        <w:fldChar w:fldCharType="end"/>
      </w:r>
      <w:r w:rsidR="00A0481F">
        <w:t xml:space="preserve">. Ultimately, </w:t>
      </w:r>
      <w:r w:rsidR="008A5B88">
        <w:t xml:space="preserve">we included </w:t>
      </w:r>
      <w:r w:rsidR="00A0481F">
        <w:t>42 distinct studies that utilize 44 various spatial scales</w:t>
      </w:r>
      <w:r w:rsidR="00A0481F">
        <w:t xml:space="preserve">. </w:t>
      </w:r>
      <w:r w:rsidR="00665C52" w:rsidRPr="00536626">
        <w:t xml:space="preserve">The studies are </w:t>
      </w:r>
      <w:r w:rsidR="00B40497" w:rsidRPr="00536626">
        <w:t>arranged</w:t>
      </w:r>
      <w:r w:rsidR="00665C52" w:rsidRPr="00536626">
        <w:t xml:space="preserve"> </w:t>
      </w:r>
      <w:r w:rsidR="000F7604">
        <w:t>chronologically</w:t>
      </w:r>
      <w:r w:rsidR="00665C52" w:rsidRPr="00536626">
        <w:t xml:space="preserve"> </w:t>
      </w:r>
      <w:r w:rsidR="00B40497" w:rsidRPr="00536626">
        <w:t>to show how the usage of spatial scale</w:t>
      </w:r>
      <w:r w:rsidR="009C3101">
        <w:t xml:space="preserve"> evolved, and they indicate</w:t>
      </w:r>
      <w:r w:rsidR="00872957" w:rsidRPr="00536626">
        <w:t xml:space="preserve"> </w:t>
      </w:r>
      <w:r w:rsidR="00480F0C">
        <w:t xml:space="preserve">how studies used </w:t>
      </w:r>
      <w:r w:rsidR="00997196">
        <w:t xml:space="preserve">smaller </w:t>
      </w:r>
      <w:r w:rsidR="00FC1FB1">
        <w:t>and</w:t>
      </w:r>
      <w:r w:rsidR="00997196">
        <w:t xml:space="preserve"> larger spatial </w:t>
      </w:r>
      <w:r w:rsidR="001A7C93" w:rsidRPr="00536626">
        <w:t>units</w:t>
      </w:r>
      <w:r w:rsidR="00DD1BFD">
        <w:t xml:space="preserve"> over the years</w:t>
      </w:r>
      <w:r w:rsidR="00FC1FB1">
        <w:t>.</w:t>
      </w:r>
      <w:r w:rsidR="001A7C93" w:rsidRPr="00536626">
        <w:t xml:space="preserve"> </w:t>
      </w:r>
    </w:p>
    <w:p w14:paraId="74DB271C" w14:textId="0E66BF3E" w:rsidR="00872957" w:rsidRPr="00536626" w:rsidRDefault="001675E7" w:rsidP="003A3415">
      <w:pPr>
        <w:pStyle w:val="NormalWeb"/>
        <w:jc w:val="both"/>
      </w:pPr>
      <w:r w:rsidRPr="00536626">
        <w:lastRenderedPageBreak/>
        <w:t xml:space="preserve">The </w:t>
      </w:r>
      <w:r w:rsidR="00872957" w:rsidRPr="00536626">
        <w:t xml:space="preserve">table </w:t>
      </w:r>
      <w:r w:rsidR="001A7C93" w:rsidRPr="00536626">
        <w:t xml:space="preserve">indicates that studies </w:t>
      </w:r>
      <w:r w:rsidR="00A46A45">
        <w:t xml:space="preserve">in the </w:t>
      </w:r>
      <w:r w:rsidR="001A7C93" w:rsidRPr="00536626">
        <w:t xml:space="preserve">early 2000s </w:t>
      </w:r>
      <w:r w:rsidR="00A46A45">
        <w:t xml:space="preserve">mostly used </w:t>
      </w:r>
      <w:r w:rsidR="003B682D" w:rsidRPr="00536626">
        <w:t>neighborhood</w:t>
      </w:r>
      <w:r w:rsidR="00872957" w:rsidRPr="00536626">
        <w:t xml:space="preserve"> scales. </w:t>
      </w:r>
      <w:r w:rsidR="00B543DF">
        <w:t>P</w:t>
      </w:r>
      <w:r w:rsidR="001A7C93" w:rsidRPr="00536626">
        <w:t>ost</w:t>
      </w:r>
      <w:r w:rsidR="00B543DF">
        <w:t xml:space="preserve"> </w:t>
      </w:r>
      <w:r w:rsidR="001A7C93" w:rsidRPr="00536626">
        <w:t>2010</w:t>
      </w:r>
      <w:r w:rsidR="00E75687">
        <w:t xml:space="preserve">, there was a shift towards smaller units such as postal code areas and census blocks. </w:t>
      </w:r>
      <w:r w:rsidR="00872957" w:rsidRPr="00536626">
        <w:t xml:space="preserve">The emphasis on micro-spatial analysis is evident in the 16 studies that utilize street segments and individual property units. These studies account for a significant portion of the latter half of the </w:t>
      </w:r>
      <w:r w:rsidR="0080168D" w:rsidRPr="00536626">
        <w:t>table</w:t>
      </w:r>
      <w:r w:rsidR="00872957" w:rsidRPr="00536626">
        <w:t xml:space="preserve">, indicating </w:t>
      </w:r>
      <w:r w:rsidR="0026734B" w:rsidRPr="00536626">
        <w:t xml:space="preserve">that contemporary studies focus on smaller spatial units that influence crime occurrence. For example, </w:t>
      </w:r>
      <w:r w:rsidR="00234FF3">
        <w:fldChar w:fldCharType="begin"/>
      </w:r>
      <w:r w:rsidR="00234FF3">
        <w:instrText xml:space="preserve"> ADDIN ZOTERO_ITEM CSL_CITATION {"citationID":"3e1cuj3d","properties":{"formattedCitation":"(Bernasco &amp; Jacques, 2015)","plainCitation":"(Bernasco &amp; Jacques, 2015)","noteIndex":0},"citationItems":[{"id":32061,"uris":["http://zotero.org/users/10944501/items/HWBKZHUQ"],"itemData":{"id":32061,"type":"article-journal","abstract":"According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Study","volume":"31","author":[{"family":"Bernasco","given":"Wim"},{"family":"Jacques","given":"Scott"}],"issued":{"date-parts":[["2015",11]]}}}],"schema":"https://github.com/citation-style-language/schema/raw/master/csl-citation.json"} </w:instrText>
      </w:r>
      <w:r w:rsidR="00234FF3">
        <w:fldChar w:fldCharType="separate"/>
      </w:r>
      <w:r w:rsidR="00234FF3" w:rsidRPr="00234FF3">
        <w:t xml:space="preserve">Bernasco &amp; Jacques, </w:t>
      </w:r>
      <w:r w:rsidR="00234FF3">
        <w:t>(</w:t>
      </w:r>
      <w:r w:rsidR="00234FF3" w:rsidRPr="00234FF3">
        <w:t>2015)</w:t>
      </w:r>
      <w:r w:rsidR="00234FF3">
        <w:fldChar w:fldCharType="end"/>
      </w:r>
      <w:r w:rsidR="0026734B" w:rsidRPr="00536626">
        <w:t xml:space="preserve"> </w:t>
      </w:r>
      <w:r w:rsidR="00234FF3">
        <w:t>used</w:t>
      </w:r>
      <w:r w:rsidR="0026734B" w:rsidRPr="00536626">
        <w:t xml:space="preserve"> a smaller scale of 103 meters</w:t>
      </w:r>
      <w:r w:rsidR="00F00467">
        <w:t xml:space="preserve">. </w:t>
      </w:r>
      <w:r w:rsidR="00627107" w:rsidRPr="00536626">
        <w:t xml:space="preserve"> </w:t>
      </w:r>
      <w:r w:rsidR="00BC33C9">
        <w:t>T</w:t>
      </w:r>
      <w:r w:rsidR="00872957" w:rsidRPr="00536626">
        <w:t xml:space="preserve">he diversity in spatial scale also </w:t>
      </w:r>
      <w:r w:rsidR="00775AAB">
        <w:t>challenges</w:t>
      </w:r>
      <w:r w:rsidR="00872957" w:rsidRPr="00536626">
        <w:t xml:space="preserve"> the comparability and generalizability of findings across different </w:t>
      </w:r>
      <w:r w:rsidR="003905B8">
        <w:t xml:space="preserve">spatial </w:t>
      </w:r>
      <w:r w:rsidR="00872957" w:rsidRPr="00536626">
        <w:t>scale</w:t>
      </w:r>
      <w:r w:rsidR="00775AAB">
        <w:t>s</w:t>
      </w:r>
      <w:r w:rsidR="00793651" w:rsidRPr="00536626">
        <w:t xml:space="preserve"> </w:t>
      </w:r>
      <w:r w:rsidR="002250A5" w:rsidRPr="00536626">
        <w:fldChar w:fldCharType="begin"/>
      </w:r>
      <w:r w:rsidR="00510EE2" w:rsidRPr="00536626">
        <w:instrText xml:space="preserve"> ADDIN ZOTERO_ITEM CSL_CITATION {"citationID":"qkmlq32a","properties":{"formattedCitation":"(Steenbeek &amp; Weisburd, 2016; Weisburd et al., 2012)","plainCitation":"(Steenbeek &amp; Weisburd, 2016; Weisburd et al., 2012)","noteIndex":0},"citationItems":[{"id":29495,"uris":["http://zotero.org/users/10944501/items/QQ2DP6ZG"],"itemData":{"id":29495,"type":"article-journal","abstract":"Objectives: To identify how much of the variability of crime in a city can be attributed to micro (street segment), meso (neighborhood), and macro (district) levels of geography. We define the extent to which different levels of geography are important in understanding the crime problem within cities and how those relationships change over time. Methods: Data are police recorded crime events for the period 2001–2009. More than 400,000 crime events are geocoded to about 15,000 street segments, nested within 114 neighborhoods, in turn nested within 44 districts. Lorenz curves and Gini coefficients are used to describe the crime concentration at the three spatial levels. Linear mixed models with random slopes of time are used to estimate the variance attributed to each level. Results: About 58–69 % of the variability of crime can be attributed to street segments, with most of the remaining variability at the district level. Our findings suggest that micro geographic units are key to understanding the crime problem and that the neighborhood does not add significantly beyond what is learned at the micro and macro levels. While the total number of crime events declines over time, the importance of street segments increases over time. Conclusions: Our findings suggest that micro geographic units are key to understanding the variability of crime within cities—despite the fact that they have received little criminological focus so far. Moreover, our results raise a strong challenge to recent focus on such meso geographic units as census block groups.","container-title":"Journal of Quantitative Criminology","DOI":"10.1007/s10940-015-9276-3","issue":"3","note":"publisher: Springer US","page":"449-469","title":"Where the Action is in Crime? An Examination of Variability of Crime Across Different Spatial Units in The Hague, 2001–2009","volume":"32","author":[{"family":"Steenbeek","given":"Wouter"},{"family":"Weisburd","given":"David"}],"issued":{"date-parts":[["2016",9]]}}},{"id":10108,"uris":["http://zotero.org/users/10944501/items/LFKSFMQV"],"itemData":{"id":10108,"type":"book","call-number":"HV6150 .W45 2012","event-place":"Oxford ; New York","ISBN":"978-0-19-992863-7","language":"de","number-of-pages":"272","publisher":"Oxford University Press","publisher-place":"Oxford ; New York","source":"Library of Congress ISBN","title":"The criminology of place: street segments and our understanding of the crime problem","title-short":"The criminology of place","author":[{"family":"Weisburd","given":"David"},{"family":"Groff","given":"Elizabeth"},{"family":"Yang","given":"Sue-Ming"}],"issued":{"date-parts":[["2012"]]}}}],"schema":"https://github.com/citation-style-language/schema/raw/master/csl-citation.json"} </w:instrText>
      </w:r>
      <w:r w:rsidR="002250A5" w:rsidRPr="00536626">
        <w:fldChar w:fldCharType="separate"/>
      </w:r>
      <w:r w:rsidR="00510EE2" w:rsidRPr="00536626">
        <w:t>(Steenbeek &amp; Weisburd, 2016; Weisburd et al., 2012)</w:t>
      </w:r>
      <w:r w:rsidR="002250A5" w:rsidRPr="00536626">
        <w:fldChar w:fldCharType="end"/>
      </w:r>
      <w:r w:rsidR="00295F41">
        <w:t xml:space="preserve">. </w:t>
      </w:r>
      <w:r w:rsidR="0084279D">
        <w:t>Table 1 shows that there is no standardized approach to</w:t>
      </w:r>
      <w:r w:rsidR="00872957" w:rsidRPr="00536626">
        <w:t xml:space="preserve"> selecting spatial units. </w:t>
      </w:r>
    </w:p>
    <w:p w14:paraId="38233CF3" w14:textId="7910AC0D" w:rsidR="00501D29" w:rsidRPr="00536626" w:rsidRDefault="00FA0EF0" w:rsidP="00B16FAA">
      <w:pPr>
        <w:pStyle w:val="NormalWeb"/>
        <w:jc w:val="both"/>
      </w:pPr>
      <w:r w:rsidRPr="00536626">
        <w:t xml:space="preserve">Despite </w:t>
      </w:r>
      <w:r w:rsidR="00467D0F" w:rsidRPr="00536626">
        <w:t>data availability</w:t>
      </w:r>
      <w:r w:rsidRPr="00536626">
        <w:t xml:space="preserve"> at smaller scales, some studies</w:t>
      </w:r>
      <w:r w:rsidR="00467D0F" w:rsidRPr="00536626">
        <w:t>, even after 2020,</w:t>
      </w:r>
      <w:r w:rsidRPr="00536626">
        <w:t xml:space="preserve"> continue to utilize larger spatial units, such as </w:t>
      </w:r>
      <w:r w:rsidR="003B682D" w:rsidRPr="00536626">
        <w:t>neighborhoods</w:t>
      </w:r>
      <w:r w:rsidRPr="00536626">
        <w:t xml:space="preserve">. For example, </w:t>
      </w:r>
      <w:r w:rsidR="001F51DB" w:rsidRPr="00536626">
        <w:fldChar w:fldCharType="begin"/>
      </w:r>
      <w:r w:rsidR="009222AB" w:rsidRPr="00536626">
        <w:instrText xml:space="preserve"> ADDIN ZOTERO_ITEM CSL_CITATION {"citationID":"M5QB2a6w","properties":{"formattedCitation":"(A. Chamberlain et al., 2022; Long &amp; Liu, 2022; S. van Sleeuwen et al., 2021)","plainCitation":"(A. Chamberlain et al., 2022; Long &amp; Liu, 2022; S. van Sleeuwen et al., 2021)","noteIndex":0},"citationItems":[{"id":32468,"uris":["http://zotero.org/users/10944501/items/Y3BSQGV9"],"itemData":{"id":32468,"type":"article-journal","archive_location":"WOS:000746433300001","container-title":"CRIME &amp; DELINQUENCY","DOI":"10.1177/00111287211067177","ISSN":"0011-1287","title":"Traveling Alone or Together? Neighborhood Context on Individual and Group Juvenile and Adult Burglary Decisions","author":[{"family":"Chamberlain","given":"AW"},{"family":"Boggess","given":"LN"},{"family":"Fisher","given":"T"}],"issued":{"date-parts":[["2022",1,6]]}}},{"id":39962,"uris":["http://zotero.org/users/10944501/items/4G354WS5"],"itemData":{"id":39962,"type":"article-journal","container-title":"Cities","DOI":"10.1016/j.cities.2022.103943","ISSN":"02642751","journalAbbreviation":"Cities","language":"en","page":"103943","source":"DOI.org (Crossref)","title":"Do juvenile, young adult, and adult offenders target different places in the Chinese context?","volume":"130","author":[{"family":"Long","given":"Dongping"},{"family":"Liu","given":"Lin"}],"issued":{"date-parts":[["2022",11]]}}},{"id":31072,"uris":["http://zotero.org/users/10944501/items/Q87AVFZE"],"itemData":{"id":31072,"type":"article-journal","abstract":"Objectives Crime pattern theory and the related empirical research have remained rather a-temporal, as if the timing of routine activities and crime plays no role. Building on previous geography of crime research, we extend crime pattern theory and propose that an offender's spatial knowledge acquired during daily routine activities is not equally applicable to all times of day. Methods We put this extended theory to a first empirical test by applying a discrete spatial choice model to detailed information from the Netherlands on 71 offences committed by 30 offenders collected through a unique online survey instrument. The offenders reported on their most important activity nodes and offence locations over the past year, as well as the specific times they regularly visited these locations. Results The results show that almost 40% of the offences are committed within the neighbourhoods of offenders' activity nodes, increasing to 85% when including first-, second- and third-order neighbourhoods. Though not statistically significant in our small sample, the results further suggest that offenders are more likely to commit crime in neighbourhoods they have regularly visited at the same time of day than in neighbourhoods they have regularly visited at different times of day. Conclusion Our extension of crime pattern theory is only tentatively supported. We argue for replication research with larger samples before any firm conclusions are warranted.","archive_location":"WOS:000613482700001","container-title":"CRIME SCIENCE","DOI":"10.1186/s40163-021-00139-8","ISSN":"2193-7680","issue":"1","title":"Right place, right time? Making crime pattern theory time-specific","volume":"10","author":[{"family":"Sleeuwen","given":"SEM","non-dropping-particle":"van"},{"family":"Ruiter","given":"S"},{"family":"Steenbeek","given":"W"}],"issued":{"date-parts":[["2021",1,29]]}}}],"schema":"https://github.com/citation-style-language/schema/raw/master/csl-citation.json"} </w:instrText>
      </w:r>
      <w:r w:rsidR="001F51DB" w:rsidRPr="00536626">
        <w:fldChar w:fldCharType="separate"/>
      </w:r>
      <w:r w:rsidR="009222AB" w:rsidRPr="00536626">
        <w:t>(A. Chamberlain et al., 2022; Long &amp; Liu, 2022; S. van Sleeuwen et al., 2021)</w:t>
      </w:r>
      <w:r w:rsidR="001F51DB" w:rsidRPr="00536626">
        <w:fldChar w:fldCharType="end"/>
      </w:r>
      <w:r w:rsidRPr="00536626">
        <w:t xml:space="preserve"> have employed larger units in their analysis. This enduring use of broader units may often be attributed to </w:t>
      </w:r>
      <w:r w:rsidR="00EC286A" w:rsidRPr="00536626">
        <w:t>data availability</w:t>
      </w:r>
      <w:r w:rsidRPr="00536626">
        <w:t>, as larger-scale data tend to be more readily accessible than finer, more granular datasets.</w:t>
      </w:r>
      <w:r w:rsidR="009F1348" w:rsidRPr="00536626">
        <w:t xml:space="preserve"> </w:t>
      </w:r>
      <w:r w:rsidR="00501D29" w:rsidRPr="00536626">
        <w:t>However, technological advancements and methodological innovations, such as interoperability</w:t>
      </w:r>
      <w:r w:rsidR="00CF6BBA" w:rsidRPr="00536626">
        <w:t xml:space="preserve"> - </w:t>
      </w:r>
      <w:r w:rsidR="00501D29" w:rsidRPr="00536626">
        <w:t xml:space="preserve">a method that allows </w:t>
      </w:r>
      <w:r w:rsidR="000F7604">
        <w:t>data to be disaggregated on various scales - have made it possible to conduct detailed analyses even when they are</w:t>
      </w:r>
      <w:r w:rsidR="003B682D" w:rsidRPr="00536626">
        <w:t xml:space="preserve"> smaller</w:t>
      </w:r>
      <w:r w:rsidR="00501D29" w:rsidRPr="00536626">
        <w:t xml:space="preserve"> units. The current study </w:t>
      </w:r>
      <w:r w:rsidR="00227B4E" w:rsidRPr="00536626">
        <w:t>uses</w:t>
      </w:r>
      <w:r w:rsidR="00501D29" w:rsidRPr="00536626">
        <w:t xml:space="preserve"> such methods to </w:t>
      </w:r>
      <w:r w:rsidR="00EC286A" w:rsidRPr="00536626">
        <w:t>examine the effects of multiple spatial scales</w:t>
      </w:r>
      <w:r w:rsidR="00700327" w:rsidRPr="00536626">
        <w:t xml:space="preserve"> on </w:t>
      </w:r>
      <w:r w:rsidR="00501D29" w:rsidRPr="00536626">
        <w:t>crime location choices</w:t>
      </w:r>
      <w:r w:rsidR="00845EEC" w:rsidRPr="00536626">
        <w:t xml:space="preserve">. </w:t>
      </w:r>
      <w:r w:rsidR="00501D29" w:rsidRPr="00536626">
        <w:t xml:space="preserve">By critically </w:t>
      </w:r>
      <w:r w:rsidR="003B682D" w:rsidRPr="00536626">
        <w:t>analyzing</w:t>
      </w:r>
      <w:r w:rsidR="00EC286A" w:rsidRPr="00536626">
        <w:t xml:space="preserve"> and comparing findings across different spatial units, the research aims to explain how spatial scale influences the interpretation of crime patterns, addressing a critical gap identified in the </w:t>
      </w:r>
      <w:r w:rsidR="00501D29" w:rsidRPr="00536626">
        <w:t xml:space="preserve">existing literature. </w:t>
      </w:r>
    </w:p>
    <w:p w14:paraId="44989376" w14:textId="77777777" w:rsidR="008E6F92" w:rsidRPr="00536626" w:rsidRDefault="008E6F92" w:rsidP="008E6F92">
      <w:r w:rsidRPr="00536626">
        <w:t xml:space="preserve">Table 1: </w:t>
      </w:r>
    </w:p>
    <w:tbl>
      <w:tblPr>
        <w:tblW w:w="8926" w:type="dxa"/>
        <w:tblLook w:val="04A0" w:firstRow="1" w:lastRow="0" w:firstColumn="1" w:lastColumn="0" w:noHBand="0" w:noVBand="1"/>
      </w:tblPr>
      <w:tblGrid>
        <w:gridCol w:w="510"/>
        <w:gridCol w:w="2746"/>
        <w:gridCol w:w="1434"/>
        <w:gridCol w:w="996"/>
        <w:gridCol w:w="1137"/>
        <w:gridCol w:w="2103"/>
      </w:tblGrid>
      <w:tr w:rsidR="009A071F" w:rsidRPr="00536626" w14:paraId="1D48B0B5" w14:textId="77777777" w:rsidTr="00850997">
        <w:trPr>
          <w:trHeight w:val="739"/>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5DE7D7"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S. No</w:t>
            </w:r>
          </w:p>
        </w:tc>
        <w:tc>
          <w:tcPr>
            <w:tcW w:w="2746" w:type="dxa"/>
            <w:tcBorders>
              <w:top w:val="single" w:sz="4" w:space="0" w:color="auto"/>
              <w:left w:val="nil"/>
              <w:bottom w:val="single" w:sz="4" w:space="0" w:color="auto"/>
              <w:right w:val="single" w:sz="4" w:space="0" w:color="auto"/>
            </w:tcBorders>
            <w:shd w:val="clear" w:color="auto" w:fill="auto"/>
            <w:vAlign w:val="center"/>
            <w:hideMark/>
          </w:tcPr>
          <w:p w14:paraId="2993F202"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Citation</w:t>
            </w:r>
          </w:p>
        </w:tc>
        <w:tc>
          <w:tcPr>
            <w:tcW w:w="1434" w:type="dxa"/>
            <w:tcBorders>
              <w:top w:val="single" w:sz="4" w:space="0" w:color="auto"/>
              <w:left w:val="nil"/>
              <w:bottom w:val="single" w:sz="4" w:space="0" w:color="auto"/>
              <w:right w:val="single" w:sz="4" w:space="0" w:color="auto"/>
            </w:tcBorders>
            <w:shd w:val="clear" w:color="auto" w:fill="auto"/>
            <w:vAlign w:val="center"/>
            <w:hideMark/>
          </w:tcPr>
          <w:p w14:paraId="2BB7F478" w14:textId="39000C8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Size of the unit</w:t>
            </w:r>
            <w:r w:rsidRPr="00650B1A">
              <w:rPr>
                <w:rFonts w:eastAsia="Times New Roman"/>
                <w:b/>
                <w:bCs/>
                <w:color w:val="000000"/>
                <w:lang w:eastAsia="en-GB" w:bidi="ta-IN"/>
              </w:rPr>
              <w:br/>
              <w:t>(km</w:t>
            </w:r>
            <w:r w:rsidR="00230DF9">
              <w:rPr>
                <w:rFonts w:eastAsia="Times New Roman"/>
                <w:b/>
                <w:bCs/>
                <w:color w:val="000000"/>
                <w:vertAlign w:val="superscript"/>
                <w:lang w:eastAsia="en-GB" w:bidi="ta-IN"/>
              </w:rPr>
              <w:t>2</w:t>
            </w:r>
            <w:r w:rsidRPr="00650B1A">
              <w:rPr>
                <w:rFonts w:eastAsia="Times New Roman"/>
                <w:b/>
                <w:bCs/>
                <w:color w:val="000000"/>
                <w:lang w:eastAsia="en-GB" w:bidi="ta-IN"/>
              </w:rP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4B2A6CD8"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No of units</w:t>
            </w:r>
          </w:p>
        </w:tc>
        <w:tc>
          <w:tcPr>
            <w:tcW w:w="1137" w:type="dxa"/>
            <w:tcBorders>
              <w:top w:val="single" w:sz="4" w:space="0" w:color="auto"/>
              <w:left w:val="nil"/>
              <w:bottom w:val="single" w:sz="4" w:space="0" w:color="auto"/>
              <w:right w:val="single" w:sz="4" w:space="0" w:color="auto"/>
            </w:tcBorders>
            <w:shd w:val="clear" w:color="auto" w:fill="auto"/>
            <w:vAlign w:val="center"/>
            <w:hideMark/>
          </w:tcPr>
          <w:p w14:paraId="359E7EB9"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No of incidents</w:t>
            </w:r>
          </w:p>
        </w:tc>
        <w:tc>
          <w:tcPr>
            <w:tcW w:w="2103" w:type="dxa"/>
            <w:tcBorders>
              <w:top w:val="single" w:sz="4" w:space="0" w:color="auto"/>
              <w:left w:val="nil"/>
              <w:bottom w:val="single" w:sz="4" w:space="0" w:color="auto"/>
              <w:right w:val="single" w:sz="4" w:space="0" w:color="auto"/>
            </w:tcBorders>
            <w:shd w:val="clear" w:color="auto" w:fill="auto"/>
            <w:vAlign w:val="center"/>
            <w:hideMark/>
          </w:tcPr>
          <w:p w14:paraId="1C705A66"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Unit of analysis</w:t>
            </w:r>
          </w:p>
        </w:tc>
      </w:tr>
      <w:tr w:rsidR="009A071F" w:rsidRPr="00536626" w14:paraId="3B890D55"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8AFC55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w:t>
            </w:r>
          </w:p>
        </w:tc>
        <w:tc>
          <w:tcPr>
            <w:tcW w:w="2746" w:type="dxa"/>
            <w:tcBorders>
              <w:top w:val="nil"/>
              <w:left w:val="nil"/>
              <w:bottom w:val="single" w:sz="4" w:space="0" w:color="auto"/>
              <w:right w:val="single" w:sz="4" w:space="0" w:color="auto"/>
            </w:tcBorders>
            <w:shd w:val="clear" w:color="auto" w:fill="auto"/>
            <w:noWrap/>
            <w:vAlign w:val="center"/>
            <w:hideMark/>
          </w:tcPr>
          <w:p w14:paraId="5A31FC7C"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{"citationID":"ZvpCPjo6","properties":{"formattedCitation":"(Bernasco &amp; Luykx, 2003)","plainCitation":"(Bernasco &amp; Luykx, 2003)","noteIndex":0},"citationItems":[{"id":39967,"uris":["http://zotero.org/users/10944501/items/7GGSK5KW"],"itemData":{"id":39967,"type":"article-journal","abstract":"This study assesses the effects of attractiveness, opportunity and accessibility to burglars on the residential burglary rates of urban neighborhoods, combining two complementary lines of investigation that have been following separate tracks in the literature. As a complement to standard measures of attractiveness and opportunity, we introduce and specify a spatial measure of the accessibility of neighborhoods to burglars. Using data on about 25, 000 attempted and completed residential burglaries committed in the period 1996–2001 in the city of The Hague, the Netherlands, we study the variation in burglary rates across its 89 residential neighborhoods. Our results suggest that all three factors, attractiveness, opportunity and accessibility to burglars, pull burglars to their target neighborhoods.","container-title":"Criminology","DOI":"10.1111/j.1745-9125.2003.tb01011.x","ISSN":"0011-1384, 1745-9125","issue":"3","journalAbbreviation":"Criminology","language":"en","page":"981-1002","source":"DOI.org (Crossref)","title":"Effects of Attractiveness, Opportunity and Accessibility to Burglars on Residential Burglary Rates of Urban Neighborhoods","volume":"41","author":[{"family":"Bernasco","given":"Wim"},{"family":"Luykx","given":"Floor"}],"issued":{"date-parts":[["2003",8]]}}}],"schema":"https://github.com/citation-style-language/schema/raw/master/csl-citation.json"} </w:instrText>
            </w:r>
            <w:r w:rsidRPr="00536626">
              <w:rPr>
                <w:rFonts w:eastAsia="Times New Roman"/>
                <w:color w:val="000000"/>
                <w:lang w:eastAsia="en-GB" w:bidi="ta-IN"/>
              </w:rPr>
              <w:fldChar w:fldCharType="separate"/>
            </w:r>
            <w:r w:rsidRPr="00536626">
              <w:t>(Bernasco &amp; Luykx, 2003)</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AAFFA2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5C1BE96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35D6FD3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w:t>
            </w:r>
          </w:p>
        </w:tc>
        <w:tc>
          <w:tcPr>
            <w:tcW w:w="2103" w:type="dxa"/>
            <w:tcBorders>
              <w:top w:val="nil"/>
              <w:left w:val="nil"/>
              <w:bottom w:val="single" w:sz="4" w:space="0" w:color="auto"/>
              <w:right w:val="single" w:sz="4" w:space="0" w:color="auto"/>
            </w:tcBorders>
            <w:shd w:val="clear" w:color="auto" w:fill="auto"/>
            <w:noWrap/>
            <w:vAlign w:val="center"/>
            <w:hideMark/>
          </w:tcPr>
          <w:p w14:paraId="13BC5802" w14:textId="5B5FC73E"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1E0911FD"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3D1501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w:t>
            </w:r>
          </w:p>
        </w:tc>
        <w:tc>
          <w:tcPr>
            <w:tcW w:w="2746" w:type="dxa"/>
            <w:tcBorders>
              <w:top w:val="nil"/>
              <w:left w:val="nil"/>
              <w:bottom w:val="single" w:sz="4" w:space="0" w:color="auto"/>
              <w:right w:val="single" w:sz="4" w:space="0" w:color="auto"/>
            </w:tcBorders>
            <w:shd w:val="clear" w:color="auto" w:fill="auto"/>
            <w:noWrap/>
            <w:vAlign w:val="center"/>
            <w:hideMark/>
          </w:tcPr>
          <w:p w14:paraId="5FFA76D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{"citationID":"p20Pamp4","properties":{"formattedCitation":"(Bernasco &amp; Nieuwbeerta, 2005)","plainCitation":"(Bernasco &amp; Nieuwbeerta, 2005)","noteIndex":0},"citationItems":[{"id":32231,"uris":["http://zotero.org/users/10944501/items/AHERDLZR"],"itemData":{"id":32231,"type":"article-journal","abstract":"This paper introduces the discrete spatial choice approach to the study of criminal target choice. The approach is used to assess whether residential burglars are attracted to target areas that are affluent, accessible, and poorly guarded. In addition, the importance of these criteria is postulated to vary across burglars. The theory is tested using data on 548 residential burglaries, committed by 290 burglars from the city of The Hague, the Netherlands. The likelihood of a neighbourhood's being selected for burglary is heightened by its ethnic heterogeneity, its percentage of single-family dwellings, and its proximity to where the offender lives. The results and prospects of the discrete spatial choice approach for spatial target selection research are discussed.","archive_location":"WOS:000228636100003","container-title":"British Journal of Criminology","DOI":"10.1093/bjc/azh070","ISSN":"0007-0955","issue":"3","page":"296-315","title":"How do residential burglars select target areas? A new approach to the analysis of criminal location choice","volume":"45","author":[{"family":"Bernasco","given":"Wim"},{"family":"Nieuwbeerta","given":"Paul"}],"issued":{"date-parts":[["2005",5]]}}}],"schema":"https://github.com/citation-style-language/schema/raw/master/csl-citation.json"} </w:instrText>
            </w:r>
            <w:r w:rsidRPr="00536626">
              <w:rPr>
                <w:rFonts w:eastAsia="Times New Roman"/>
                <w:color w:val="000000"/>
                <w:lang w:eastAsia="en-GB" w:bidi="ta-IN"/>
              </w:rPr>
              <w:fldChar w:fldCharType="separate"/>
            </w:r>
            <w:r w:rsidRPr="00536626">
              <w:t>(Bernasco &amp; Nieuwbeerta, 2005)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6AF0DC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24B11B3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396DA0C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548</w:t>
            </w:r>
          </w:p>
        </w:tc>
        <w:tc>
          <w:tcPr>
            <w:tcW w:w="2103" w:type="dxa"/>
            <w:tcBorders>
              <w:top w:val="nil"/>
              <w:left w:val="nil"/>
              <w:bottom w:val="single" w:sz="4" w:space="0" w:color="auto"/>
              <w:right w:val="single" w:sz="4" w:space="0" w:color="auto"/>
            </w:tcBorders>
            <w:shd w:val="clear" w:color="auto" w:fill="auto"/>
            <w:noWrap/>
            <w:vAlign w:val="center"/>
            <w:hideMark/>
          </w:tcPr>
          <w:p w14:paraId="3DBD30E2" w14:textId="2B2E56D8"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4FDF38E9"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D03E01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w:t>
            </w:r>
          </w:p>
        </w:tc>
        <w:tc>
          <w:tcPr>
            <w:tcW w:w="2746" w:type="dxa"/>
            <w:tcBorders>
              <w:top w:val="nil"/>
              <w:left w:val="nil"/>
              <w:bottom w:val="single" w:sz="4" w:space="0" w:color="auto"/>
              <w:right w:val="single" w:sz="4" w:space="0" w:color="auto"/>
            </w:tcBorders>
            <w:shd w:val="clear" w:color="auto" w:fill="auto"/>
            <w:noWrap/>
            <w:vAlign w:val="center"/>
            <w:hideMark/>
          </w:tcPr>
          <w:p w14:paraId="78B9A421"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{"citationID":"QHuVmrfF","properties":{"formattedCitation":"(Bernasco, 2006)","plainCitation":"(Bernasco, 2006)","noteIndex":0},"citationItems":[{"id":39965,"uris":["http://zotero.org/users/10944501/items/QSVTNAHB"],"itemData":{"id":39965,"type":"article-journal","abstract":"Abstract\n            Using data on residential burglaries and residential burglars in The Hague, this study addresses the issue of whether solitary offenders choose their target areas differently from the way offender groups do. It is hypothesised that, in general, burglars are attracted to neighbourhoods that are nearby their homes, nearby the city centre, affluent, physically accessible, and characterised by social disorganisation. In addition, differences between solitary burglars and co‐offending burglar groups regarding the strength of these criteria are assessed. The results support the postulated relevance of physical accessibility and proximity to the offenders' homes for both single offenders and co‐offending groups. However, solitary burglars and burglar groups seem to agree on what constitutes an attractive target area, because no evidence for the postulated differences between them is found. Copyright © 2006 John Wiley &amp; Sons, Ltd.","container-title":"Journal of Investigative Psychology and Offender Profiling","DOI":"10.1002/jip.49","ISSN":"1544-4759, 1544-4767","issue":"3","journalAbbreviation":"Journal Invest Psychology","language":"en","page":"139-155","source":"DOI.org (Crossref)","title":"Co‐offending and the choice of target areas in burglary","volume":"3","author":[{"family":"Bernasco","given":"Wim"}],"issued":{"date-parts":[["2006",10]]}}}],"schema":"https://github.com/citation-style-language/schema/raw/master/csl-citation.json"} </w:instrText>
            </w:r>
            <w:r w:rsidRPr="00536626">
              <w:rPr>
                <w:rFonts w:eastAsia="Times New Roman"/>
                <w:color w:val="000000"/>
                <w:lang w:eastAsia="en-GB" w:bidi="ta-IN"/>
              </w:rPr>
              <w:fldChar w:fldCharType="separate"/>
            </w:r>
            <w:r w:rsidRPr="00536626">
              <w:t>(Bernasco, 2006)</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4DA7FE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4D69626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5EF1376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1.174</w:t>
            </w:r>
          </w:p>
        </w:tc>
        <w:tc>
          <w:tcPr>
            <w:tcW w:w="2103" w:type="dxa"/>
            <w:tcBorders>
              <w:top w:val="nil"/>
              <w:left w:val="nil"/>
              <w:bottom w:val="single" w:sz="4" w:space="0" w:color="auto"/>
              <w:right w:val="single" w:sz="4" w:space="0" w:color="auto"/>
            </w:tcBorders>
            <w:shd w:val="clear" w:color="auto" w:fill="auto"/>
            <w:noWrap/>
            <w:vAlign w:val="center"/>
            <w:hideMark/>
          </w:tcPr>
          <w:p w14:paraId="66E73B6A" w14:textId="7431CED9"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453475F0"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1970F9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w:t>
            </w:r>
          </w:p>
        </w:tc>
        <w:tc>
          <w:tcPr>
            <w:tcW w:w="2746" w:type="dxa"/>
            <w:tcBorders>
              <w:top w:val="nil"/>
              <w:left w:val="nil"/>
              <w:bottom w:val="single" w:sz="4" w:space="0" w:color="auto"/>
              <w:right w:val="single" w:sz="4" w:space="0" w:color="auto"/>
            </w:tcBorders>
            <w:shd w:val="clear" w:color="auto" w:fill="auto"/>
            <w:noWrap/>
            <w:vAlign w:val="center"/>
            <w:hideMark/>
          </w:tcPr>
          <w:p w14:paraId="5B3E28F6"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{"citationID":"gTGxxFPR","properties":{"formattedCitation":"(Clare et al., 2009)","plainCitation":"(Clare et al., 2009)","noteIndex":0},"citationItems":[{"id":32123,"uris":["http://zotero.org/users/10944501/items/IG8Y3LDZ"],"itemData":{"id":32123,"type":"article-journal","abstract":"Previous research evaluating burglars' offending location choices has produced mixed findings about the influence of physical barriers and connectors on offender movement patterns. Consequently, this article utilises the discrete spatial choice approach to formally evaluate the impact of barriers and connectors on residential burglars' macro-level offending location choices. Data from Perth, Western Australia, demonstrated that physical barriers and connectors exert significant influence on offender decision-making at this level, and that the influence of impermeable barriers increases with proximity of these obstacles to the offender's point of origin. These findings provide formalised evidence for the independent importance of physical barriers and connectors in offender movement and are discussed with respect to current environmental criminology theory.","archive_location":"WOS:000269574300001","container-title":"AUSTRALIAN AND NEW ZEALAND JOURNAL OF CRIMINOLOGY","DOI":"10.1375/acri.42.2.139","ISSN":"0004-8658","issue":"2","page":"139-158","title":"Formal Evaluation of the Impact of Barriers and Connectors on Residential Burglars' Macro-Level Offending Location Choices","volume":"42","author":[{"family":"Clare","given":"J"},{"family":"Fernandez","given":"J"},{"family":"Morgan","given":"F"}],"issued":{"date-parts":[["2009",8]]}}}],"schema":"https://github.com/citation-style-language/schema/raw/master/csl-citation.json"} </w:instrText>
            </w:r>
            <w:r w:rsidRPr="00536626">
              <w:rPr>
                <w:rFonts w:eastAsia="Times New Roman"/>
                <w:color w:val="000000"/>
                <w:lang w:eastAsia="en-GB" w:bidi="ta-IN"/>
              </w:rPr>
              <w:fldChar w:fldCharType="separate"/>
            </w:r>
            <w:r w:rsidRPr="00536626">
              <w:t>(Clare et al., 2009)</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7AB6510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6.7</w:t>
            </w:r>
          </w:p>
        </w:tc>
        <w:tc>
          <w:tcPr>
            <w:tcW w:w="996" w:type="dxa"/>
            <w:tcBorders>
              <w:top w:val="nil"/>
              <w:left w:val="nil"/>
              <w:bottom w:val="single" w:sz="4" w:space="0" w:color="auto"/>
              <w:right w:val="single" w:sz="4" w:space="0" w:color="auto"/>
            </w:tcBorders>
            <w:shd w:val="clear" w:color="auto" w:fill="auto"/>
            <w:noWrap/>
            <w:vAlign w:val="center"/>
            <w:hideMark/>
          </w:tcPr>
          <w:p w14:paraId="3F4FC72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291</w:t>
            </w:r>
          </w:p>
        </w:tc>
        <w:tc>
          <w:tcPr>
            <w:tcW w:w="1137" w:type="dxa"/>
            <w:tcBorders>
              <w:top w:val="nil"/>
              <w:left w:val="nil"/>
              <w:bottom w:val="single" w:sz="4" w:space="0" w:color="auto"/>
              <w:right w:val="single" w:sz="4" w:space="0" w:color="auto"/>
            </w:tcBorders>
            <w:shd w:val="clear" w:color="auto" w:fill="auto"/>
            <w:noWrap/>
            <w:vAlign w:val="center"/>
            <w:hideMark/>
          </w:tcPr>
          <w:p w14:paraId="7297C07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1.761</w:t>
            </w:r>
          </w:p>
        </w:tc>
        <w:tc>
          <w:tcPr>
            <w:tcW w:w="2103" w:type="dxa"/>
            <w:tcBorders>
              <w:top w:val="nil"/>
              <w:left w:val="nil"/>
              <w:bottom w:val="single" w:sz="4" w:space="0" w:color="auto"/>
              <w:right w:val="single" w:sz="4" w:space="0" w:color="auto"/>
            </w:tcBorders>
            <w:shd w:val="clear" w:color="auto" w:fill="auto"/>
            <w:noWrap/>
            <w:vAlign w:val="center"/>
            <w:hideMark/>
          </w:tcPr>
          <w:p w14:paraId="42BF6FE5"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Residential suburb</w:t>
            </w:r>
          </w:p>
        </w:tc>
      </w:tr>
      <w:tr w:rsidR="009A071F" w:rsidRPr="00536626" w14:paraId="5B8BC81B"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89D588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w:t>
            </w:r>
          </w:p>
        </w:tc>
        <w:tc>
          <w:tcPr>
            <w:tcW w:w="2746" w:type="dxa"/>
            <w:tcBorders>
              <w:top w:val="nil"/>
              <w:left w:val="nil"/>
              <w:bottom w:val="single" w:sz="4" w:space="0" w:color="auto"/>
              <w:right w:val="single" w:sz="4" w:space="0" w:color="auto"/>
            </w:tcBorders>
            <w:shd w:val="clear" w:color="auto" w:fill="auto"/>
            <w:noWrap/>
            <w:vAlign w:val="center"/>
            <w:hideMark/>
          </w:tcPr>
          <w:p w14:paraId="175ABCF7"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{"citationID":"Xy9T11gY","properties":{"formattedCitation":"(Bernasco &amp; Block, 2009)","plainCitation":"(Bernasco &amp; Block, 2009)","noteIndex":0},"citationItems":[{"id":27266,"uris":["http://zotero.org/users/10944501/items/KLYG8FDK"],"itemData":{"id":27266,"type":"article-journal","container-title":"American Society of Criminology","DOI":"10.1111/j.1745-9125.2009.00140.x.","page":"1-38","title":"Where offenders choose to attack: A discrete choice model of robberies in Chicago","volume":"47","author":[{"family":"Bernasco","given":"Wim"},{"family":"Block","given":"Richard"}],"issued":{"date-parts":[["2009"]]}}}],"schema":"https://github.com/citation-style-language/schema/raw/master/csl-citation.json"} </w:instrText>
            </w:r>
            <w:r w:rsidRPr="00536626">
              <w:rPr>
                <w:rFonts w:eastAsia="Times New Roman"/>
                <w:color w:val="000000"/>
                <w:lang w:eastAsia="en-GB" w:bidi="ta-IN"/>
              </w:rPr>
              <w:fldChar w:fldCharType="separate"/>
            </w:r>
            <w:r w:rsidRPr="00536626">
              <w:t>(Bernasco &amp; Block, 2009)</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F101BD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78098F6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844</w:t>
            </w:r>
          </w:p>
        </w:tc>
        <w:tc>
          <w:tcPr>
            <w:tcW w:w="1137" w:type="dxa"/>
            <w:tcBorders>
              <w:top w:val="nil"/>
              <w:left w:val="nil"/>
              <w:bottom w:val="single" w:sz="4" w:space="0" w:color="auto"/>
              <w:right w:val="single" w:sz="4" w:space="0" w:color="auto"/>
            </w:tcBorders>
            <w:shd w:val="clear" w:color="auto" w:fill="auto"/>
            <w:noWrap/>
            <w:vAlign w:val="center"/>
            <w:hideMark/>
          </w:tcPr>
          <w:p w14:paraId="21CE488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12.872</w:t>
            </w:r>
          </w:p>
        </w:tc>
        <w:tc>
          <w:tcPr>
            <w:tcW w:w="2103" w:type="dxa"/>
            <w:tcBorders>
              <w:top w:val="nil"/>
              <w:left w:val="nil"/>
              <w:bottom w:val="single" w:sz="4" w:space="0" w:color="auto"/>
              <w:right w:val="single" w:sz="4" w:space="0" w:color="auto"/>
            </w:tcBorders>
            <w:shd w:val="clear" w:color="auto" w:fill="auto"/>
            <w:noWrap/>
            <w:vAlign w:val="center"/>
            <w:hideMark/>
          </w:tcPr>
          <w:p w14:paraId="01C0C680"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tract</w:t>
            </w:r>
          </w:p>
        </w:tc>
      </w:tr>
      <w:tr w:rsidR="009A071F" w:rsidRPr="00536626" w14:paraId="11CAB245" w14:textId="77777777" w:rsidTr="00850997">
        <w:trPr>
          <w:trHeight w:val="989"/>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C88A91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6</w:t>
            </w:r>
          </w:p>
        </w:tc>
        <w:tc>
          <w:tcPr>
            <w:tcW w:w="2746" w:type="dxa"/>
            <w:tcBorders>
              <w:top w:val="nil"/>
              <w:left w:val="nil"/>
              <w:bottom w:val="single" w:sz="4" w:space="0" w:color="auto"/>
              <w:right w:val="single" w:sz="4" w:space="0" w:color="auto"/>
            </w:tcBorders>
            <w:shd w:val="clear" w:color="auto" w:fill="auto"/>
            <w:noWrap/>
            <w:vAlign w:val="center"/>
            <w:hideMark/>
          </w:tcPr>
          <w:p w14:paraId="41CB12A5"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{"citationID":"03wyZYcK","properties":{"formattedCitation":"(Bernasco, 2010a)","plainCitation":"(Bernasco, 2010a)","noteIndex":0},"citationItems":[{"id":29423,"uris":["http://zotero.org/users/10944501/items/S3UJQ9B8"],"itemData":{"id":29423,"type":"article-journal","abstract":"Many offenses take place close to where the offender lives. Anecdotal evidence suggests that offenders also might commit crimes near their former homes. Building on crime pattern theory and combining information from police records and other sources, this study confirms that offenders who commit robberies, residential burglaries, thefts from vehicles, and assaults are more likely to target their current and former residential areas than similar areas they never lived in. In support of the argument that spatial awareness mediates the effects of past and current residence, it also is shown that areas of past and present residence are more likely to be targeted if the offender lived in the area for a long time instead of briefly and if the offender has moved away from the area only recently rather than a long time ago. The theoretical implications of these findings and their use for investigative purposes are discussed, and suggestions for future inquiry are made. © 2010 American Society of Criminology.","container-title":"Criminology","DOI":"10.1111/j.1745-9125.2010.00190.x","issue":"2","page":"389-416","title":"A Sentimental Journey To Crime : Effects of Residential History on Crime Location Choice","volume":"48","author":[{"family":"Bernasco","given":"Wim"}],"issued":{"date-parts":[["2010",5]]}}}],"schema":"https://github.com/citation-style-language/schema/raw/master/csl-citation.json"} </w:instrText>
            </w:r>
            <w:r w:rsidRPr="00536626">
              <w:rPr>
                <w:rFonts w:eastAsia="Times New Roman"/>
                <w:color w:val="000000"/>
                <w:lang w:eastAsia="en-GB" w:bidi="ta-IN"/>
              </w:rPr>
              <w:fldChar w:fldCharType="separate"/>
            </w:r>
            <w:r w:rsidRPr="00536626">
              <w:t>(Bernasco, 2010a)</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vAlign w:val="center"/>
            <w:hideMark/>
          </w:tcPr>
          <w:p w14:paraId="26972E7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xml:space="preserve">&lt; 0.805 (urban)&lt; 3.219 (rural) </w:t>
            </w:r>
          </w:p>
        </w:tc>
        <w:tc>
          <w:tcPr>
            <w:tcW w:w="996" w:type="dxa"/>
            <w:tcBorders>
              <w:top w:val="nil"/>
              <w:left w:val="nil"/>
              <w:bottom w:val="single" w:sz="4" w:space="0" w:color="auto"/>
              <w:right w:val="single" w:sz="4" w:space="0" w:color="auto"/>
            </w:tcBorders>
            <w:shd w:val="clear" w:color="auto" w:fill="auto"/>
            <w:noWrap/>
            <w:vAlign w:val="center"/>
            <w:hideMark/>
          </w:tcPr>
          <w:p w14:paraId="10DF567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w:t>
            </w:r>
          </w:p>
        </w:tc>
        <w:tc>
          <w:tcPr>
            <w:tcW w:w="1137" w:type="dxa"/>
            <w:tcBorders>
              <w:top w:val="nil"/>
              <w:left w:val="nil"/>
              <w:bottom w:val="single" w:sz="4" w:space="0" w:color="auto"/>
              <w:right w:val="single" w:sz="4" w:space="0" w:color="auto"/>
            </w:tcBorders>
            <w:shd w:val="clear" w:color="auto" w:fill="auto"/>
            <w:noWrap/>
            <w:vAlign w:val="center"/>
            <w:hideMark/>
          </w:tcPr>
          <w:p w14:paraId="6305D48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7.179</w:t>
            </w:r>
          </w:p>
        </w:tc>
        <w:tc>
          <w:tcPr>
            <w:tcW w:w="2103" w:type="dxa"/>
            <w:tcBorders>
              <w:top w:val="nil"/>
              <w:left w:val="nil"/>
              <w:bottom w:val="single" w:sz="4" w:space="0" w:color="auto"/>
              <w:right w:val="single" w:sz="4" w:space="0" w:color="auto"/>
            </w:tcBorders>
            <w:shd w:val="clear" w:color="auto" w:fill="auto"/>
            <w:noWrap/>
            <w:vAlign w:val="center"/>
            <w:hideMark/>
          </w:tcPr>
          <w:p w14:paraId="71B6EDB8"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18E68F52"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825AF7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w:t>
            </w:r>
          </w:p>
        </w:tc>
        <w:tc>
          <w:tcPr>
            <w:tcW w:w="2746" w:type="dxa"/>
            <w:tcBorders>
              <w:top w:val="nil"/>
              <w:left w:val="nil"/>
              <w:bottom w:val="single" w:sz="4" w:space="0" w:color="auto"/>
              <w:right w:val="single" w:sz="4" w:space="0" w:color="auto"/>
            </w:tcBorders>
            <w:shd w:val="clear" w:color="auto" w:fill="auto"/>
            <w:noWrap/>
            <w:vAlign w:val="center"/>
            <w:hideMark/>
          </w:tcPr>
          <w:p w14:paraId="48C892F6"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{"citationID":"lmwhF1Cl","properties":{"formattedCitation":"(Bernasco &amp; Kooistra, 2010)","plainCitation":"(Bernasco &amp; Kooistra, 2010)","noteIndex":0},"citationItems":[{"id":29587,"uris":["http://zotero.org/users/10944501/items/AQZTRZXH"],"itemData":{"id":29587,"type":"article-journal","abstract":"Many offenders offend near their home. But what about their former homes? Extending crime pattern theory, and combining data on police recorded robberies with data on the residential histories of the robbers and with a database of postal code areas, we demonstrate that offenders are more likely to commit commercial robberies in their former residential areas than in otherwise similar areas they have never lived in. To investigate the role of the residential history in greater detail, we assess whether duration and recency of past and current residence differentially affect the choice of target areas. We discuss the theoretical and practical implications of the findings and make recommendations for future research. © The Author(s) 2010.","container-title":"European Journal of Criminology","DOI":"10.1177/1477370810363372","issue":"4","page":"251-265","title":"Effects of residential history on commercial robbers' crime location choices","volume":"7","author":[{"family":"Bernasco","given":"Wim"},{"family":"Kooistra","given":"Thessa"}],"issued":{"date-parts":[["2010"]]}}}],"schema":"https://github.com/citation-style-language/schema/raw/master/csl-citation.json"} </w:instrText>
            </w:r>
            <w:r w:rsidRPr="00536626">
              <w:rPr>
                <w:rFonts w:eastAsia="Times New Roman"/>
                <w:color w:val="000000"/>
                <w:lang w:eastAsia="en-GB" w:bidi="ta-IN"/>
              </w:rPr>
              <w:fldChar w:fldCharType="separate"/>
            </w:r>
            <w:r w:rsidRPr="00536626">
              <w:t>(Bernasco &amp; Kooistra, 2010)</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1BACC7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06420C8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4.006</w:t>
            </w:r>
          </w:p>
        </w:tc>
        <w:tc>
          <w:tcPr>
            <w:tcW w:w="1137" w:type="dxa"/>
            <w:tcBorders>
              <w:top w:val="nil"/>
              <w:left w:val="nil"/>
              <w:bottom w:val="single" w:sz="4" w:space="0" w:color="auto"/>
              <w:right w:val="single" w:sz="4" w:space="0" w:color="auto"/>
            </w:tcBorders>
            <w:shd w:val="clear" w:color="auto" w:fill="auto"/>
            <w:noWrap/>
            <w:vAlign w:val="center"/>
            <w:hideMark/>
          </w:tcPr>
          <w:p w14:paraId="2EE76C1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1.539</w:t>
            </w:r>
          </w:p>
        </w:tc>
        <w:tc>
          <w:tcPr>
            <w:tcW w:w="2103" w:type="dxa"/>
            <w:tcBorders>
              <w:top w:val="nil"/>
              <w:left w:val="nil"/>
              <w:bottom w:val="single" w:sz="4" w:space="0" w:color="auto"/>
              <w:right w:val="single" w:sz="4" w:space="0" w:color="auto"/>
            </w:tcBorders>
            <w:shd w:val="clear" w:color="auto" w:fill="auto"/>
            <w:noWrap/>
            <w:vAlign w:val="center"/>
            <w:hideMark/>
          </w:tcPr>
          <w:p w14:paraId="7F2A680C"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97E44C1"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014F31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w:t>
            </w:r>
          </w:p>
        </w:tc>
        <w:tc>
          <w:tcPr>
            <w:tcW w:w="2746" w:type="dxa"/>
            <w:tcBorders>
              <w:top w:val="nil"/>
              <w:left w:val="nil"/>
              <w:bottom w:val="single" w:sz="4" w:space="0" w:color="auto"/>
              <w:right w:val="single" w:sz="4" w:space="0" w:color="auto"/>
            </w:tcBorders>
            <w:shd w:val="clear" w:color="auto" w:fill="auto"/>
            <w:noWrap/>
            <w:vAlign w:val="center"/>
            <w:hideMark/>
          </w:tcPr>
          <w:p w14:paraId="1EBF6D77"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{"citationID":"FHsIPwvl","properties":{"formattedCitation":"(Bernasco, 2010b)","plainCitation":"(Bernasco, 2010b)","noteIndex":0},"citationItems":[{"id":31208,"uris":["http://zotero.org/users/10944501/items/774RJSKF"],"itemData":{"id":31208,"type":"article-journal","archive_location":"WOS:000274548000006","container-title":"JOURNAL OF QUANTITATIVE CRIMINOLOGY","DOI":"10.1007/s10940-009-9086-6","ISSN":"0748-4518","issue":"1","page":"113-138","title":"Modeling Micro-Level Crime Location Choice: Application of the Discrete Choice Framework to Crime at Places","volume":"26","author":[{"family":"Bernasco","given":"W"}],"issued":{"date-parts":[["2010",3]]}}}],"schema":"https://github.com/citation-style-language/schema/raw/master/csl-citation.json"} </w:instrText>
            </w:r>
            <w:r w:rsidRPr="00536626">
              <w:rPr>
                <w:rFonts w:eastAsia="Times New Roman"/>
                <w:color w:val="000000"/>
                <w:lang w:eastAsia="en-GB" w:bidi="ta-IN"/>
              </w:rPr>
              <w:fldChar w:fldCharType="separate"/>
            </w:r>
            <w:r w:rsidRPr="00536626">
              <w:t>(Bernasco, 2010b)</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0D71E1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0.017</w:t>
            </w:r>
          </w:p>
        </w:tc>
        <w:tc>
          <w:tcPr>
            <w:tcW w:w="996" w:type="dxa"/>
            <w:tcBorders>
              <w:top w:val="nil"/>
              <w:left w:val="nil"/>
              <w:bottom w:val="single" w:sz="4" w:space="0" w:color="auto"/>
              <w:right w:val="single" w:sz="4" w:space="0" w:color="auto"/>
            </w:tcBorders>
            <w:shd w:val="clear" w:color="auto" w:fill="auto"/>
            <w:noWrap/>
            <w:vAlign w:val="center"/>
            <w:hideMark/>
          </w:tcPr>
          <w:p w14:paraId="47AAF4A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23.984</w:t>
            </w:r>
          </w:p>
        </w:tc>
        <w:tc>
          <w:tcPr>
            <w:tcW w:w="1137" w:type="dxa"/>
            <w:tcBorders>
              <w:top w:val="nil"/>
              <w:left w:val="nil"/>
              <w:bottom w:val="single" w:sz="4" w:space="0" w:color="auto"/>
              <w:right w:val="single" w:sz="4" w:space="0" w:color="auto"/>
            </w:tcBorders>
            <w:shd w:val="clear" w:color="auto" w:fill="auto"/>
            <w:noWrap/>
            <w:vAlign w:val="center"/>
            <w:hideMark/>
          </w:tcPr>
          <w:p w14:paraId="0477CA3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1.311</w:t>
            </w:r>
          </w:p>
        </w:tc>
        <w:tc>
          <w:tcPr>
            <w:tcW w:w="2103" w:type="dxa"/>
            <w:tcBorders>
              <w:top w:val="nil"/>
              <w:left w:val="nil"/>
              <w:bottom w:val="single" w:sz="4" w:space="0" w:color="auto"/>
              <w:right w:val="single" w:sz="4" w:space="0" w:color="auto"/>
            </w:tcBorders>
            <w:shd w:val="clear" w:color="auto" w:fill="auto"/>
            <w:noWrap/>
            <w:vAlign w:val="center"/>
            <w:hideMark/>
          </w:tcPr>
          <w:p w14:paraId="02964268"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0AEBAE6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C208A1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9</w:t>
            </w:r>
          </w:p>
        </w:tc>
        <w:tc>
          <w:tcPr>
            <w:tcW w:w="2746" w:type="dxa"/>
            <w:tcBorders>
              <w:top w:val="nil"/>
              <w:left w:val="nil"/>
              <w:bottom w:val="single" w:sz="4" w:space="0" w:color="auto"/>
              <w:right w:val="single" w:sz="4" w:space="0" w:color="auto"/>
            </w:tcBorders>
            <w:shd w:val="clear" w:color="auto" w:fill="auto"/>
            <w:noWrap/>
            <w:vAlign w:val="center"/>
            <w:hideMark/>
          </w:tcPr>
          <w:p w14:paraId="675D728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{"citationID":"p35ecLn5","properties":{"formattedCitation":"(Bernasco et al., 2013)","plainCitation":"(Bernasco et al., 2013)","noteIndex":0},"citationItems":[{"id":29554,"uris":["http://zotero.org/users/10944501/items/HFFATVQE"],"itemData":{"id":29554,"type":"article-journal","abstract":"This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choices","volume":"13","author":[{"family":"Bernasco","given":"Wim"},{"family":"Block","given":"Richard"},{"family":"Ruiter","given":"Stijn"}],"issued":{"date-parts":[["2013",1]]}}}],"schema":"https://github.com/citation-style-language/schema/raw/master/csl-citation.json"} </w:instrText>
            </w:r>
            <w:r w:rsidRPr="00536626">
              <w:rPr>
                <w:rFonts w:eastAsia="Times New Roman"/>
                <w:color w:val="000000"/>
                <w:lang w:eastAsia="en-GB" w:bidi="ta-IN"/>
              </w:rPr>
              <w:fldChar w:fldCharType="separate"/>
            </w:r>
            <w:r w:rsidRPr="00536626">
              <w:t>(Bernasco et al., 2013)</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6FED83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19.68</w:t>
            </w:r>
          </w:p>
        </w:tc>
        <w:tc>
          <w:tcPr>
            <w:tcW w:w="996" w:type="dxa"/>
            <w:tcBorders>
              <w:top w:val="nil"/>
              <w:left w:val="nil"/>
              <w:bottom w:val="single" w:sz="4" w:space="0" w:color="auto"/>
              <w:right w:val="single" w:sz="4" w:space="0" w:color="auto"/>
            </w:tcBorders>
            <w:shd w:val="clear" w:color="auto" w:fill="auto"/>
            <w:noWrap/>
            <w:vAlign w:val="center"/>
            <w:hideMark/>
          </w:tcPr>
          <w:p w14:paraId="79BA956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24.594</w:t>
            </w:r>
          </w:p>
        </w:tc>
        <w:tc>
          <w:tcPr>
            <w:tcW w:w="1137" w:type="dxa"/>
            <w:tcBorders>
              <w:top w:val="nil"/>
              <w:left w:val="nil"/>
              <w:bottom w:val="single" w:sz="4" w:space="0" w:color="auto"/>
              <w:right w:val="single" w:sz="4" w:space="0" w:color="auto"/>
            </w:tcBorders>
            <w:shd w:val="clear" w:color="auto" w:fill="auto"/>
            <w:noWrap/>
            <w:vAlign w:val="center"/>
            <w:hideMark/>
          </w:tcPr>
          <w:p w14:paraId="0602197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12.938</w:t>
            </w:r>
          </w:p>
        </w:tc>
        <w:tc>
          <w:tcPr>
            <w:tcW w:w="2103" w:type="dxa"/>
            <w:tcBorders>
              <w:top w:val="nil"/>
              <w:left w:val="nil"/>
              <w:bottom w:val="single" w:sz="4" w:space="0" w:color="auto"/>
              <w:right w:val="single" w:sz="4" w:space="0" w:color="auto"/>
            </w:tcBorders>
            <w:shd w:val="clear" w:color="auto" w:fill="auto"/>
            <w:noWrap/>
            <w:vAlign w:val="center"/>
            <w:hideMark/>
          </w:tcPr>
          <w:p w14:paraId="19988324"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block</w:t>
            </w:r>
          </w:p>
        </w:tc>
      </w:tr>
      <w:tr w:rsidR="009A071F" w:rsidRPr="00536626" w14:paraId="19874436"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E8F8E3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10</w:t>
            </w:r>
          </w:p>
        </w:tc>
        <w:tc>
          <w:tcPr>
            <w:tcW w:w="2746" w:type="dxa"/>
            <w:tcBorders>
              <w:top w:val="nil"/>
              <w:left w:val="nil"/>
              <w:bottom w:val="single" w:sz="4" w:space="0" w:color="auto"/>
              <w:right w:val="single" w:sz="4" w:space="0" w:color="auto"/>
            </w:tcBorders>
            <w:shd w:val="clear" w:color="auto" w:fill="auto"/>
            <w:noWrap/>
            <w:vAlign w:val="center"/>
            <w:hideMark/>
          </w:tcPr>
          <w:p w14:paraId="344F050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{"citationID":"12F5pBfi","properties":{"formattedCitation":"(Baudains et al., 2013)","plainCitation":"(Baudains et al., 2013)","noteIndex":0},"citationItems":[{"id":31151,"uris":["http://zotero.org/users/10944501/items/WD2GF9P8"],"itemData":{"id":31151,"type":"article-journal","abstract":"Riots are extreme events, and much of the early research on rioting suggested that the decision making of rioters was far from rational and could only be understood from the perspective of a collective mind. In the current study, we derive and test a set of expectations regarding rioter spatial decision making developed from theories originally intended to explain patterns of urban crime when law and order prevailcrime pattern and social disorganization theoryand consider theories of collective behavior and contagion. To do this, we use data for all riot-related incidents that occurred in London in August 2011 that were detected by the police. Unlike most studies of victimization, we use a random utility model to examine simultaneously how the features of the destinations selected by rioters, the origins of their journeys, and the characteristics of the offenders influence offender spatial decision making. The results demonstrate that rioter target choices were far from random and provide support for all three types of theory, but for crime pattern theory in particular. For example, rioters were more likely to engage in the disorder close to their home location and to select areas that contained routine activity nodes and transport hubs, and they were less likely to cross the Thames River. In terms of contagion, rioters were found to be more likely to target areas that had experienced rioting in the previous 24 hours. From a policy perspective, the findings provide insight into the types of areas that may be most vulnerable during riots and why this is the case, and when particular areas are likely to be at an elevated risk of this type of disorder.","archive_location":"WOS:000318626000002","container-title":"CRIMINOLOGY","DOI":"10.1111/1745-9125.12004","ISSN":"0011-1384","issue":"2","page":"251-285","title":"TARGET CHOICE DURING EXTREME EVENTS: A DISCRETE SPATIAL CHOICE MODEL OF THE 2011 LONDON RIOTS","volume":"51","author":[{"family":"Baudains","given":"P"},{"family":"Braithwaite","given":"A"},{"family":"Johnson","given":"SD"}],"issued":{"date-parts":[["2013",5]]}}}],"schema":"https://github.com/citation-style-language/schema/raw/master/csl-citation.json"} </w:instrText>
            </w:r>
            <w:r w:rsidRPr="00536626">
              <w:rPr>
                <w:rFonts w:eastAsia="Times New Roman"/>
                <w:color w:val="000000"/>
                <w:lang w:eastAsia="en-GB" w:bidi="ta-IN"/>
              </w:rPr>
              <w:fldChar w:fldCharType="separate"/>
            </w:r>
            <w:r w:rsidRPr="00536626">
              <w:t>(Baudains et al., 2013)</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67FE65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03B4251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4.765</w:t>
            </w:r>
          </w:p>
        </w:tc>
        <w:tc>
          <w:tcPr>
            <w:tcW w:w="1137" w:type="dxa"/>
            <w:tcBorders>
              <w:top w:val="nil"/>
              <w:left w:val="nil"/>
              <w:bottom w:val="single" w:sz="4" w:space="0" w:color="auto"/>
              <w:right w:val="single" w:sz="4" w:space="0" w:color="auto"/>
            </w:tcBorders>
            <w:shd w:val="clear" w:color="auto" w:fill="auto"/>
            <w:noWrap/>
            <w:vAlign w:val="center"/>
            <w:hideMark/>
          </w:tcPr>
          <w:p w14:paraId="30FFD7D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2.299</w:t>
            </w:r>
          </w:p>
        </w:tc>
        <w:tc>
          <w:tcPr>
            <w:tcW w:w="2103" w:type="dxa"/>
            <w:tcBorders>
              <w:top w:val="nil"/>
              <w:left w:val="nil"/>
              <w:bottom w:val="single" w:sz="4" w:space="0" w:color="auto"/>
              <w:right w:val="single" w:sz="4" w:space="0" w:color="auto"/>
            </w:tcBorders>
            <w:shd w:val="clear" w:color="auto" w:fill="auto"/>
            <w:noWrap/>
            <w:vAlign w:val="center"/>
            <w:hideMark/>
          </w:tcPr>
          <w:p w14:paraId="62094ACB"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9A071F" w:rsidRPr="00536626" w14:paraId="01FBD2D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55085C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11</w:t>
            </w:r>
          </w:p>
        </w:tc>
        <w:tc>
          <w:tcPr>
            <w:tcW w:w="2746" w:type="dxa"/>
            <w:tcBorders>
              <w:top w:val="nil"/>
              <w:left w:val="nil"/>
              <w:bottom w:val="single" w:sz="4" w:space="0" w:color="auto"/>
              <w:right w:val="single" w:sz="4" w:space="0" w:color="auto"/>
            </w:tcBorders>
            <w:shd w:val="clear" w:color="auto" w:fill="auto"/>
            <w:noWrap/>
            <w:vAlign w:val="center"/>
            <w:hideMark/>
          </w:tcPr>
          <w:p w14:paraId="2D2861E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{"citationID":"XmTHd8jB","properties":{"formattedCitation":"(Townsley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sidRPr="00536626">
              <w:rPr>
                <w:rFonts w:eastAsia="Times New Roman"/>
                <w:color w:val="000000"/>
                <w:lang w:eastAsia="en-GB" w:bidi="ta-IN"/>
              </w:rPr>
              <w:fldChar w:fldCharType="separate"/>
            </w:r>
            <w:r w:rsidRPr="00536626">
              <w:t>(Townsley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13FDF1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8.48</w:t>
            </w:r>
          </w:p>
        </w:tc>
        <w:tc>
          <w:tcPr>
            <w:tcW w:w="996" w:type="dxa"/>
            <w:tcBorders>
              <w:top w:val="nil"/>
              <w:left w:val="nil"/>
              <w:bottom w:val="single" w:sz="4" w:space="0" w:color="auto"/>
              <w:right w:val="single" w:sz="4" w:space="0" w:color="auto"/>
            </w:tcBorders>
            <w:shd w:val="clear" w:color="auto" w:fill="auto"/>
            <w:noWrap/>
            <w:vAlign w:val="center"/>
            <w:hideMark/>
          </w:tcPr>
          <w:p w14:paraId="0A5D38F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158</w:t>
            </w:r>
          </w:p>
        </w:tc>
        <w:tc>
          <w:tcPr>
            <w:tcW w:w="1137" w:type="dxa"/>
            <w:tcBorders>
              <w:top w:val="nil"/>
              <w:left w:val="nil"/>
              <w:bottom w:val="single" w:sz="4" w:space="0" w:color="auto"/>
              <w:right w:val="single" w:sz="4" w:space="0" w:color="auto"/>
            </w:tcBorders>
            <w:shd w:val="clear" w:color="auto" w:fill="auto"/>
            <w:noWrap/>
            <w:vAlign w:val="center"/>
            <w:hideMark/>
          </w:tcPr>
          <w:p w14:paraId="3560030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889</w:t>
            </w:r>
          </w:p>
        </w:tc>
        <w:tc>
          <w:tcPr>
            <w:tcW w:w="2103" w:type="dxa"/>
            <w:tcBorders>
              <w:top w:val="nil"/>
              <w:left w:val="nil"/>
              <w:bottom w:val="single" w:sz="4" w:space="0" w:color="auto"/>
              <w:right w:val="single" w:sz="4" w:space="0" w:color="auto"/>
            </w:tcBorders>
            <w:shd w:val="clear" w:color="auto" w:fill="auto"/>
            <w:noWrap/>
            <w:vAlign w:val="center"/>
            <w:hideMark/>
          </w:tcPr>
          <w:p w14:paraId="3F60DC9A"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9A071F" w:rsidRPr="00536626" w14:paraId="2290BCDE"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4D4E1B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w:t>
            </w:r>
          </w:p>
        </w:tc>
        <w:tc>
          <w:tcPr>
            <w:tcW w:w="2746" w:type="dxa"/>
            <w:tcBorders>
              <w:top w:val="nil"/>
              <w:left w:val="nil"/>
              <w:bottom w:val="single" w:sz="4" w:space="0" w:color="auto"/>
              <w:right w:val="single" w:sz="4" w:space="0" w:color="auto"/>
            </w:tcBorders>
            <w:shd w:val="clear" w:color="auto" w:fill="auto"/>
            <w:noWrap/>
            <w:vAlign w:val="center"/>
            <w:hideMark/>
          </w:tcPr>
          <w:p w14:paraId="65E31DBD"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{"citationID":"FnCkFiG6","properties":{"formattedCitation":"(Lammers et al., 2015)","plainCitation":"(Lammers et al., 2015)","noteIndex":0},"citationItems":[{"id":29665,"uris":["http://zotero.org/users/10944501/items/XHPGD8L6"],"itemData":{"id":29665,"type":"article-journal","abstract":"Properties, victims, and locations previously targeted by offenders have an increased risk of being targeted again within a short time period. It has been suggested that often the same offenders are involved in these repeated events and, thus, that offenders' prior crime location choices influence their subsequent crime location choices. This article examines repeated crime location choices, testing the hypothesis that offenders are more likely to commit a crime in an area they previously targeted than in areas they did not target before. Unique data from four different data sources are used to study the crime location choices of 3,666 offenders who committed 12,639 offenses. The results indicate that prior crime locations strongly influence subsequent crime location choices. The effects of prior crime locations are larger if the crimes are frequent, if they are recent, if they are nearby, and if they are the same type of crime.","container-title":"Criminology","DOI":"10.1111/1745-9125.12071","issue":"3","page":"309-329","title":"Biting Once, Twice: the Influence of Prior on Subsequent Crime Location Choice","volume":"53","author":[{"family":"Lammers","given":"Marre"},{"family":"Menting","given":"Barbara"},{"family":"Ruiter","given":"Stijn"},{"family":"Bernasco","given":"Wim"}],"issued":{"date-parts":[["2015",8]]}}}],"schema":"https://github.com/citation-style-language/schema/raw/master/csl-citation.json"} </w:instrText>
            </w:r>
            <w:r w:rsidRPr="00536626">
              <w:rPr>
                <w:rFonts w:eastAsia="Times New Roman"/>
                <w:color w:val="000000"/>
                <w:lang w:eastAsia="en-GB" w:bidi="ta-IN"/>
              </w:rPr>
              <w:fldChar w:fldCharType="separate"/>
            </w:r>
            <w:r w:rsidRPr="00536626">
              <w:t>(Lammers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4F8D5B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692BC98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4FE06B5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12.639</w:t>
            </w:r>
          </w:p>
        </w:tc>
        <w:tc>
          <w:tcPr>
            <w:tcW w:w="2103" w:type="dxa"/>
            <w:tcBorders>
              <w:top w:val="nil"/>
              <w:left w:val="nil"/>
              <w:bottom w:val="single" w:sz="4" w:space="0" w:color="auto"/>
              <w:right w:val="single" w:sz="4" w:space="0" w:color="auto"/>
            </w:tcBorders>
            <w:shd w:val="clear" w:color="auto" w:fill="auto"/>
            <w:noWrap/>
            <w:vAlign w:val="center"/>
            <w:hideMark/>
          </w:tcPr>
          <w:p w14:paraId="6F837E4A"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BCC656E"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5AA5E5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w:t>
            </w:r>
          </w:p>
        </w:tc>
        <w:tc>
          <w:tcPr>
            <w:tcW w:w="2746" w:type="dxa"/>
            <w:tcBorders>
              <w:top w:val="nil"/>
              <w:left w:val="nil"/>
              <w:bottom w:val="single" w:sz="4" w:space="0" w:color="auto"/>
              <w:right w:val="single" w:sz="4" w:space="0" w:color="auto"/>
            </w:tcBorders>
            <w:shd w:val="clear" w:color="auto" w:fill="auto"/>
            <w:noWrap/>
            <w:vAlign w:val="center"/>
            <w:hideMark/>
          </w:tcPr>
          <w:p w14:paraId="13F26409"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{"citationID":"LNP7ZeY2","properties":{"formattedCitation":"(Townsley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sidRPr="00536626">
              <w:rPr>
                <w:rFonts w:eastAsia="Times New Roman"/>
                <w:color w:val="000000"/>
                <w:lang w:eastAsia="en-GB" w:bidi="ta-IN"/>
              </w:rPr>
              <w:fldChar w:fldCharType="separate"/>
            </w:r>
            <w:r w:rsidRPr="00536626">
              <w:t>(Townsley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4F46FB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2.04</w:t>
            </w:r>
          </w:p>
        </w:tc>
        <w:tc>
          <w:tcPr>
            <w:tcW w:w="996" w:type="dxa"/>
            <w:tcBorders>
              <w:top w:val="nil"/>
              <w:left w:val="nil"/>
              <w:bottom w:val="single" w:sz="4" w:space="0" w:color="auto"/>
              <w:right w:val="single" w:sz="4" w:space="0" w:color="auto"/>
            </w:tcBorders>
            <w:shd w:val="clear" w:color="auto" w:fill="auto"/>
            <w:noWrap/>
            <w:vAlign w:val="center"/>
            <w:hideMark/>
          </w:tcPr>
          <w:p w14:paraId="406F373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131</w:t>
            </w:r>
          </w:p>
        </w:tc>
        <w:tc>
          <w:tcPr>
            <w:tcW w:w="1137" w:type="dxa"/>
            <w:tcBorders>
              <w:top w:val="nil"/>
              <w:left w:val="nil"/>
              <w:bottom w:val="single" w:sz="4" w:space="0" w:color="auto"/>
              <w:right w:val="single" w:sz="4" w:space="0" w:color="auto"/>
            </w:tcBorders>
            <w:shd w:val="clear" w:color="auto" w:fill="auto"/>
            <w:noWrap/>
            <w:vAlign w:val="center"/>
            <w:hideMark/>
          </w:tcPr>
          <w:p w14:paraId="05A53FF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398</w:t>
            </w:r>
          </w:p>
        </w:tc>
        <w:tc>
          <w:tcPr>
            <w:tcW w:w="2103" w:type="dxa"/>
            <w:tcBorders>
              <w:top w:val="nil"/>
              <w:left w:val="nil"/>
              <w:bottom w:val="single" w:sz="4" w:space="0" w:color="auto"/>
              <w:right w:val="single" w:sz="4" w:space="0" w:color="auto"/>
            </w:tcBorders>
            <w:shd w:val="clear" w:color="auto" w:fill="auto"/>
            <w:noWrap/>
            <w:vAlign w:val="center"/>
            <w:hideMark/>
          </w:tcPr>
          <w:p w14:paraId="2F93FFE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9A071F" w:rsidRPr="00536626" w14:paraId="0FD6936A"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B5C0F1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w:t>
            </w:r>
          </w:p>
        </w:tc>
        <w:tc>
          <w:tcPr>
            <w:tcW w:w="2746" w:type="dxa"/>
            <w:tcBorders>
              <w:top w:val="nil"/>
              <w:left w:val="nil"/>
              <w:bottom w:val="single" w:sz="4" w:space="0" w:color="auto"/>
              <w:right w:val="single" w:sz="4" w:space="0" w:color="auto"/>
            </w:tcBorders>
            <w:shd w:val="clear" w:color="auto" w:fill="auto"/>
            <w:noWrap/>
            <w:vAlign w:val="center"/>
            <w:hideMark/>
          </w:tcPr>
          <w:p w14:paraId="25BCC9CB"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{"citationID":"95MDI5Mh","properties":{"formattedCitation":"(Townsley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sidRPr="00536626">
              <w:rPr>
                <w:rFonts w:eastAsia="Times New Roman"/>
                <w:color w:val="000000"/>
                <w:lang w:eastAsia="en-GB" w:bidi="ta-IN"/>
              </w:rPr>
              <w:fldChar w:fldCharType="separate"/>
            </w:r>
            <w:r w:rsidRPr="00536626">
              <w:t>(Townsley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69626B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59574C1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050FB90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1.835</w:t>
            </w:r>
          </w:p>
        </w:tc>
        <w:tc>
          <w:tcPr>
            <w:tcW w:w="2103" w:type="dxa"/>
            <w:tcBorders>
              <w:top w:val="nil"/>
              <w:left w:val="nil"/>
              <w:bottom w:val="single" w:sz="4" w:space="0" w:color="auto"/>
              <w:right w:val="single" w:sz="4" w:space="0" w:color="auto"/>
            </w:tcBorders>
            <w:shd w:val="clear" w:color="auto" w:fill="auto"/>
            <w:noWrap/>
            <w:vAlign w:val="center"/>
            <w:hideMark/>
          </w:tcPr>
          <w:p w14:paraId="4739CF68" w14:textId="0D7D6FC9"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23CC7610"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5E1F9B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lastRenderedPageBreak/>
              <w:t>15</w:t>
            </w:r>
          </w:p>
        </w:tc>
        <w:tc>
          <w:tcPr>
            <w:tcW w:w="2746" w:type="dxa"/>
            <w:tcBorders>
              <w:top w:val="nil"/>
              <w:left w:val="nil"/>
              <w:bottom w:val="single" w:sz="4" w:space="0" w:color="auto"/>
              <w:right w:val="single" w:sz="4" w:space="0" w:color="auto"/>
            </w:tcBorders>
            <w:shd w:val="clear" w:color="auto" w:fill="auto"/>
            <w:noWrap/>
            <w:vAlign w:val="center"/>
            <w:hideMark/>
          </w:tcPr>
          <w:p w14:paraId="3934A6E9"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{"citationID":"EkBy0F5f","properties":{"formattedCitation":"(Bernasco et al., 2015)","plainCitation":"(Bernasco et al., 2015)","noteIndex":0},"citationItems":[{"id":39969,"uris":["http://zotero.org/users/10944501/items/A6QQFG9P"],"itemData":{"id":39969,"type":"article-journal","container-title":"Applied Geography","DOI":"10.1016/j.apgeog.2015.03.014","ISSN":"01436228","journalAbbreviation":"Applied Geography","language":"en","page":"120-129","source":"DOI.org (Crossref)","title":"Learning where to offend: Effects of past on future burglary locations","title-short":"Learning where to offend","volume":"60","author":[{"family":"Bernasco","given":"Wim"},{"family":"Johnson","given":"Shane D."},{"family":"Ruiter","given":"Stijn"}],"issued":{"date-parts":[["2015",6]]}}}],"schema":"https://github.com/citation-style-language/schema/raw/master/csl-citation.json"} </w:instrText>
            </w:r>
            <w:r w:rsidRPr="00536626">
              <w:rPr>
                <w:rFonts w:eastAsia="Times New Roman"/>
                <w:color w:val="000000"/>
                <w:lang w:eastAsia="en-GB" w:bidi="ta-IN"/>
              </w:rPr>
              <w:fldChar w:fldCharType="separate"/>
            </w:r>
            <w:r w:rsidRPr="00536626">
              <w:t>(Bernasco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3F4078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0.51</w:t>
            </w:r>
          </w:p>
        </w:tc>
        <w:tc>
          <w:tcPr>
            <w:tcW w:w="996" w:type="dxa"/>
            <w:tcBorders>
              <w:top w:val="nil"/>
              <w:left w:val="nil"/>
              <w:bottom w:val="single" w:sz="4" w:space="0" w:color="auto"/>
              <w:right w:val="single" w:sz="4" w:space="0" w:color="auto"/>
            </w:tcBorders>
            <w:shd w:val="clear" w:color="auto" w:fill="auto"/>
            <w:noWrap/>
            <w:vAlign w:val="center"/>
            <w:hideMark/>
          </w:tcPr>
          <w:p w14:paraId="33D2439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1.687</w:t>
            </w:r>
          </w:p>
        </w:tc>
        <w:tc>
          <w:tcPr>
            <w:tcW w:w="1137" w:type="dxa"/>
            <w:tcBorders>
              <w:top w:val="nil"/>
              <w:left w:val="nil"/>
              <w:bottom w:val="single" w:sz="4" w:space="0" w:color="auto"/>
              <w:right w:val="single" w:sz="4" w:space="0" w:color="auto"/>
            </w:tcBorders>
            <w:shd w:val="clear" w:color="auto" w:fill="auto"/>
            <w:noWrap/>
            <w:vAlign w:val="center"/>
            <w:hideMark/>
          </w:tcPr>
          <w:p w14:paraId="2478383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3.337</w:t>
            </w:r>
          </w:p>
        </w:tc>
        <w:tc>
          <w:tcPr>
            <w:tcW w:w="2103" w:type="dxa"/>
            <w:tcBorders>
              <w:top w:val="nil"/>
              <w:left w:val="nil"/>
              <w:bottom w:val="single" w:sz="4" w:space="0" w:color="auto"/>
              <w:right w:val="single" w:sz="4" w:space="0" w:color="auto"/>
            </w:tcBorders>
            <w:shd w:val="clear" w:color="auto" w:fill="auto"/>
            <w:noWrap/>
            <w:vAlign w:val="center"/>
            <w:hideMark/>
          </w:tcPr>
          <w:p w14:paraId="3310BA6B"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9A071F" w:rsidRPr="00536626" w14:paraId="3074EA52"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5D9F97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w:t>
            </w:r>
          </w:p>
        </w:tc>
        <w:tc>
          <w:tcPr>
            <w:tcW w:w="2746" w:type="dxa"/>
            <w:tcBorders>
              <w:top w:val="nil"/>
              <w:left w:val="nil"/>
              <w:bottom w:val="single" w:sz="4" w:space="0" w:color="auto"/>
              <w:right w:val="single" w:sz="4" w:space="0" w:color="auto"/>
            </w:tcBorders>
            <w:shd w:val="clear" w:color="auto" w:fill="auto"/>
            <w:noWrap/>
            <w:vAlign w:val="center"/>
            <w:hideMark/>
          </w:tcPr>
          <w:p w14:paraId="4643FFC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{"citationID":"Xo1mdlgC","properties":{"formattedCitation":"(Bernasco &amp; Jacques, 2015)","plainCitation":"(Bernasco &amp; Jacques, 2015)","noteIndex":0},"citationItems":[{"id":32061,"uris":["http://zotero.org/users/10944501/items/HWBKZHUQ"],"itemData":{"id":32061,"type":"article-journal","abstract":"According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Study","volume":"31","author":[{"family":"Bernasco","given":"Wim"},{"family":"Jacques","given":"Scott"}],"issued":{"date-parts":[["2015",11]]}}}],"schema":"https://github.com/citation-style-language/schema/raw/master/csl-citation.json"} </w:instrText>
            </w:r>
            <w:r w:rsidRPr="00536626">
              <w:rPr>
                <w:rFonts w:eastAsia="Times New Roman"/>
                <w:color w:val="000000"/>
                <w:lang w:eastAsia="en-GB" w:bidi="ta-IN"/>
              </w:rPr>
              <w:fldChar w:fldCharType="separate"/>
            </w:r>
            <w:r w:rsidRPr="00536626">
              <w:t>(Bernasco &amp; Jacques,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9B956E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0.103</w:t>
            </w:r>
          </w:p>
        </w:tc>
        <w:tc>
          <w:tcPr>
            <w:tcW w:w="996" w:type="dxa"/>
            <w:tcBorders>
              <w:top w:val="nil"/>
              <w:left w:val="nil"/>
              <w:bottom w:val="single" w:sz="4" w:space="0" w:color="auto"/>
              <w:right w:val="single" w:sz="4" w:space="0" w:color="auto"/>
            </w:tcBorders>
            <w:shd w:val="clear" w:color="auto" w:fill="auto"/>
            <w:noWrap/>
            <w:vAlign w:val="center"/>
            <w:hideMark/>
          </w:tcPr>
          <w:p w14:paraId="1646D5C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262</w:t>
            </w:r>
          </w:p>
        </w:tc>
        <w:tc>
          <w:tcPr>
            <w:tcW w:w="1137" w:type="dxa"/>
            <w:tcBorders>
              <w:top w:val="nil"/>
              <w:left w:val="nil"/>
              <w:bottom w:val="single" w:sz="4" w:space="0" w:color="auto"/>
              <w:right w:val="single" w:sz="4" w:space="0" w:color="auto"/>
            </w:tcBorders>
            <w:shd w:val="clear" w:color="auto" w:fill="auto"/>
            <w:noWrap/>
            <w:vAlign w:val="center"/>
            <w:hideMark/>
          </w:tcPr>
          <w:p w14:paraId="3684C7B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50</w:t>
            </w:r>
          </w:p>
        </w:tc>
        <w:tc>
          <w:tcPr>
            <w:tcW w:w="2103" w:type="dxa"/>
            <w:tcBorders>
              <w:top w:val="nil"/>
              <w:left w:val="nil"/>
              <w:bottom w:val="single" w:sz="4" w:space="0" w:color="auto"/>
              <w:right w:val="single" w:sz="4" w:space="0" w:color="auto"/>
            </w:tcBorders>
            <w:shd w:val="clear" w:color="auto" w:fill="auto"/>
            <w:noWrap/>
            <w:vAlign w:val="center"/>
            <w:hideMark/>
          </w:tcPr>
          <w:p w14:paraId="1EEE2101"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Street segment</w:t>
            </w:r>
          </w:p>
        </w:tc>
      </w:tr>
      <w:tr w:rsidR="009A071F" w:rsidRPr="00536626" w14:paraId="783DC60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4E262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17</w:t>
            </w:r>
          </w:p>
        </w:tc>
        <w:tc>
          <w:tcPr>
            <w:tcW w:w="2746" w:type="dxa"/>
            <w:tcBorders>
              <w:top w:val="nil"/>
              <w:left w:val="nil"/>
              <w:bottom w:val="single" w:sz="4" w:space="0" w:color="auto"/>
              <w:right w:val="single" w:sz="4" w:space="0" w:color="auto"/>
            </w:tcBorders>
            <w:shd w:val="clear" w:color="auto" w:fill="auto"/>
            <w:noWrap/>
            <w:vAlign w:val="center"/>
            <w:hideMark/>
          </w:tcPr>
          <w:p w14:paraId="211A824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{"citationID":"nZf3bUXN","properties":{"formattedCitation":"(Johnson &amp; Summers, 2015)","plainCitation":"(Johnson &amp; Summers, 2015)","noteIndex":0},"citationItems":[{"id":31625,"uris":["http://zotero.org/users/10944501/items/THSBBQW7"],"itemData":{"id":31625,"type":"article-journal","abstract":"Research demonstrates that crime is spatially concentrated. However, most research relies on information about where crimes occur, without reference to where offenders reside. This study examines how the characteristics of neighborhoods and their proximity to offender home locations affect offender spatial decision making. Using a discrete choice model and data for detected incidents of theft from vehicles (TFV), we test predictions from two theoretical perspectives-crime pattern and social disorganization theories. We demonstrate that offenders favor areas that are low in social cohesion and closer to their home, or other age-related activity nodes. For adult offenders, choices also appear to be influenced by how accessible a neighborhood is via the street network. The implications for criminological theory and crime prevention are discussed.","archive_location":"WOS:000352780200006","container-title":"CRIME &amp; DELINQUENCY","DOI":"10.1177/0011128714540276","ISSN":"0011-1287","issue":"3","page":"454-480","title":"Testing Ecological Theories of Offender Spatial Decision Making Using a Discrete Choice Model","volume":"61","author":[{"family":"Johnson","given":"SD"},{"family":"Summers","given":"L"}],"issued":{"date-parts":[["2015",4]]}}}],"schema":"https://github.com/citation-style-language/schema/raw/master/csl-citation.json"} </w:instrText>
            </w:r>
            <w:r w:rsidRPr="00536626">
              <w:rPr>
                <w:rFonts w:eastAsia="Times New Roman"/>
                <w:color w:val="000000"/>
              </w:rPr>
              <w:fldChar w:fldCharType="separate"/>
            </w:r>
            <w:r w:rsidRPr="00536626">
              <w:t>(Johnson &amp; Summers, 2015)</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1103DA8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5BE2F12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198</w:t>
            </w:r>
          </w:p>
        </w:tc>
        <w:tc>
          <w:tcPr>
            <w:tcW w:w="1137" w:type="dxa"/>
            <w:tcBorders>
              <w:top w:val="nil"/>
              <w:left w:val="nil"/>
              <w:bottom w:val="single" w:sz="4" w:space="0" w:color="auto"/>
              <w:right w:val="single" w:sz="4" w:space="0" w:color="auto"/>
            </w:tcBorders>
            <w:shd w:val="clear" w:color="auto" w:fill="auto"/>
            <w:noWrap/>
            <w:vAlign w:val="center"/>
            <w:hideMark/>
          </w:tcPr>
          <w:p w14:paraId="2C4AB1B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721</w:t>
            </w:r>
          </w:p>
        </w:tc>
        <w:tc>
          <w:tcPr>
            <w:tcW w:w="2103" w:type="dxa"/>
            <w:tcBorders>
              <w:top w:val="nil"/>
              <w:left w:val="nil"/>
              <w:bottom w:val="single" w:sz="4" w:space="0" w:color="auto"/>
              <w:right w:val="single" w:sz="4" w:space="0" w:color="auto"/>
            </w:tcBorders>
            <w:shd w:val="clear" w:color="auto" w:fill="auto"/>
            <w:noWrap/>
            <w:vAlign w:val="center"/>
            <w:hideMark/>
          </w:tcPr>
          <w:p w14:paraId="4890DB66"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9A071F" w:rsidRPr="00536626" w14:paraId="0EE53EC9"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4E3AD1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18</w:t>
            </w:r>
          </w:p>
        </w:tc>
        <w:tc>
          <w:tcPr>
            <w:tcW w:w="2746" w:type="dxa"/>
            <w:tcBorders>
              <w:top w:val="nil"/>
              <w:left w:val="nil"/>
              <w:bottom w:val="single" w:sz="4" w:space="0" w:color="auto"/>
              <w:right w:val="single" w:sz="4" w:space="0" w:color="auto"/>
            </w:tcBorders>
            <w:shd w:val="clear" w:color="auto" w:fill="auto"/>
            <w:noWrap/>
            <w:vAlign w:val="center"/>
            <w:hideMark/>
          </w:tcPr>
          <w:p w14:paraId="5D738F56"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{"citationID":"NXN9vvYL","properties":{"formattedCitation":"(Vandeviver et al., 2015)","plainCitation":"(Vandeviver et al., 2015)","noteIndex":0},"citationItems":[{"id":38203,"uris":["http://zotero.org/users/10944501/items/S58PZ7N5"],"itemData":{"id":38203,"type":"article-journal","container-title":"Applied Geography","DOI":"10.1016/j.apgeog.2015.08.004","ISSN":"01436228","journalAbbreviation":"Applied Geography","language":"en","page":"24-34","source":"DOI.org (Crossref)","title":"A discrete spatial choice model of burglary target selection at the house-level","volume":"64","author":[{"family":"Vandeviver","given":"Christophe"},{"family":"Neutens","given":"Tijs"},{"family":"Van Daele","given":"Stijn"},{"family":"Geurts","given":"Dirk"},{"family":"Vander Beken","given":"Tom"}],"issued":{"date-parts":[["2015",10]]}}}],"schema":"https://github.com/citation-style-language/schema/raw/master/csl-citation.json"} </w:instrText>
            </w:r>
            <w:r w:rsidRPr="00536626">
              <w:rPr>
                <w:rFonts w:eastAsia="Times New Roman"/>
                <w:color w:val="000000"/>
              </w:rPr>
              <w:fldChar w:fldCharType="separate"/>
            </w:r>
            <w:r w:rsidRPr="00536626">
              <w:t>(Vandeviver et al., 2015)</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54EC39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29B145A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503.589</w:t>
            </w:r>
          </w:p>
        </w:tc>
        <w:tc>
          <w:tcPr>
            <w:tcW w:w="1137" w:type="dxa"/>
            <w:tcBorders>
              <w:top w:val="nil"/>
              <w:left w:val="nil"/>
              <w:bottom w:val="single" w:sz="4" w:space="0" w:color="auto"/>
              <w:right w:val="single" w:sz="4" w:space="0" w:color="auto"/>
            </w:tcBorders>
            <w:shd w:val="clear" w:color="auto" w:fill="auto"/>
            <w:noWrap/>
            <w:vAlign w:val="center"/>
            <w:hideMark/>
          </w:tcPr>
          <w:p w14:paraId="10CAD9F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4.308</w:t>
            </w:r>
          </w:p>
        </w:tc>
        <w:tc>
          <w:tcPr>
            <w:tcW w:w="2103" w:type="dxa"/>
            <w:tcBorders>
              <w:top w:val="nil"/>
              <w:left w:val="nil"/>
              <w:bottom w:val="single" w:sz="4" w:space="0" w:color="auto"/>
              <w:right w:val="single" w:sz="4" w:space="0" w:color="auto"/>
            </w:tcBorders>
            <w:shd w:val="clear" w:color="auto" w:fill="auto"/>
            <w:noWrap/>
            <w:vAlign w:val="center"/>
            <w:hideMark/>
          </w:tcPr>
          <w:p w14:paraId="511788BB"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Residential property</w:t>
            </w:r>
          </w:p>
        </w:tc>
      </w:tr>
      <w:tr w:rsidR="009A071F" w:rsidRPr="00536626" w14:paraId="3D8C1BE0"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A6582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w:t>
            </w:r>
          </w:p>
        </w:tc>
        <w:tc>
          <w:tcPr>
            <w:tcW w:w="2746" w:type="dxa"/>
            <w:tcBorders>
              <w:top w:val="nil"/>
              <w:left w:val="nil"/>
              <w:bottom w:val="single" w:sz="4" w:space="0" w:color="auto"/>
              <w:right w:val="single" w:sz="4" w:space="0" w:color="auto"/>
            </w:tcBorders>
            <w:shd w:val="clear" w:color="auto" w:fill="auto"/>
            <w:noWrap/>
            <w:vAlign w:val="center"/>
            <w:hideMark/>
          </w:tcPr>
          <w:p w14:paraId="078F7275"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{"citationID":"rugGeDQ3","properties":{"formattedCitation":"(Townsley et al., 2016)","plainCitation":"(Townsley et al., 2016)","noteIndex":0},"citationItems":[{"id":31075,"uris":["http://zotero.org/users/10944501/items/49RDTQ7U"],"itemData":{"id":31075,"type":"article-journal","abstract":"This study explores preference variation in location choice strategies of residential burglars. Applying a model of offender target selection that is grounded in assertions of the routine activity approach, rational choice perspective, crime pattern and social disorganization theories, it seeks to address the as yet untested assumption that crime location choice preferences are the same for all offenders.\nAnalyzing detected residential burglaries from Brisbane, Australia, we apply a random effects variant of the discrete spatial choice model to estimate preference variation between offenders across six location choice characteristics. Furthermore, in attempting to understand the causes of this variation we estimate how offenders' spatial target preferences might be affected by where they live and by their age.\nFindings of this analysis demonstrate that while in the aggregate the characteristics of location choice are consistent with the findings from previous studies, considerable preference variation is found between offenders.\nThis research highlights that current understanding of choice outcomes is relatively poor and that existing applications of the discrete spatial choice approach may underestimate preference variation between offenders.","archive_location":"WOS:000376023900006","container-title":"JOURNAL OF QUANTITATIVE CRIMINOLOGY","DOI":"10.1007/s10940-015-9264-7","ISSN":"0748-4518","issue":"2","page":"283-304","title":"Target Selection Models with Preference Variation Between Offenders","volume":"32","author":[{"family":"Townsley","given":"M"},{"family":"Birks","given":"D"},{"family":"Ruiter","given":"S"},{"family":"Bernasco","given":"W"},{"family":"White","given":"G"}],"issued":{"date-parts":[["2016",6]]}}}],"schema":"https://github.com/citation-style-language/schema/raw/master/csl-citation.json"} </w:instrText>
            </w:r>
            <w:r w:rsidRPr="00536626">
              <w:rPr>
                <w:rFonts w:eastAsia="Times New Roman"/>
                <w:color w:val="000000"/>
              </w:rPr>
              <w:fldChar w:fldCharType="separate"/>
            </w:r>
            <w:r w:rsidRPr="00536626">
              <w:t>(Townsley et al., 2016)</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526BA2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8.48</w:t>
            </w:r>
          </w:p>
        </w:tc>
        <w:tc>
          <w:tcPr>
            <w:tcW w:w="996" w:type="dxa"/>
            <w:tcBorders>
              <w:top w:val="nil"/>
              <w:left w:val="nil"/>
              <w:bottom w:val="single" w:sz="4" w:space="0" w:color="auto"/>
              <w:right w:val="single" w:sz="4" w:space="0" w:color="auto"/>
            </w:tcBorders>
            <w:shd w:val="clear" w:color="auto" w:fill="auto"/>
            <w:noWrap/>
            <w:vAlign w:val="center"/>
            <w:hideMark/>
          </w:tcPr>
          <w:p w14:paraId="59BF9D1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158</w:t>
            </w:r>
          </w:p>
        </w:tc>
        <w:tc>
          <w:tcPr>
            <w:tcW w:w="1137" w:type="dxa"/>
            <w:tcBorders>
              <w:top w:val="nil"/>
              <w:left w:val="nil"/>
              <w:bottom w:val="single" w:sz="4" w:space="0" w:color="auto"/>
              <w:right w:val="single" w:sz="4" w:space="0" w:color="auto"/>
            </w:tcBorders>
            <w:shd w:val="clear" w:color="auto" w:fill="auto"/>
            <w:noWrap/>
            <w:vAlign w:val="center"/>
            <w:hideMark/>
          </w:tcPr>
          <w:p w14:paraId="26F9728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2.844</w:t>
            </w:r>
          </w:p>
        </w:tc>
        <w:tc>
          <w:tcPr>
            <w:tcW w:w="2103" w:type="dxa"/>
            <w:tcBorders>
              <w:top w:val="nil"/>
              <w:left w:val="nil"/>
              <w:bottom w:val="single" w:sz="4" w:space="0" w:color="auto"/>
              <w:right w:val="single" w:sz="4" w:space="0" w:color="auto"/>
            </w:tcBorders>
            <w:shd w:val="clear" w:color="auto" w:fill="auto"/>
            <w:noWrap/>
            <w:vAlign w:val="center"/>
            <w:hideMark/>
          </w:tcPr>
          <w:p w14:paraId="4AABD80C"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statistical local areas</w:t>
            </w:r>
          </w:p>
        </w:tc>
      </w:tr>
      <w:tr w:rsidR="009A071F" w:rsidRPr="00536626" w14:paraId="515A741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316403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20</w:t>
            </w:r>
          </w:p>
        </w:tc>
        <w:tc>
          <w:tcPr>
            <w:tcW w:w="2746" w:type="dxa"/>
            <w:tcBorders>
              <w:top w:val="nil"/>
              <w:left w:val="nil"/>
              <w:bottom w:val="single" w:sz="4" w:space="0" w:color="auto"/>
              <w:right w:val="single" w:sz="4" w:space="0" w:color="auto"/>
            </w:tcBorders>
            <w:shd w:val="clear" w:color="auto" w:fill="auto"/>
            <w:noWrap/>
            <w:vAlign w:val="center"/>
            <w:hideMark/>
          </w:tcPr>
          <w:p w14:paraId="47AA174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{"citationID":"RcjhlkHh","properties":{"formattedCitation":"(Menting et al., 2016)","plainCitation":"(Menting et al., 2016)","noteIndex":0},"citationItems":[{"id":29630,"uris":["http://zotero.org/users/10944501/items/NNEW2FNF"],"itemData":{"id":29630,"type":"article-journal","abstract":"According to crime pattern theory, offenders are likely to select crime locations within their awareness space. Previous studies have shown that offenders often commit crimes within their current and former residential areas and in areas they previously targeted. However, offenders’ awareness spaces obviously consist of more locations that potentially influence their crime location choices. This study examines the importance of the residential areas of offenders’ family members. Most offenders visit their families at least occasionally and consequently get familiar with the areas in which their families live. It is hypothesized that family members’ residential areas are at increased risk of being targeted. Unique data were used to reconstruct residential histories of the parents, siblings, and children of 7,910 offenders who committed 19,420 offenses. The results of discrete spatial choice models showed that residential areas of family members are indeed at increased risk of being targeted. Current familial residential areas had stronger and more consistent effects than had former familial residential areas. Effects were strongest for the residential areas of offenders’ children compared with those of their parents and siblings. The residential areas of male and female family members affected the crime location choices of male and female offenders equally.","container-title":"Criminology","DOI":"10.1111/1745-9125.12109","issue":"3","note":"publisher: Blackwell Publishing Inc.","page":"413-433","title":"Family Matters: Effects of Family Members’ Residential Areas on Crime Location Choice*","volume":"54","author":[{"family":"Menting","given":"Barbara"},{"family":"Lammers","given":"Marre"},{"family":"Ruiter","given":"Stijn"},{"family":"Bernasco","given":"Wim"}],"issued":{"date-parts":[["2016",8]]}}}],"schema":"https://github.com/citation-style-language/schema/raw/master/csl-citation.json"} </w:instrText>
            </w:r>
            <w:r w:rsidRPr="00536626">
              <w:rPr>
                <w:rFonts w:eastAsia="Times New Roman"/>
                <w:color w:val="000000"/>
              </w:rPr>
              <w:fldChar w:fldCharType="separate"/>
            </w:r>
            <w:r w:rsidRPr="00536626">
              <w:t>(Menting et al., 2016)</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634CF44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1A4566E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7389441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19.42</w:t>
            </w:r>
          </w:p>
        </w:tc>
        <w:tc>
          <w:tcPr>
            <w:tcW w:w="2103" w:type="dxa"/>
            <w:tcBorders>
              <w:top w:val="nil"/>
              <w:left w:val="nil"/>
              <w:bottom w:val="single" w:sz="4" w:space="0" w:color="auto"/>
              <w:right w:val="single" w:sz="4" w:space="0" w:color="auto"/>
            </w:tcBorders>
            <w:shd w:val="clear" w:color="auto" w:fill="auto"/>
            <w:noWrap/>
            <w:vAlign w:val="center"/>
            <w:hideMark/>
          </w:tcPr>
          <w:p w14:paraId="7407266F"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F9A3E17"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625B69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21</w:t>
            </w:r>
          </w:p>
        </w:tc>
        <w:tc>
          <w:tcPr>
            <w:tcW w:w="2746" w:type="dxa"/>
            <w:tcBorders>
              <w:top w:val="nil"/>
              <w:left w:val="nil"/>
              <w:bottom w:val="single" w:sz="4" w:space="0" w:color="auto"/>
              <w:right w:val="single" w:sz="4" w:space="0" w:color="auto"/>
            </w:tcBorders>
            <w:shd w:val="clear" w:color="auto" w:fill="auto"/>
            <w:noWrap/>
            <w:vAlign w:val="center"/>
            <w:hideMark/>
          </w:tcPr>
          <w:p w14:paraId="3FDA4C7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{"citationID":"a71VaPMp","properties":{"formattedCitation":"(A. W. Chamberlain &amp; Boggess, 2016)","plainCitation":"(A. W. Chamberlain &amp; Boggess, 2016)","noteIndex":0},"citationItems":[{"id":29669,"uris":["http://zotero.org/users/10944501/items/IMDG5AUG"],"itemData":{"id":29669,"type":"article-journal","abstract":"Objectives: Neighborhood characteristics predict burglary targets, but target attractiveness may be colored by the conditions in which a potential offender resides. We test whether relative differences in concentrated disadvantage, racial/ethnic composition, and ethnic heterogeneity influence where burglars offend, controlling for distance. From a relative deprivation perspective, economically advantaged areas make more attractive targets to burglars residing in disadvantage neighborhoods, but a social disorganization perspective predicts areas lower in social cohesion are most attractive, which may be neighborhoods with greater disadvantage. Methods: Drawing upon a unique sample of cleared burglaries in the City of Tampa, Florida from 2000 to 2012, we utilize discrete choice modeling to predict burglar offense destination. Results: Offenders target neighborhoods that are geographically proximate or ecologically similar to their own. When accounting for relative differences, burglars from all neighborhood types are more likely to target highly disadvantaged or heterogeneous neighborhoods. Conclusions: Burglars generally select targets that are similar to their residence. However, when suspects do discriminate, there is evidence that they target neighborhoods that are worse off relative to their own on characteristics such as residential instability, disadvantage, racial composition, and racial/ethnic diversity. These neighborhoods are associated with lower social control and lower risk of detection.","container-title":"Journal of Research in Crime and Delinquency","DOI":"10.1177/0022427816647993","issue":"6","note":"publisher: SAGE Publications Inc.","page":"872-906","title":"Relative Difference and Burglary Location: Can Ecological Characteristics of a Burglar’s Home Neighborhood Predict Offense Location?","volume":"53","author":[{"family":"Chamberlain","given":"Alyssa W."},{"family":"Boggess","given":"Lyndsay N."}],"issued":{"date-parts":[["2016",11]]}}}],"schema":"https://github.com/citation-style-language/schema/raw/master/csl-citation.json"} </w:instrText>
            </w:r>
            <w:r w:rsidRPr="00536626">
              <w:rPr>
                <w:rFonts w:eastAsia="Times New Roman"/>
                <w:color w:val="000000"/>
              </w:rPr>
              <w:fldChar w:fldCharType="separate"/>
            </w:r>
            <w:r w:rsidRPr="00536626">
              <w:t>(A. W. Chamberlain &amp; Boggess, 2016)</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4B559D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2C452FD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334</w:t>
            </w:r>
          </w:p>
        </w:tc>
        <w:tc>
          <w:tcPr>
            <w:tcW w:w="1137" w:type="dxa"/>
            <w:tcBorders>
              <w:top w:val="nil"/>
              <w:left w:val="nil"/>
              <w:bottom w:val="single" w:sz="4" w:space="0" w:color="auto"/>
              <w:right w:val="single" w:sz="4" w:space="0" w:color="auto"/>
            </w:tcBorders>
            <w:shd w:val="clear" w:color="auto" w:fill="auto"/>
            <w:noWrap/>
            <w:vAlign w:val="center"/>
            <w:hideMark/>
          </w:tcPr>
          <w:p w14:paraId="7548A8D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5.182</w:t>
            </w:r>
          </w:p>
        </w:tc>
        <w:tc>
          <w:tcPr>
            <w:tcW w:w="2103" w:type="dxa"/>
            <w:tcBorders>
              <w:top w:val="nil"/>
              <w:left w:val="nil"/>
              <w:bottom w:val="single" w:sz="4" w:space="0" w:color="auto"/>
              <w:right w:val="single" w:sz="4" w:space="0" w:color="auto"/>
            </w:tcBorders>
            <w:shd w:val="clear" w:color="auto" w:fill="auto"/>
            <w:noWrap/>
            <w:vAlign w:val="center"/>
            <w:hideMark/>
          </w:tcPr>
          <w:p w14:paraId="7F82FFBF" w14:textId="6C4A33AD"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2A0F556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B4CF45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22</w:t>
            </w:r>
          </w:p>
        </w:tc>
        <w:tc>
          <w:tcPr>
            <w:tcW w:w="2746" w:type="dxa"/>
            <w:tcBorders>
              <w:top w:val="nil"/>
              <w:left w:val="nil"/>
              <w:bottom w:val="single" w:sz="4" w:space="0" w:color="auto"/>
              <w:right w:val="single" w:sz="4" w:space="0" w:color="auto"/>
            </w:tcBorders>
            <w:shd w:val="clear" w:color="auto" w:fill="auto"/>
            <w:noWrap/>
            <w:vAlign w:val="center"/>
            <w:hideMark/>
          </w:tcPr>
          <w:p w14:paraId="12475ED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{"citationID":"lWtHllEC","properties":{"formattedCitation":"(Bernasco et al., 2017)","plainCitation":"(Bernasco et al., 2017)","noteIndex":0},"citationItems":[{"id":28477,"uris":["http://zotero.org/users/10944501/items/CDNHEW9Y"],"itemData":{"id":28477,"type":"article-journal","abstract":"Objectives: This article examines the hypothesis that in street robbery location choices, the importance of location attributes is conditional on the time of day and on the day of the week. Method: The hypothesis is assessed by estimating and comparing separate discrete location choice models for each two-hour time block of the day and for each day of the week. The spatial units of analysis are census blocks. Their relevant attributes include presence of various legal and illegal cash economies, presence of high schools, measures of accessibility, and distance from the offender’s home. Results: The hypothesis is strongly rejected because for almost all census block attributes, their importance hardly depends on time of day or day of week. Only the effect of high schools in census blocks follows expectations, as its effect is only demonstrated at the times and on the days that schools are open. Conclusions: The results suggest that street robbers’ location choices are not as strongly driven by spatial variations in immediate opportunities as has been suggested in previous studies. Rather, street robbers seem to perpetrate in the environs of cash economies and transit hubs most of the time irrespective of how many potential victims are around.","container-title":"Journal of Research in Crime and Delinquency","DOI":"10.1177/0022427816680681","issue":"2","note":"publisher: SAGE Publications Inc.","page":"244-275","title":"Do Street Robbery Location Choices Vary Over Time of Day or Day of Week? A Test in Chicago","volume":"54","author":[{"family":"Bernasco","given":"Wim"},{"family":"Ruiter","given":"Stijn"},{"family":"Block","given":"Richard"}],"issued":{"date-parts":[["2017",3]]}}}],"schema":"https://github.com/citation-style-language/schema/raw/master/csl-citation.json"} </w:instrText>
            </w:r>
            <w:r w:rsidRPr="00536626">
              <w:rPr>
                <w:rFonts w:eastAsia="Times New Roman"/>
                <w:color w:val="000000"/>
              </w:rPr>
              <w:fldChar w:fldCharType="separate"/>
            </w:r>
            <w:r w:rsidRPr="00536626">
              <w:t>(Bernasco et al., 2017)</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70F1E4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19.68</w:t>
            </w:r>
          </w:p>
        </w:tc>
        <w:tc>
          <w:tcPr>
            <w:tcW w:w="996" w:type="dxa"/>
            <w:tcBorders>
              <w:top w:val="nil"/>
              <w:left w:val="nil"/>
              <w:bottom w:val="single" w:sz="4" w:space="0" w:color="auto"/>
              <w:right w:val="single" w:sz="4" w:space="0" w:color="auto"/>
            </w:tcBorders>
            <w:shd w:val="clear" w:color="auto" w:fill="auto"/>
            <w:noWrap/>
            <w:vAlign w:val="center"/>
            <w:hideMark/>
          </w:tcPr>
          <w:p w14:paraId="7A09430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24.594</w:t>
            </w:r>
          </w:p>
        </w:tc>
        <w:tc>
          <w:tcPr>
            <w:tcW w:w="1137" w:type="dxa"/>
            <w:tcBorders>
              <w:top w:val="nil"/>
              <w:left w:val="nil"/>
              <w:bottom w:val="single" w:sz="4" w:space="0" w:color="auto"/>
              <w:right w:val="single" w:sz="4" w:space="0" w:color="auto"/>
            </w:tcBorders>
            <w:shd w:val="clear" w:color="auto" w:fill="auto"/>
            <w:noWrap/>
            <w:vAlign w:val="center"/>
            <w:hideMark/>
          </w:tcPr>
          <w:p w14:paraId="505DA7C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12.938</w:t>
            </w:r>
          </w:p>
        </w:tc>
        <w:tc>
          <w:tcPr>
            <w:tcW w:w="2103" w:type="dxa"/>
            <w:tcBorders>
              <w:top w:val="nil"/>
              <w:left w:val="nil"/>
              <w:bottom w:val="single" w:sz="4" w:space="0" w:color="auto"/>
              <w:right w:val="single" w:sz="4" w:space="0" w:color="auto"/>
            </w:tcBorders>
            <w:shd w:val="clear" w:color="auto" w:fill="auto"/>
            <w:noWrap/>
            <w:vAlign w:val="center"/>
            <w:hideMark/>
          </w:tcPr>
          <w:p w14:paraId="33FA72B5"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block</w:t>
            </w:r>
          </w:p>
        </w:tc>
      </w:tr>
      <w:tr w:rsidR="009A071F" w:rsidRPr="00536626" w14:paraId="22E96A57"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94D485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23</w:t>
            </w:r>
          </w:p>
        </w:tc>
        <w:tc>
          <w:tcPr>
            <w:tcW w:w="2746" w:type="dxa"/>
            <w:tcBorders>
              <w:top w:val="nil"/>
              <w:left w:val="nil"/>
              <w:bottom w:val="single" w:sz="4" w:space="0" w:color="auto"/>
              <w:right w:val="single" w:sz="4" w:space="0" w:color="auto"/>
            </w:tcBorders>
            <w:shd w:val="clear" w:color="auto" w:fill="auto"/>
            <w:noWrap/>
            <w:vAlign w:val="center"/>
            <w:hideMark/>
          </w:tcPr>
          <w:p w14:paraId="14DCC9E3"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{"citationID":"Gdv4P5J5","properties":{"formattedCitation":"(Lammers, 2017)","plainCitation":"(Lammers, 2017)","noteIndex":0},"citationItems":[{"id":38209,"uris":["http://zotero.org/users/10944501/items/4GYC4FI6"],"itemData":{"id":38209,"type":"article-journal","container-title":"The British Journal of Criminology","DOI":"10.1093/bjc/azx069","ISSN":"0007-0955, 1464-3529","issue":"5","language":"en","page":"1193-1211","source":"DOI.org (Crossref)","title":"Co-offenders’ Crime Location Choice: Do Co-offending Groups Commit Crimes in Their Shared Awareness Space?","title-short":"Co-offenders’ Crime Location Choice","volume":"58","author":[{"family":"Lammers","given":"Marre"}],"issued":{"date-parts":[["2017"]]}}}],"schema":"https://github.com/citation-style-language/schema/raw/master/csl-citation.json"} </w:instrText>
            </w:r>
            <w:r w:rsidRPr="00536626">
              <w:rPr>
                <w:rFonts w:eastAsia="Times New Roman"/>
                <w:color w:val="000000"/>
              </w:rPr>
              <w:fldChar w:fldCharType="separate"/>
            </w:r>
            <w:r w:rsidRPr="00536626">
              <w:t>(Lammers, 2017)</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7539B73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4237C50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708F638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3.037</w:t>
            </w:r>
          </w:p>
        </w:tc>
        <w:tc>
          <w:tcPr>
            <w:tcW w:w="2103" w:type="dxa"/>
            <w:tcBorders>
              <w:top w:val="nil"/>
              <w:left w:val="nil"/>
              <w:bottom w:val="single" w:sz="4" w:space="0" w:color="auto"/>
              <w:right w:val="single" w:sz="4" w:space="0" w:color="auto"/>
            </w:tcBorders>
            <w:shd w:val="clear" w:color="auto" w:fill="auto"/>
            <w:noWrap/>
            <w:vAlign w:val="center"/>
            <w:hideMark/>
          </w:tcPr>
          <w:p w14:paraId="47EB24A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64C9B3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FA15F5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24</w:t>
            </w:r>
          </w:p>
        </w:tc>
        <w:tc>
          <w:tcPr>
            <w:tcW w:w="2746" w:type="dxa"/>
            <w:tcBorders>
              <w:top w:val="nil"/>
              <w:left w:val="nil"/>
              <w:bottom w:val="single" w:sz="4" w:space="0" w:color="auto"/>
              <w:right w:val="single" w:sz="4" w:space="0" w:color="auto"/>
            </w:tcBorders>
            <w:shd w:val="clear" w:color="auto" w:fill="auto"/>
            <w:noWrap/>
            <w:vAlign w:val="center"/>
            <w:hideMark/>
          </w:tcPr>
          <w:p w14:paraId="1CD4C290"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{"citationID":"swmRVLtK","properties":{"formattedCitation":"(Frith et al., 2017)","plainCitation":"(Frith et al., 2017)","noteIndex":0},"citationItems":[{"id":30763,"uris":["http://zotero.org/users/10944501/items/HHNEUPFG"],"itemData":{"id":30763,"type":"article-journal","container-title":"Criminology","DOI":"10.1111/1745-9125.12133","ISSN":"00111384","issue":"2","journalAbbreviation":"Criminology","language":"en","page":"344-376","source":"DOI.org (Crossref)","title":"Role of the street network in burglars' spatial decision-making","title-short":"ROLE OF THE STREET NETWORK IN BURGLARS' SPATIAL DECISION-MAKING*","volume":"55","author":[{"family":"Frith","given":"Michael J."},{"family":"Johnson","given":"Shane D."},{"family":"Fry","given":"Hannah M."}],"issued":{"date-parts":[["2017",5]]}}}],"schema":"https://github.com/citation-style-language/schema/raw/master/csl-citation.json"} </w:instrText>
            </w:r>
            <w:r w:rsidRPr="00536626">
              <w:rPr>
                <w:rFonts w:eastAsia="Times New Roman"/>
                <w:color w:val="000000"/>
              </w:rPr>
              <w:fldChar w:fldCharType="separate"/>
            </w:r>
            <w:r w:rsidRPr="00536626">
              <w:t>(Frith et al., 2017)</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938DC5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0568C64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5.286</w:t>
            </w:r>
          </w:p>
        </w:tc>
        <w:tc>
          <w:tcPr>
            <w:tcW w:w="1137" w:type="dxa"/>
            <w:tcBorders>
              <w:top w:val="nil"/>
              <w:left w:val="nil"/>
              <w:bottom w:val="single" w:sz="4" w:space="0" w:color="auto"/>
              <w:right w:val="single" w:sz="4" w:space="0" w:color="auto"/>
            </w:tcBorders>
            <w:shd w:val="clear" w:color="auto" w:fill="auto"/>
            <w:noWrap/>
            <w:vAlign w:val="center"/>
            <w:hideMark/>
          </w:tcPr>
          <w:p w14:paraId="1F8B43C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459</w:t>
            </w:r>
          </w:p>
        </w:tc>
        <w:tc>
          <w:tcPr>
            <w:tcW w:w="2103" w:type="dxa"/>
            <w:tcBorders>
              <w:top w:val="nil"/>
              <w:left w:val="nil"/>
              <w:bottom w:val="single" w:sz="4" w:space="0" w:color="auto"/>
              <w:right w:val="single" w:sz="4" w:space="0" w:color="auto"/>
            </w:tcBorders>
            <w:shd w:val="clear" w:color="auto" w:fill="auto"/>
            <w:noWrap/>
            <w:vAlign w:val="center"/>
            <w:hideMark/>
          </w:tcPr>
          <w:p w14:paraId="3CB3BC5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Street segment</w:t>
            </w:r>
          </w:p>
        </w:tc>
      </w:tr>
      <w:tr w:rsidR="009A071F" w:rsidRPr="00536626" w14:paraId="43CB25D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3EC39E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25</w:t>
            </w:r>
          </w:p>
        </w:tc>
        <w:tc>
          <w:tcPr>
            <w:tcW w:w="2746" w:type="dxa"/>
            <w:tcBorders>
              <w:top w:val="nil"/>
              <w:left w:val="nil"/>
              <w:bottom w:val="single" w:sz="4" w:space="0" w:color="auto"/>
              <w:right w:val="single" w:sz="4" w:space="0" w:color="auto"/>
            </w:tcBorders>
            <w:shd w:val="clear" w:color="auto" w:fill="auto"/>
            <w:noWrap/>
            <w:vAlign w:val="center"/>
            <w:hideMark/>
          </w:tcPr>
          <w:p w14:paraId="2875CBA7"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{"citationID":"rKE754fR","properties":{"formattedCitation":"(Langton &amp; Steenbeek, 2017)","plainCitation":"(Langton &amp; Steenbeek, 2017)","noteIndex":0},"citationItems":[{"id":39973,"uris":["http://zotero.org/users/10944501/items/LEH4K8AE"],"itemData":{"id":39973,"type":"article-journal","container-title":"Applied Geography","DOI":"10.1016/j.apgeog.2017.06.014","ISSN":"01436228","journalAbbreviation":"Applied Geography","language":"en","page":"292-299","source":"DOI.org (Crossref)","title":"Residential burglary target selection: An analysis at the property-level using Google Street View","title-short":"Residential burglary target selection","volume":"86","author":[{"family":"Langton","given":"Samuel H."},{"family":"Steenbeek","given":"Wouter"}],"issued":{"date-parts":[["2017",9]]}}}],"schema":"https://github.com/citation-style-language/schema/raw/master/csl-citation.json"} </w:instrText>
            </w:r>
            <w:r w:rsidRPr="00536626">
              <w:rPr>
                <w:rFonts w:eastAsia="Times New Roman"/>
                <w:color w:val="000000"/>
              </w:rPr>
              <w:fldChar w:fldCharType="separate"/>
            </w:r>
            <w:r w:rsidRPr="00536626">
              <w:t>(Langton &amp; Steenbeek, 2017)</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A1287C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43EED8E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51.378</w:t>
            </w:r>
          </w:p>
        </w:tc>
        <w:tc>
          <w:tcPr>
            <w:tcW w:w="1137" w:type="dxa"/>
            <w:tcBorders>
              <w:top w:val="nil"/>
              <w:left w:val="nil"/>
              <w:bottom w:val="single" w:sz="4" w:space="0" w:color="auto"/>
              <w:right w:val="single" w:sz="4" w:space="0" w:color="auto"/>
            </w:tcBorders>
            <w:shd w:val="clear" w:color="auto" w:fill="auto"/>
            <w:noWrap/>
            <w:vAlign w:val="center"/>
            <w:hideMark/>
          </w:tcPr>
          <w:p w14:paraId="3D03A49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2.911</w:t>
            </w:r>
          </w:p>
        </w:tc>
        <w:tc>
          <w:tcPr>
            <w:tcW w:w="2103" w:type="dxa"/>
            <w:tcBorders>
              <w:top w:val="nil"/>
              <w:left w:val="nil"/>
              <w:bottom w:val="single" w:sz="4" w:space="0" w:color="auto"/>
              <w:right w:val="single" w:sz="4" w:space="0" w:color="auto"/>
            </w:tcBorders>
            <w:shd w:val="clear" w:color="auto" w:fill="auto"/>
            <w:noWrap/>
            <w:vAlign w:val="center"/>
            <w:hideMark/>
          </w:tcPr>
          <w:p w14:paraId="4FCE98DD"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Residential property</w:t>
            </w:r>
          </w:p>
        </w:tc>
      </w:tr>
      <w:tr w:rsidR="009A071F" w:rsidRPr="00536626" w14:paraId="22117591"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3783F0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w:t>
            </w:r>
          </w:p>
        </w:tc>
        <w:tc>
          <w:tcPr>
            <w:tcW w:w="2746" w:type="dxa"/>
            <w:tcBorders>
              <w:top w:val="nil"/>
              <w:left w:val="nil"/>
              <w:bottom w:val="single" w:sz="4" w:space="0" w:color="auto"/>
              <w:right w:val="single" w:sz="4" w:space="0" w:color="auto"/>
            </w:tcBorders>
            <w:shd w:val="clear" w:color="auto" w:fill="auto"/>
            <w:noWrap/>
            <w:vAlign w:val="center"/>
            <w:hideMark/>
          </w:tcPr>
          <w:p w14:paraId="17164AFB"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{"citationID":"zY5wybcK","properties":{"formattedCitation":"(S. E. M. van Sleeuwen et al., 2018)","plainCitation":"(S. E. M. van Sleeuwen et al., 2018)","noteIndex":0},"citationItems":[{"id":28267,"uris":["http://zotero.org/users/10944501/items/K5CT98ZH"],"itemData":{"id":28267,"type":"article-journal","abstract":"Objectives: This article examines to what extent repeat offenders’ crime location choices are conditional on the timing of the offenses within the week and within the day. Extending crime pattern theory, we argue that offenders acquire time-specific rather than general knowledge of their environment. We hypothesize that offenders are more likely to offend in previously targeted areas at similar than at different days and times. Methods: Data on 12,639 offenses committed by 3,666 repeat offenders in the Netherlands are analyzed using discrete spatial choice models. Results: Offenders are most likely to offend in areas they already targeted before at similar parts of the week and similar times of the day, especially when the previous offense was committed on exactly the same weekend day or weekday and at the same hour of day. Offenders are less likely to return to previously targeted areas at different times of the week and day, and least likely to offend in areas they never targeted before. The effects were stronger for the same than for different types of crime. Conclusions: Assessing cyclic time patterns in crime location choice not only enhances our understanding of spatial criminal decision-making, but could also improve predictive policing methods.","container-title":"Journal of Research in Crime and Delinquency","DOI":"10.1177/0022427818766395","issue":"4","note":"publisher: SAGE Publications Inc.","page":"538-568","title":"A Time for a Crime: Temporal Aspects of Repeat Offenders’ Crime Location Choices","volume":"55","author":[{"family":"Sleeuwen","given":"Sabine E.M.","non-dropping-particle":"van"},{"family":"Ruiter","given":"Stijn"},{"family":"Menting","given":"Barbara"}],"issued":{"date-parts":[["2018",7]]}}}],"schema":"https://github.com/citation-style-language/schema/raw/master/csl-citation.json"} </w:instrText>
            </w:r>
            <w:r w:rsidRPr="00536626">
              <w:rPr>
                <w:rFonts w:eastAsia="Times New Roman"/>
                <w:color w:val="000000"/>
              </w:rPr>
              <w:fldChar w:fldCharType="separate"/>
            </w:r>
            <w:r w:rsidRPr="00536626">
              <w:t>(S. E. M. van Sleeuwen et al., 2018)</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D47407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4180374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6ED5347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12.639</w:t>
            </w:r>
          </w:p>
        </w:tc>
        <w:tc>
          <w:tcPr>
            <w:tcW w:w="2103" w:type="dxa"/>
            <w:tcBorders>
              <w:top w:val="nil"/>
              <w:left w:val="nil"/>
              <w:bottom w:val="single" w:sz="4" w:space="0" w:color="auto"/>
              <w:right w:val="single" w:sz="4" w:space="0" w:color="auto"/>
            </w:tcBorders>
            <w:shd w:val="clear" w:color="auto" w:fill="auto"/>
            <w:noWrap/>
            <w:vAlign w:val="center"/>
            <w:hideMark/>
          </w:tcPr>
          <w:p w14:paraId="0449E637"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2920B73"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2D80E4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27</w:t>
            </w:r>
          </w:p>
        </w:tc>
        <w:tc>
          <w:tcPr>
            <w:tcW w:w="2746" w:type="dxa"/>
            <w:tcBorders>
              <w:top w:val="nil"/>
              <w:left w:val="nil"/>
              <w:bottom w:val="single" w:sz="4" w:space="0" w:color="auto"/>
              <w:right w:val="single" w:sz="4" w:space="0" w:color="auto"/>
            </w:tcBorders>
            <w:shd w:val="clear" w:color="auto" w:fill="auto"/>
            <w:noWrap/>
            <w:vAlign w:val="center"/>
            <w:hideMark/>
          </w:tcPr>
          <w:p w14:paraId="05A7672C"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{"citationID":"DCnNxdCI","properties":{"formattedCitation":"(Menting, 2018)","plainCitation":"(Menting, 2018)","noteIndex":0},"citationItems":[{"id":27504,"uris":["http://zotero.org/users/10944501/items/PX6G9VGZ"],"itemData":{"id":27504,"type":"article-journal","container-title":"British Journal of Criminology","issue":"3","page":"1171-1192","title":"Awareness×Opportunity: Testing Interactions Between Activity Nodes and Criminal Opportunity in Predicting Crime Location Choice","volume":"58","author":[{"family":"Menting","given":"Barbara"}],"issued":{"date-parts":[["2018"]]}}}],"schema":"https://github.com/citation-style-language/schema/raw/master/csl-citation.json"} </w:instrText>
            </w:r>
            <w:r w:rsidRPr="00536626">
              <w:rPr>
                <w:rFonts w:eastAsia="Times New Roman"/>
                <w:color w:val="000000"/>
              </w:rPr>
              <w:fldChar w:fldCharType="separate"/>
            </w:r>
            <w:r w:rsidRPr="00536626">
              <w:t>(Menting, 2018)</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22DC62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1.68</w:t>
            </w:r>
          </w:p>
        </w:tc>
        <w:tc>
          <w:tcPr>
            <w:tcW w:w="996" w:type="dxa"/>
            <w:tcBorders>
              <w:top w:val="nil"/>
              <w:left w:val="nil"/>
              <w:bottom w:val="single" w:sz="4" w:space="0" w:color="auto"/>
              <w:right w:val="single" w:sz="4" w:space="0" w:color="auto"/>
            </w:tcBorders>
            <w:shd w:val="clear" w:color="auto" w:fill="auto"/>
            <w:noWrap/>
            <w:vAlign w:val="center"/>
            <w:hideMark/>
          </w:tcPr>
          <w:p w14:paraId="3116638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76</w:t>
            </w:r>
          </w:p>
        </w:tc>
        <w:tc>
          <w:tcPr>
            <w:tcW w:w="1137" w:type="dxa"/>
            <w:tcBorders>
              <w:top w:val="nil"/>
              <w:left w:val="nil"/>
              <w:bottom w:val="single" w:sz="4" w:space="0" w:color="auto"/>
              <w:right w:val="single" w:sz="4" w:space="0" w:color="auto"/>
            </w:tcBorders>
            <w:shd w:val="clear" w:color="auto" w:fill="auto"/>
            <w:noWrap/>
            <w:vAlign w:val="center"/>
            <w:hideMark/>
          </w:tcPr>
          <w:p w14:paraId="42F460A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13.088</w:t>
            </w:r>
          </w:p>
        </w:tc>
        <w:tc>
          <w:tcPr>
            <w:tcW w:w="2103" w:type="dxa"/>
            <w:tcBorders>
              <w:top w:val="nil"/>
              <w:left w:val="nil"/>
              <w:bottom w:val="single" w:sz="4" w:space="0" w:color="auto"/>
              <w:right w:val="single" w:sz="4" w:space="0" w:color="auto"/>
            </w:tcBorders>
            <w:shd w:val="clear" w:color="auto" w:fill="auto"/>
            <w:noWrap/>
            <w:vAlign w:val="center"/>
            <w:hideMark/>
          </w:tcPr>
          <w:p w14:paraId="342D8D49"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31D7358A"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7CE242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28</w:t>
            </w:r>
          </w:p>
        </w:tc>
        <w:tc>
          <w:tcPr>
            <w:tcW w:w="2746" w:type="dxa"/>
            <w:tcBorders>
              <w:top w:val="nil"/>
              <w:left w:val="nil"/>
              <w:bottom w:val="single" w:sz="4" w:space="0" w:color="auto"/>
              <w:right w:val="single" w:sz="4" w:space="0" w:color="auto"/>
            </w:tcBorders>
            <w:shd w:val="clear" w:color="auto" w:fill="auto"/>
            <w:noWrap/>
            <w:vAlign w:val="center"/>
            <w:hideMark/>
          </w:tcPr>
          <w:p w14:paraId="4A4CC84D"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{"citationID":"jbTgwLKR","properties":{"formattedCitation":"(Long et al., 2018)","plainCitation":"(Long et al., 2018)","noteIndex":0},"citationItems":[{"id":29510,"uris":["http://zotero.org/users/10944501/items/E9CUIVEB"],"itemData":{"id":29510,"type":"article-journal","abstract":"The literature shows that offenders' subsequent crime location choices are affected by their prior crime location choices. However, the published studies have focused on the influence of time and place of a previous crime, without testing the impact of whether the offender was arrested during the act of the prior crime. On the basis of the literature, this study further examines the influence of the prior robbery experiences on the subsequent street robbery location choices, by testing explicit hypotheses on how the time, place, and being arrested in the act of previous robberies affect a robber's subsequent decisions of where to commit robberies. The data set used in this study includes 1262 detected robberies committed by 527 street robbers from the ZG City Public Security Bureau in China. Results of a mixed logit model demonstrate that prior street robbery experiences have a strong effect on subsequent street robbery location choices. A shorter time interval and less possibility of being arrested in the act of a prior street robbery significantly increase the likelihood of a robber returning to the previous location. However, the impact of distance of journey to prior crime location is not statistically significant.","container-title":"Sustainability (Switzerland)","DOI":"10.3390/su10061818","issue":"6","note":"publisher: MDPI","title":"Assessing the influence of prior on subsequent street robbery location choices: A case study in ZG City, China","volume":"10","author":[{"family":"Long","given":"Dongping"},{"family":"Liu","given":"Lin"},{"family":"Feng","given":"Jiaxin"},{"family":"Zhou","given":"Suhong"},{"family":"Jing","given":"Fengrui"}],"issued":{"date-parts":[["2018",5]]}}}],"schema":"https://github.com/citation-style-language/schema/raw/master/csl-citation.json"} </w:instrText>
            </w:r>
            <w:r w:rsidRPr="00536626">
              <w:rPr>
                <w:rFonts w:eastAsia="Times New Roman"/>
                <w:color w:val="000000"/>
              </w:rPr>
              <w:fldChar w:fldCharType="separate"/>
            </w:r>
            <w:r w:rsidRPr="00536626">
              <w:t>(Long et al., 2018)</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7EAD024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4E3DECA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1.973</w:t>
            </w:r>
          </w:p>
        </w:tc>
        <w:tc>
          <w:tcPr>
            <w:tcW w:w="1137" w:type="dxa"/>
            <w:tcBorders>
              <w:top w:val="nil"/>
              <w:left w:val="nil"/>
              <w:bottom w:val="single" w:sz="4" w:space="0" w:color="auto"/>
              <w:right w:val="single" w:sz="4" w:space="0" w:color="auto"/>
            </w:tcBorders>
            <w:shd w:val="clear" w:color="auto" w:fill="auto"/>
            <w:noWrap/>
            <w:vAlign w:val="center"/>
            <w:hideMark/>
          </w:tcPr>
          <w:p w14:paraId="38ACDB2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527</w:t>
            </w:r>
          </w:p>
        </w:tc>
        <w:tc>
          <w:tcPr>
            <w:tcW w:w="2103" w:type="dxa"/>
            <w:tcBorders>
              <w:top w:val="nil"/>
              <w:left w:val="nil"/>
              <w:bottom w:val="single" w:sz="4" w:space="0" w:color="auto"/>
              <w:right w:val="single" w:sz="4" w:space="0" w:color="auto"/>
            </w:tcBorders>
            <w:shd w:val="clear" w:color="auto" w:fill="auto"/>
            <w:noWrap/>
            <w:vAlign w:val="center"/>
            <w:hideMark/>
          </w:tcPr>
          <w:p w14:paraId="5A600CC8"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9A071F" w:rsidRPr="00536626" w14:paraId="04CA4E14"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82DC3A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w:t>
            </w:r>
          </w:p>
        </w:tc>
        <w:tc>
          <w:tcPr>
            <w:tcW w:w="2746" w:type="dxa"/>
            <w:tcBorders>
              <w:top w:val="nil"/>
              <w:left w:val="nil"/>
              <w:bottom w:val="single" w:sz="4" w:space="0" w:color="auto"/>
              <w:right w:val="single" w:sz="4" w:space="0" w:color="auto"/>
            </w:tcBorders>
            <w:shd w:val="clear" w:color="auto" w:fill="auto"/>
            <w:noWrap/>
            <w:vAlign w:val="center"/>
            <w:hideMark/>
          </w:tcPr>
          <w:p w14:paraId="7EB7B34F"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{"citationID":"T3QP7ec2","properties":{"formattedCitation":"(Hanayama et al., 2018)","plainCitation":"(Hanayama et al., 2018)","noteIndex":0},"citationItems":[{"id":32319,"uris":["http://zotero.org/users/10944501/items/ZIC7U25D"],"itemData":{"id":32319,"type":"article-journal","abstract":"This study examines the effects of neighbourhood attractiveness on the residential burglar's crime location choice process using a discrete choice model. We show that past crime data are an important index of a neighbourhood's attractiveness and can be combined with other attractiveness indices adapted from previous studies. We used data from 369 solved cases committed by 70 offenders and related these data to 1,134 areas (500m grid cells) in Sendai City, Japan. The results showed that residential burglars were attracted to the following potential locations for crimes: (a) areas in proximity to his or her own residence; (b) areas having many or at least a higher proportion of residential burglaries in the past; (c) areas having many residential units; and (d) areas having a higher proportion of single-family dwellings. The results confirm the validity of past crime data as an index of a neighbourhood's attractiveness for residential burglary.","archive_location":"WOS:000446562300001","container-title":"JOURNAL OF INVESTIGATIVE PSYCHOLOGY AND OFFENDER PROFILING","DOI":"10.1002/jip.1507","ISSN":"1544-4759","issue":"3","page":"257-270","title":"The usefulness of past crime data as an attractiveness index for residential burglars","volume":"15","author":[{"family":"Hanayama","given":"A"},{"family":"Haginoya","given":"S"},{"family":"Kuraishi","given":"H"},{"family":"Kobayashi","given":"M"}],"issued":{"date-parts":[["2018",10]]}}}],"schema":"https://github.com/citation-style-language/schema/raw/master/csl-citation.json"} </w:instrText>
            </w:r>
            <w:r w:rsidRPr="00536626">
              <w:rPr>
                <w:rFonts w:eastAsia="Times New Roman"/>
                <w:color w:val="000000"/>
              </w:rPr>
              <w:fldChar w:fldCharType="separate"/>
            </w:r>
            <w:r w:rsidRPr="00536626">
              <w:t>(Hanayama et al., 2018)</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6866CF2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0.5</w:t>
            </w:r>
          </w:p>
        </w:tc>
        <w:tc>
          <w:tcPr>
            <w:tcW w:w="996" w:type="dxa"/>
            <w:tcBorders>
              <w:top w:val="nil"/>
              <w:left w:val="nil"/>
              <w:bottom w:val="single" w:sz="4" w:space="0" w:color="auto"/>
              <w:right w:val="single" w:sz="4" w:space="0" w:color="auto"/>
            </w:tcBorders>
            <w:shd w:val="clear" w:color="auto" w:fill="auto"/>
            <w:noWrap/>
            <w:vAlign w:val="center"/>
            <w:hideMark/>
          </w:tcPr>
          <w:p w14:paraId="4B25723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1.134</w:t>
            </w:r>
          </w:p>
        </w:tc>
        <w:tc>
          <w:tcPr>
            <w:tcW w:w="1137" w:type="dxa"/>
            <w:tcBorders>
              <w:top w:val="nil"/>
              <w:left w:val="nil"/>
              <w:bottom w:val="single" w:sz="4" w:space="0" w:color="auto"/>
              <w:right w:val="single" w:sz="4" w:space="0" w:color="auto"/>
            </w:tcBorders>
            <w:shd w:val="clear" w:color="auto" w:fill="auto"/>
            <w:noWrap/>
            <w:vAlign w:val="center"/>
            <w:hideMark/>
          </w:tcPr>
          <w:p w14:paraId="769B958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369</w:t>
            </w:r>
          </w:p>
        </w:tc>
        <w:tc>
          <w:tcPr>
            <w:tcW w:w="2103" w:type="dxa"/>
            <w:tcBorders>
              <w:top w:val="nil"/>
              <w:left w:val="nil"/>
              <w:bottom w:val="single" w:sz="4" w:space="0" w:color="auto"/>
              <w:right w:val="single" w:sz="4" w:space="0" w:color="auto"/>
            </w:tcBorders>
            <w:shd w:val="clear" w:color="auto" w:fill="auto"/>
            <w:noWrap/>
            <w:vAlign w:val="center"/>
            <w:hideMark/>
          </w:tcPr>
          <w:p w14:paraId="49C424F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Grid cell</w:t>
            </w:r>
          </w:p>
        </w:tc>
      </w:tr>
      <w:tr w:rsidR="009A071F" w:rsidRPr="00536626" w14:paraId="4286262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02219E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30</w:t>
            </w:r>
          </w:p>
        </w:tc>
        <w:tc>
          <w:tcPr>
            <w:tcW w:w="2746" w:type="dxa"/>
            <w:tcBorders>
              <w:top w:val="nil"/>
              <w:left w:val="nil"/>
              <w:bottom w:val="single" w:sz="4" w:space="0" w:color="auto"/>
              <w:right w:val="single" w:sz="4" w:space="0" w:color="auto"/>
            </w:tcBorders>
            <w:shd w:val="clear" w:color="auto" w:fill="auto"/>
            <w:noWrap/>
            <w:vAlign w:val="center"/>
            <w:hideMark/>
          </w:tcPr>
          <w:p w14:paraId="17487515"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{"citationID":"D6IH4170","properties":{"formattedCitation":"(Song et al., 2019)","plainCitation":"(Song et al., 2019)","noteIndex":0},"citationItems":[{"id":29573,"uris":["http://zotero.org/users/10944501/items/F9U4F7RR"],"itemData":{"id":29573,"type":"article-journal","abstract":"Objective: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homes.","container-title":"Journal of Quantitative Criminology","DOI":"10.1007/s10940-019-09406-z","ISSN":"0123456789","issue":"4","note":"publisher: Springer US","page":"831-854","title":"Crime Feeds on Legal Activities: Daily Mobility Flows Help to Explain Thieves’ Target Location Choices","volume":"35","author":[{"family":"Song","given":"Guangwen"},{"family":"Bernasco","given":"Wim"},{"family":"Liu","given":"Lin"},{"family":"Xiao","given":"Luzi"},{"family":"Zhou","given":"Suhong"},{"family":"Liao","given":"Weiwei"}],"issued":{"date-parts":[["2019",12]]}}}],"schema":"https://github.com/citation-style-language/schema/raw/master/csl-citation.json"} </w:instrText>
            </w:r>
            <w:r w:rsidRPr="00536626">
              <w:rPr>
                <w:rFonts w:eastAsia="Times New Roman"/>
                <w:color w:val="000000"/>
              </w:rPr>
              <w:fldChar w:fldCharType="separate"/>
            </w:r>
            <w:r w:rsidRPr="00536626">
              <w:t>(Song et al., 2019)</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1C0690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5D8995B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1.616</w:t>
            </w:r>
          </w:p>
        </w:tc>
        <w:tc>
          <w:tcPr>
            <w:tcW w:w="1137" w:type="dxa"/>
            <w:tcBorders>
              <w:top w:val="nil"/>
              <w:left w:val="nil"/>
              <w:bottom w:val="single" w:sz="4" w:space="0" w:color="auto"/>
              <w:right w:val="single" w:sz="4" w:space="0" w:color="auto"/>
            </w:tcBorders>
            <w:shd w:val="clear" w:color="auto" w:fill="auto"/>
            <w:noWrap/>
            <w:vAlign w:val="center"/>
            <w:hideMark/>
          </w:tcPr>
          <w:p w14:paraId="02428B5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3.436</w:t>
            </w:r>
          </w:p>
        </w:tc>
        <w:tc>
          <w:tcPr>
            <w:tcW w:w="2103" w:type="dxa"/>
            <w:tcBorders>
              <w:top w:val="nil"/>
              <w:left w:val="nil"/>
              <w:bottom w:val="single" w:sz="4" w:space="0" w:color="auto"/>
              <w:right w:val="single" w:sz="4" w:space="0" w:color="auto"/>
            </w:tcBorders>
            <w:shd w:val="clear" w:color="auto" w:fill="auto"/>
            <w:noWrap/>
            <w:vAlign w:val="center"/>
            <w:hideMark/>
          </w:tcPr>
          <w:p w14:paraId="4DE76E7A"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unit</w:t>
            </w:r>
          </w:p>
        </w:tc>
      </w:tr>
      <w:tr w:rsidR="009A071F" w:rsidRPr="00536626" w14:paraId="4AD33037"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F734D6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31</w:t>
            </w:r>
          </w:p>
        </w:tc>
        <w:tc>
          <w:tcPr>
            <w:tcW w:w="2746" w:type="dxa"/>
            <w:tcBorders>
              <w:top w:val="nil"/>
              <w:left w:val="nil"/>
              <w:bottom w:val="single" w:sz="4" w:space="0" w:color="auto"/>
              <w:right w:val="single" w:sz="4" w:space="0" w:color="auto"/>
            </w:tcBorders>
            <w:shd w:val="clear" w:color="auto" w:fill="auto"/>
            <w:noWrap/>
            <w:vAlign w:val="center"/>
            <w:hideMark/>
          </w:tcPr>
          <w:p w14:paraId="756C9BEA"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{"citationID":"YMHXT9lQ","properties":{"formattedCitation":"(Frith, 2019)","plainCitation":"(Frith, 2019)","noteIndex":0},"citationItems":[{"id":39971,"uris":["http://zotero.org/users/10944501/items/GYVP66Q6"],"itemData":{"id":39971,"type":"article-journal","container-title":"Journal of Choice Modelling","DOI":"10.1016/j.jocm.2019.100187","ISSN":"17555345","journalAbbreviation":"Journal of Choice Modelling","language":"en","page":"100187","source":"DOI.org (Crossref)","title":"Modelling taste heterogeneity regarding offence location choices","volume":"33","author":[{"family":"Frith","given":"Michael J."}],"issued":{"date-parts":[["2019",12]]}}}],"schema":"https://github.com/citation-style-language/schema/raw/master/csl-citation.json"} </w:instrText>
            </w:r>
            <w:r w:rsidRPr="00536626">
              <w:rPr>
                <w:rFonts w:eastAsia="Times New Roman"/>
                <w:color w:val="000000"/>
              </w:rPr>
              <w:fldChar w:fldCharType="separate"/>
            </w:r>
            <w:r w:rsidRPr="00536626">
              <w:t>(Frith, 2019)</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62A64EC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0.44</w:t>
            </w:r>
          </w:p>
        </w:tc>
        <w:tc>
          <w:tcPr>
            <w:tcW w:w="996" w:type="dxa"/>
            <w:tcBorders>
              <w:top w:val="nil"/>
              <w:left w:val="nil"/>
              <w:bottom w:val="single" w:sz="4" w:space="0" w:color="auto"/>
              <w:right w:val="single" w:sz="4" w:space="0" w:color="auto"/>
            </w:tcBorders>
            <w:shd w:val="clear" w:color="auto" w:fill="auto"/>
            <w:noWrap/>
            <w:vAlign w:val="center"/>
            <w:hideMark/>
          </w:tcPr>
          <w:p w14:paraId="2128079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616</w:t>
            </w:r>
          </w:p>
        </w:tc>
        <w:tc>
          <w:tcPr>
            <w:tcW w:w="1137" w:type="dxa"/>
            <w:tcBorders>
              <w:top w:val="nil"/>
              <w:left w:val="nil"/>
              <w:bottom w:val="single" w:sz="4" w:space="0" w:color="auto"/>
              <w:right w:val="single" w:sz="4" w:space="0" w:color="auto"/>
            </w:tcBorders>
            <w:shd w:val="clear" w:color="auto" w:fill="auto"/>
            <w:noWrap/>
            <w:vAlign w:val="center"/>
            <w:hideMark/>
          </w:tcPr>
          <w:p w14:paraId="17B7547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1.105</w:t>
            </w:r>
          </w:p>
        </w:tc>
        <w:tc>
          <w:tcPr>
            <w:tcW w:w="2103" w:type="dxa"/>
            <w:tcBorders>
              <w:top w:val="nil"/>
              <w:left w:val="nil"/>
              <w:bottom w:val="single" w:sz="4" w:space="0" w:color="auto"/>
              <w:right w:val="single" w:sz="4" w:space="0" w:color="auto"/>
            </w:tcBorders>
            <w:shd w:val="clear" w:color="auto" w:fill="auto"/>
            <w:noWrap/>
            <w:vAlign w:val="center"/>
            <w:hideMark/>
          </w:tcPr>
          <w:p w14:paraId="6F312130"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9A071F" w:rsidRPr="00536626" w14:paraId="66F0CC3E"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2ED788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32</w:t>
            </w:r>
          </w:p>
        </w:tc>
        <w:tc>
          <w:tcPr>
            <w:tcW w:w="2746" w:type="dxa"/>
            <w:tcBorders>
              <w:top w:val="nil"/>
              <w:left w:val="nil"/>
              <w:bottom w:val="single" w:sz="4" w:space="0" w:color="auto"/>
              <w:right w:val="single" w:sz="4" w:space="0" w:color="auto"/>
            </w:tcBorders>
            <w:shd w:val="clear" w:color="auto" w:fill="auto"/>
            <w:noWrap/>
            <w:vAlign w:val="center"/>
            <w:hideMark/>
          </w:tcPr>
          <w:p w14:paraId="0B35EF59"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{"citationID":"oUdG6MAO","properties":{"formattedCitation":"(Bernasco, 2019)","plainCitation":"(Bernasco, 2019)","noteIndex":0},"citationItems":[{"id":27507,"uris":["http://zotero.org/users/10944501/items/NC94KHYK"],"itemData":{"id":27507,"type":"article-journal","container-title":"PLOS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Crimes","volume":"14","author":[{"family":"Bernasco","given":"Wim"}],"issued":{"date-parts":[["2019"]]}}}],"schema":"https://github.com/citation-style-language/schema/raw/master/csl-citation.json"} </w:instrText>
            </w:r>
            <w:r w:rsidRPr="00536626">
              <w:rPr>
                <w:rFonts w:eastAsia="Times New Roman"/>
                <w:color w:val="000000"/>
              </w:rPr>
              <w:fldChar w:fldCharType="separate"/>
            </w:r>
            <w:r w:rsidRPr="00536626">
              <w:t>(Bernasco, 2019)</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F2BD91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0.2</w:t>
            </w:r>
          </w:p>
        </w:tc>
        <w:tc>
          <w:tcPr>
            <w:tcW w:w="996" w:type="dxa"/>
            <w:tcBorders>
              <w:top w:val="nil"/>
              <w:left w:val="nil"/>
              <w:bottom w:val="single" w:sz="4" w:space="0" w:color="auto"/>
              <w:right w:val="single" w:sz="4" w:space="0" w:color="auto"/>
            </w:tcBorders>
            <w:shd w:val="clear" w:color="auto" w:fill="auto"/>
            <w:noWrap/>
            <w:vAlign w:val="center"/>
            <w:hideMark/>
          </w:tcPr>
          <w:p w14:paraId="4033095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4.558</w:t>
            </w:r>
          </w:p>
        </w:tc>
        <w:tc>
          <w:tcPr>
            <w:tcW w:w="1137" w:type="dxa"/>
            <w:tcBorders>
              <w:top w:val="nil"/>
              <w:left w:val="nil"/>
              <w:bottom w:val="single" w:sz="4" w:space="0" w:color="auto"/>
              <w:right w:val="single" w:sz="4" w:space="0" w:color="auto"/>
            </w:tcBorders>
            <w:shd w:val="clear" w:color="auto" w:fill="auto"/>
            <w:noWrap/>
            <w:vAlign w:val="center"/>
            <w:hideMark/>
          </w:tcPr>
          <w:p w14:paraId="00FA0FD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5.092</w:t>
            </w:r>
          </w:p>
        </w:tc>
        <w:tc>
          <w:tcPr>
            <w:tcW w:w="2103" w:type="dxa"/>
            <w:tcBorders>
              <w:top w:val="nil"/>
              <w:left w:val="nil"/>
              <w:bottom w:val="single" w:sz="4" w:space="0" w:color="auto"/>
              <w:right w:val="single" w:sz="4" w:space="0" w:color="auto"/>
            </w:tcBorders>
            <w:shd w:val="clear" w:color="auto" w:fill="auto"/>
            <w:noWrap/>
            <w:vAlign w:val="center"/>
            <w:hideMark/>
          </w:tcPr>
          <w:p w14:paraId="143F9982"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Grid cell</w:t>
            </w:r>
          </w:p>
        </w:tc>
      </w:tr>
      <w:tr w:rsidR="009A071F" w:rsidRPr="00536626" w14:paraId="5BCDDEA9"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ED85ED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33</w:t>
            </w:r>
          </w:p>
        </w:tc>
        <w:tc>
          <w:tcPr>
            <w:tcW w:w="2746" w:type="dxa"/>
            <w:tcBorders>
              <w:top w:val="nil"/>
              <w:left w:val="nil"/>
              <w:bottom w:val="single" w:sz="4" w:space="0" w:color="auto"/>
              <w:right w:val="single" w:sz="4" w:space="0" w:color="auto"/>
            </w:tcBorders>
            <w:shd w:val="clear" w:color="auto" w:fill="auto"/>
            <w:noWrap/>
            <w:vAlign w:val="center"/>
            <w:hideMark/>
          </w:tcPr>
          <w:p w14:paraId="0DBA7CDA"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{"citationID":"4csuXNqV","properties":{"formattedCitation":"(Marchment &amp; Gill, 2019)","plainCitation":"(Marchment &amp; Gill, 2019)","noteIndex":0},"citationItems":[{"id":39975,"uris":["http://zotero.org/users/10944501/items/W3RWKMFN"],"itemData":{"id":39975,"type":"article-journal","container-title":"Applied Geography","DOI":"10.1016/j.apgeog.2019.01.009","ISSN":"01436228","journalAbbreviation":"Applied Geography","language":"en","page":"21-31","source":"DOI.org (Crossref)","title":"Modelling the spatial decision making of terrorists: The discrete choice approach","title-short":"Modelling the spatial decision making of terrorists","volume":"104","author":[{"family":"Marchment","given":"Zoe"},{"family":"Gill","given":"Paul"}],"issued":{"date-parts":[["2019",3]]}}}],"schema":"https://github.com/citation-style-language/schema/raw/master/csl-citation.json"} </w:instrText>
            </w:r>
            <w:r w:rsidRPr="00536626">
              <w:rPr>
                <w:rFonts w:eastAsia="Times New Roman"/>
                <w:color w:val="000000"/>
              </w:rPr>
              <w:fldChar w:fldCharType="separate"/>
            </w:r>
            <w:r w:rsidRPr="00536626">
              <w:t>(Marchment &amp; Gill, 2019)</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654738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30E04AE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890</w:t>
            </w:r>
          </w:p>
        </w:tc>
        <w:tc>
          <w:tcPr>
            <w:tcW w:w="1137" w:type="dxa"/>
            <w:tcBorders>
              <w:top w:val="nil"/>
              <w:left w:val="nil"/>
              <w:bottom w:val="single" w:sz="4" w:space="0" w:color="auto"/>
              <w:right w:val="single" w:sz="4" w:space="0" w:color="auto"/>
            </w:tcBorders>
            <w:shd w:val="clear" w:color="auto" w:fill="auto"/>
            <w:noWrap/>
            <w:vAlign w:val="center"/>
            <w:hideMark/>
          </w:tcPr>
          <w:p w14:paraId="27A6190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150</w:t>
            </w:r>
          </w:p>
        </w:tc>
        <w:tc>
          <w:tcPr>
            <w:tcW w:w="2103" w:type="dxa"/>
            <w:tcBorders>
              <w:top w:val="nil"/>
              <w:left w:val="nil"/>
              <w:bottom w:val="single" w:sz="4" w:space="0" w:color="auto"/>
              <w:right w:val="single" w:sz="4" w:space="0" w:color="auto"/>
            </w:tcBorders>
            <w:shd w:val="clear" w:color="auto" w:fill="auto"/>
            <w:noWrap/>
            <w:vAlign w:val="center"/>
            <w:hideMark/>
          </w:tcPr>
          <w:p w14:paraId="2A1AA8E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Small areas</w:t>
            </w:r>
          </w:p>
        </w:tc>
      </w:tr>
      <w:tr w:rsidR="009A071F" w:rsidRPr="00536626" w14:paraId="28A73DA6"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3E3DD3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34</w:t>
            </w:r>
          </w:p>
        </w:tc>
        <w:tc>
          <w:tcPr>
            <w:tcW w:w="2746" w:type="dxa"/>
            <w:tcBorders>
              <w:top w:val="nil"/>
              <w:left w:val="nil"/>
              <w:bottom w:val="single" w:sz="4" w:space="0" w:color="auto"/>
              <w:right w:val="single" w:sz="4" w:space="0" w:color="auto"/>
            </w:tcBorders>
            <w:shd w:val="clear" w:color="auto" w:fill="auto"/>
            <w:noWrap/>
            <w:vAlign w:val="center"/>
            <w:hideMark/>
          </w:tcPr>
          <w:p w14:paraId="57A9C544"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{"citationID":"KQkDsqsQ","properties":{"formattedCitation":"(Vandeviver &amp; Bernasco, 2020)","plainCitation":"(Vandeviver &amp; Bernasco, 2020)","noteIndex":0},"citationItems":[{"id":13539,"uris":["http://zotero.org/users/10944501/items/NCB8SV5Y"],"itemData":{"id":13539,"type":"article-journal","abstract":"Objectives To empirically test whether offenders consider environmental features at multiple spatial scales when selecting a target and examine the simultaneous effect of neighborhood-level and residence-level attributes on residential burglars' choice of residence to burglarize. Methods We combine data on 679 burglaries by 577 burglars committed between 2005 and 2014 with data on approximately 138,000 residences in 193 residential neighborhoods in Ghent, Belgium. Using a discrete spatial choice approach, we estimate the combined effect of neighborhood-level and residence-level attributes on burglars' target choice in a conditional logit model. Results Burglars prefer burglarizing residences in neighborhoods with lower residential density. Burglars also favor burglarizing detached residences, residences in single-unit buildings, and renter-occupied residences. Furthermore, burglars are more likely to target residences in neighborhoods that they previously and recently targeted for burglary, and residences nearby their home. We find significant cross-level interactions between neighborhood and residence attributes in burglary target selection. Conclusions Both area-level and target-level attributes are found to affect burglars' target choices. Our results offer support for theoretical accounts of burglary target selection that characterize it as being informed both by attributes of individual properties and attributes of the environment as well as combinations thereof. This spatial decision-making model implies that environmental information at multiple and increasingly finer scales of spatial resolution informs crime site selection.","archive_location":"WOS:000490051800001","container-title":"Journal of Quantitative Criminology","DOI":"10.1007/s10940-019-09431-y","ISSN":"0748-4518","issue":"4","page":"779-821","title":"\"Location, Location, Location\": Effects of Neighborhood and House Attributes on Burglars' Target Selection","volume":"36","author":[{"family":"Vandeviver","given":"Christophe"},{"family":"Bernasco","given":"W"}],"issued":{"date-parts":[["2020",12]]}}}],"schema":"https://github.com/citation-style-language/schema/raw/master/csl-citation.json"} </w:instrText>
            </w:r>
            <w:r w:rsidRPr="00536626">
              <w:rPr>
                <w:rFonts w:eastAsia="Times New Roman"/>
                <w:color w:val="000000"/>
              </w:rPr>
              <w:fldChar w:fldCharType="separate"/>
            </w:r>
            <w:r w:rsidRPr="00536626">
              <w:t>(Vandeviver &amp; Bernasco, 2020)</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701B67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0.79</w:t>
            </w:r>
          </w:p>
        </w:tc>
        <w:tc>
          <w:tcPr>
            <w:tcW w:w="996" w:type="dxa"/>
            <w:tcBorders>
              <w:top w:val="nil"/>
              <w:left w:val="nil"/>
              <w:bottom w:val="single" w:sz="4" w:space="0" w:color="auto"/>
              <w:right w:val="single" w:sz="4" w:space="0" w:color="auto"/>
            </w:tcBorders>
            <w:shd w:val="clear" w:color="auto" w:fill="auto"/>
            <w:noWrap/>
            <w:vAlign w:val="center"/>
            <w:hideMark/>
          </w:tcPr>
          <w:p w14:paraId="07C0E6B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193</w:t>
            </w:r>
          </w:p>
        </w:tc>
        <w:tc>
          <w:tcPr>
            <w:tcW w:w="1137" w:type="dxa"/>
            <w:tcBorders>
              <w:top w:val="nil"/>
              <w:left w:val="nil"/>
              <w:bottom w:val="single" w:sz="4" w:space="0" w:color="auto"/>
              <w:right w:val="single" w:sz="4" w:space="0" w:color="auto"/>
            </w:tcBorders>
            <w:shd w:val="clear" w:color="auto" w:fill="auto"/>
            <w:noWrap/>
            <w:vAlign w:val="center"/>
            <w:hideMark/>
          </w:tcPr>
          <w:p w14:paraId="0E60CAC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679</w:t>
            </w:r>
          </w:p>
        </w:tc>
        <w:tc>
          <w:tcPr>
            <w:tcW w:w="2103" w:type="dxa"/>
            <w:tcBorders>
              <w:top w:val="nil"/>
              <w:left w:val="nil"/>
              <w:bottom w:val="single" w:sz="4" w:space="0" w:color="auto"/>
              <w:right w:val="single" w:sz="4" w:space="0" w:color="auto"/>
            </w:tcBorders>
            <w:shd w:val="clear" w:color="auto" w:fill="auto"/>
            <w:noWrap/>
            <w:vAlign w:val="center"/>
            <w:hideMark/>
          </w:tcPr>
          <w:p w14:paraId="324F561C" w14:textId="16A3B294"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6E32088A"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2F4DC1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35</w:t>
            </w:r>
          </w:p>
        </w:tc>
        <w:tc>
          <w:tcPr>
            <w:tcW w:w="2746" w:type="dxa"/>
            <w:tcBorders>
              <w:top w:val="nil"/>
              <w:left w:val="nil"/>
              <w:bottom w:val="single" w:sz="4" w:space="0" w:color="auto"/>
              <w:right w:val="single" w:sz="4" w:space="0" w:color="auto"/>
            </w:tcBorders>
            <w:shd w:val="clear" w:color="auto" w:fill="auto"/>
            <w:noWrap/>
            <w:vAlign w:val="center"/>
            <w:hideMark/>
          </w:tcPr>
          <w:p w14:paraId="76ACA044"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{"citationID":"CzKminX4","properties":{"formattedCitation":"(Menting et al., 2020)","plainCitation":"(Menting et al., 2020)","noteIndex":0},"citationItems":[{"id":29516,"uris":["http://zotero.org/users/10944501/items/4U64BJA5"],"itemData":{"id":29516,"type":"article-journal","abstract":"Crime pattern theory predicts that offenders commit offences in their activity spaces. We also propose that they most likely offend in the more frequently visited parts. Previous studies used offenders' residential areas or other activity space proxy measures but lacked data on other routinely visited places (e.g., work, school, and leisure activities). A major contribution of this study is the use of an online survey in which 78 offenders reported on their own activity spaces and committed offences (n = 140). Results show that offending is much more likely in offenders' activity spaces than elsewhere, and effects increase with visiting frequency. Although residential area is a good predictor, offenders' more extensive self-reported activity spaces predict much better where they commit offences.","container-title":"The British Journal of Criminology","DOI":"10.1093/bjc/azz044","issue":"2","note":"publisher: Oxford University Press","page":"303-322","title":"The Influence of Activity Space and Visiting Frequency on Crime Location Choice: Findings from an Online Self-Report Survey","volume":"60","author":[{"family":"Menting","given":"Barbara"},{"family":"Lammers","given":"Marre"},{"family":"Ruiter","given":"Stijn"},{"family":"Bernasco","given":"Wim"}],"issued":{"date-parts":[["2020",3]]}}}],"schema":"https://github.com/citation-style-language/schema/raw/master/csl-citation.json"} </w:instrText>
            </w:r>
            <w:r w:rsidRPr="00536626">
              <w:rPr>
                <w:rFonts w:eastAsia="Times New Roman"/>
                <w:color w:val="000000"/>
              </w:rPr>
              <w:fldChar w:fldCharType="separate"/>
            </w:r>
            <w:r w:rsidRPr="00536626">
              <w:t>(Menting et al., 2020)</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78D543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0.68</w:t>
            </w:r>
          </w:p>
        </w:tc>
        <w:tc>
          <w:tcPr>
            <w:tcW w:w="996" w:type="dxa"/>
            <w:tcBorders>
              <w:top w:val="nil"/>
              <w:left w:val="nil"/>
              <w:bottom w:val="single" w:sz="4" w:space="0" w:color="auto"/>
              <w:right w:val="single" w:sz="4" w:space="0" w:color="auto"/>
            </w:tcBorders>
            <w:shd w:val="clear" w:color="auto" w:fill="auto"/>
            <w:noWrap/>
            <w:vAlign w:val="center"/>
            <w:hideMark/>
          </w:tcPr>
          <w:p w14:paraId="63E4205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12.821</w:t>
            </w:r>
          </w:p>
        </w:tc>
        <w:tc>
          <w:tcPr>
            <w:tcW w:w="1137" w:type="dxa"/>
            <w:tcBorders>
              <w:top w:val="nil"/>
              <w:left w:val="nil"/>
              <w:bottom w:val="single" w:sz="4" w:space="0" w:color="auto"/>
              <w:right w:val="single" w:sz="4" w:space="0" w:color="auto"/>
            </w:tcBorders>
            <w:shd w:val="clear" w:color="auto" w:fill="auto"/>
            <w:noWrap/>
            <w:vAlign w:val="center"/>
            <w:hideMark/>
          </w:tcPr>
          <w:p w14:paraId="41B96E1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140</w:t>
            </w:r>
          </w:p>
        </w:tc>
        <w:tc>
          <w:tcPr>
            <w:tcW w:w="2103" w:type="dxa"/>
            <w:tcBorders>
              <w:top w:val="nil"/>
              <w:left w:val="nil"/>
              <w:bottom w:val="single" w:sz="4" w:space="0" w:color="auto"/>
              <w:right w:val="single" w:sz="4" w:space="0" w:color="auto"/>
            </w:tcBorders>
            <w:shd w:val="clear" w:color="auto" w:fill="auto"/>
            <w:noWrap/>
            <w:vAlign w:val="center"/>
            <w:hideMark/>
          </w:tcPr>
          <w:p w14:paraId="01C142F3" w14:textId="149F899C"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7014CC1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7E930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36</w:t>
            </w:r>
          </w:p>
        </w:tc>
        <w:tc>
          <w:tcPr>
            <w:tcW w:w="2746" w:type="dxa"/>
            <w:tcBorders>
              <w:top w:val="nil"/>
              <w:left w:val="nil"/>
              <w:bottom w:val="single" w:sz="4" w:space="0" w:color="auto"/>
              <w:right w:val="single" w:sz="4" w:space="0" w:color="auto"/>
            </w:tcBorders>
            <w:shd w:val="clear" w:color="auto" w:fill="auto"/>
            <w:noWrap/>
            <w:vAlign w:val="center"/>
            <w:hideMark/>
          </w:tcPr>
          <w:p w14:paraId="62DBCF9B"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{"citationID":"OxNJEzzZ","properties":{"formattedCitation":"(Xiao et al., 2021)","plainCitation":"(Xiao et al., 2021)","noteIndex":0},"citationItems":[{"id":29336,"uris":["http://zotero.org/users/10944501/items/934B9PZR"],"itemData":{"id":29336,"type":"article-journal","abstract":"Based on an offender spatial decision-making perspective, this burglary target location choice study aims to understand how physical and social barriers affect why residential burglars commit their crimes at particular locations in a major Chinese city. Using data on 3860 residential burglaries committed by 3772 burglars between January 2012 and June 2016 in ZG city, China, conditional logit (discrete choice) models were estimated to assess residential burglars' target location choice preferences. Three types of physical barriers were distinguished: major roads with access control, major roads without access control, and major rivers. Social barriers were constructed based on the Hukou system to reflect how local and nonlocal residents live segregated lives. Results show that residential burglars are less likely to target areas for which they have to cross a physical barrier and even less likely to do so if they have to cross multiple rivers. Local burglars are more likely to target communities with a majority of local residents than communities with a majority nonlocal population or a mixed community. Such a social barrier was less pronounced for nonlocal burglars. These findings add new insight that physical and social barriers affect, to various degrees, where residential burglars in China commit their crimes.","container-title":"Computers, Environment and Urban Systems","DOI":"10.1016/j.compenvurbsys.2020.101582","note":"publisher: Elsevier Ltd","page":"101582-101582","title":"Burglars blocked by barriers? The impact of physical and social barriers on residential burglars' target location choices in China","volume":"86","author":[{"family":"Xiao","given":"Luzi"},{"family":"Ruiter","given":"Stijn"},{"family":"Liu","given":"Lin"},{"family":"Song","given":"Guangwen"},{"family":"Zhou","given":"Suhong"}],"issued":{"date-parts":[["2021",3]]}}}],"schema":"https://github.com/citation-style-language/schema/raw/master/csl-citation.json"} </w:instrText>
            </w:r>
            <w:r w:rsidRPr="00536626">
              <w:rPr>
                <w:rFonts w:eastAsia="Times New Roman"/>
                <w:color w:val="000000"/>
              </w:rPr>
              <w:fldChar w:fldCharType="separate"/>
            </w:r>
            <w:r w:rsidRPr="00536626">
              <w:t>(Xiao et al., 2021)</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5B8598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2.74</w:t>
            </w:r>
          </w:p>
        </w:tc>
        <w:tc>
          <w:tcPr>
            <w:tcW w:w="996" w:type="dxa"/>
            <w:tcBorders>
              <w:top w:val="nil"/>
              <w:left w:val="nil"/>
              <w:bottom w:val="single" w:sz="4" w:space="0" w:color="auto"/>
              <w:right w:val="single" w:sz="4" w:space="0" w:color="auto"/>
            </w:tcBorders>
            <w:shd w:val="clear" w:color="auto" w:fill="auto"/>
            <w:noWrap/>
            <w:vAlign w:val="center"/>
            <w:hideMark/>
          </w:tcPr>
          <w:p w14:paraId="2C4E8EC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2.643</w:t>
            </w:r>
          </w:p>
        </w:tc>
        <w:tc>
          <w:tcPr>
            <w:tcW w:w="1137" w:type="dxa"/>
            <w:tcBorders>
              <w:top w:val="nil"/>
              <w:left w:val="nil"/>
              <w:bottom w:val="single" w:sz="4" w:space="0" w:color="auto"/>
              <w:right w:val="single" w:sz="4" w:space="0" w:color="auto"/>
            </w:tcBorders>
            <w:shd w:val="clear" w:color="auto" w:fill="auto"/>
            <w:noWrap/>
            <w:vAlign w:val="center"/>
            <w:hideMark/>
          </w:tcPr>
          <w:p w14:paraId="5CC8CEE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3.86</w:t>
            </w:r>
          </w:p>
        </w:tc>
        <w:tc>
          <w:tcPr>
            <w:tcW w:w="2103" w:type="dxa"/>
            <w:tcBorders>
              <w:top w:val="nil"/>
              <w:left w:val="nil"/>
              <w:bottom w:val="single" w:sz="4" w:space="0" w:color="auto"/>
              <w:right w:val="single" w:sz="4" w:space="0" w:color="auto"/>
            </w:tcBorders>
            <w:shd w:val="clear" w:color="auto" w:fill="auto"/>
            <w:noWrap/>
            <w:vAlign w:val="center"/>
            <w:hideMark/>
          </w:tcPr>
          <w:p w14:paraId="1EB71106"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9A071F" w:rsidRPr="00536626" w14:paraId="60D0E37A" w14:textId="77777777" w:rsidTr="00850997">
        <w:trPr>
          <w:trHeight w:val="243"/>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7C34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37</w:t>
            </w:r>
          </w:p>
        </w:tc>
        <w:tc>
          <w:tcPr>
            <w:tcW w:w="2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AC0E0"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{"citationID":"2SvyAPs7","properties":{"formattedCitation":"(Long et al., 2021)","plainCitation":"(Long et al., 2021)","noteIndex":0},"citationItems":[{"id":29333,"uris":["http://zotero.org/users/10944501/items/FK4GLSWX"],"itemData":{"id":29333,"type":"article-journal","abstract":"Understanding how offenders choose a crime location is a classic criminological topic. However, previous research on offenders' crime location choice did not consider the impacts of ambient population and surveillance cameras on street robbery. Based on the literature, this study integrates ambient population and surveillance cameras data, from the perspective of guardianship. The discrete spatial choice modeling is used to test the impact of their guardianship role on street robbers' crime location choice, accounting for accessibility and proximity, crime attractors and generators, and social disorganization. The results demonstrate that ambient population and surveillance cameras have a significant hindering impact on street robbers' crime location choice, and they play a guardianship role in street robbers' criminal activities. In particular, we find that the guardianship effect of ambient population is greater than that of surveillance cameras. Further, the inclusion of ambient population and surveillance cameras increases the fitness of the model, which underscores the guardianship role of these two factors on street robbers' choice of location on committing a robbery. These findings can have important implications for the role of the ambient population and the deployment of surveillance cameras for crime reduction.","container-title":"Cities","DOI":"10.1016/j.cities.2021.103223","issue":"September 2020","note":"publisher: Elsevier Ltd","page":"103223-103223","title":"Ambient population and surveillance cameras: The guardianship role in street robbers' crime location choice","volume":"115","author":[{"family":"Long","given":"Dongping"},{"family":"Liu","given":"Lin"},{"family":"Xu","given":"Mingen"},{"family":"Feng","given":"Jiaxin"},{"family":"Chen","given":"Jianguo"},{"family":"He","given":"Li"}],"issued":{"date-parts":[["2021",8]]}}}],"schema":"https://github.com/citation-style-language/schema/raw/master/csl-citation.json"} </w:instrText>
            </w:r>
            <w:r w:rsidRPr="00536626">
              <w:rPr>
                <w:rFonts w:eastAsia="Times New Roman"/>
                <w:color w:val="000000"/>
              </w:rPr>
              <w:fldChar w:fldCharType="separate"/>
            </w:r>
            <w:r w:rsidRPr="00536626">
              <w:t>(Long et al., 2021)</w:t>
            </w:r>
            <w:r w:rsidRPr="00536626">
              <w:rPr>
                <w:rFonts w:eastAsia="Times New Roman"/>
                <w:color w:val="000000"/>
              </w:rPr>
              <w:fldChar w:fldCharType="end"/>
            </w:r>
          </w:p>
        </w:tc>
        <w:tc>
          <w:tcPr>
            <w:tcW w:w="14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61B8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BE9A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2E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1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6914C"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9A071F" w:rsidRPr="00536626" w14:paraId="233B13FE" w14:textId="77777777" w:rsidTr="00850997">
        <w:trPr>
          <w:trHeight w:val="243"/>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3BB7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38</w:t>
            </w:r>
          </w:p>
        </w:tc>
        <w:tc>
          <w:tcPr>
            <w:tcW w:w="2746" w:type="dxa"/>
            <w:tcBorders>
              <w:top w:val="single" w:sz="4" w:space="0" w:color="auto"/>
              <w:left w:val="nil"/>
              <w:bottom w:val="single" w:sz="4" w:space="0" w:color="auto"/>
              <w:right w:val="single" w:sz="4" w:space="0" w:color="auto"/>
            </w:tcBorders>
            <w:shd w:val="clear" w:color="auto" w:fill="auto"/>
            <w:noWrap/>
            <w:vAlign w:val="center"/>
            <w:hideMark/>
          </w:tcPr>
          <w:p w14:paraId="322C1056"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{"citationID":"gxqzp66V","properties":{"formattedCitation":"(Long &amp; Liu, 2021)","plainCitation":"(Long &amp; Liu, 2021)","noteIndex":0},"citationItems":[{"id":39960,"uris":["http://zotero.org/users/10944501/items/HZECXDIA"],"itemData":{"id":39960,"type":"article-journal","abstract":"The spatial pattern of crime has been a central theme of criminological research. Recently, the spatial variation in the crime location choice of offenders by different population groups has been gaining more attention. This study addresses the issue of whether the spatial distribution of migrant robbers’ crime location choices is different from those of native robbers. Further, what factors contribute to such differences? Using a kernel density estimation and the discrete spatial choice modeling, we combine the offender data, POI data, and mobile phone data to explain the crime location choice of the street robbers who committed offenses and were arrested from 2012 to 2016 in ZG City, China. The results demonstrate that the crime location choices between migrant robbers and native robbers have obvious spatial differences. Migrant robbers tend to choose the labor-intensive industrial cluster, while native robbers prefer the old urban areas and urban villages. Wholesale markets, sports stadiums, transportation hubs, and subway stations only affect migrant robbers’ crime location choices, but not native robbers’. These results may be attributable to the different spatial awareness between migrant robbers and native robbers. The implications of the findings for criminological theory and crime prevention are discussed.","container-title":"ISPRS International Journal of Geo-Information","DOI":"10.3390/ijgi10110771","ISSN":"2220-9964","issue":"11","journalAbbreviation":"IJGI","language":"en","page":"771","source":"DOI.org (Crossref)","title":"Do Migrant and Native Robbers Target Different Places?","volume":"10","author":[{"family":"Long","given":"Dongping"},{"family":"Liu","given":"Lin"}],"issued":{"date-parts":[["2021",11,12]]}}}],"schema":"https://github.com/citation-style-language/schema/raw/master/csl-citation.json"} </w:instrText>
            </w:r>
            <w:r w:rsidRPr="00536626">
              <w:rPr>
                <w:rFonts w:eastAsia="Times New Roman"/>
                <w:color w:val="000000"/>
              </w:rPr>
              <w:fldChar w:fldCharType="separate"/>
            </w:r>
            <w:r w:rsidRPr="00536626">
              <w:t>(Long &amp; Liu, 2021)</w:t>
            </w:r>
            <w:r w:rsidRPr="00536626">
              <w:rPr>
                <w:rFonts w:eastAsia="Times New Roman"/>
                <w:color w:val="000000"/>
              </w:rPr>
              <w:fldChar w:fldCharType="end"/>
            </w:r>
          </w:p>
        </w:tc>
        <w:tc>
          <w:tcPr>
            <w:tcW w:w="1434" w:type="dxa"/>
            <w:tcBorders>
              <w:top w:val="single" w:sz="4" w:space="0" w:color="auto"/>
              <w:left w:val="nil"/>
              <w:bottom w:val="single" w:sz="4" w:space="0" w:color="auto"/>
              <w:right w:val="single" w:sz="4" w:space="0" w:color="auto"/>
            </w:tcBorders>
            <w:shd w:val="clear" w:color="auto" w:fill="auto"/>
            <w:noWrap/>
            <w:vAlign w:val="center"/>
            <w:hideMark/>
          </w:tcPr>
          <w:p w14:paraId="5F7B84F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20A9BE4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F5272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103" w:type="dxa"/>
            <w:tcBorders>
              <w:top w:val="single" w:sz="4" w:space="0" w:color="auto"/>
              <w:left w:val="nil"/>
              <w:bottom w:val="single" w:sz="4" w:space="0" w:color="auto"/>
              <w:right w:val="single" w:sz="4" w:space="0" w:color="auto"/>
            </w:tcBorders>
            <w:shd w:val="clear" w:color="auto" w:fill="auto"/>
            <w:noWrap/>
            <w:vAlign w:val="center"/>
            <w:hideMark/>
          </w:tcPr>
          <w:p w14:paraId="19EC8F1D" w14:textId="04BAFF64"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081E2820"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C7AC38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39</w:t>
            </w:r>
          </w:p>
        </w:tc>
        <w:tc>
          <w:tcPr>
            <w:tcW w:w="2746" w:type="dxa"/>
            <w:tcBorders>
              <w:top w:val="nil"/>
              <w:left w:val="nil"/>
              <w:bottom w:val="single" w:sz="4" w:space="0" w:color="auto"/>
              <w:right w:val="single" w:sz="4" w:space="0" w:color="auto"/>
            </w:tcBorders>
            <w:shd w:val="clear" w:color="auto" w:fill="auto"/>
            <w:noWrap/>
            <w:vAlign w:val="center"/>
            <w:hideMark/>
          </w:tcPr>
          <w:p w14:paraId="7CACCE9D"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{"citationID":"F1k4uUJD","properties":{"formattedCitation":"(S. van Sleeuwen et al., 2021)","plainCitation":"(S. van Sleeuwen et al., 2021)","noteIndex":0},"citationItems":[{"id":31072,"uris":["http://zotero.org/users/10944501/items/Q87AVFZE"],"itemData":{"id":31072,"type":"article-journal","abstract":"Objectives Crime pattern theory and the related empirical research have remained rather a-temporal, as if the timing of routine activities and crime plays no role. Building on previous geography of crime research, we extend crime pattern theory and propose that an offender's spatial knowledge acquired during daily routine activities is not equally applicable to all times of day. Methods We put this extended theory to a first empirical test by applying a discrete spatial choice model to detailed information from the Netherlands on 71 offences committed by 30 offenders collected through a unique online survey instrument. The offenders reported on their most important activity nodes and offence locations over the past year, as well as the specific times they regularly visited these locations. Results The results show that almost 40% of the offences are committed within the neighbourhoods of offenders' activity nodes, increasing to 85% when including first-, second- and third-order neighbourhoods. Though not statistically significant in our small sample, the results further suggest that offenders are more likely to commit crime in neighbourhoods they have regularly visited at the same time of day than in neighbourhoods they have regularly visited at different times of day. Conclusion Our extension of crime pattern theory is only tentatively supported. We argue for replication research with larger samples before any firm conclusions are warranted.","archive_location":"WOS:000613482700001","container-title":"CRIME SCIENCE","DOI":"10.1186/s40163-021-00139-8","ISSN":"2193-7680","issue":"1","title":"Right place, right time? Making crime pattern theory time-specific","volume":"10","author":[{"family":"Sleeuwen","given":"SEM","non-dropping-particle":"van"},{"family":"Ruiter","given":"S"},{"family":"Steenbeek","given":"W"}],"issued":{"date-parts":[["2021",1,29]]}}}],"schema":"https://github.com/citation-style-language/schema/raw/master/csl-citation.json"} </w:instrText>
            </w:r>
            <w:r w:rsidRPr="00536626">
              <w:rPr>
                <w:rFonts w:eastAsia="Times New Roman"/>
                <w:color w:val="000000"/>
              </w:rPr>
              <w:fldChar w:fldCharType="separate"/>
            </w:r>
            <w:r w:rsidRPr="00536626">
              <w:t>(S. van Sleeuwen et al., 2021)</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C7F477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0.66</w:t>
            </w:r>
          </w:p>
        </w:tc>
        <w:tc>
          <w:tcPr>
            <w:tcW w:w="996" w:type="dxa"/>
            <w:tcBorders>
              <w:top w:val="nil"/>
              <w:left w:val="nil"/>
              <w:bottom w:val="single" w:sz="4" w:space="0" w:color="auto"/>
              <w:right w:val="single" w:sz="4" w:space="0" w:color="auto"/>
            </w:tcBorders>
            <w:shd w:val="clear" w:color="auto" w:fill="auto"/>
            <w:noWrap/>
            <w:vAlign w:val="center"/>
            <w:hideMark/>
          </w:tcPr>
          <w:p w14:paraId="09E4447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71</w:t>
            </w:r>
          </w:p>
        </w:tc>
        <w:tc>
          <w:tcPr>
            <w:tcW w:w="1137" w:type="dxa"/>
            <w:tcBorders>
              <w:top w:val="nil"/>
              <w:left w:val="nil"/>
              <w:bottom w:val="single" w:sz="4" w:space="0" w:color="auto"/>
              <w:right w:val="single" w:sz="4" w:space="0" w:color="auto"/>
            </w:tcBorders>
            <w:shd w:val="clear" w:color="auto" w:fill="auto"/>
            <w:noWrap/>
            <w:vAlign w:val="center"/>
            <w:hideMark/>
          </w:tcPr>
          <w:p w14:paraId="15236C9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13.305</w:t>
            </w:r>
          </w:p>
        </w:tc>
        <w:tc>
          <w:tcPr>
            <w:tcW w:w="2103" w:type="dxa"/>
            <w:tcBorders>
              <w:top w:val="nil"/>
              <w:left w:val="nil"/>
              <w:bottom w:val="single" w:sz="4" w:space="0" w:color="auto"/>
              <w:right w:val="single" w:sz="4" w:space="0" w:color="auto"/>
            </w:tcBorders>
            <w:shd w:val="clear" w:color="auto" w:fill="auto"/>
            <w:noWrap/>
            <w:vAlign w:val="center"/>
            <w:hideMark/>
          </w:tcPr>
          <w:p w14:paraId="0B098ACA" w14:textId="1723F0AF"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5E88D4D7"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7F604B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40</w:t>
            </w:r>
          </w:p>
        </w:tc>
        <w:tc>
          <w:tcPr>
            <w:tcW w:w="2746" w:type="dxa"/>
            <w:tcBorders>
              <w:top w:val="nil"/>
              <w:left w:val="nil"/>
              <w:bottom w:val="single" w:sz="4" w:space="0" w:color="auto"/>
              <w:right w:val="single" w:sz="4" w:space="0" w:color="auto"/>
            </w:tcBorders>
            <w:shd w:val="clear" w:color="auto" w:fill="auto"/>
            <w:noWrap/>
            <w:vAlign w:val="center"/>
            <w:hideMark/>
          </w:tcPr>
          <w:p w14:paraId="041F464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{"citationID":"LTiNndkk","properties":{"formattedCitation":"(Kuralarasan &amp; Bernasco, 2022)","plainCitation":"(Kuralarasan &amp; Bernasco, 2022)","noteIndex":0},"citationItems":[{"id":30740,"uris":["http://zotero.org/users/10944501/items/XVRCMYJE"],"itemData":{"id":30740,"type":"article-journal","abstract":"Abstract\n            \n              Objectives\n              We aim to test the applicability of crime pattern theory in an Indian urban\ncontext by assessing the effects of offender residence, prior offending locations and\npresence of crime generators and crime attractors on where offenders commit offences.\n            \n            \n              Methods\n              The data comprise 1573 police-recorded snatching offenses committed by 1152 identified offenders across the 201 wards of Chennai City. We used discrete crime location choice models to establish the choice criteria that snatching offenders use when they decide where to offend. Data on the locations retail businesses, religious and transportation facilities were collected using Google location services.\n            \n            \n              Results\n              The results confirm that snatching offenders prefer to target locations closer\nto their residence and that they prefer to re-offend at or near their prior offending\nlocations. The findings also demonstrate that some but not all crime attractors and\ngenerators influence the location choice of snatching offenders.\n            \n            \n              Conclusions\n              By replicating in an Indian context previously published crime location\nchoice findings, our findings support the generality of crime pattern theory. We discuss\nlimitations and make suggestions for future investigations.","container-title":"Journal of Quantitative Criminology","DOI":"10.1007/s10940-021-09514-9","ISSN":"0748-4518, 1573-7799","issue":"3","journalAbbreviation":"J Quant Criminol","language":"en","page":"673-696","source":"DOI.org (Crossref)","title":"Location Choice of Snatching Offenders in Chennai City","volume":"38","author":[{"family":"Kuralarasan","given":"K."},{"family":"Bernasco","given":"Wim"}],"issued":{"date-parts":[["2022",9]]}}}],"schema":"https://github.com/citation-style-language/schema/raw/master/csl-citation.json"} </w:instrText>
            </w:r>
            <w:r w:rsidRPr="00536626">
              <w:rPr>
                <w:rFonts w:eastAsia="Times New Roman"/>
                <w:color w:val="000000"/>
              </w:rPr>
              <w:fldChar w:fldCharType="separate"/>
            </w:r>
            <w:r w:rsidRPr="00536626">
              <w:t>(Kuralarasan &amp; Bernasco, 2022)</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ED715C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2.18</w:t>
            </w:r>
          </w:p>
        </w:tc>
        <w:tc>
          <w:tcPr>
            <w:tcW w:w="996" w:type="dxa"/>
            <w:tcBorders>
              <w:top w:val="nil"/>
              <w:left w:val="nil"/>
              <w:bottom w:val="single" w:sz="4" w:space="0" w:color="auto"/>
              <w:right w:val="single" w:sz="4" w:space="0" w:color="auto"/>
            </w:tcBorders>
            <w:shd w:val="clear" w:color="auto" w:fill="auto"/>
            <w:noWrap/>
            <w:vAlign w:val="center"/>
            <w:hideMark/>
          </w:tcPr>
          <w:p w14:paraId="5C6BA89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201</w:t>
            </w:r>
          </w:p>
        </w:tc>
        <w:tc>
          <w:tcPr>
            <w:tcW w:w="1137" w:type="dxa"/>
            <w:tcBorders>
              <w:top w:val="nil"/>
              <w:left w:val="nil"/>
              <w:bottom w:val="single" w:sz="4" w:space="0" w:color="auto"/>
              <w:right w:val="single" w:sz="4" w:space="0" w:color="auto"/>
            </w:tcBorders>
            <w:shd w:val="clear" w:color="auto" w:fill="auto"/>
            <w:noWrap/>
            <w:vAlign w:val="center"/>
            <w:hideMark/>
          </w:tcPr>
          <w:p w14:paraId="2930A51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1.573</w:t>
            </w:r>
          </w:p>
        </w:tc>
        <w:tc>
          <w:tcPr>
            <w:tcW w:w="2103" w:type="dxa"/>
            <w:tcBorders>
              <w:top w:val="nil"/>
              <w:left w:val="nil"/>
              <w:bottom w:val="single" w:sz="4" w:space="0" w:color="auto"/>
              <w:right w:val="single" w:sz="4" w:space="0" w:color="auto"/>
            </w:tcBorders>
            <w:shd w:val="clear" w:color="auto" w:fill="auto"/>
            <w:noWrap/>
            <w:vAlign w:val="center"/>
            <w:hideMark/>
          </w:tcPr>
          <w:p w14:paraId="4A3B4312"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9A071F" w:rsidRPr="00536626" w14:paraId="30F4B848"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5A2B0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41</w:t>
            </w:r>
          </w:p>
        </w:tc>
        <w:tc>
          <w:tcPr>
            <w:tcW w:w="2746" w:type="dxa"/>
            <w:tcBorders>
              <w:top w:val="nil"/>
              <w:left w:val="nil"/>
              <w:bottom w:val="single" w:sz="4" w:space="0" w:color="auto"/>
              <w:right w:val="single" w:sz="4" w:space="0" w:color="auto"/>
            </w:tcBorders>
            <w:shd w:val="clear" w:color="auto" w:fill="auto"/>
            <w:noWrap/>
            <w:vAlign w:val="center"/>
            <w:hideMark/>
          </w:tcPr>
          <w:p w14:paraId="18307240"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{"citationID":"B6cBBIXI","properties":{"formattedCitation":"(Long &amp; Liu, 2022)","plainCitation":"(Long &amp; Liu, 2022)","noteIndex":0},"citationItems":[{"id":39962,"uris":["http://zotero.org/users/10944501/items/4G354WS5"],"itemData":{"id":39962,"type":"article-journal","container-title":"Cities","DOI":"10.1016/j.cities.2022.103943","ISSN":"02642751","journalAbbreviation":"Cities","language":"en","page":"103943","source":"DOI.org (Crossref)","title":"Do juvenile, young adult, and adult offenders target different places in the Chinese context?","volume":"130","author":[{"family":"Long","given":"Dongping"},{"family":"Liu","given":"Lin"}],"issued":{"date-parts":[["2022",11]]}}}],"schema":"https://github.com/citation-style-language/schema/raw/master/csl-citation.json"} </w:instrText>
            </w:r>
            <w:r w:rsidRPr="00536626">
              <w:rPr>
                <w:rFonts w:eastAsia="Times New Roman"/>
                <w:color w:val="000000"/>
              </w:rPr>
              <w:fldChar w:fldCharType="separate"/>
            </w:r>
            <w:r w:rsidRPr="00536626">
              <w:t>(Long &amp; Liu, 2022)</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159BAD2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104EC24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nil"/>
              <w:left w:val="nil"/>
              <w:bottom w:val="single" w:sz="4" w:space="0" w:color="auto"/>
              <w:right w:val="single" w:sz="4" w:space="0" w:color="auto"/>
            </w:tcBorders>
            <w:shd w:val="clear" w:color="auto" w:fill="auto"/>
            <w:noWrap/>
            <w:vAlign w:val="center"/>
            <w:hideMark/>
          </w:tcPr>
          <w:p w14:paraId="3880FDF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103" w:type="dxa"/>
            <w:tcBorders>
              <w:top w:val="nil"/>
              <w:left w:val="nil"/>
              <w:bottom w:val="single" w:sz="4" w:space="0" w:color="auto"/>
              <w:right w:val="single" w:sz="4" w:space="0" w:color="auto"/>
            </w:tcBorders>
            <w:shd w:val="clear" w:color="auto" w:fill="auto"/>
            <w:noWrap/>
            <w:vAlign w:val="center"/>
            <w:hideMark/>
          </w:tcPr>
          <w:p w14:paraId="479B6EC1" w14:textId="01C5990A"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1403CB31"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74E77A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42</w:t>
            </w:r>
          </w:p>
        </w:tc>
        <w:tc>
          <w:tcPr>
            <w:tcW w:w="2746" w:type="dxa"/>
            <w:tcBorders>
              <w:top w:val="nil"/>
              <w:left w:val="nil"/>
              <w:bottom w:val="single" w:sz="4" w:space="0" w:color="auto"/>
              <w:right w:val="single" w:sz="4" w:space="0" w:color="auto"/>
            </w:tcBorders>
            <w:shd w:val="clear" w:color="auto" w:fill="auto"/>
            <w:noWrap/>
            <w:vAlign w:val="center"/>
            <w:hideMark/>
          </w:tcPr>
          <w:p w14:paraId="5850FECF"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{"citationID":"YgLmj7xl","properties":{"formattedCitation":"(A. Chamberlain et al., 2022)","plainCitation":"(A. Chamberlain et al., 2022)","noteIndex":0},"citationItems":[{"id":32468,"uris":["http://zotero.org/users/10944501/items/Y3BSQGV9"],"itemData":{"id":32468,"type":"article-journal","archive_location":"WOS:000746433300001","container-title":"CRIME &amp; DELINQUENCY","DOI":"10.1177/00111287211067177","ISSN":"0011-1287","title":"Traveling Alone or Together? Neighborhood Context on Individual and Group Juvenile and Adult Burglary Decisions","author":[{"family":"Chamberlain","given":"AW"},{"family":"Boggess","given":"LN"},{"family":"Fisher","given":"T"}],"issued":{"date-parts":[["2022",1,6]]}}}],"schema":"https://github.com/citation-style-language/schema/raw/master/csl-citation.json"} </w:instrText>
            </w:r>
            <w:r w:rsidRPr="00536626">
              <w:rPr>
                <w:rFonts w:eastAsia="Times New Roman"/>
                <w:color w:val="000000"/>
              </w:rPr>
              <w:fldChar w:fldCharType="separate"/>
            </w:r>
            <w:r w:rsidRPr="00536626">
              <w:t>(A. Chamberlain et al., 2022)</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64C2D6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2377B3D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304</w:t>
            </w:r>
          </w:p>
        </w:tc>
        <w:tc>
          <w:tcPr>
            <w:tcW w:w="1137" w:type="dxa"/>
            <w:tcBorders>
              <w:top w:val="nil"/>
              <w:left w:val="nil"/>
              <w:bottom w:val="single" w:sz="4" w:space="0" w:color="auto"/>
              <w:right w:val="single" w:sz="4" w:space="0" w:color="auto"/>
            </w:tcBorders>
            <w:shd w:val="clear" w:color="auto" w:fill="auto"/>
            <w:noWrap/>
            <w:vAlign w:val="center"/>
            <w:hideMark/>
          </w:tcPr>
          <w:p w14:paraId="423A577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4.92</w:t>
            </w:r>
          </w:p>
        </w:tc>
        <w:tc>
          <w:tcPr>
            <w:tcW w:w="2103" w:type="dxa"/>
            <w:tcBorders>
              <w:top w:val="nil"/>
              <w:left w:val="nil"/>
              <w:bottom w:val="single" w:sz="4" w:space="0" w:color="auto"/>
              <w:right w:val="single" w:sz="4" w:space="0" w:color="auto"/>
            </w:tcBorders>
            <w:shd w:val="clear" w:color="auto" w:fill="auto"/>
            <w:noWrap/>
            <w:vAlign w:val="center"/>
            <w:hideMark/>
          </w:tcPr>
          <w:p w14:paraId="533ADB81" w14:textId="75EBC29B"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216FB6B4"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096DCC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w:t>
            </w:r>
          </w:p>
        </w:tc>
        <w:tc>
          <w:tcPr>
            <w:tcW w:w="2746" w:type="dxa"/>
            <w:tcBorders>
              <w:top w:val="nil"/>
              <w:left w:val="nil"/>
              <w:bottom w:val="single" w:sz="4" w:space="0" w:color="auto"/>
              <w:right w:val="single" w:sz="4" w:space="0" w:color="auto"/>
            </w:tcBorders>
            <w:shd w:val="clear" w:color="auto" w:fill="auto"/>
            <w:noWrap/>
            <w:vAlign w:val="center"/>
            <w:hideMark/>
          </w:tcPr>
          <w:p w14:paraId="66A0D785"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{"citationID":"1GSM1dDQ","properties":{"formattedCitation":"(Curtis-Ham et al., 2022b)","plainCitation":"(Curtis-Ham et al., 2022b)","noteIndex":0},"citationItems":[{"id":39977,"uris":["http://zotero.org/users/10944501/items/SMDDSRP9"],"itemData":{"id":39977,"type":"article-journal","container-title":"Journal of Quantitative Criminology","DOI":"10.1007/s10940-021-09526-5","ISSN":"0748-4518, 1573-7799","issue":"4","journalAbbreviation":"J Quant Criminol","language":"en","page":"1003-1031","source":"DOI.org (Crossref)","title":"The Importance of Importance Sampling: Exploring Methods of Sampling from Alternatives in Discrete Choice Models of Crime Location Choice","title-short":"The Importance of Importance Sampling","volume":"38","author":[{"family":"Curtis-Ham","given":"Sophie"},{"family":"Bernasco","given":"Wim"},{"family":"Medvedev","given":"Oleg N."},{"family":"Polaschek","given":"Devon L. L."}],"issued":{"date-parts":[["2022",12]]}}}],"schema":"https://github.com/citation-style-language/schema/raw/master/csl-citation.json"} </w:instrText>
            </w:r>
            <w:r w:rsidRPr="00536626">
              <w:rPr>
                <w:rFonts w:eastAsia="Times New Roman"/>
                <w:color w:val="000000"/>
              </w:rPr>
              <w:fldChar w:fldCharType="separate"/>
            </w:r>
            <w:r w:rsidRPr="00536626">
              <w:t>(Curtis-Ham et al., 2022b)</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378F4B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124FE8F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2153</w:t>
            </w:r>
          </w:p>
        </w:tc>
        <w:tc>
          <w:tcPr>
            <w:tcW w:w="1137" w:type="dxa"/>
            <w:tcBorders>
              <w:top w:val="nil"/>
              <w:left w:val="nil"/>
              <w:bottom w:val="single" w:sz="4" w:space="0" w:color="auto"/>
              <w:right w:val="single" w:sz="4" w:space="0" w:color="auto"/>
            </w:tcBorders>
            <w:shd w:val="clear" w:color="auto" w:fill="auto"/>
            <w:noWrap/>
            <w:vAlign w:val="center"/>
            <w:hideMark/>
          </w:tcPr>
          <w:p w14:paraId="1EA839B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4.5 million</w:t>
            </w:r>
          </w:p>
        </w:tc>
        <w:tc>
          <w:tcPr>
            <w:tcW w:w="2103" w:type="dxa"/>
            <w:tcBorders>
              <w:top w:val="nil"/>
              <w:left w:val="nil"/>
              <w:bottom w:val="single" w:sz="4" w:space="0" w:color="auto"/>
              <w:right w:val="single" w:sz="4" w:space="0" w:color="auto"/>
            </w:tcBorders>
            <w:shd w:val="clear" w:color="auto" w:fill="auto"/>
            <w:noWrap/>
            <w:vAlign w:val="center"/>
            <w:hideMark/>
          </w:tcPr>
          <w:p w14:paraId="36BA3AD4"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Statistical Area</w:t>
            </w:r>
          </w:p>
        </w:tc>
      </w:tr>
      <w:tr w:rsidR="009A071F" w:rsidRPr="00536626" w14:paraId="6EF3F45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5C0C92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44</w:t>
            </w:r>
          </w:p>
        </w:tc>
        <w:tc>
          <w:tcPr>
            <w:tcW w:w="2746" w:type="dxa"/>
            <w:tcBorders>
              <w:top w:val="nil"/>
              <w:left w:val="nil"/>
              <w:bottom w:val="single" w:sz="4" w:space="0" w:color="auto"/>
              <w:right w:val="single" w:sz="4" w:space="0" w:color="auto"/>
            </w:tcBorders>
            <w:shd w:val="clear" w:color="auto" w:fill="auto"/>
            <w:noWrap/>
            <w:vAlign w:val="center"/>
            <w:hideMark/>
          </w:tcPr>
          <w:p w14:paraId="5FF15B4B"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{"citationID":"7qgNbUTw","properties":{"formattedCitation":"(Curtis-Ham et al., 2022a)","plainCitation":"(Curtis-Ham et al., 2022a)","noteIndex":0},"citationItems":[{"id":39963,"uris":["http://zotero.org/users/10944501/items/3ZGNP3QF"],"itemData":{"id":39963,"type":"article-journal","abstract":"Abstract\n            Understanding the relationships between individual offenders’ crime locations and their prior activity locations is important to enable individual level predictions to support crime prevention and investigation strategies. This study examined a wider range of crimes and activity locations than included in previous studies, to determine whether offenders are more likely to commit crime near some types of activity locations than others. Using discrete spatial choice models, we identified relationships between proximity to pre-crime activity locations recorded in a police database (e.g., offenders’ homes, family members’ homes, schools, prior crimes, and other police interactions) and the locations of 17,054 residential burglaries, 10,353 non-residential burglaries, 1,977 commercial robberies, 4,315 personal robberies, and 4,421 extra-familial sex offences in New Zealand. Offenders were generally more likely to commit crime closer to their activity locations than farther away, and closer to those visited more frequently (e.g., home versus family homes) or more likely to impart relevant knowledge about crime opportunities (e.g., prior crimes versus prior victim or witness locations). The observed patterns for different activity locations and crime types broadly support a recently proposed extension to crime pattern theory and illustrate the benefits of differentiating activity location and crime types when examining criminal spatial behaviour. The results have implications for offender risk assessment and management, and geographic profiling in police investigations.","container-title":"Journal of Police and Criminal Psychology","DOI":"10.1007/s11896-022-09540-8","ISSN":"0882-0783, 1936-6469","journalAbbreviation":"J Police Crim Psych","language":"en","source":"DOI.org (Crossref)","title":"Relationships Between Offenders’ Crime Locations and Different Prior Activity Locations as Recorded in Police Data","URL":"https://link.springer.com/10.1007/s11896-022-09540-8","author":[{"family":"Curtis-Ham","given":"Sophie"},{"family":"Bernasco","given":"Wim"},{"family":"Medvedev","given":"Oleg N."},{"family":"Polaschek","given":"Devon L. L."}],"accessed":{"date-parts":[["2024",2,22]]},"issued":{"date-parts":[["2022",8,2]]}}}],"schema":"https://github.com/citation-style-language/schema/raw/master/csl-citation.json"} </w:instrText>
            </w:r>
            <w:r w:rsidRPr="00536626">
              <w:rPr>
                <w:rFonts w:eastAsia="Times New Roman"/>
                <w:color w:val="000000"/>
              </w:rPr>
              <w:fldChar w:fldCharType="separate"/>
            </w:r>
            <w:r w:rsidRPr="00536626">
              <w:t>(Curtis-Ham et al., 2022a)</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94837B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w:t>
            </w:r>
          </w:p>
        </w:tc>
        <w:tc>
          <w:tcPr>
            <w:tcW w:w="996" w:type="dxa"/>
            <w:tcBorders>
              <w:top w:val="nil"/>
              <w:left w:val="nil"/>
              <w:bottom w:val="single" w:sz="4" w:space="0" w:color="auto"/>
              <w:right w:val="single" w:sz="4" w:space="0" w:color="auto"/>
            </w:tcBorders>
            <w:shd w:val="clear" w:color="auto" w:fill="auto"/>
            <w:noWrap/>
            <w:vAlign w:val="center"/>
            <w:hideMark/>
          </w:tcPr>
          <w:p w14:paraId="728D6D4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2.153</w:t>
            </w:r>
          </w:p>
        </w:tc>
        <w:tc>
          <w:tcPr>
            <w:tcW w:w="1137" w:type="dxa"/>
            <w:tcBorders>
              <w:top w:val="nil"/>
              <w:left w:val="nil"/>
              <w:bottom w:val="single" w:sz="4" w:space="0" w:color="auto"/>
              <w:right w:val="single" w:sz="4" w:space="0" w:color="auto"/>
            </w:tcBorders>
            <w:shd w:val="clear" w:color="auto" w:fill="auto"/>
            <w:noWrap/>
            <w:vAlign w:val="center"/>
            <w:hideMark/>
          </w:tcPr>
          <w:p w14:paraId="36A5E67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38.57</w:t>
            </w:r>
          </w:p>
        </w:tc>
        <w:tc>
          <w:tcPr>
            <w:tcW w:w="2103" w:type="dxa"/>
            <w:tcBorders>
              <w:top w:val="nil"/>
              <w:left w:val="nil"/>
              <w:bottom w:val="single" w:sz="4" w:space="0" w:color="auto"/>
              <w:right w:val="single" w:sz="4" w:space="0" w:color="auto"/>
            </w:tcBorders>
            <w:shd w:val="clear" w:color="auto" w:fill="auto"/>
            <w:noWrap/>
            <w:vAlign w:val="center"/>
            <w:hideMark/>
          </w:tcPr>
          <w:p w14:paraId="1586C9AF"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unit statistical area</w:t>
            </w:r>
          </w:p>
        </w:tc>
      </w:tr>
      <w:tr w:rsidR="009A071F" w:rsidRPr="00536626" w14:paraId="36713EF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F2CA6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45</w:t>
            </w:r>
          </w:p>
        </w:tc>
        <w:tc>
          <w:tcPr>
            <w:tcW w:w="2746" w:type="dxa"/>
            <w:tcBorders>
              <w:top w:val="nil"/>
              <w:left w:val="nil"/>
              <w:bottom w:val="single" w:sz="4" w:space="0" w:color="auto"/>
              <w:right w:val="single" w:sz="4" w:space="0" w:color="auto"/>
            </w:tcBorders>
            <w:shd w:val="clear" w:color="auto" w:fill="auto"/>
            <w:noWrap/>
            <w:vAlign w:val="bottom"/>
            <w:hideMark/>
          </w:tcPr>
          <w:p w14:paraId="404B04C4"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{"citationID":"c9bpLXk3","properties":{"formattedCitation":"(Yue et al., 2023)","plainCitation":"(Yue et al., 2023)","noteIndex":0},"citationItems":[{"id":41296,"uris":["http://zotero.org/users/10944501/items/GSXIB2SI"],"itemData":{"id":41296,"type":"article-journal","abstract":"As street crime occurs in the street, it is reasonable to assume that the location choice of street crime offenders is affected by streetscape conditions and people on street. However, this issue has not been investigated by previous research, possibly because fine-grained streetscape data are hard to obtain. Traditional data-gathering methods like questionnaires, field surveys, and manual audits are inefficient and only applied to small areas. Social media and mobile phone data have recently been used to measure the ambient population. However, they are unable to distinguish between indoor and on-street people. To overcome these limitations, the present research applied an integrative deep learning algorithm combining an object detection network and a semantic segmentation network to extract on-street people and physical environment elements from fine-grained street view images (SVIs) in a large Chinese city. The extracted elements include fences, walls, windows, grass, sidewalk, and plants. Controlling the influence of residence-crime proximity, crime attractors, generators, detractors, and socioeconomic features, we constructed a discrete spatial choice model to investigate the influence of people on the street and the streetscape's physical environments on the location choice of street theft crime offenders. Results reveal an improvement in model performance after the streetscape variables are considered. Therefore, the streetscape context is essential for understanding offenders' preferences for crime locations. Specifically, the number of people on the street presents a significantly positive relationship with the offenders' preferences. Fences and plants have significant and positive effects on attracting criminals. Grasses and sidewalks negatively affect offenders' location choices. Walls and windows do not significantly affect criminals' crime location choices. Additionally, the associations between most control variables and offenders' preferences for crime locations conform to previous research findings. As the first attempt in combining SVIs, deep learning algorithms, and discrete spatial choice model, this study makes a contribution to the extant crime location choice literature.","archive_location":"WOS:001024117600001","container-title":"APPLIED GEOGRAPHY","DOI":"10.1016/j.apgeog.2023.103025","ISSN":"0143-6228","title":"Investigating the effect of people on the street and streetscape physical environment on the location choice of street theft crime offenders using street view images and a discrete spatial choice model","volume":"157","author":[{"family":"Yue","given":"H"},{"family":"Liu","given":"L"},{"family":"Xiao","given":"LZ"}],"issued":{"date-parts":[["2023",8]]}}}],"schema":"https://github.com/citation-style-language/schema/raw/master/csl-citation.json"} </w:instrText>
            </w:r>
            <w:r w:rsidRPr="00536626">
              <w:rPr>
                <w:rFonts w:eastAsia="Times New Roman"/>
                <w:color w:val="000000"/>
              </w:rPr>
              <w:fldChar w:fldCharType="separate"/>
            </w:r>
            <w:r w:rsidRPr="00536626">
              <w:t>(Yue et al., 2023)</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bottom"/>
            <w:hideMark/>
          </w:tcPr>
          <w:p w14:paraId="1902B40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1.558</w:t>
            </w:r>
          </w:p>
        </w:tc>
        <w:tc>
          <w:tcPr>
            <w:tcW w:w="996" w:type="dxa"/>
            <w:tcBorders>
              <w:top w:val="nil"/>
              <w:left w:val="nil"/>
              <w:bottom w:val="single" w:sz="4" w:space="0" w:color="auto"/>
              <w:right w:val="single" w:sz="4" w:space="0" w:color="auto"/>
            </w:tcBorders>
            <w:shd w:val="clear" w:color="auto" w:fill="auto"/>
            <w:noWrap/>
            <w:vAlign w:val="bottom"/>
            <w:hideMark/>
          </w:tcPr>
          <w:p w14:paraId="17C0A4A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2643</w:t>
            </w:r>
          </w:p>
        </w:tc>
        <w:tc>
          <w:tcPr>
            <w:tcW w:w="1137" w:type="dxa"/>
            <w:tcBorders>
              <w:top w:val="nil"/>
              <w:left w:val="nil"/>
              <w:bottom w:val="single" w:sz="4" w:space="0" w:color="auto"/>
              <w:right w:val="single" w:sz="4" w:space="0" w:color="auto"/>
            </w:tcBorders>
            <w:shd w:val="clear" w:color="auto" w:fill="auto"/>
            <w:noWrap/>
            <w:vAlign w:val="bottom"/>
            <w:hideMark/>
          </w:tcPr>
          <w:p w14:paraId="5479015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1540</w:t>
            </w:r>
          </w:p>
        </w:tc>
        <w:tc>
          <w:tcPr>
            <w:tcW w:w="2103" w:type="dxa"/>
            <w:tcBorders>
              <w:top w:val="nil"/>
              <w:left w:val="nil"/>
              <w:bottom w:val="single" w:sz="4" w:space="0" w:color="auto"/>
              <w:right w:val="single" w:sz="4" w:space="0" w:color="auto"/>
            </w:tcBorders>
            <w:shd w:val="clear" w:color="auto" w:fill="auto"/>
            <w:noWrap/>
            <w:vAlign w:val="bottom"/>
            <w:hideMark/>
          </w:tcPr>
          <w:p w14:paraId="413557AC"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bl>
    <w:p w14:paraId="318A8A7D" w14:textId="77777777" w:rsidR="008E6F92" w:rsidRPr="00536626" w:rsidRDefault="008E6F92" w:rsidP="008E6F92"/>
    <w:p w14:paraId="2408CEF0" w14:textId="77777777" w:rsidR="00524004" w:rsidRPr="00536626" w:rsidRDefault="00524004" w:rsidP="00B16FAA">
      <w:pPr>
        <w:pStyle w:val="NormalWeb"/>
        <w:jc w:val="both"/>
      </w:pPr>
    </w:p>
    <w:p w14:paraId="267037C8" w14:textId="37A4DC10" w:rsidR="001973C2" w:rsidRPr="00536626" w:rsidRDefault="001973C2" w:rsidP="00B30BB9">
      <w:pPr>
        <w:pStyle w:val="Heading1"/>
      </w:pPr>
      <w:r w:rsidRPr="00536626">
        <w:lastRenderedPageBreak/>
        <w:t>Data</w:t>
      </w:r>
    </w:p>
    <w:p w14:paraId="3A18B06C" w14:textId="1DD39B43" w:rsidR="001973C2" w:rsidRPr="00536626" w:rsidRDefault="00E16AD1" w:rsidP="00B30BB9">
      <w:pPr>
        <w:pStyle w:val="Heading2"/>
      </w:pPr>
      <w:r w:rsidRPr="00536626">
        <w:t xml:space="preserve">Crime </w:t>
      </w:r>
      <w:r w:rsidR="001973C2" w:rsidRPr="00536626">
        <w:t>Data</w:t>
      </w:r>
    </w:p>
    <w:p w14:paraId="0D900FE2" w14:textId="7AEF2F76" w:rsidR="001973C2" w:rsidRPr="00536626" w:rsidRDefault="00117427" w:rsidP="00565F01">
      <w:pPr>
        <w:spacing w:before="100" w:beforeAutospacing="1" w:after="100" w:afterAutospacing="1" w:line="240" w:lineRule="auto"/>
        <w:jc w:val="both"/>
        <w:rPr>
          <w:rFonts w:eastAsia="Times New Roman"/>
          <w:lang w:eastAsia="en-GB" w:bidi="ta-IN"/>
        </w:rPr>
      </w:pPr>
      <w:r w:rsidRPr="00536626">
        <w:rPr>
          <w:rFonts w:eastAsia="Times New Roman"/>
          <w:lang w:eastAsia="en-GB" w:bidi="ta-IN"/>
        </w:rPr>
        <w:t xml:space="preserve">Chennai </w:t>
      </w:r>
      <w:r w:rsidR="001973C2" w:rsidRPr="00536626">
        <w:rPr>
          <w:rFonts w:eastAsia="Times New Roman"/>
          <w:lang w:eastAsia="en-GB" w:bidi="ta-IN"/>
        </w:rPr>
        <w:t xml:space="preserve">data comprises 1573 </w:t>
      </w:r>
      <w:r w:rsidR="0092353C" w:rsidRPr="00536626">
        <w:rPr>
          <w:rFonts w:eastAsia="Times New Roman"/>
          <w:lang w:eastAsia="en-GB" w:bidi="ta-IN"/>
        </w:rPr>
        <w:t>cleared</w:t>
      </w:r>
      <w:r w:rsidR="001973C2" w:rsidRPr="00536626">
        <w:rPr>
          <w:rFonts w:eastAsia="Times New Roman"/>
          <w:lang w:eastAsia="en-GB" w:bidi="ta-IN"/>
        </w:rPr>
        <w:t xml:space="preserve"> </w:t>
      </w:r>
      <w:r w:rsidR="00BD76AB" w:rsidRPr="00536626">
        <w:rPr>
          <w:rFonts w:eastAsia="Times New Roman"/>
          <w:lang w:eastAsia="en-GB" w:bidi="ta-IN"/>
        </w:rPr>
        <w:t>street robberies</w:t>
      </w:r>
      <w:r w:rsidR="00B129F6" w:rsidRPr="00536626">
        <w:rPr>
          <w:rFonts w:eastAsia="Times New Roman"/>
          <w:lang w:eastAsia="en-GB" w:bidi="ta-IN"/>
        </w:rPr>
        <w:t xml:space="preserve"> (snatching)</w:t>
      </w:r>
      <w:r w:rsidR="00BD76AB" w:rsidRPr="00536626">
        <w:rPr>
          <w:rFonts w:eastAsia="Times New Roman"/>
          <w:lang w:eastAsia="en-GB" w:bidi="ta-IN"/>
        </w:rPr>
        <w:t xml:space="preserve"> </w:t>
      </w:r>
      <w:r w:rsidR="001973C2" w:rsidRPr="00536626">
        <w:rPr>
          <w:rFonts w:eastAsia="Times New Roman"/>
          <w:lang w:eastAsia="en-GB" w:bidi="ta-IN"/>
        </w:rPr>
        <w:t xml:space="preserve">committed by 1152 offenders from August 2010 to July 2017. </w:t>
      </w:r>
      <w:r w:rsidR="00A85433" w:rsidRPr="00536626">
        <w:rPr>
          <w:rFonts w:eastAsia="Times New Roman"/>
          <w:lang w:eastAsia="en-GB" w:bidi="ta-IN"/>
        </w:rPr>
        <w:t>The data were obtained from the State Crime Records Bureau</w:t>
      </w:r>
      <w:r w:rsidR="007726B9" w:rsidRPr="00536626">
        <w:rPr>
          <w:rFonts w:eastAsia="Times New Roman"/>
          <w:lang w:eastAsia="en-GB" w:bidi="ta-IN"/>
        </w:rPr>
        <w:t xml:space="preserve"> (SCRB)</w:t>
      </w:r>
      <w:r w:rsidR="00A85433" w:rsidRPr="00536626">
        <w:rPr>
          <w:rFonts w:eastAsia="Times New Roman"/>
          <w:lang w:eastAsia="en-GB" w:bidi="ta-IN"/>
        </w:rPr>
        <w:t>, Tamil Nadu, India, and include</w:t>
      </w:r>
      <w:r w:rsidR="00386688" w:rsidRPr="00536626">
        <w:rPr>
          <w:rFonts w:eastAsia="Times New Roman"/>
          <w:lang w:eastAsia="en-GB" w:bidi="ta-IN"/>
        </w:rPr>
        <w:t>d</w:t>
      </w:r>
      <w:r w:rsidR="001973C2" w:rsidRPr="00536626">
        <w:rPr>
          <w:rFonts w:eastAsia="Times New Roman"/>
          <w:lang w:eastAsia="en-GB" w:bidi="ta-IN"/>
        </w:rPr>
        <w:t xml:space="preserve"> the </w:t>
      </w:r>
      <w:r w:rsidR="00386688" w:rsidRPr="00536626">
        <w:rPr>
          <w:rFonts w:eastAsia="Times New Roman"/>
          <w:lang w:eastAsia="en-GB" w:bidi="ta-IN"/>
        </w:rPr>
        <w:t>date,</w:t>
      </w:r>
      <w:r w:rsidR="00386688" w:rsidRPr="00536626">
        <w:rPr>
          <w:rFonts w:eastAsia="Times New Roman"/>
          <w:lang w:eastAsia="en-GB" w:bidi="ta-IN"/>
        </w:rPr>
        <w:t xml:space="preserve"> </w:t>
      </w:r>
      <w:r w:rsidR="001973C2" w:rsidRPr="00536626">
        <w:rPr>
          <w:rFonts w:eastAsia="Times New Roman"/>
          <w:lang w:eastAsia="en-GB" w:bidi="ta-IN"/>
        </w:rPr>
        <w:t xml:space="preserve">time, location, age, gender, </w:t>
      </w:r>
      <w:r w:rsidR="007A396F" w:rsidRPr="00536626">
        <w:rPr>
          <w:rFonts w:eastAsia="Times New Roman"/>
          <w:lang w:eastAsia="en-GB" w:bidi="ta-IN"/>
        </w:rPr>
        <w:t>number of offenders</w:t>
      </w:r>
      <w:r w:rsidR="003161A7" w:rsidRPr="00536626">
        <w:rPr>
          <w:rFonts w:eastAsia="Times New Roman"/>
          <w:lang w:eastAsia="en-GB" w:bidi="ta-IN"/>
        </w:rPr>
        <w:t xml:space="preserve">, crime and </w:t>
      </w:r>
      <w:r w:rsidR="0097565B" w:rsidRPr="00536626">
        <w:rPr>
          <w:rFonts w:eastAsia="Times New Roman"/>
          <w:lang w:eastAsia="en-GB" w:bidi="ta-IN"/>
        </w:rPr>
        <w:t>offender</w:t>
      </w:r>
      <w:r w:rsidR="003161A7" w:rsidRPr="00536626">
        <w:rPr>
          <w:rFonts w:eastAsia="Times New Roman"/>
          <w:lang w:eastAsia="en-GB" w:bidi="ta-IN"/>
        </w:rPr>
        <w:t xml:space="preserve"> </w:t>
      </w:r>
      <w:r w:rsidR="00571ACC" w:rsidRPr="00536626">
        <w:rPr>
          <w:rFonts w:eastAsia="Times New Roman"/>
          <w:lang w:eastAsia="en-GB" w:bidi="ta-IN"/>
        </w:rPr>
        <w:t>addresses</w:t>
      </w:r>
      <w:r w:rsidR="001973C2" w:rsidRPr="00536626">
        <w:rPr>
          <w:rFonts w:eastAsia="Times New Roman"/>
          <w:lang w:eastAsia="en-GB" w:bidi="ta-IN"/>
        </w:rPr>
        <w:t>.</w:t>
      </w:r>
      <w:r w:rsidR="00501CC7" w:rsidRPr="00536626">
        <w:rPr>
          <w:rFonts w:eastAsia="Times New Roman"/>
          <w:lang w:eastAsia="en-GB" w:bidi="ta-IN"/>
        </w:rPr>
        <w:t xml:space="preserve"> </w:t>
      </w:r>
      <w:r w:rsidR="00571ACC" w:rsidRPr="00536626">
        <w:rPr>
          <w:rFonts w:eastAsia="Times New Roman"/>
          <w:lang w:eastAsia="en-GB" w:bidi="ta-IN"/>
        </w:rPr>
        <w:t xml:space="preserve">The addresses </w:t>
      </w:r>
      <w:r w:rsidR="00E92ACD" w:rsidRPr="00536626">
        <w:rPr>
          <w:rFonts w:eastAsia="Times New Roman"/>
          <w:lang w:eastAsia="en-GB" w:bidi="ta-IN"/>
        </w:rPr>
        <w:t>are</w:t>
      </w:r>
      <w:r w:rsidR="00571ACC" w:rsidRPr="00536626">
        <w:rPr>
          <w:rFonts w:eastAsia="Times New Roman"/>
          <w:lang w:eastAsia="en-GB" w:bidi="ta-IN"/>
        </w:rPr>
        <w:t xml:space="preserve"> geo-coded using Google Earth. </w:t>
      </w:r>
      <w:r w:rsidR="001973C2" w:rsidRPr="00536626">
        <w:rPr>
          <w:rFonts w:eastAsia="Times New Roman"/>
          <w:lang w:eastAsia="en-GB" w:bidi="ta-IN"/>
        </w:rPr>
        <w:t xml:space="preserve">Offense locations are approximated to nearby addresses, with potential </w:t>
      </w:r>
      <w:r w:rsidR="00501CC7" w:rsidRPr="00536626">
        <w:rPr>
          <w:rFonts w:eastAsia="Times New Roman"/>
          <w:lang w:eastAsia="en-GB" w:bidi="ta-IN"/>
        </w:rPr>
        <w:t>deviations</w:t>
      </w:r>
      <w:r w:rsidR="001973C2" w:rsidRPr="00536626">
        <w:rPr>
          <w:rFonts w:eastAsia="Times New Roman"/>
          <w:lang w:eastAsia="en-GB" w:bidi="ta-IN"/>
        </w:rPr>
        <w:t xml:space="preserve"> up to 200 meters. </w:t>
      </w:r>
      <w:r w:rsidR="00EC122E" w:rsidRPr="00536626">
        <w:rPr>
          <w:rFonts w:eastAsia="Times New Roman"/>
          <w:lang w:eastAsia="en-GB" w:bidi="ta-IN"/>
        </w:rPr>
        <w:t>The analysis</w:t>
      </w:r>
      <w:r w:rsidR="001973C2" w:rsidRPr="00536626">
        <w:rPr>
          <w:rFonts w:eastAsia="Times New Roman"/>
          <w:lang w:eastAsia="en-GB" w:bidi="ta-IN"/>
        </w:rPr>
        <w:t xml:space="preserve"> includes the number of prior offenses by the same offender in each ward and </w:t>
      </w:r>
      <w:r w:rsidR="0097565B" w:rsidRPr="00536626">
        <w:rPr>
          <w:rFonts w:eastAsia="Times New Roman"/>
          <w:lang w:eastAsia="en-GB" w:bidi="ta-IN"/>
        </w:rPr>
        <w:t xml:space="preserve">the distance from the offender’s home to the </w:t>
      </w:r>
      <w:r w:rsidR="001973C2" w:rsidRPr="00536626">
        <w:rPr>
          <w:rFonts w:eastAsia="Times New Roman"/>
          <w:lang w:eastAsia="en-GB" w:bidi="ta-IN"/>
        </w:rPr>
        <w:t>crime location.</w:t>
      </w:r>
      <w:r w:rsidR="00565F01" w:rsidRPr="00536626">
        <w:rPr>
          <w:rFonts w:eastAsia="Times New Roman"/>
          <w:lang w:eastAsia="en-GB" w:bidi="ta-IN"/>
        </w:rPr>
        <w:t xml:space="preserve"> </w:t>
      </w:r>
    </w:p>
    <w:p w14:paraId="1E2DC22A" w14:textId="3634F47B" w:rsidR="00D40297" w:rsidRPr="00536626" w:rsidRDefault="00D40297" w:rsidP="00EC122E">
      <w:pPr>
        <w:spacing w:before="100" w:beforeAutospacing="1" w:after="100" w:afterAutospacing="1" w:line="240" w:lineRule="auto"/>
        <w:jc w:val="both"/>
        <w:rPr>
          <w:rFonts w:eastAsia="Times New Roman"/>
          <w:lang w:eastAsia="en-GB" w:bidi="ta-IN"/>
        </w:rPr>
      </w:pPr>
      <w:r w:rsidRPr="00536626">
        <w:rPr>
          <w:rFonts w:eastAsia="Times New Roman"/>
          <w:lang w:eastAsia="en-GB" w:bidi="ta-IN"/>
        </w:rPr>
        <w:t xml:space="preserve">Chicago </w:t>
      </w:r>
      <w:r w:rsidRPr="00536626">
        <w:rPr>
          <w:rFonts w:eastAsia="Times New Roman"/>
          <w:lang w:eastAsia="en-GB" w:bidi="ta-IN"/>
        </w:rPr>
        <w:t>data</w:t>
      </w:r>
      <w:r w:rsidRPr="00536626">
        <w:rPr>
          <w:rFonts w:eastAsia="Times New Roman"/>
          <w:lang w:eastAsia="en-GB" w:bidi="ta-IN"/>
        </w:rPr>
        <w:t xml:space="preserve"> </w:t>
      </w:r>
      <w:r w:rsidRPr="00536626">
        <w:rPr>
          <w:rFonts w:eastAsia="Times New Roman"/>
          <w:lang w:eastAsia="en-GB" w:bidi="ta-IN"/>
        </w:rPr>
        <w:t>includes 12,938 cleared street robberies</w:t>
      </w:r>
      <w:r w:rsidR="0092353C" w:rsidRPr="00536626">
        <w:rPr>
          <w:rFonts w:eastAsia="Times New Roman"/>
          <w:lang w:eastAsia="en-GB" w:bidi="ta-IN"/>
        </w:rPr>
        <w:t xml:space="preserve"> committed by </w:t>
      </w:r>
      <w:r w:rsidR="0092353C" w:rsidRPr="00536626">
        <w:rPr>
          <w:rFonts w:eastAsia="Times New Roman"/>
          <w:lang w:eastAsia="en-GB" w:bidi="ta-IN"/>
        </w:rPr>
        <w:t>18,114 offenders</w:t>
      </w:r>
      <w:r w:rsidR="00EC122E" w:rsidRPr="00536626">
        <w:rPr>
          <w:rFonts w:eastAsia="Times New Roman"/>
          <w:lang w:eastAsia="en-GB" w:bidi="ta-IN"/>
        </w:rPr>
        <w:t xml:space="preserve">, </w:t>
      </w:r>
      <w:r w:rsidRPr="00536626">
        <w:rPr>
          <w:rFonts w:eastAsia="Times New Roman"/>
          <w:lang w:eastAsia="en-GB" w:bidi="ta-IN"/>
        </w:rPr>
        <w:t xml:space="preserve">recorded by the Chicago Police Department from 1996 to 1998. The data includes </w:t>
      </w:r>
      <w:r w:rsidR="005C745C" w:rsidRPr="00536626">
        <w:rPr>
          <w:rFonts w:eastAsia="Times New Roman"/>
          <w:lang w:eastAsia="en-GB" w:bidi="ta-IN"/>
        </w:rPr>
        <w:t xml:space="preserve">the </w:t>
      </w:r>
      <w:r w:rsidRPr="00536626">
        <w:rPr>
          <w:rFonts w:eastAsia="Times New Roman"/>
          <w:lang w:eastAsia="en-GB" w:bidi="ta-IN"/>
        </w:rPr>
        <w:t>date, time, number of offenders, and geo-coded location of each incident.</w:t>
      </w:r>
    </w:p>
    <w:p w14:paraId="2B413AD1" w14:textId="1250C2C3" w:rsidR="00D40297" w:rsidRPr="00536626" w:rsidRDefault="00E92ACD" w:rsidP="00DD2304">
      <w:pPr>
        <w:spacing w:before="100" w:beforeAutospacing="1" w:after="100" w:afterAutospacing="1" w:line="240" w:lineRule="auto"/>
        <w:jc w:val="both"/>
        <w:rPr>
          <w:rFonts w:eastAsia="Times New Roman"/>
          <w:b/>
          <w:bCs/>
          <w:lang w:eastAsia="en-GB" w:bidi="ta-IN"/>
        </w:rPr>
      </w:pPr>
      <w:r w:rsidRPr="00536626">
        <w:rPr>
          <w:rFonts w:eastAsia="Times New Roman"/>
          <w:b/>
          <w:bCs/>
          <w:lang w:eastAsia="en-GB" w:bidi="ta-IN"/>
        </w:rPr>
        <w:t>Unit of Analysis</w:t>
      </w:r>
    </w:p>
    <w:p w14:paraId="17F36BC9" w14:textId="1592E2B0" w:rsidR="00AA0A6A" w:rsidRPr="00536626" w:rsidRDefault="002B2E10" w:rsidP="00DD2304">
      <w:pPr>
        <w:spacing w:before="100" w:beforeAutospacing="1" w:after="100" w:afterAutospacing="1" w:line="240" w:lineRule="auto"/>
        <w:jc w:val="both"/>
        <w:rPr>
          <w:rFonts w:eastAsia="Times New Roman"/>
          <w:lang w:eastAsia="en-GB" w:bidi="ta-IN"/>
        </w:rPr>
      </w:pPr>
      <w:r w:rsidRPr="00536626">
        <w:rPr>
          <w:rFonts w:eastAsia="Times New Roman"/>
          <w:lang w:eastAsia="en-GB" w:bidi="ta-IN"/>
        </w:rPr>
        <w:t>Chennai's unit of analysis is the ward; it comprises 201 wards, and the average surface area of each ward is 2.18 km2. For the multi-scale analysis, we used three levels of square grid cells: 1500 m2, 1000 m2,</w:t>
      </w:r>
      <w:r w:rsidR="00DF17C2" w:rsidRPr="00536626">
        <w:rPr>
          <w:rFonts w:eastAsia="Times New Roman"/>
          <w:lang w:eastAsia="en-GB" w:bidi="ta-IN"/>
        </w:rPr>
        <w:t xml:space="preserve"> and 500 m</w:t>
      </w:r>
      <w:r w:rsidR="00DF17C2" w:rsidRPr="00536626">
        <w:rPr>
          <w:rFonts w:eastAsia="Times New Roman"/>
          <w:vertAlign w:val="superscript"/>
          <w:lang w:eastAsia="en-GB" w:bidi="ta-IN"/>
        </w:rPr>
        <w:t>2.</w:t>
      </w:r>
      <w:r w:rsidRPr="00536626">
        <w:rPr>
          <w:rFonts w:eastAsia="Times New Roman"/>
          <w:lang w:eastAsia="en-GB" w:bidi="ta-IN"/>
        </w:rPr>
        <w:t xml:space="preserve"> </w:t>
      </w:r>
      <w:r w:rsidR="00DF17C2" w:rsidRPr="00536626">
        <w:rPr>
          <w:rFonts w:eastAsia="Times New Roman"/>
          <w:vertAlign w:val="superscript"/>
          <w:lang w:eastAsia="en-GB" w:bidi="ta-IN"/>
        </w:rPr>
        <w:t xml:space="preserve"> </w:t>
      </w:r>
      <w:r w:rsidR="00DF17C2" w:rsidRPr="00536626">
        <w:rPr>
          <w:rFonts w:eastAsia="Times New Roman"/>
          <w:lang w:eastAsia="en-GB" w:bidi="ta-IN"/>
        </w:rPr>
        <w:t xml:space="preserve"> </w:t>
      </w:r>
      <w:r w:rsidR="00F34F7E" w:rsidRPr="00536626">
        <w:rPr>
          <w:vertAlign w:val="subscript"/>
        </w:rPr>
        <w:t xml:space="preserve"> </w:t>
      </w:r>
      <w:r w:rsidR="00F34F7E" w:rsidRPr="00536626">
        <w:rPr>
          <w:vertAlign w:val="superscript"/>
        </w:rPr>
        <w:t xml:space="preserve"> </w:t>
      </w:r>
    </w:p>
    <w:p w14:paraId="182123AA" w14:textId="0FA554DA" w:rsidR="001973C2" w:rsidRPr="00536626" w:rsidRDefault="006D4D80" w:rsidP="006B4D6B">
      <w:pPr>
        <w:spacing w:before="100" w:beforeAutospacing="1" w:after="100" w:afterAutospacing="1" w:line="240" w:lineRule="auto"/>
        <w:jc w:val="both"/>
        <w:rPr>
          <w:rFonts w:eastAsia="Times New Roman"/>
          <w:lang w:eastAsia="en-GB" w:bidi="ta-IN"/>
        </w:rPr>
      </w:pPr>
      <w:r w:rsidRPr="00536626">
        <w:rPr>
          <w:rFonts w:eastAsia="Times New Roman"/>
          <w:lang w:eastAsia="en-GB" w:bidi="ta-IN"/>
        </w:rPr>
        <w:t>Chicago</w:t>
      </w:r>
      <w:r w:rsidRPr="00536626">
        <w:rPr>
          <w:rFonts w:eastAsia="Times New Roman"/>
          <w:lang w:eastAsia="en-GB" w:bidi="ta-IN"/>
        </w:rPr>
        <w:t>'s unit of analysis</w:t>
      </w:r>
      <w:r w:rsidR="008F1B72" w:rsidRPr="00536626">
        <w:rPr>
          <w:rFonts w:eastAsia="Times New Roman"/>
          <w:lang w:eastAsia="en-GB" w:bidi="ta-IN"/>
        </w:rPr>
        <w:t xml:space="preserve"> is census blocks</w:t>
      </w:r>
      <w:r w:rsidR="001973C2" w:rsidRPr="00536626">
        <w:rPr>
          <w:rFonts w:eastAsia="Times New Roman"/>
          <w:lang w:eastAsia="en-GB" w:bidi="ta-IN"/>
        </w:rPr>
        <w:t xml:space="preserve">, focusing on 24,594 census blocks, excluding non-land blocks and blocks without residential </w:t>
      </w:r>
      <w:r w:rsidR="006D0673" w:rsidRPr="00536626">
        <w:rPr>
          <w:rFonts w:eastAsia="Times New Roman"/>
          <w:lang w:eastAsia="en-GB" w:bidi="ta-IN"/>
        </w:rPr>
        <w:t>functions</w:t>
      </w:r>
      <w:r w:rsidR="001973C2" w:rsidRPr="00536626">
        <w:rPr>
          <w:rFonts w:eastAsia="Times New Roman"/>
          <w:lang w:eastAsia="en-GB" w:bidi="ta-IN"/>
        </w:rPr>
        <w:t>.</w:t>
      </w:r>
      <w:r w:rsidR="00C904D4" w:rsidRPr="00536626">
        <w:rPr>
          <w:rFonts w:eastAsia="Times New Roman"/>
          <w:lang w:eastAsia="en-GB" w:bidi="ta-IN"/>
        </w:rPr>
        <w:t xml:space="preserve"> </w:t>
      </w:r>
      <w:r w:rsidR="00E07511" w:rsidRPr="00536626">
        <w:rPr>
          <w:rFonts w:eastAsia="Times New Roman"/>
          <w:lang w:eastAsia="en-GB" w:bidi="ta-IN"/>
        </w:rPr>
        <w:t>Each block has an 844-person population</w:t>
      </w:r>
      <w:r w:rsidR="006517F4" w:rsidRPr="00536626">
        <w:rPr>
          <w:rFonts w:eastAsia="Times New Roman"/>
          <w:lang w:eastAsia="en-GB" w:bidi="ta-IN"/>
        </w:rPr>
        <w:t>, and a block with a</w:t>
      </w:r>
      <w:r w:rsidR="00FF32BD" w:rsidRPr="00536626">
        <w:rPr>
          <w:rFonts w:eastAsia="Times New Roman"/>
          <w:lang w:eastAsia="en-GB" w:bidi="ta-IN"/>
        </w:rPr>
        <w:t xml:space="preserve"> population size </w:t>
      </w:r>
      <w:r w:rsidR="000F7604">
        <w:rPr>
          <w:rFonts w:eastAsia="Times New Roman"/>
          <w:lang w:eastAsia="en-GB" w:bidi="ta-IN"/>
        </w:rPr>
        <w:t xml:space="preserve">of </w:t>
      </w:r>
      <w:r w:rsidR="006B4D6B" w:rsidRPr="00536626">
        <w:rPr>
          <w:rFonts w:eastAsia="Times New Roman"/>
          <w:lang w:eastAsia="en-GB" w:bidi="ta-IN"/>
        </w:rPr>
        <w:t xml:space="preserve">less than </w:t>
      </w:r>
      <w:r w:rsidR="00FF32BD" w:rsidRPr="00536626">
        <w:rPr>
          <w:rFonts w:eastAsia="Times New Roman"/>
          <w:lang w:eastAsia="en-GB" w:bidi="ta-IN"/>
        </w:rPr>
        <w:t xml:space="preserve">100 is </w:t>
      </w:r>
      <w:r w:rsidR="006517F4" w:rsidRPr="00536626">
        <w:rPr>
          <w:rFonts w:eastAsia="Times New Roman"/>
          <w:lang w:eastAsia="en-GB" w:bidi="ta-IN"/>
        </w:rPr>
        <w:t xml:space="preserve">excluded from the analysis. </w:t>
      </w:r>
    </w:p>
    <w:p w14:paraId="1E743A8C" w14:textId="77777777" w:rsidR="001973C2" w:rsidRPr="00536626" w:rsidRDefault="001973C2" w:rsidP="001973C2">
      <w:pPr>
        <w:spacing w:before="100" w:beforeAutospacing="1" w:after="100" w:afterAutospacing="1" w:line="240" w:lineRule="auto"/>
        <w:rPr>
          <w:rFonts w:eastAsia="Times New Roman"/>
          <w:lang w:eastAsia="en-GB" w:bidi="ta-IN"/>
        </w:rPr>
      </w:pPr>
      <w:r w:rsidRPr="00536626">
        <w:rPr>
          <w:rFonts w:eastAsia="Times New Roman"/>
          <w:b/>
          <w:bCs/>
          <w:lang w:eastAsia="en-GB" w:bidi="ta-IN"/>
        </w:rPr>
        <w:t>Crime Generators and Attractors</w:t>
      </w:r>
    </w:p>
    <w:p w14:paraId="6C430B81" w14:textId="271131E3" w:rsidR="001973C2" w:rsidRPr="00536626" w:rsidRDefault="003452CE" w:rsidP="00C12FC5">
      <w:pPr>
        <w:spacing w:before="100" w:beforeAutospacing="1" w:after="100" w:afterAutospacing="1" w:line="240" w:lineRule="auto"/>
        <w:jc w:val="both"/>
        <w:rPr>
          <w:rFonts w:eastAsia="Times New Roman"/>
          <w:lang w:eastAsia="en-GB" w:bidi="ta-IN"/>
        </w:rPr>
      </w:pPr>
      <w:r w:rsidRPr="00536626">
        <w:rPr>
          <w:rFonts w:eastAsia="Times New Roman"/>
          <w:lang w:eastAsia="en-GB" w:bidi="ta-IN"/>
        </w:rPr>
        <w:t xml:space="preserve">We used </w:t>
      </w:r>
      <w:r w:rsidR="001973C2" w:rsidRPr="00536626">
        <w:rPr>
          <w:rFonts w:eastAsia="Times New Roman"/>
          <w:lang w:eastAsia="en-GB" w:bidi="ta-IN"/>
        </w:rPr>
        <w:t xml:space="preserve">crime generators and attractors </w:t>
      </w:r>
      <w:r w:rsidRPr="00536626">
        <w:rPr>
          <w:rFonts w:eastAsia="Times New Roman"/>
          <w:lang w:eastAsia="en-GB" w:bidi="ta-IN"/>
        </w:rPr>
        <w:t xml:space="preserve">as </w:t>
      </w:r>
      <w:r w:rsidR="000F7604">
        <w:rPr>
          <w:rFonts w:eastAsia="Times New Roman"/>
          <w:lang w:eastAsia="en-GB" w:bidi="ta-IN"/>
        </w:rPr>
        <w:t>predictors</w:t>
      </w:r>
      <w:r w:rsidRPr="00536626">
        <w:rPr>
          <w:rFonts w:eastAsia="Times New Roman"/>
          <w:lang w:eastAsia="en-GB" w:bidi="ta-IN"/>
        </w:rPr>
        <w:t xml:space="preserve"> for crime location choice</w:t>
      </w:r>
      <w:r w:rsidR="001973C2" w:rsidRPr="00536626">
        <w:rPr>
          <w:rFonts w:eastAsia="Times New Roman"/>
          <w:lang w:eastAsia="en-GB" w:bidi="ta-IN"/>
        </w:rPr>
        <w:t xml:space="preserve">. </w:t>
      </w:r>
      <w:r w:rsidR="006340C3" w:rsidRPr="00536626">
        <w:rPr>
          <w:rFonts w:eastAsia="Times New Roman"/>
          <w:lang w:eastAsia="en-GB" w:bidi="ta-IN"/>
        </w:rPr>
        <w:t>For Chennai, f</w:t>
      </w:r>
      <w:r w:rsidR="001973C2" w:rsidRPr="00536626">
        <w:rPr>
          <w:rFonts w:eastAsia="Times New Roman"/>
          <w:lang w:eastAsia="en-GB" w:bidi="ta-IN"/>
        </w:rPr>
        <w:t>acilities like transport hubs, educational institutions, government offices, retail facilities, and places of worship were identified using Google Earth</w:t>
      </w:r>
      <w:r w:rsidR="001F4EE5" w:rsidRPr="00536626">
        <w:rPr>
          <w:rFonts w:eastAsia="Times New Roman"/>
          <w:lang w:eastAsia="en-GB" w:bidi="ta-IN"/>
        </w:rPr>
        <w:t xml:space="preserve"> (see </w:t>
      </w:r>
      <w:r w:rsidR="001F4EE5" w:rsidRPr="00536626">
        <w:rPr>
          <w:rFonts w:eastAsia="Times New Roman"/>
          <w:lang w:eastAsia="en-GB" w:bidi="ta-IN"/>
        </w:rPr>
        <w:fldChar w:fldCharType="begin"/>
      </w:r>
      <w:r w:rsidR="001F4EE5" w:rsidRPr="00536626">
        <w:rPr>
          <w:rFonts w:eastAsia="Times New Roman"/>
          <w:lang w:eastAsia="en-GB" w:bidi="ta-IN"/>
        </w:rPr>
        <w:instrText xml:space="preserve"> ADDIN ZOTERO_ITEM CSL_CITATION {"citationID":"2q7GOOUh","properties":{"formattedCitation":"(Kuralarasan &amp; Bernasco, 2022)","plainCitation":"(Kuralarasan &amp; Bernasco, 2022)","noteIndex":0},"citationItems":[{"id":30740,"uris":["http://zotero.org/users/10944501/items/XVRCMYJE"],"itemData":{"id":30740,"type":"article-journal","abstract":"Abstract\n            \n              Objectives\n              We aim to test the applicability of crime pattern theory in an Indian urban\ncontext by assessing the effects of offender residence, prior offending locations and\npresence of crime generators and crime attractors on where offenders commit offences.\n            \n            \n              Methods\n              The data comprise 1573 police-recorded snatching offenses committed by 1152 identified offenders across the 201 wards of Chennai City. We used discrete crime location choice models to establish the choice criteria that snatching offenders use when they decide where to offend. Data on the locations retail businesses, religious and transportation facilities were collected using Google location services.\n            \n            \n              Results\n              The results confirm that snatching offenders prefer to target locations closer\nto their residence and that they prefer to re-offend at or near their prior offending\nlocations. The findings also demonstrate that some but not all crime attractors and\ngenerators influence the location choice of snatching offenders.\n            \n            \n              Conclusions\n              By replicating in an Indian context previously published crime location\nchoice findings, our findings support the generality of crime pattern theory. We discuss\nlimitations and make suggestions for future investigations.","container-title":"Journal of Quantitative Criminology","DOI":"10.1007/s10940-021-09514-9","ISSN":"0748-4518, 1573-7799","issue":"3","journalAbbreviation":"J Quant Criminol","language":"en","page":"673-696","source":"DOI.org (Crossref)","title":"Location Choice of Snatching Offenders in Chennai City","volume":"38","author":[{"family":"Kuralarasan","given":"K."},{"family":"Bernasco","given":"Wim"}],"issued":{"date-parts":[["2022",9]]}}}],"schema":"https://github.com/citation-style-language/schema/raw/master/csl-citation.json"} </w:instrText>
      </w:r>
      <w:r w:rsidR="001F4EE5" w:rsidRPr="00536626">
        <w:rPr>
          <w:rFonts w:eastAsia="Times New Roman"/>
          <w:lang w:eastAsia="en-GB" w:bidi="ta-IN"/>
        </w:rPr>
        <w:fldChar w:fldCharType="separate"/>
      </w:r>
      <w:r w:rsidR="001F4EE5" w:rsidRPr="00536626">
        <w:t>Kuralarasan &amp; Bernasco, 2022</w:t>
      </w:r>
      <w:r w:rsidR="00CB05FB" w:rsidRPr="00536626">
        <w:t xml:space="preserve"> for more details</w:t>
      </w:r>
      <w:r w:rsidR="001F4EE5" w:rsidRPr="00536626">
        <w:t>)</w:t>
      </w:r>
      <w:r w:rsidR="001F4EE5" w:rsidRPr="00536626">
        <w:rPr>
          <w:rFonts w:eastAsia="Times New Roman"/>
          <w:lang w:eastAsia="en-GB" w:bidi="ta-IN"/>
        </w:rPr>
        <w:fldChar w:fldCharType="end"/>
      </w:r>
      <w:r w:rsidR="001973C2" w:rsidRPr="00536626">
        <w:rPr>
          <w:rFonts w:eastAsia="Times New Roman"/>
          <w:lang w:eastAsia="en-GB" w:bidi="ta-IN"/>
        </w:rPr>
        <w:t>.</w:t>
      </w:r>
      <w:r w:rsidR="00242F73" w:rsidRPr="00536626">
        <w:rPr>
          <w:rFonts w:eastAsia="Times New Roman"/>
          <w:lang w:eastAsia="en-GB" w:bidi="ta-IN"/>
        </w:rPr>
        <w:t xml:space="preserve"> </w:t>
      </w:r>
      <w:r w:rsidR="006340C3" w:rsidRPr="00536626">
        <w:rPr>
          <w:rFonts w:eastAsia="Times New Roman"/>
          <w:lang w:eastAsia="en-GB" w:bidi="ta-IN"/>
        </w:rPr>
        <w:t xml:space="preserve">In </w:t>
      </w:r>
      <w:r w:rsidR="003B682D" w:rsidRPr="00536626">
        <w:rPr>
          <w:rFonts w:eastAsia="Times New Roman"/>
          <w:lang w:eastAsia="en-GB" w:bidi="ta-IN"/>
        </w:rPr>
        <w:t>the case</w:t>
      </w:r>
      <w:r w:rsidR="006340C3" w:rsidRPr="00536626">
        <w:rPr>
          <w:rFonts w:eastAsia="Times New Roman"/>
          <w:lang w:eastAsia="en-GB" w:bidi="ta-IN"/>
        </w:rPr>
        <w:t xml:space="preserve"> of Chicago, </w:t>
      </w:r>
      <w:r w:rsidR="00373E27" w:rsidRPr="00536626">
        <w:rPr>
          <w:rFonts w:eastAsia="Times New Roman"/>
          <w:lang w:eastAsia="en-GB" w:bidi="ta-IN"/>
        </w:rPr>
        <w:t xml:space="preserve">variables such as </w:t>
      </w:r>
      <w:r w:rsidR="00DA1AE1" w:rsidRPr="00536626">
        <w:rPr>
          <w:rFonts w:eastAsia="Times New Roman"/>
          <w:lang w:eastAsia="en-GB" w:bidi="ta-IN"/>
        </w:rPr>
        <w:t xml:space="preserve">the </w:t>
      </w:r>
      <w:r w:rsidR="001973C2" w:rsidRPr="00536626">
        <w:rPr>
          <w:rFonts w:eastAsia="Times New Roman"/>
          <w:lang w:eastAsia="en-GB" w:bidi="ta-IN"/>
        </w:rPr>
        <w:t>presence of cash economy businesses and illegal activities.</w:t>
      </w:r>
      <w:r w:rsidR="00373E27" w:rsidRPr="00536626">
        <w:rPr>
          <w:rFonts w:eastAsia="Times New Roman"/>
          <w:lang w:eastAsia="en-GB" w:bidi="ta-IN"/>
        </w:rPr>
        <w:t xml:space="preserve"> </w:t>
      </w:r>
      <w:r w:rsidR="001973C2" w:rsidRPr="00536626">
        <w:rPr>
          <w:rFonts w:eastAsia="Times New Roman"/>
          <w:lang w:eastAsia="en-GB" w:bidi="ta-IN"/>
        </w:rPr>
        <w:t xml:space="preserve">Additional variables such as accessibility of blocks, presence of schools, </w:t>
      </w:r>
      <w:r w:rsidR="00242F73" w:rsidRPr="00536626">
        <w:t>population</w:t>
      </w:r>
      <w:r w:rsidR="00242F73" w:rsidRPr="00536626">
        <w:rPr>
          <w:rFonts w:eastAsia="Times New Roman"/>
          <w:lang w:eastAsia="en-GB" w:bidi="ta-IN"/>
        </w:rPr>
        <w:t xml:space="preserve">, </w:t>
      </w:r>
      <w:r w:rsidR="001973C2" w:rsidRPr="00536626">
        <w:rPr>
          <w:rFonts w:eastAsia="Times New Roman"/>
          <w:lang w:eastAsia="en-GB" w:bidi="ta-IN"/>
        </w:rPr>
        <w:t xml:space="preserve">racial and ethnic </w:t>
      </w:r>
      <w:r w:rsidR="00DA7C66" w:rsidRPr="00536626">
        <w:rPr>
          <w:rFonts w:eastAsia="Times New Roman"/>
          <w:lang w:eastAsia="en-GB" w:bidi="ta-IN"/>
        </w:rPr>
        <w:t>composition, annual</w:t>
      </w:r>
      <w:r w:rsidR="00DA7C66" w:rsidRPr="00536626">
        <w:t xml:space="preserve"> drug arrests</w:t>
      </w:r>
      <w:r w:rsidR="00DA7C66" w:rsidRPr="00536626">
        <w:t xml:space="preserve">, </w:t>
      </w:r>
      <w:r w:rsidR="00DA7C66" w:rsidRPr="00536626">
        <w:t xml:space="preserve">annual prostitution arrests, </w:t>
      </w:r>
      <w:r w:rsidR="002504C4" w:rsidRPr="00536626">
        <w:t>collective efficacy</w:t>
      </w:r>
      <w:r w:rsidR="002504C4" w:rsidRPr="00536626">
        <w:t xml:space="preserve">, </w:t>
      </w:r>
      <w:r w:rsidR="00D16E81">
        <w:t xml:space="preserve">and </w:t>
      </w:r>
      <w:r w:rsidR="00DA7C66" w:rsidRPr="00536626">
        <w:t xml:space="preserve">high </w:t>
      </w:r>
      <w:r w:rsidR="001973C2" w:rsidRPr="00536626">
        <w:rPr>
          <w:rFonts w:eastAsia="Times New Roman"/>
          <w:lang w:eastAsia="en-GB" w:bidi="ta-IN"/>
        </w:rPr>
        <w:t xml:space="preserve">were </w:t>
      </w:r>
      <w:r w:rsidR="00242F73" w:rsidRPr="00536626">
        <w:rPr>
          <w:rFonts w:eastAsia="Times New Roman"/>
          <w:lang w:eastAsia="en-GB" w:bidi="ta-IN"/>
        </w:rPr>
        <w:t xml:space="preserve">included (see </w:t>
      </w:r>
      <w:r w:rsidR="00A7039A" w:rsidRPr="00536626">
        <w:rPr>
          <w:rFonts w:eastAsia="Times New Roman"/>
          <w:lang w:eastAsia="en-GB" w:bidi="ta-IN"/>
        </w:rPr>
        <w:fldChar w:fldCharType="begin"/>
      </w:r>
      <w:r w:rsidR="00A7039A" w:rsidRPr="00536626">
        <w:rPr>
          <w:rFonts w:eastAsia="Times New Roman"/>
          <w:lang w:eastAsia="en-GB" w:bidi="ta-IN"/>
        </w:rPr>
        <w:instrText xml:space="preserve"> ADDIN ZOTERO_ITEM CSL_CITATION {"citationID":"sLj6NGcf","properties":{"formattedCitation":"(Bernasco &amp; Block, 2009)","plainCitation":"(Bernasco &amp; Block, 2009)","noteIndex":0},"citationItems":[{"id":27266,"uris":["http://zotero.org/users/10944501/items/KLYG8FDK"],"itemData":{"id":27266,"type":"article-journal","container-title":"American Society of Criminology","DOI":"10.1111/j.1745-9125.2009.00140.x.","page":"1-38","title":"Where offenders choose to attack: A discrete choice model of robberies in Chicago","volume":"47","author":[{"family":"Bernasco","given":"Wim"},{"family":"Block","given":"Richard"}],"issued":{"date-parts":[["2009"]]}}}],"schema":"https://github.com/citation-style-language/schema/raw/master/csl-citation.json"} </w:instrText>
      </w:r>
      <w:r w:rsidR="00A7039A" w:rsidRPr="00536626">
        <w:rPr>
          <w:rFonts w:eastAsia="Times New Roman"/>
          <w:lang w:eastAsia="en-GB" w:bidi="ta-IN"/>
        </w:rPr>
        <w:fldChar w:fldCharType="separate"/>
      </w:r>
      <w:r w:rsidR="00A7039A" w:rsidRPr="00536626">
        <w:t>Bernasco &amp; Block, 2009 for more details)</w:t>
      </w:r>
      <w:r w:rsidR="00A7039A" w:rsidRPr="00536626">
        <w:rPr>
          <w:rFonts w:eastAsia="Times New Roman"/>
          <w:lang w:eastAsia="en-GB" w:bidi="ta-IN"/>
        </w:rPr>
        <w:fldChar w:fldCharType="end"/>
      </w:r>
      <w:r w:rsidR="00242F73" w:rsidRPr="00536626">
        <w:rPr>
          <w:rFonts w:eastAsia="Times New Roman"/>
          <w:lang w:eastAsia="en-GB" w:bidi="ta-IN"/>
        </w:rPr>
        <w:t>.</w:t>
      </w:r>
      <w:r w:rsidR="00C12FC5" w:rsidRPr="00536626">
        <w:rPr>
          <w:rFonts w:eastAsia="Times New Roman"/>
          <w:lang w:eastAsia="en-GB" w:bidi="ta-IN"/>
        </w:rPr>
        <w:t xml:space="preserve"> </w:t>
      </w:r>
      <w:r w:rsidR="00D16E81">
        <w:rPr>
          <w:rFonts w:eastAsia="Times New Roman"/>
          <w:lang w:eastAsia="en-GB" w:bidi="ta-IN"/>
        </w:rPr>
        <w:t>The surface area of the spatial units and population were considered as spatial units</w:t>
      </w:r>
      <w:r w:rsidR="00C12FC5" w:rsidRPr="00536626">
        <w:rPr>
          <w:rFonts w:eastAsia="Times New Roman"/>
          <w:lang w:eastAsia="en-GB" w:bidi="ta-IN"/>
        </w:rPr>
        <w:t>.</w:t>
      </w:r>
    </w:p>
    <w:p w14:paraId="05822AC5" w14:textId="4AD51CCB" w:rsidR="006F743B" w:rsidRPr="00536626" w:rsidRDefault="00B30BB9" w:rsidP="00B30BB9">
      <w:pPr>
        <w:pStyle w:val="Heading1"/>
      </w:pPr>
      <w:r w:rsidRPr="00536626">
        <w:t>Methods</w:t>
      </w:r>
    </w:p>
    <w:p w14:paraId="4A1E33A6" w14:textId="5DB8B248" w:rsidR="00B30BB9" w:rsidRDefault="00D94A3C" w:rsidP="00536626">
      <w:pPr>
        <w:pStyle w:val="Heading2"/>
      </w:pPr>
      <w:r w:rsidRPr="00536626">
        <w:t xml:space="preserve">Discrete </w:t>
      </w:r>
      <w:r w:rsidR="00536626" w:rsidRPr="00536626">
        <w:t>choice</w:t>
      </w:r>
      <w:r w:rsidRPr="00536626">
        <w:t xml:space="preserve"> model </w:t>
      </w:r>
    </w:p>
    <w:p w14:paraId="1019AFAB" w14:textId="77777777" w:rsidR="00536626" w:rsidRDefault="00536626" w:rsidP="00536626">
      <w:pPr>
        <w:rPr>
          <w:lang w:eastAsia="en-GB" w:bidi="ta-IN"/>
        </w:rPr>
      </w:pPr>
    </w:p>
    <w:p w14:paraId="0D7C51D0" w14:textId="10893248" w:rsidR="003B682D" w:rsidRPr="00F209B9" w:rsidRDefault="003B682D" w:rsidP="003B682D">
      <w:pPr>
        <w:pStyle w:val="Heading1"/>
        <w:rPr>
          <w:lang w:val="fr-FR"/>
        </w:rPr>
      </w:pPr>
      <w:r>
        <w:t>Reference</w:t>
      </w:r>
    </w:p>
    <w:p w14:paraId="5B51AFE8" w14:textId="77777777" w:rsidR="00234FF3" w:rsidRDefault="00BD01CA" w:rsidP="00234FF3">
      <w:pPr>
        <w:pStyle w:val="Bibliography"/>
      </w:pPr>
      <w:r w:rsidRPr="003B682D">
        <w:fldChar w:fldCharType="begin"/>
      </w:r>
      <w:r w:rsidR="009222AB" w:rsidRPr="00F209B9">
        <w:rPr>
          <w:lang w:val="fr-FR"/>
        </w:rPr>
        <w:instrText xml:space="preserve"> ADDIN ZOTERO_BIBL {"uncited":[],"omitted":[],"custom":[]} CSL_BIBLIOGRAPHY </w:instrText>
      </w:r>
      <w:r w:rsidRPr="003B682D">
        <w:fldChar w:fldCharType="separate"/>
      </w:r>
      <w:r w:rsidR="00234FF3" w:rsidRPr="00234FF3">
        <w:rPr>
          <w:lang w:val="fr-FR"/>
        </w:rPr>
        <w:t xml:space="preserve">Baudains, P., Braithwaite, A., &amp; Johnson, S. (2013). </w:t>
      </w:r>
      <w:r w:rsidR="00234FF3">
        <w:t xml:space="preserve">TARGET CHOICE DURING EXTREME EVENTS: A DISCRETE SPATIAL CHOICE MODEL OF THE 2011 LONDON RIOTS. </w:t>
      </w:r>
      <w:r w:rsidR="00234FF3">
        <w:rPr>
          <w:i/>
          <w:iCs/>
        </w:rPr>
        <w:t>CRIMINOLOGY</w:t>
      </w:r>
      <w:r w:rsidR="00234FF3">
        <w:t xml:space="preserve">, </w:t>
      </w:r>
      <w:r w:rsidR="00234FF3">
        <w:rPr>
          <w:i/>
          <w:iCs/>
        </w:rPr>
        <w:t>51</w:t>
      </w:r>
      <w:r w:rsidR="00234FF3">
        <w:t>(2), 251–285. https://doi.org/10.1111/1745-9125.12004</w:t>
      </w:r>
    </w:p>
    <w:p w14:paraId="67D64C04" w14:textId="77777777" w:rsidR="00234FF3" w:rsidRDefault="00234FF3" w:rsidP="00234FF3">
      <w:pPr>
        <w:pStyle w:val="Bibliography"/>
      </w:pPr>
      <w:r>
        <w:lastRenderedPageBreak/>
        <w:t xml:space="preserve">Baumer, E., Lauritsen, J. L., Rosenfeld, R., &amp; Wright, R. (1998). The Influence of Crack Cocaine on Robbery, Burglary, and Homicide Rates: A Cross-City, Longitudinal Analysis. </w:t>
      </w:r>
      <w:r>
        <w:rPr>
          <w:i/>
          <w:iCs/>
        </w:rPr>
        <w:t>Journal of Research in Crime and Delinquency</w:t>
      </w:r>
      <w:r>
        <w:t xml:space="preserve">, </w:t>
      </w:r>
      <w:r>
        <w:rPr>
          <w:i/>
          <w:iCs/>
        </w:rPr>
        <w:t>35</w:t>
      </w:r>
      <w:r>
        <w:t>(3), 316–340. https://doi.org/10.1177/0022427898035003004</w:t>
      </w:r>
    </w:p>
    <w:p w14:paraId="232F3582" w14:textId="77777777" w:rsidR="00234FF3" w:rsidRDefault="00234FF3" w:rsidP="00234FF3">
      <w:pPr>
        <w:pStyle w:val="Bibliography"/>
      </w:pPr>
      <w:r>
        <w:t xml:space="preserve">Bernasco, W. (2006). Co‐offending and the choice of target areas in burglary. </w:t>
      </w:r>
      <w:r>
        <w:rPr>
          <w:i/>
          <w:iCs/>
        </w:rPr>
        <w:t>Journal of Investigative Psychology and Offender Profiling</w:t>
      </w:r>
      <w:r>
        <w:t xml:space="preserve">, </w:t>
      </w:r>
      <w:r>
        <w:rPr>
          <w:i/>
          <w:iCs/>
        </w:rPr>
        <w:t>3</w:t>
      </w:r>
      <w:r>
        <w:t>(3), 139–155. https://doi.org/10.1002/jip.49</w:t>
      </w:r>
    </w:p>
    <w:p w14:paraId="65247FF6" w14:textId="77777777" w:rsidR="00234FF3" w:rsidRDefault="00234FF3" w:rsidP="00234FF3">
      <w:pPr>
        <w:pStyle w:val="Bibliography"/>
      </w:pPr>
      <w:r>
        <w:t xml:space="preserve">Bernasco, W. (2010a). A Sentimental Journey To Crime: Effects of Residential History on Crime Location Choice. </w:t>
      </w:r>
      <w:r>
        <w:rPr>
          <w:i/>
          <w:iCs/>
        </w:rPr>
        <w:t>Criminology</w:t>
      </w:r>
      <w:r>
        <w:t xml:space="preserve">, </w:t>
      </w:r>
      <w:r>
        <w:rPr>
          <w:i/>
          <w:iCs/>
        </w:rPr>
        <w:t>48</w:t>
      </w:r>
      <w:r>
        <w:t>(2), 389–416. https://doi.org/10.1111/j.1745-9125.2010.00190.x</w:t>
      </w:r>
    </w:p>
    <w:p w14:paraId="444DE200" w14:textId="77777777" w:rsidR="00234FF3" w:rsidRDefault="00234FF3" w:rsidP="00234FF3">
      <w:pPr>
        <w:pStyle w:val="Bibliography"/>
      </w:pPr>
      <w:r>
        <w:t xml:space="preserve">Bernasco, W. (2010b). Modeling Micro-Level Crime Location Choice: Application of the Discrete Choice Framework to Crime at Places. </w:t>
      </w:r>
      <w:r>
        <w:rPr>
          <w:i/>
          <w:iCs/>
        </w:rPr>
        <w:t>JOURNAL OF QUANTITATIVE CRIMINOLOGY</w:t>
      </w:r>
      <w:r>
        <w:t xml:space="preserve">, </w:t>
      </w:r>
      <w:r>
        <w:rPr>
          <w:i/>
          <w:iCs/>
        </w:rPr>
        <w:t>26</w:t>
      </w:r>
      <w:r>
        <w:t>(1), 113–138. https://doi.org/10.1007/s10940-009-9086-6</w:t>
      </w:r>
    </w:p>
    <w:p w14:paraId="7AE3E779" w14:textId="77777777" w:rsidR="00234FF3" w:rsidRDefault="00234FF3" w:rsidP="00234FF3">
      <w:pPr>
        <w:pStyle w:val="Bibliography"/>
      </w:pPr>
      <w:r>
        <w:t xml:space="preserve">Bernasco, W. (2019). Adolescent Offenders’ Current Whereabouts Predict locations of their Future Crimes. </w:t>
      </w:r>
      <w:r>
        <w:rPr>
          <w:i/>
          <w:iCs/>
        </w:rPr>
        <w:t>PLOS ONE</w:t>
      </w:r>
      <w:r>
        <w:t xml:space="preserve">, </w:t>
      </w:r>
      <w:r>
        <w:rPr>
          <w:i/>
          <w:iCs/>
        </w:rPr>
        <w:t>14</w:t>
      </w:r>
      <w:r>
        <w:t>(1). https://doi.org/10.1371/journal.pone.0210733</w:t>
      </w:r>
    </w:p>
    <w:p w14:paraId="1434061E" w14:textId="77777777" w:rsidR="00234FF3" w:rsidRDefault="00234FF3" w:rsidP="00234FF3">
      <w:pPr>
        <w:pStyle w:val="Bibliography"/>
      </w:pPr>
      <w:r>
        <w:t xml:space="preserve">Bernasco, W., &amp; Block, R. (2009). Where offenders choose to attack: A discrete choice model of robberies in Chicago. </w:t>
      </w:r>
      <w:r>
        <w:rPr>
          <w:i/>
          <w:iCs/>
        </w:rPr>
        <w:t>American Society of Criminology</w:t>
      </w:r>
      <w:r>
        <w:t xml:space="preserve">, </w:t>
      </w:r>
      <w:r>
        <w:rPr>
          <w:i/>
          <w:iCs/>
        </w:rPr>
        <w:t>47</w:t>
      </w:r>
      <w:r>
        <w:t>, 1–38. https://doi.org/10.1111/j.1745-9125.2009.00140.x.</w:t>
      </w:r>
    </w:p>
    <w:p w14:paraId="2ADB7BCD" w14:textId="77777777" w:rsidR="00234FF3" w:rsidRDefault="00234FF3" w:rsidP="00234FF3">
      <w:pPr>
        <w:pStyle w:val="Bibliography"/>
      </w:pPr>
      <w:r>
        <w:t xml:space="preserve">Bernasco, W., &amp; Block, R. (2011). Robberies in Chicago: A Block-Level Analysis of the Influence of Crime Generators, Crime Attractors, and Offender Anchor Points. </w:t>
      </w:r>
      <w:r>
        <w:rPr>
          <w:i/>
          <w:iCs/>
        </w:rPr>
        <w:t>JOURNAL OF RESEARCH IN CRIME AND DELINQUENCY</w:t>
      </w:r>
      <w:r>
        <w:t xml:space="preserve">, </w:t>
      </w:r>
      <w:r>
        <w:rPr>
          <w:i/>
          <w:iCs/>
        </w:rPr>
        <w:t>48</w:t>
      </w:r>
      <w:r>
        <w:t>(1), 33–57. https://doi.org/10.1177/0022427810384135</w:t>
      </w:r>
    </w:p>
    <w:p w14:paraId="41292537" w14:textId="77777777" w:rsidR="00234FF3" w:rsidRDefault="00234FF3" w:rsidP="00234FF3">
      <w:pPr>
        <w:pStyle w:val="Bibliography"/>
      </w:pPr>
      <w:r>
        <w:t xml:space="preserve">Bernasco, W., Block, R., &amp; Ruiter, S. (2013). Go where the money is: Modeling street robbers’ location choices. </w:t>
      </w:r>
      <w:r>
        <w:rPr>
          <w:i/>
          <w:iCs/>
        </w:rPr>
        <w:t>Journal of Economic Geography</w:t>
      </w:r>
      <w:r>
        <w:t xml:space="preserve">, </w:t>
      </w:r>
      <w:r>
        <w:rPr>
          <w:i/>
          <w:iCs/>
        </w:rPr>
        <w:t>13</w:t>
      </w:r>
      <w:r>
        <w:t>(1), 119–143. https://doi.org/10.1093/jeg/lbs005</w:t>
      </w:r>
    </w:p>
    <w:p w14:paraId="62857C3B" w14:textId="77777777" w:rsidR="00234FF3" w:rsidRDefault="00234FF3" w:rsidP="00234FF3">
      <w:pPr>
        <w:pStyle w:val="Bibliography"/>
      </w:pPr>
      <w:r>
        <w:lastRenderedPageBreak/>
        <w:t xml:space="preserve">Bernasco, W., &amp; Jacques, S. (2015). Where Do Dealers Solicit Customers and Sell Them Drugs? A Micro-Level Multiple Method Study. </w:t>
      </w:r>
      <w:r>
        <w:rPr>
          <w:i/>
          <w:iCs/>
        </w:rPr>
        <w:t>Journal of Contemporary Criminal Justice</w:t>
      </w:r>
      <w:r>
        <w:t xml:space="preserve">, </w:t>
      </w:r>
      <w:r>
        <w:rPr>
          <w:i/>
          <w:iCs/>
        </w:rPr>
        <w:t>31</w:t>
      </w:r>
      <w:r>
        <w:t>(4), 376–408. https://doi.org/10.1177/1043986215608535</w:t>
      </w:r>
    </w:p>
    <w:p w14:paraId="35FBC7B0" w14:textId="77777777" w:rsidR="00234FF3" w:rsidRDefault="00234FF3" w:rsidP="00234FF3">
      <w:pPr>
        <w:pStyle w:val="Bibliography"/>
      </w:pPr>
      <w:r>
        <w:t xml:space="preserve">Bernasco, W., Johnson, S. D., &amp; Ruiter, S. (2015). Learning where to offend: Effects of past on future burglary locations. </w:t>
      </w:r>
      <w:r>
        <w:rPr>
          <w:i/>
          <w:iCs/>
        </w:rPr>
        <w:t>Applied Geography</w:t>
      </w:r>
      <w:r>
        <w:t xml:space="preserve">, </w:t>
      </w:r>
      <w:r>
        <w:rPr>
          <w:i/>
          <w:iCs/>
        </w:rPr>
        <w:t>60</w:t>
      </w:r>
      <w:r>
        <w:t>, 120–129. https://doi.org/10.1016/j.apgeog.2015.03.014</w:t>
      </w:r>
    </w:p>
    <w:p w14:paraId="17288621" w14:textId="77777777" w:rsidR="00234FF3" w:rsidRDefault="00234FF3" w:rsidP="00234FF3">
      <w:pPr>
        <w:pStyle w:val="Bibliography"/>
      </w:pPr>
      <w:r>
        <w:t xml:space="preserve">Bernasco, W., &amp; Kooistra, T. (2010). Effects of residential history on commercial robbers’ crime location choices. </w:t>
      </w:r>
      <w:r>
        <w:rPr>
          <w:i/>
          <w:iCs/>
        </w:rPr>
        <w:t>European Journal of Criminology</w:t>
      </w:r>
      <w:r>
        <w:t xml:space="preserve">, </w:t>
      </w:r>
      <w:r>
        <w:rPr>
          <w:i/>
          <w:iCs/>
        </w:rPr>
        <w:t>7</w:t>
      </w:r>
      <w:r>
        <w:t>(4), 251–265. https://doi.org/10.1177/1477370810363372</w:t>
      </w:r>
    </w:p>
    <w:p w14:paraId="08AE55A4" w14:textId="77777777" w:rsidR="00234FF3" w:rsidRPr="00234FF3" w:rsidRDefault="00234FF3" w:rsidP="00234FF3">
      <w:pPr>
        <w:pStyle w:val="Bibliography"/>
        <w:rPr>
          <w:lang w:val="nl-NL"/>
        </w:rPr>
      </w:pPr>
      <w:r>
        <w:t xml:space="preserve">Bernasco, W., &amp; Luykx, F. (2003). Effects of Attractiveness, Opportunity and Accessibility to Burglars on Residential Burglary Rates of Urban Neighborhoods. </w:t>
      </w:r>
      <w:r w:rsidRPr="00234FF3">
        <w:rPr>
          <w:i/>
          <w:iCs/>
          <w:lang w:val="nl-NL"/>
        </w:rPr>
        <w:t>Criminology</w:t>
      </w:r>
      <w:r w:rsidRPr="00234FF3">
        <w:rPr>
          <w:lang w:val="nl-NL"/>
        </w:rPr>
        <w:t xml:space="preserve">, </w:t>
      </w:r>
      <w:r w:rsidRPr="00234FF3">
        <w:rPr>
          <w:i/>
          <w:iCs/>
          <w:lang w:val="nl-NL"/>
        </w:rPr>
        <w:t>41</w:t>
      </w:r>
      <w:r w:rsidRPr="00234FF3">
        <w:rPr>
          <w:lang w:val="nl-NL"/>
        </w:rPr>
        <w:t>(3), 981–1002. https://doi.org/10.1111/j.1745-9125.2003.tb01011.x</w:t>
      </w:r>
    </w:p>
    <w:p w14:paraId="23182A27" w14:textId="77777777" w:rsidR="00234FF3" w:rsidRDefault="00234FF3" w:rsidP="00234FF3">
      <w:pPr>
        <w:pStyle w:val="Bibliography"/>
      </w:pPr>
      <w:r w:rsidRPr="00234FF3">
        <w:rPr>
          <w:lang w:val="nl-NL"/>
        </w:rPr>
        <w:t xml:space="preserve">Bernasco, W., &amp; Nieuwbeerta, P. (2005). </w:t>
      </w:r>
      <w:r>
        <w:t xml:space="preserve">How do residential burglars select target areas? A new approach to the analysis of criminal location choice. </w:t>
      </w:r>
      <w:r>
        <w:rPr>
          <w:i/>
          <w:iCs/>
        </w:rPr>
        <w:t>British Journal of Criminology</w:t>
      </w:r>
      <w:r>
        <w:t xml:space="preserve">, </w:t>
      </w:r>
      <w:r>
        <w:rPr>
          <w:i/>
          <w:iCs/>
        </w:rPr>
        <w:t>45</w:t>
      </w:r>
      <w:r>
        <w:t>(3), 296–315. https://doi.org/10.1093/bjc/azh070</w:t>
      </w:r>
    </w:p>
    <w:p w14:paraId="7115EF22" w14:textId="77777777" w:rsidR="00234FF3" w:rsidRDefault="00234FF3" w:rsidP="00234FF3">
      <w:pPr>
        <w:pStyle w:val="Bibliography"/>
      </w:pPr>
      <w:r>
        <w:t xml:space="preserve">Bernasco, W., Ruiter, S., &amp; Block, R. (2017). Do Street Robbery Location Choices Vary Over Time of Day or Day of Week? A Test in Chicago. </w:t>
      </w:r>
      <w:r>
        <w:rPr>
          <w:i/>
          <w:iCs/>
        </w:rPr>
        <w:t>Journal of Research in Crime and Delinquency</w:t>
      </w:r>
      <w:r>
        <w:t xml:space="preserve">, </w:t>
      </w:r>
      <w:r>
        <w:rPr>
          <w:i/>
          <w:iCs/>
        </w:rPr>
        <w:t>54</w:t>
      </w:r>
      <w:r>
        <w:t>(2), 244–275. https://doi.org/10.1177/0022427816680681</w:t>
      </w:r>
    </w:p>
    <w:p w14:paraId="7183EACD" w14:textId="77777777" w:rsidR="00234FF3" w:rsidRDefault="00234FF3" w:rsidP="00234FF3">
      <w:pPr>
        <w:pStyle w:val="Bibliography"/>
      </w:pPr>
      <w:r>
        <w:t xml:space="preserve">Brantingham, P. J., &amp; Brantingham, P. L. (2017). The geometry of crime and crime pattern theory. In R. Wortley &amp; M. Townsley (Eds.), </w:t>
      </w:r>
      <w:r>
        <w:rPr>
          <w:i/>
          <w:iCs/>
        </w:rPr>
        <w:t>Environmental Criminology and Crime Analysis</w:t>
      </w:r>
      <w:r>
        <w:t xml:space="preserve"> (Second Edition). Routledge.</w:t>
      </w:r>
    </w:p>
    <w:p w14:paraId="6CD3B9A0" w14:textId="77777777" w:rsidR="00234FF3" w:rsidRDefault="00234FF3" w:rsidP="00234FF3">
      <w:pPr>
        <w:pStyle w:val="Bibliography"/>
      </w:pPr>
      <w:r>
        <w:t xml:space="preserve">Chamberlain, A., Boggess, L., &amp; Fisher, T. (2022). Traveling Alone or Together? Neighborhood Context on Individual and Group Juvenile and Adult Burglary Decisions. </w:t>
      </w:r>
      <w:r>
        <w:rPr>
          <w:i/>
          <w:iCs/>
        </w:rPr>
        <w:t>CRIME &amp; DELINQUENCY</w:t>
      </w:r>
      <w:r>
        <w:t>. https://doi.org/10.1177/00111287211067177</w:t>
      </w:r>
    </w:p>
    <w:p w14:paraId="11851268" w14:textId="77777777" w:rsidR="00234FF3" w:rsidRDefault="00234FF3" w:rsidP="00234FF3">
      <w:pPr>
        <w:pStyle w:val="Bibliography"/>
      </w:pPr>
      <w:r>
        <w:lastRenderedPageBreak/>
        <w:t xml:space="preserve">Chamberlain, A. W., &amp; Boggess, L. N. (2016). Relative Difference and Burglary Location: Can Ecological Characteristics of a Burglar’s Home Neighborhood Predict Offense Location? </w:t>
      </w:r>
      <w:r>
        <w:rPr>
          <w:i/>
          <w:iCs/>
        </w:rPr>
        <w:t>Journal of Research in Crime and Delinquency</w:t>
      </w:r>
      <w:r>
        <w:t xml:space="preserve">, </w:t>
      </w:r>
      <w:r>
        <w:rPr>
          <w:i/>
          <w:iCs/>
        </w:rPr>
        <w:t>53</w:t>
      </w:r>
      <w:r>
        <w:t>(6), 872–906. https://doi.org/10.1177/0022427816647993</w:t>
      </w:r>
    </w:p>
    <w:p w14:paraId="391FED2F" w14:textId="77777777" w:rsidR="00234FF3" w:rsidRDefault="00234FF3" w:rsidP="00234FF3">
      <w:pPr>
        <w:pStyle w:val="Bibliography"/>
      </w:pPr>
      <w:r>
        <w:t xml:space="preserve">Clare, J., Fernandez, J., &amp; Morgan, F. (2009). Formal Evaluation of the Impact of Barriers and Connectors on Residential Burglars’ Macro-Level Offending Location Choices. </w:t>
      </w:r>
      <w:r>
        <w:rPr>
          <w:i/>
          <w:iCs/>
        </w:rPr>
        <w:t>AUSTRALIAN AND NEW ZEALAND JOURNAL OF CRIMINOLOGY</w:t>
      </w:r>
      <w:r>
        <w:t xml:space="preserve">, </w:t>
      </w:r>
      <w:r>
        <w:rPr>
          <w:i/>
          <w:iCs/>
        </w:rPr>
        <w:t>42</w:t>
      </w:r>
      <w:r>
        <w:t>(2), 139–158. https://doi.org/10.1375/acri.42.2.139</w:t>
      </w:r>
    </w:p>
    <w:p w14:paraId="18DAEFE8" w14:textId="77777777" w:rsidR="00234FF3" w:rsidRDefault="00234FF3" w:rsidP="00234FF3">
      <w:pPr>
        <w:pStyle w:val="Bibliography"/>
      </w:pPr>
      <w:r>
        <w:t xml:space="preserve">Curman, A. S. N., Andresen, M. A., &amp; Brantingham, P. J. (2015). Crime and Place: A Longitudinal Examination of Street Segment Patterns in Vancouver, BC. </w:t>
      </w:r>
      <w:r>
        <w:rPr>
          <w:i/>
          <w:iCs/>
        </w:rPr>
        <w:t>Journal of Quantitative Criminology</w:t>
      </w:r>
      <w:r>
        <w:t xml:space="preserve">, </w:t>
      </w:r>
      <w:r>
        <w:rPr>
          <w:i/>
          <w:iCs/>
        </w:rPr>
        <w:t>31</w:t>
      </w:r>
      <w:r>
        <w:t>(1), 127–147. https://doi.org/10.1007/s10940-014-9228-3</w:t>
      </w:r>
    </w:p>
    <w:p w14:paraId="223243DE" w14:textId="77777777" w:rsidR="00234FF3" w:rsidRDefault="00234FF3" w:rsidP="00234FF3">
      <w:pPr>
        <w:pStyle w:val="Bibliography"/>
      </w:pPr>
      <w:r>
        <w:t xml:space="preserve">Curtis-Ham, S., Bernasco, W., Medvedev, O. N., &amp; Polaschek, D. L. L. (2022a). Relationships Between Offenders’ Crime Locations and Different Prior Activity Locations as Recorded in Police Data. </w:t>
      </w:r>
      <w:r>
        <w:rPr>
          <w:i/>
          <w:iCs/>
        </w:rPr>
        <w:t>Journal of Police and Criminal Psychology</w:t>
      </w:r>
      <w:r>
        <w:t>. https://doi.org/10.1007/s11896-022-09540-8</w:t>
      </w:r>
    </w:p>
    <w:p w14:paraId="7D62520B" w14:textId="77777777" w:rsidR="00234FF3" w:rsidRDefault="00234FF3" w:rsidP="00234FF3">
      <w:pPr>
        <w:pStyle w:val="Bibliography"/>
      </w:pPr>
      <w:r w:rsidRPr="00234FF3">
        <w:rPr>
          <w:lang w:val="it-IT"/>
        </w:rPr>
        <w:t xml:space="preserve">Curtis-Ham, S., Bernasco, W., Medvedev, O. N., &amp; Polaschek, D. L. L. (2022b). </w:t>
      </w:r>
      <w:r>
        <w:t xml:space="preserve">The Importance of Importance Sampling: Exploring Methods of Sampling from Alternatives in Discrete Choice Models of Crime Location Choice. </w:t>
      </w:r>
      <w:r>
        <w:rPr>
          <w:i/>
          <w:iCs/>
        </w:rPr>
        <w:t>Journal of Quantitative Criminology</w:t>
      </w:r>
      <w:r>
        <w:t xml:space="preserve">, </w:t>
      </w:r>
      <w:r>
        <w:rPr>
          <w:i/>
          <w:iCs/>
        </w:rPr>
        <w:t>38</w:t>
      </w:r>
      <w:r>
        <w:t>(4), 1003–1031. https://doi.org/10.1007/s10940-021-09526-5</w:t>
      </w:r>
    </w:p>
    <w:p w14:paraId="3FF26B41" w14:textId="77777777" w:rsidR="00234FF3" w:rsidRDefault="00234FF3" w:rsidP="00234FF3">
      <w:pPr>
        <w:pStyle w:val="Bibliography"/>
      </w:pPr>
      <w:r>
        <w:t xml:space="preserve">Eck, J. E., &amp; Weisburd, D. (Eds.). (1995). </w:t>
      </w:r>
      <w:r>
        <w:rPr>
          <w:i/>
          <w:iCs/>
        </w:rPr>
        <w:t>Crime and place</w:t>
      </w:r>
      <w:r>
        <w:t>. Criminal Justice Press.</w:t>
      </w:r>
    </w:p>
    <w:p w14:paraId="52096ECF" w14:textId="77777777" w:rsidR="00234FF3" w:rsidRDefault="00234FF3" w:rsidP="00234FF3">
      <w:pPr>
        <w:pStyle w:val="Bibliography"/>
      </w:pPr>
      <w:r>
        <w:t xml:space="preserve">Frith, M. J. (2019). Modelling taste heterogeneity regarding offence location choices. </w:t>
      </w:r>
      <w:r>
        <w:rPr>
          <w:i/>
          <w:iCs/>
        </w:rPr>
        <w:t>Journal of Choice Modelling</w:t>
      </w:r>
      <w:r>
        <w:t xml:space="preserve">, </w:t>
      </w:r>
      <w:r>
        <w:rPr>
          <w:i/>
          <w:iCs/>
        </w:rPr>
        <w:t>33</w:t>
      </w:r>
      <w:r>
        <w:t>, 100187. https://doi.org/10.1016/j.jocm.2019.100187</w:t>
      </w:r>
    </w:p>
    <w:p w14:paraId="4EECDF01" w14:textId="77777777" w:rsidR="00234FF3" w:rsidRDefault="00234FF3" w:rsidP="00234FF3">
      <w:pPr>
        <w:pStyle w:val="Bibliography"/>
      </w:pPr>
      <w:r>
        <w:lastRenderedPageBreak/>
        <w:t xml:space="preserve">Frith, M. J., Johnson, S. D., &amp; Fry, H. M. (2017). Role of the street network in burglars’ spatial decision-making. </w:t>
      </w:r>
      <w:r>
        <w:rPr>
          <w:i/>
          <w:iCs/>
        </w:rPr>
        <w:t>Criminology</w:t>
      </w:r>
      <w:r>
        <w:t xml:space="preserve">, </w:t>
      </w:r>
      <w:r>
        <w:rPr>
          <w:i/>
          <w:iCs/>
        </w:rPr>
        <w:t>55</w:t>
      </w:r>
      <w:r>
        <w:t>(2), 344–376. https://doi.org/10.1111/1745-9125.12133</w:t>
      </w:r>
    </w:p>
    <w:p w14:paraId="7034011A" w14:textId="77777777" w:rsidR="00234FF3" w:rsidRDefault="00234FF3" w:rsidP="00234FF3">
      <w:pPr>
        <w:pStyle w:val="Bibliography"/>
      </w:pPr>
      <w:r>
        <w:t xml:space="preserve">Groff, E. R., Weisburd, D., &amp; Yang, S.-M. (2010). Is it Important to Examine Crime Trends at a Local “Micro” Level?: A Longitudinal Analysis of Street to Street Variability in Crime Trajectories. </w:t>
      </w:r>
      <w:r>
        <w:rPr>
          <w:i/>
          <w:iCs/>
        </w:rPr>
        <w:t>Journal of Quantitative Criminology</w:t>
      </w:r>
      <w:r>
        <w:t xml:space="preserve">, </w:t>
      </w:r>
      <w:r>
        <w:rPr>
          <w:i/>
          <w:iCs/>
        </w:rPr>
        <w:t>26</w:t>
      </w:r>
      <w:r>
        <w:t>(1), 7–32. https://doi.org/10.1007/s10940-009-9081-y</w:t>
      </w:r>
    </w:p>
    <w:p w14:paraId="161B3730" w14:textId="77777777" w:rsidR="00234FF3" w:rsidRDefault="00234FF3" w:rsidP="00234FF3">
      <w:pPr>
        <w:pStyle w:val="Bibliography"/>
      </w:pPr>
      <w:r>
        <w:t xml:space="preserve">Hanayama, A., Haginoya, S., Kuraishi, H., &amp; Kobayashi, M. (2018). The usefulness of past crime data as an attractiveness index for residential burglars. </w:t>
      </w:r>
      <w:r>
        <w:rPr>
          <w:i/>
          <w:iCs/>
        </w:rPr>
        <w:t>JOURNAL OF INVESTIGATIVE PSYCHOLOGY AND OFFENDER PROFILING</w:t>
      </w:r>
      <w:r>
        <w:t xml:space="preserve">, </w:t>
      </w:r>
      <w:r>
        <w:rPr>
          <w:i/>
          <w:iCs/>
        </w:rPr>
        <w:t>15</w:t>
      </w:r>
      <w:r>
        <w:t>(3), 257–270. https://doi.org/10.1002/jip.1507</w:t>
      </w:r>
    </w:p>
    <w:p w14:paraId="2D20DFEA" w14:textId="77777777" w:rsidR="00234FF3" w:rsidRDefault="00234FF3" w:rsidP="00234FF3">
      <w:pPr>
        <w:pStyle w:val="Bibliography"/>
      </w:pPr>
      <w:r>
        <w:t xml:space="preserve">Johnson, S., &amp; Summers, L. (2015). Testing Ecological Theories of Offender Spatial Decision Making Using a Discrete Choice Model. </w:t>
      </w:r>
      <w:r>
        <w:rPr>
          <w:i/>
          <w:iCs/>
        </w:rPr>
        <w:t>CRIME &amp; DELINQUENCY</w:t>
      </w:r>
      <w:r>
        <w:t xml:space="preserve">, </w:t>
      </w:r>
      <w:r>
        <w:rPr>
          <w:i/>
          <w:iCs/>
        </w:rPr>
        <w:t>61</w:t>
      </w:r>
      <w:r>
        <w:t>(3), 454–480. https://doi.org/10.1177/0011128714540276</w:t>
      </w:r>
    </w:p>
    <w:p w14:paraId="613AE5AE" w14:textId="77777777" w:rsidR="00234FF3" w:rsidRDefault="00234FF3" w:rsidP="00234FF3">
      <w:pPr>
        <w:pStyle w:val="Bibliography"/>
      </w:pPr>
      <w:r>
        <w:t xml:space="preserve">Kuralarasan, K., &amp; Bernasco, W. (2022). Location Choice of Snatching Offenders in Chennai City. </w:t>
      </w:r>
      <w:r>
        <w:rPr>
          <w:i/>
          <w:iCs/>
        </w:rPr>
        <w:t>Journal of Quantitative Criminology</w:t>
      </w:r>
      <w:r>
        <w:t xml:space="preserve">, </w:t>
      </w:r>
      <w:r>
        <w:rPr>
          <w:i/>
          <w:iCs/>
        </w:rPr>
        <w:t>38</w:t>
      </w:r>
      <w:r>
        <w:t>(3), 673–696. https://doi.org/10.1007/s10940-021-09514-9</w:t>
      </w:r>
    </w:p>
    <w:p w14:paraId="2B8A1D9A" w14:textId="77777777" w:rsidR="00234FF3" w:rsidRDefault="00234FF3" w:rsidP="00234FF3">
      <w:pPr>
        <w:pStyle w:val="Bibliography"/>
      </w:pPr>
      <w:r>
        <w:t xml:space="preserve">Lammers, M. (2017). Co-offenders’ Crime Location Choice: Do Co-offending Groups Commit Crimes in Their Shared Awareness Space? </w:t>
      </w:r>
      <w:r>
        <w:rPr>
          <w:i/>
          <w:iCs/>
        </w:rPr>
        <w:t>The British Journal of Criminology</w:t>
      </w:r>
      <w:r>
        <w:t xml:space="preserve">, </w:t>
      </w:r>
      <w:r>
        <w:rPr>
          <w:i/>
          <w:iCs/>
        </w:rPr>
        <w:t>58</w:t>
      </w:r>
      <w:r>
        <w:t>(5), 1193–1211. https://doi.org/10.1093/bjc/azx069</w:t>
      </w:r>
    </w:p>
    <w:p w14:paraId="6C9E6B2B" w14:textId="77777777" w:rsidR="00234FF3" w:rsidRDefault="00234FF3" w:rsidP="00234FF3">
      <w:pPr>
        <w:pStyle w:val="Bibliography"/>
      </w:pPr>
      <w:r>
        <w:t xml:space="preserve">Lammers, M., Menting, B., Ruiter, S., &amp; Bernasco, W. (2015). Biting Once, Twice: The Influence of Prior on Subsequent Crime Location Choice. </w:t>
      </w:r>
      <w:r>
        <w:rPr>
          <w:i/>
          <w:iCs/>
        </w:rPr>
        <w:t>Criminology</w:t>
      </w:r>
      <w:r>
        <w:t xml:space="preserve">, </w:t>
      </w:r>
      <w:r>
        <w:rPr>
          <w:i/>
          <w:iCs/>
        </w:rPr>
        <w:t>53</w:t>
      </w:r>
      <w:r>
        <w:t>(3), 309–329. https://doi.org/10.1111/1745-9125.12071</w:t>
      </w:r>
    </w:p>
    <w:p w14:paraId="148242BD" w14:textId="77777777" w:rsidR="00234FF3" w:rsidRDefault="00234FF3" w:rsidP="00234FF3">
      <w:pPr>
        <w:pStyle w:val="Bibliography"/>
      </w:pPr>
      <w:r>
        <w:lastRenderedPageBreak/>
        <w:t xml:space="preserve">Langton, S. H., &amp; Steenbeek, W. (2017). Residential burglary target selection: An analysis at the property-level using Google Street View. </w:t>
      </w:r>
      <w:r>
        <w:rPr>
          <w:i/>
          <w:iCs/>
        </w:rPr>
        <w:t>Applied Geography</w:t>
      </w:r>
      <w:r>
        <w:t xml:space="preserve">, </w:t>
      </w:r>
      <w:r>
        <w:rPr>
          <w:i/>
          <w:iCs/>
        </w:rPr>
        <w:t>86</w:t>
      </w:r>
      <w:r>
        <w:t>, 292–299. https://doi.org/10.1016/j.apgeog.2017.06.014</w:t>
      </w:r>
    </w:p>
    <w:p w14:paraId="644718B6" w14:textId="77777777" w:rsidR="00234FF3" w:rsidRDefault="00234FF3" w:rsidP="00234FF3">
      <w:pPr>
        <w:pStyle w:val="Bibliography"/>
      </w:pPr>
      <w:r>
        <w:t xml:space="preserve">Loftin, C., &amp; Hill, R. H. (1974). Regional Subculture and Homicide: An Examination of the Gastil-Hackney Thesis. </w:t>
      </w:r>
      <w:r>
        <w:rPr>
          <w:i/>
          <w:iCs/>
        </w:rPr>
        <w:t>American Sociological Review</w:t>
      </w:r>
      <w:r>
        <w:t xml:space="preserve">, </w:t>
      </w:r>
      <w:r>
        <w:rPr>
          <w:i/>
          <w:iCs/>
        </w:rPr>
        <w:t>39</w:t>
      </w:r>
      <w:r>
        <w:t>(5), 714. https://doi.org/10.2307/2094316</w:t>
      </w:r>
    </w:p>
    <w:p w14:paraId="168BE5F8" w14:textId="77777777" w:rsidR="00234FF3" w:rsidRDefault="00234FF3" w:rsidP="00234FF3">
      <w:pPr>
        <w:pStyle w:val="Bibliography"/>
      </w:pPr>
      <w:r>
        <w:t xml:space="preserve">Long, D., &amp; Liu, L. (2021). Do Migrant and Native Robbers Target Different Places? </w:t>
      </w:r>
      <w:r>
        <w:rPr>
          <w:i/>
          <w:iCs/>
        </w:rPr>
        <w:t>ISPRS International Journal of Geo-Information</w:t>
      </w:r>
      <w:r>
        <w:t xml:space="preserve">, </w:t>
      </w:r>
      <w:r>
        <w:rPr>
          <w:i/>
          <w:iCs/>
        </w:rPr>
        <w:t>10</w:t>
      </w:r>
      <w:r>
        <w:t>(11), 771. https://doi.org/10.3390/ijgi10110771</w:t>
      </w:r>
    </w:p>
    <w:p w14:paraId="10022B7F" w14:textId="77777777" w:rsidR="00234FF3" w:rsidRDefault="00234FF3" w:rsidP="00234FF3">
      <w:pPr>
        <w:pStyle w:val="Bibliography"/>
      </w:pPr>
      <w:r>
        <w:t xml:space="preserve">Long, D., &amp; Liu, L. (2022). Do juvenile, young adult, and adult offenders target different places in the Chinese context? </w:t>
      </w:r>
      <w:r>
        <w:rPr>
          <w:i/>
          <w:iCs/>
        </w:rPr>
        <w:t>Cities</w:t>
      </w:r>
      <w:r>
        <w:t xml:space="preserve">, </w:t>
      </w:r>
      <w:r>
        <w:rPr>
          <w:i/>
          <w:iCs/>
        </w:rPr>
        <w:t>130</w:t>
      </w:r>
      <w:r>
        <w:t>, 103943. https://doi.org/10.1016/j.cities.2022.103943</w:t>
      </w:r>
    </w:p>
    <w:p w14:paraId="3E4B56CB" w14:textId="77777777" w:rsidR="00234FF3" w:rsidRDefault="00234FF3" w:rsidP="00234FF3">
      <w:pPr>
        <w:pStyle w:val="Bibliography"/>
      </w:pPr>
      <w:r>
        <w:t xml:space="preserve">Long, D., Liu, L., Feng, J., Zhou, S., &amp; Jing, F. (2018). Assessing the influence of prior on subsequent street robbery location choices: A case study in ZG City, China. </w:t>
      </w:r>
      <w:r>
        <w:rPr>
          <w:i/>
          <w:iCs/>
        </w:rPr>
        <w:t>Sustainability (Switzerland)</w:t>
      </w:r>
      <w:r>
        <w:t xml:space="preserve">, </w:t>
      </w:r>
      <w:r>
        <w:rPr>
          <w:i/>
          <w:iCs/>
        </w:rPr>
        <w:t>10</w:t>
      </w:r>
      <w:r>
        <w:t>(6). https://doi.org/10.3390/su10061818</w:t>
      </w:r>
    </w:p>
    <w:p w14:paraId="6B4D714D" w14:textId="77777777" w:rsidR="00234FF3" w:rsidRDefault="00234FF3" w:rsidP="00234FF3">
      <w:pPr>
        <w:pStyle w:val="Bibliography"/>
      </w:pPr>
      <w:r>
        <w:t xml:space="preserve">Long, D., Liu, L., Xu, M., Feng, J., Chen, J., &amp; He, L. (2021). Ambient population and surveillance cameras: The guardianship role in street robbers’ crime location choice. </w:t>
      </w:r>
      <w:r>
        <w:rPr>
          <w:i/>
          <w:iCs/>
        </w:rPr>
        <w:t>Cities</w:t>
      </w:r>
      <w:r>
        <w:t xml:space="preserve">, </w:t>
      </w:r>
      <w:r>
        <w:rPr>
          <w:i/>
          <w:iCs/>
        </w:rPr>
        <w:t>115</w:t>
      </w:r>
      <w:r>
        <w:t>(September 2020), 103223–103223. https://doi.org/10.1016/j.cities.2021.103223</w:t>
      </w:r>
    </w:p>
    <w:p w14:paraId="150082B9" w14:textId="77777777" w:rsidR="00234FF3" w:rsidRDefault="00234FF3" w:rsidP="00234FF3">
      <w:pPr>
        <w:pStyle w:val="Bibliography"/>
      </w:pPr>
      <w:r>
        <w:t xml:space="preserve">Marchment, Z., &amp; Gill, P. (2019). Modelling the spatial decision making of terrorists: The discrete choice approach. </w:t>
      </w:r>
      <w:r>
        <w:rPr>
          <w:i/>
          <w:iCs/>
        </w:rPr>
        <w:t>Applied Geography</w:t>
      </w:r>
      <w:r>
        <w:t xml:space="preserve">, </w:t>
      </w:r>
      <w:r>
        <w:rPr>
          <w:i/>
          <w:iCs/>
        </w:rPr>
        <w:t>104</w:t>
      </w:r>
      <w:r>
        <w:t>, 21–31. https://doi.org/10.1016/j.apgeog.2019.01.009</w:t>
      </w:r>
    </w:p>
    <w:p w14:paraId="4FA3AE7A" w14:textId="77777777" w:rsidR="00234FF3" w:rsidRDefault="00234FF3" w:rsidP="00234FF3">
      <w:pPr>
        <w:pStyle w:val="Bibliography"/>
      </w:pPr>
      <w:r>
        <w:t xml:space="preserve">Menting, B. (2018). Awareness×Opportunity: Testing Interactions Between Activity Nodes and Criminal Opportunity in Predicting Crime Location Choice. </w:t>
      </w:r>
      <w:r>
        <w:rPr>
          <w:i/>
          <w:iCs/>
        </w:rPr>
        <w:t>British Journal of Criminology</w:t>
      </w:r>
      <w:r>
        <w:t xml:space="preserve">, </w:t>
      </w:r>
      <w:r>
        <w:rPr>
          <w:i/>
          <w:iCs/>
        </w:rPr>
        <w:t>58</w:t>
      </w:r>
      <w:r>
        <w:t>(3), 1171–1192.</w:t>
      </w:r>
    </w:p>
    <w:p w14:paraId="55694BCC" w14:textId="77777777" w:rsidR="00234FF3" w:rsidRDefault="00234FF3" w:rsidP="00234FF3">
      <w:pPr>
        <w:pStyle w:val="Bibliography"/>
      </w:pPr>
      <w:r>
        <w:lastRenderedPageBreak/>
        <w:t xml:space="preserve">Menting, B., Lammers, M., Ruiter, S., &amp; Bernasco, W. (2016). Family Matters: Effects of Family Members’ Residential Areas on Crime Location Choice*. </w:t>
      </w:r>
      <w:r>
        <w:rPr>
          <w:i/>
          <w:iCs/>
        </w:rPr>
        <w:t>Criminology</w:t>
      </w:r>
      <w:r>
        <w:t xml:space="preserve">, </w:t>
      </w:r>
      <w:r>
        <w:rPr>
          <w:i/>
          <w:iCs/>
        </w:rPr>
        <w:t>54</w:t>
      </w:r>
      <w:r>
        <w:t>(3), 413–433. https://doi.org/10.1111/1745-9125.12109</w:t>
      </w:r>
    </w:p>
    <w:p w14:paraId="438DA3E8" w14:textId="77777777" w:rsidR="00234FF3" w:rsidRDefault="00234FF3" w:rsidP="00234FF3">
      <w:pPr>
        <w:pStyle w:val="Bibliography"/>
      </w:pPr>
      <w:r>
        <w:t xml:space="preserve">Menting, B., Lammers, M., Ruiter, S., &amp; Bernasco, W. (2020). The Influence of Activity Space and Visiting Frequency on Crime Location Choice: Findings from an Online Self-Report Survey. </w:t>
      </w:r>
      <w:r>
        <w:rPr>
          <w:i/>
          <w:iCs/>
        </w:rPr>
        <w:t>The British Journal of Criminology</w:t>
      </w:r>
      <w:r>
        <w:t xml:space="preserve">, </w:t>
      </w:r>
      <w:r>
        <w:rPr>
          <w:i/>
          <w:iCs/>
        </w:rPr>
        <w:t>60</w:t>
      </w:r>
      <w:r>
        <w:t>(2), 303–322. https://doi.org/10.1093/bjc/azz044</w:t>
      </w:r>
    </w:p>
    <w:p w14:paraId="2BD5CA1B" w14:textId="77777777" w:rsidR="00234FF3" w:rsidRDefault="00234FF3" w:rsidP="00234FF3">
      <w:pPr>
        <w:pStyle w:val="Bibliography"/>
      </w:pPr>
      <w:r>
        <w:t xml:space="preserve">Ruiter, S. (2017). </w:t>
      </w:r>
      <w:r>
        <w:rPr>
          <w:i/>
          <w:iCs/>
        </w:rPr>
        <w:t>Crime Location Choice</w:t>
      </w:r>
      <w:r>
        <w:t xml:space="preserve"> (W. Bernasco, J.-L. van Gelder, &amp; H. Elffers, Eds.; Vol. 1). Oxford University Press. https://doi.org/10.1093/oxfordhb/9780199338801.013.20</w:t>
      </w:r>
    </w:p>
    <w:p w14:paraId="43B74AF2" w14:textId="77777777" w:rsidR="00234FF3" w:rsidRDefault="00234FF3" w:rsidP="00234FF3">
      <w:pPr>
        <w:pStyle w:val="Bibliography"/>
      </w:pPr>
      <w:r>
        <w:t xml:space="preserve">Sampson, R. J., &amp; Groves, W. B. (1989). Community Structure and Crime: Testing Social-Disorganization Theory. </w:t>
      </w:r>
      <w:r>
        <w:rPr>
          <w:i/>
          <w:iCs/>
        </w:rPr>
        <w:t>American Journal of Sociology</w:t>
      </w:r>
      <w:r>
        <w:t xml:space="preserve">, </w:t>
      </w:r>
      <w:r>
        <w:rPr>
          <w:i/>
          <w:iCs/>
        </w:rPr>
        <w:t>94</w:t>
      </w:r>
      <w:r>
        <w:t>(4), 774–802. https://doi.org/10.1086/229068</w:t>
      </w:r>
    </w:p>
    <w:p w14:paraId="69C2F749" w14:textId="77777777" w:rsidR="00234FF3" w:rsidRDefault="00234FF3" w:rsidP="00234FF3">
      <w:pPr>
        <w:pStyle w:val="Bibliography"/>
      </w:pPr>
      <w:r>
        <w:t xml:space="preserve">Song, G., Bernasco, W., Liu, L., Xiao, L., Zhou, S., &amp; Liao, W. (2019). Crime Feeds on Legal Activities: Daily Mobility Flows Help to Explain Thieves’ Target Location Choices. </w:t>
      </w:r>
      <w:r>
        <w:rPr>
          <w:i/>
          <w:iCs/>
        </w:rPr>
        <w:t>Journal of Quantitative Criminology</w:t>
      </w:r>
      <w:r>
        <w:t xml:space="preserve">, </w:t>
      </w:r>
      <w:r>
        <w:rPr>
          <w:i/>
          <w:iCs/>
        </w:rPr>
        <w:t>35</w:t>
      </w:r>
      <w:r>
        <w:t>(4), 831–854. https://doi.org/10.1007/s10940-019-09406-z</w:t>
      </w:r>
    </w:p>
    <w:p w14:paraId="77958F65" w14:textId="77777777" w:rsidR="00234FF3" w:rsidRDefault="00234FF3" w:rsidP="00234FF3">
      <w:pPr>
        <w:pStyle w:val="Bibliography"/>
      </w:pPr>
      <w:r>
        <w:t xml:space="preserve">Steenbeek, W., &amp; Weisburd, D. (2016). Where the Action is in Crime? An Examination of Variability of Crime Across Different Spatial Units in The Hague, 2001–2009. </w:t>
      </w:r>
      <w:r>
        <w:rPr>
          <w:i/>
          <w:iCs/>
        </w:rPr>
        <w:t>Journal of Quantitative Criminology</w:t>
      </w:r>
      <w:r>
        <w:t xml:space="preserve">, </w:t>
      </w:r>
      <w:r>
        <w:rPr>
          <w:i/>
          <w:iCs/>
        </w:rPr>
        <w:t>32</w:t>
      </w:r>
      <w:r>
        <w:t>(3), 449–469. https://doi.org/10.1007/s10940-015-9276-3</w:t>
      </w:r>
    </w:p>
    <w:p w14:paraId="3FAB1AC4" w14:textId="77777777" w:rsidR="00234FF3" w:rsidRDefault="00234FF3" w:rsidP="00234FF3">
      <w:pPr>
        <w:pStyle w:val="Bibliography"/>
      </w:pPr>
      <w:r>
        <w:t xml:space="preserve">Townsley, M., Birks, D., Bernasco, W., Ruiter, S., Johnson, S. D., White, G., &amp; Baum, S. (2015). Burglar Target Selection: A Cross-national Comparison. </w:t>
      </w:r>
      <w:r>
        <w:rPr>
          <w:i/>
          <w:iCs/>
        </w:rPr>
        <w:t>Journal of Research in Crime and Delinquency</w:t>
      </w:r>
      <w:r>
        <w:t xml:space="preserve">, </w:t>
      </w:r>
      <w:r>
        <w:rPr>
          <w:i/>
          <w:iCs/>
        </w:rPr>
        <w:t>52</w:t>
      </w:r>
      <w:r>
        <w:t>(1), 3–31. https://doi.org/10.1177/0022427814541447</w:t>
      </w:r>
    </w:p>
    <w:p w14:paraId="222E9B76" w14:textId="77777777" w:rsidR="00234FF3" w:rsidRDefault="00234FF3" w:rsidP="00234FF3">
      <w:pPr>
        <w:pStyle w:val="Bibliography"/>
      </w:pPr>
      <w:r>
        <w:lastRenderedPageBreak/>
        <w:t xml:space="preserve">Townsley, M., Birks, D., Ruiter, S., Bernasco, W., &amp; White, G. (2016). Target Selection Models with Preference Variation Between Offenders. </w:t>
      </w:r>
      <w:r>
        <w:rPr>
          <w:i/>
          <w:iCs/>
        </w:rPr>
        <w:t>JOURNAL OF QUANTITATIVE CRIMINOLOGY</w:t>
      </w:r>
      <w:r>
        <w:t xml:space="preserve">, </w:t>
      </w:r>
      <w:r>
        <w:rPr>
          <w:i/>
          <w:iCs/>
        </w:rPr>
        <w:t>32</w:t>
      </w:r>
      <w:r>
        <w:t>(2), 283–304. https://doi.org/10.1007/s10940-015-9264-7</w:t>
      </w:r>
    </w:p>
    <w:p w14:paraId="710EB191" w14:textId="77777777" w:rsidR="00234FF3" w:rsidRDefault="00234FF3" w:rsidP="00234FF3">
      <w:pPr>
        <w:pStyle w:val="Bibliography"/>
      </w:pPr>
      <w:r w:rsidRPr="00234FF3">
        <w:rPr>
          <w:lang w:val="nl-NL"/>
        </w:rPr>
        <w:t xml:space="preserve">van Sleeuwen, S. E. M., Ruiter, S., &amp; Menting, B. (2018). </w:t>
      </w:r>
      <w:r>
        <w:t xml:space="preserve">A Time for a Crime: Temporal Aspects of Repeat Offenders’ Crime Location Choices. </w:t>
      </w:r>
      <w:r>
        <w:rPr>
          <w:i/>
          <w:iCs/>
        </w:rPr>
        <w:t>Journal of Research in Crime and Delinquency</w:t>
      </w:r>
      <w:r>
        <w:t xml:space="preserve">, </w:t>
      </w:r>
      <w:r>
        <w:rPr>
          <w:i/>
          <w:iCs/>
        </w:rPr>
        <w:t>55</w:t>
      </w:r>
      <w:r>
        <w:t>(4), 538–568. https://doi.org/10.1177/0022427818766395</w:t>
      </w:r>
    </w:p>
    <w:p w14:paraId="5BBEEE40" w14:textId="77777777" w:rsidR="00234FF3" w:rsidRDefault="00234FF3" w:rsidP="00234FF3">
      <w:pPr>
        <w:pStyle w:val="Bibliography"/>
      </w:pPr>
      <w:r w:rsidRPr="00234FF3">
        <w:rPr>
          <w:lang w:val="nl-NL"/>
        </w:rPr>
        <w:t xml:space="preserve">van Sleeuwen, S., Ruiter, S., &amp; Steenbeek, W. (2021). </w:t>
      </w:r>
      <w:r>
        <w:t xml:space="preserve">Right place, right time? Making crime pattern theory time-specific. </w:t>
      </w:r>
      <w:r>
        <w:rPr>
          <w:i/>
          <w:iCs/>
        </w:rPr>
        <w:t>CRIME SCIENCE</w:t>
      </w:r>
      <w:r>
        <w:t xml:space="preserve">, </w:t>
      </w:r>
      <w:r>
        <w:rPr>
          <w:i/>
          <w:iCs/>
        </w:rPr>
        <w:t>10</w:t>
      </w:r>
      <w:r>
        <w:t>(1). https://doi.org/10.1186/s40163-021-00139-8</w:t>
      </w:r>
    </w:p>
    <w:p w14:paraId="46C700B7" w14:textId="77777777" w:rsidR="00234FF3" w:rsidRPr="00234FF3" w:rsidRDefault="00234FF3" w:rsidP="00234FF3">
      <w:pPr>
        <w:pStyle w:val="Bibliography"/>
        <w:rPr>
          <w:lang w:val="nl-NL"/>
        </w:rPr>
      </w:pPr>
      <w:r>
        <w:t xml:space="preserve">Vandeviver, C., &amp; Bernasco, W. (2020). ‘Location, Location, Location’: Effects of Neighborhood and House Attributes on Burglars’ Target Selection. </w:t>
      </w:r>
      <w:r w:rsidRPr="00234FF3">
        <w:rPr>
          <w:i/>
          <w:iCs/>
          <w:lang w:val="nl-NL"/>
        </w:rPr>
        <w:t>Journal of Quantitative Criminology</w:t>
      </w:r>
      <w:r w:rsidRPr="00234FF3">
        <w:rPr>
          <w:lang w:val="nl-NL"/>
        </w:rPr>
        <w:t xml:space="preserve">, </w:t>
      </w:r>
      <w:r w:rsidRPr="00234FF3">
        <w:rPr>
          <w:i/>
          <w:iCs/>
          <w:lang w:val="nl-NL"/>
        </w:rPr>
        <w:t>36</w:t>
      </w:r>
      <w:r w:rsidRPr="00234FF3">
        <w:rPr>
          <w:lang w:val="nl-NL"/>
        </w:rPr>
        <w:t>(4), 779–821. https://doi.org/10.1007/s10940-019-09431-y</w:t>
      </w:r>
    </w:p>
    <w:p w14:paraId="5B7342CC" w14:textId="77777777" w:rsidR="00234FF3" w:rsidRDefault="00234FF3" w:rsidP="00234FF3">
      <w:pPr>
        <w:pStyle w:val="Bibliography"/>
      </w:pPr>
      <w:r w:rsidRPr="00234FF3">
        <w:rPr>
          <w:lang w:val="nl-NL"/>
        </w:rPr>
        <w:t xml:space="preserve">Vandeviver, C., Neutens, T., Van Daele, S., Geurts, D., &amp; Vander Beken, T. (2015). </w:t>
      </w:r>
      <w:r>
        <w:t xml:space="preserve">A discrete spatial choice model of burglary target selection at the house-level. </w:t>
      </w:r>
      <w:r>
        <w:rPr>
          <w:i/>
          <w:iCs/>
        </w:rPr>
        <w:t>Applied Geography</w:t>
      </w:r>
      <w:r>
        <w:t xml:space="preserve">, </w:t>
      </w:r>
      <w:r>
        <w:rPr>
          <w:i/>
          <w:iCs/>
        </w:rPr>
        <w:t>64</w:t>
      </w:r>
      <w:r>
        <w:t>, 24–34. https://doi.org/10.1016/j.apgeog.2015.08.004</w:t>
      </w:r>
    </w:p>
    <w:p w14:paraId="6FD66F89" w14:textId="77777777" w:rsidR="00234FF3" w:rsidRDefault="00234FF3" w:rsidP="00234FF3">
      <w:pPr>
        <w:pStyle w:val="Bibliography"/>
      </w:pPr>
      <w:r>
        <w:t xml:space="preserve">Weisburd, D., Bushway, S., Lum, C., &amp; Yang, S. (2004). Trajectories of crime at places: A longitudinal study of street segments in the City of Seattle. </w:t>
      </w:r>
      <w:r>
        <w:rPr>
          <w:i/>
          <w:iCs/>
        </w:rPr>
        <w:t>CRIMINOLOGY</w:t>
      </w:r>
      <w:r>
        <w:t xml:space="preserve">, </w:t>
      </w:r>
      <w:r>
        <w:rPr>
          <w:i/>
          <w:iCs/>
        </w:rPr>
        <w:t>42</w:t>
      </w:r>
      <w:r>
        <w:t>(2), 283–321. https://doi.org/10.1111/j.1745-9125.2004.tb00521.x</w:t>
      </w:r>
    </w:p>
    <w:p w14:paraId="1081DC66" w14:textId="77777777" w:rsidR="00234FF3" w:rsidRDefault="00234FF3" w:rsidP="00234FF3">
      <w:pPr>
        <w:pStyle w:val="Bibliography"/>
      </w:pPr>
      <w:r>
        <w:t xml:space="preserve">Weisburd, D., Groff, E., &amp; Yang, S.-M. (2012). </w:t>
      </w:r>
      <w:r>
        <w:rPr>
          <w:i/>
          <w:iCs/>
        </w:rPr>
        <w:t>The criminology of place: Street segments and our understanding of the crime problem</w:t>
      </w:r>
      <w:r>
        <w:t>. Oxford University Press.</w:t>
      </w:r>
    </w:p>
    <w:p w14:paraId="60F0F1D2" w14:textId="77777777" w:rsidR="00234FF3" w:rsidRDefault="00234FF3" w:rsidP="00234FF3">
      <w:pPr>
        <w:pStyle w:val="Bibliography"/>
      </w:pPr>
      <w:r>
        <w:t xml:space="preserve">Xiao, L., Ruiter, S., Liu, L., Song, G., &amp; Zhou, S. (2021). Burglars blocked by barriers? The impact of physical and social barriers on residential burglars’ target location choices </w:t>
      </w:r>
      <w:r>
        <w:lastRenderedPageBreak/>
        <w:t xml:space="preserve">in China. </w:t>
      </w:r>
      <w:r>
        <w:rPr>
          <w:i/>
          <w:iCs/>
        </w:rPr>
        <w:t>Computers, Environment and Urban Systems</w:t>
      </w:r>
      <w:r>
        <w:t xml:space="preserve">, </w:t>
      </w:r>
      <w:r>
        <w:rPr>
          <w:i/>
          <w:iCs/>
        </w:rPr>
        <w:t>86</w:t>
      </w:r>
      <w:r>
        <w:t>, 101582–101582. https://doi.org/10.1016/j.compenvurbsys.2020.101582</w:t>
      </w:r>
    </w:p>
    <w:p w14:paraId="1679EB0B" w14:textId="77777777" w:rsidR="00234FF3" w:rsidRDefault="00234FF3" w:rsidP="00234FF3">
      <w:pPr>
        <w:pStyle w:val="Bibliography"/>
      </w:pPr>
      <w:r w:rsidRPr="00234FF3">
        <w:rPr>
          <w:lang w:val="fr-FR"/>
        </w:rPr>
        <w:t xml:space="preserve">Yue, H., Liu, L., &amp; Xiao, L. (2023). </w:t>
      </w:r>
      <w:r>
        <w:t xml:space="preserve">Investigating the effect of people on the street and streetscape physical environment on the location choice of street theft crime offenders using street view images and a discrete spatial choice model. </w:t>
      </w:r>
      <w:r>
        <w:rPr>
          <w:i/>
          <w:iCs/>
        </w:rPr>
        <w:t>APPLIED GEOGRAPHY</w:t>
      </w:r>
      <w:r>
        <w:t xml:space="preserve">, </w:t>
      </w:r>
      <w:r>
        <w:rPr>
          <w:i/>
          <w:iCs/>
        </w:rPr>
        <w:t>157</w:t>
      </w:r>
      <w:r>
        <w:t>. https://doi.org/10.1016/j.apgeog.2023.103025</w:t>
      </w:r>
    </w:p>
    <w:p w14:paraId="7CCEAF8E" w14:textId="7D792F7B" w:rsidR="00403B60" w:rsidRPr="003B682D" w:rsidRDefault="00BD01CA" w:rsidP="003B682D">
      <w:pPr>
        <w:pStyle w:val="NormalWeb"/>
        <w:jc w:val="both"/>
      </w:pPr>
      <w:r w:rsidRPr="003B682D">
        <w:fldChar w:fldCharType="end"/>
      </w:r>
    </w:p>
    <w:sectPr w:rsidR="00403B60" w:rsidRPr="003B682D" w:rsidSect="00C774E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17C2" w14:textId="77777777" w:rsidR="00C774EB" w:rsidRPr="00536626" w:rsidRDefault="00C774EB" w:rsidP="002806B8">
      <w:pPr>
        <w:spacing w:after="0" w:line="240" w:lineRule="auto"/>
      </w:pPr>
      <w:r w:rsidRPr="00536626">
        <w:separator/>
      </w:r>
    </w:p>
  </w:endnote>
  <w:endnote w:type="continuationSeparator" w:id="0">
    <w:p w14:paraId="2924CD8D" w14:textId="77777777" w:rsidR="00C774EB" w:rsidRPr="00536626" w:rsidRDefault="00C774EB" w:rsidP="002806B8">
      <w:pPr>
        <w:spacing w:after="0" w:line="240" w:lineRule="auto"/>
      </w:pPr>
      <w:r w:rsidRPr="0053662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C612" w14:textId="77777777" w:rsidR="00403B60" w:rsidRPr="00536626" w:rsidRDefault="00403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4138" w14:textId="77777777" w:rsidR="00C774EB" w:rsidRPr="00536626" w:rsidRDefault="00C774EB" w:rsidP="002806B8">
      <w:pPr>
        <w:spacing w:after="0" w:line="240" w:lineRule="auto"/>
      </w:pPr>
      <w:r w:rsidRPr="00536626">
        <w:separator/>
      </w:r>
    </w:p>
  </w:footnote>
  <w:footnote w:type="continuationSeparator" w:id="0">
    <w:p w14:paraId="279D2B60" w14:textId="77777777" w:rsidR="00C774EB" w:rsidRPr="00536626" w:rsidRDefault="00C774EB" w:rsidP="002806B8">
      <w:pPr>
        <w:spacing w:after="0" w:line="240" w:lineRule="auto"/>
      </w:pPr>
      <w:r w:rsidRPr="0053662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6DE64" w14:textId="77777777" w:rsidR="00403B60" w:rsidRPr="00536626" w:rsidRDefault="00403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E4"/>
    <w:multiLevelType w:val="multilevel"/>
    <w:tmpl w:val="A3740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D561E4F"/>
    <w:multiLevelType w:val="multilevel"/>
    <w:tmpl w:val="E1AAF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30B57C7"/>
    <w:multiLevelType w:val="multilevel"/>
    <w:tmpl w:val="8DACA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3114F"/>
    <w:multiLevelType w:val="multilevel"/>
    <w:tmpl w:val="66D6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520759">
    <w:abstractNumId w:val="1"/>
  </w:num>
  <w:num w:numId="2" w16cid:durableId="1135175408">
    <w:abstractNumId w:val="2"/>
  </w:num>
  <w:num w:numId="3" w16cid:durableId="1299455470">
    <w:abstractNumId w:val="2"/>
  </w:num>
  <w:num w:numId="4" w16cid:durableId="1041711982">
    <w:abstractNumId w:val="4"/>
  </w:num>
  <w:num w:numId="5" w16cid:durableId="1004554994">
    <w:abstractNumId w:val="6"/>
  </w:num>
  <w:num w:numId="6" w16cid:durableId="1369986039">
    <w:abstractNumId w:val="3"/>
  </w:num>
  <w:num w:numId="7" w16cid:durableId="286619388">
    <w:abstractNumId w:val="5"/>
  </w:num>
  <w:num w:numId="8" w16cid:durableId="79687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K0tDAzMDKxBNKWxko6SsGpxcWZ+XkgBSa1APBRaqEsAAAA"/>
  </w:docVars>
  <w:rsids>
    <w:rsidRoot w:val="00730C47"/>
    <w:rsid w:val="000042E8"/>
    <w:rsid w:val="00017EA6"/>
    <w:rsid w:val="00022A9E"/>
    <w:rsid w:val="0002766A"/>
    <w:rsid w:val="00030DF2"/>
    <w:rsid w:val="0003543E"/>
    <w:rsid w:val="000366EF"/>
    <w:rsid w:val="000425FD"/>
    <w:rsid w:val="00050A40"/>
    <w:rsid w:val="000516DA"/>
    <w:rsid w:val="00055018"/>
    <w:rsid w:val="00064FF2"/>
    <w:rsid w:val="000703F5"/>
    <w:rsid w:val="0007570D"/>
    <w:rsid w:val="000936E7"/>
    <w:rsid w:val="000B4E20"/>
    <w:rsid w:val="000B6804"/>
    <w:rsid w:val="000C197D"/>
    <w:rsid w:val="000C5C62"/>
    <w:rsid w:val="000D15AB"/>
    <w:rsid w:val="000E3264"/>
    <w:rsid w:val="000E6A5B"/>
    <w:rsid w:val="000F7604"/>
    <w:rsid w:val="00104587"/>
    <w:rsid w:val="0010483C"/>
    <w:rsid w:val="00112EE6"/>
    <w:rsid w:val="00117427"/>
    <w:rsid w:val="00117B40"/>
    <w:rsid w:val="001214CF"/>
    <w:rsid w:val="00122DEC"/>
    <w:rsid w:val="00125AD2"/>
    <w:rsid w:val="00142BCE"/>
    <w:rsid w:val="00150D16"/>
    <w:rsid w:val="001518E7"/>
    <w:rsid w:val="00162E1F"/>
    <w:rsid w:val="001675E7"/>
    <w:rsid w:val="00174001"/>
    <w:rsid w:val="00184CFF"/>
    <w:rsid w:val="001973C2"/>
    <w:rsid w:val="001A7C93"/>
    <w:rsid w:val="001C1A35"/>
    <w:rsid w:val="001D5A74"/>
    <w:rsid w:val="001E7158"/>
    <w:rsid w:val="001F2603"/>
    <w:rsid w:val="001F4EE5"/>
    <w:rsid w:val="001F51DB"/>
    <w:rsid w:val="00203FE7"/>
    <w:rsid w:val="00206317"/>
    <w:rsid w:val="0022107E"/>
    <w:rsid w:val="00223516"/>
    <w:rsid w:val="002250A5"/>
    <w:rsid w:val="00227B4E"/>
    <w:rsid w:val="00230DF9"/>
    <w:rsid w:val="00234FF3"/>
    <w:rsid w:val="00242F73"/>
    <w:rsid w:val="00246D62"/>
    <w:rsid w:val="002504C4"/>
    <w:rsid w:val="00253B9E"/>
    <w:rsid w:val="00253CE6"/>
    <w:rsid w:val="002611CE"/>
    <w:rsid w:val="0026734B"/>
    <w:rsid w:val="00275CC0"/>
    <w:rsid w:val="002806B8"/>
    <w:rsid w:val="00285F7A"/>
    <w:rsid w:val="00295F41"/>
    <w:rsid w:val="00297AA7"/>
    <w:rsid w:val="002A5721"/>
    <w:rsid w:val="002B2E10"/>
    <w:rsid w:val="002B31DB"/>
    <w:rsid w:val="002B44CB"/>
    <w:rsid w:val="002D61AD"/>
    <w:rsid w:val="002E075B"/>
    <w:rsid w:val="002E398D"/>
    <w:rsid w:val="002E6057"/>
    <w:rsid w:val="002F0F5D"/>
    <w:rsid w:val="002F13F0"/>
    <w:rsid w:val="0030454D"/>
    <w:rsid w:val="003113C0"/>
    <w:rsid w:val="0031559D"/>
    <w:rsid w:val="003161A7"/>
    <w:rsid w:val="00317BD9"/>
    <w:rsid w:val="00320D2E"/>
    <w:rsid w:val="00340005"/>
    <w:rsid w:val="003414D3"/>
    <w:rsid w:val="00342F2A"/>
    <w:rsid w:val="003452CE"/>
    <w:rsid w:val="00350EB5"/>
    <w:rsid w:val="003534A1"/>
    <w:rsid w:val="003708FD"/>
    <w:rsid w:val="00373E27"/>
    <w:rsid w:val="00375A5E"/>
    <w:rsid w:val="003843BF"/>
    <w:rsid w:val="00386688"/>
    <w:rsid w:val="0038705B"/>
    <w:rsid w:val="003905B8"/>
    <w:rsid w:val="003A212B"/>
    <w:rsid w:val="003A31ED"/>
    <w:rsid w:val="003A3415"/>
    <w:rsid w:val="003A35F8"/>
    <w:rsid w:val="003A567C"/>
    <w:rsid w:val="003B17DF"/>
    <w:rsid w:val="003B3893"/>
    <w:rsid w:val="003B4019"/>
    <w:rsid w:val="003B682D"/>
    <w:rsid w:val="003C2019"/>
    <w:rsid w:val="003D0C98"/>
    <w:rsid w:val="003D4A68"/>
    <w:rsid w:val="00403B60"/>
    <w:rsid w:val="00422654"/>
    <w:rsid w:val="00433D5D"/>
    <w:rsid w:val="00444503"/>
    <w:rsid w:val="00447FBF"/>
    <w:rsid w:val="004533AC"/>
    <w:rsid w:val="00460610"/>
    <w:rsid w:val="00467D0F"/>
    <w:rsid w:val="00472373"/>
    <w:rsid w:val="00480F0C"/>
    <w:rsid w:val="00482B21"/>
    <w:rsid w:val="00493BBE"/>
    <w:rsid w:val="00497842"/>
    <w:rsid w:val="00497DC7"/>
    <w:rsid w:val="004A1CC7"/>
    <w:rsid w:val="004A580D"/>
    <w:rsid w:val="004A5CFA"/>
    <w:rsid w:val="004B07FB"/>
    <w:rsid w:val="004C5CBB"/>
    <w:rsid w:val="004C7FCC"/>
    <w:rsid w:val="004D2FCA"/>
    <w:rsid w:val="004D7391"/>
    <w:rsid w:val="004F0ED0"/>
    <w:rsid w:val="00501CC7"/>
    <w:rsid w:val="00501D29"/>
    <w:rsid w:val="00506CF9"/>
    <w:rsid w:val="00510EE2"/>
    <w:rsid w:val="00511696"/>
    <w:rsid w:val="00524004"/>
    <w:rsid w:val="00536626"/>
    <w:rsid w:val="0054103B"/>
    <w:rsid w:val="00561438"/>
    <w:rsid w:val="00562B37"/>
    <w:rsid w:val="00565F01"/>
    <w:rsid w:val="00571ACC"/>
    <w:rsid w:val="005769DD"/>
    <w:rsid w:val="00595BE9"/>
    <w:rsid w:val="005C6F08"/>
    <w:rsid w:val="005C745C"/>
    <w:rsid w:val="005E0714"/>
    <w:rsid w:val="005E72B4"/>
    <w:rsid w:val="005F6847"/>
    <w:rsid w:val="005F7741"/>
    <w:rsid w:val="00605E70"/>
    <w:rsid w:val="0062439A"/>
    <w:rsid w:val="00627107"/>
    <w:rsid w:val="00627D57"/>
    <w:rsid w:val="006340C3"/>
    <w:rsid w:val="00644263"/>
    <w:rsid w:val="006517F4"/>
    <w:rsid w:val="00665C52"/>
    <w:rsid w:val="0066678E"/>
    <w:rsid w:val="006A0170"/>
    <w:rsid w:val="006A7B19"/>
    <w:rsid w:val="006B4D6B"/>
    <w:rsid w:val="006B5AD4"/>
    <w:rsid w:val="006C426E"/>
    <w:rsid w:val="006D0300"/>
    <w:rsid w:val="006D0673"/>
    <w:rsid w:val="006D06B4"/>
    <w:rsid w:val="006D4D80"/>
    <w:rsid w:val="006E7E40"/>
    <w:rsid w:val="006F743B"/>
    <w:rsid w:val="00700327"/>
    <w:rsid w:val="0071093E"/>
    <w:rsid w:val="007110C0"/>
    <w:rsid w:val="007148AD"/>
    <w:rsid w:val="00730C47"/>
    <w:rsid w:val="00734633"/>
    <w:rsid w:val="0073752D"/>
    <w:rsid w:val="00737C30"/>
    <w:rsid w:val="00745B04"/>
    <w:rsid w:val="00746743"/>
    <w:rsid w:val="0075618E"/>
    <w:rsid w:val="00770ED4"/>
    <w:rsid w:val="007726B9"/>
    <w:rsid w:val="00775AAB"/>
    <w:rsid w:val="00775CB8"/>
    <w:rsid w:val="00780DA7"/>
    <w:rsid w:val="00793651"/>
    <w:rsid w:val="007A396F"/>
    <w:rsid w:val="007A417A"/>
    <w:rsid w:val="007B2069"/>
    <w:rsid w:val="007C6E9E"/>
    <w:rsid w:val="007C730B"/>
    <w:rsid w:val="007D280F"/>
    <w:rsid w:val="007F294A"/>
    <w:rsid w:val="007F61F3"/>
    <w:rsid w:val="0080168D"/>
    <w:rsid w:val="00803DC5"/>
    <w:rsid w:val="008162D0"/>
    <w:rsid w:val="008175F0"/>
    <w:rsid w:val="008307B5"/>
    <w:rsid w:val="00837D5A"/>
    <w:rsid w:val="008401C2"/>
    <w:rsid w:val="0084279D"/>
    <w:rsid w:val="00845EEC"/>
    <w:rsid w:val="00850997"/>
    <w:rsid w:val="00861AB7"/>
    <w:rsid w:val="008702E3"/>
    <w:rsid w:val="0087206E"/>
    <w:rsid w:val="00872957"/>
    <w:rsid w:val="0088441D"/>
    <w:rsid w:val="00893112"/>
    <w:rsid w:val="00893F58"/>
    <w:rsid w:val="008A0F09"/>
    <w:rsid w:val="008A1358"/>
    <w:rsid w:val="008A2C65"/>
    <w:rsid w:val="008A5B88"/>
    <w:rsid w:val="008C3A8F"/>
    <w:rsid w:val="008D3252"/>
    <w:rsid w:val="008E1048"/>
    <w:rsid w:val="008E3F6F"/>
    <w:rsid w:val="008E6DEA"/>
    <w:rsid w:val="008E6F92"/>
    <w:rsid w:val="008F1B72"/>
    <w:rsid w:val="008F79B4"/>
    <w:rsid w:val="00903543"/>
    <w:rsid w:val="009222AB"/>
    <w:rsid w:val="0092353C"/>
    <w:rsid w:val="0092362A"/>
    <w:rsid w:val="00933195"/>
    <w:rsid w:val="009437BD"/>
    <w:rsid w:val="00961ACC"/>
    <w:rsid w:val="0097565B"/>
    <w:rsid w:val="00977F32"/>
    <w:rsid w:val="00982380"/>
    <w:rsid w:val="00983881"/>
    <w:rsid w:val="0099066A"/>
    <w:rsid w:val="00997196"/>
    <w:rsid w:val="009A071F"/>
    <w:rsid w:val="009C3101"/>
    <w:rsid w:val="009D5129"/>
    <w:rsid w:val="009E2FCA"/>
    <w:rsid w:val="009E3FA3"/>
    <w:rsid w:val="009F1348"/>
    <w:rsid w:val="009F6A76"/>
    <w:rsid w:val="009F7FB7"/>
    <w:rsid w:val="00A0481F"/>
    <w:rsid w:val="00A2134D"/>
    <w:rsid w:val="00A2481F"/>
    <w:rsid w:val="00A31C74"/>
    <w:rsid w:val="00A3550F"/>
    <w:rsid w:val="00A42C1E"/>
    <w:rsid w:val="00A465A8"/>
    <w:rsid w:val="00A46A45"/>
    <w:rsid w:val="00A62406"/>
    <w:rsid w:val="00A67099"/>
    <w:rsid w:val="00A7039A"/>
    <w:rsid w:val="00A77013"/>
    <w:rsid w:val="00A83D72"/>
    <w:rsid w:val="00A85433"/>
    <w:rsid w:val="00A93852"/>
    <w:rsid w:val="00AA0A6A"/>
    <w:rsid w:val="00AA62C2"/>
    <w:rsid w:val="00AB0F58"/>
    <w:rsid w:val="00AB357C"/>
    <w:rsid w:val="00AB7D69"/>
    <w:rsid w:val="00AC4E5F"/>
    <w:rsid w:val="00AD0DB3"/>
    <w:rsid w:val="00AF1A9C"/>
    <w:rsid w:val="00AF43AE"/>
    <w:rsid w:val="00AF5DE8"/>
    <w:rsid w:val="00B03A49"/>
    <w:rsid w:val="00B129F6"/>
    <w:rsid w:val="00B16FAA"/>
    <w:rsid w:val="00B30BB9"/>
    <w:rsid w:val="00B40497"/>
    <w:rsid w:val="00B4437E"/>
    <w:rsid w:val="00B50B6F"/>
    <w:rsid w:val="00B520DB"/>
    <w:rsid w:val="00B543DF"/>
    <w:rsid w:val="00B6269B"/>
    <w:rsid w:val="00B72A68"/>
    <w:rsid w:val="00B7623C"/>
    <w:rsid w:val="00B8082F"/>
    <w:rsid w:val="00B83D89"/>
    <w:rsid w:val="00B852A3"/>
    <w:rsid w:val="00B907D8"/>
    <w:rsid w:val="00B925F1"/>
    <w:rsid w:val="00B927BF"/>
    <w:rsid w:val="00B92B77"/>
    <w:rsid w:val="00B953B2"/>
    <w:rsid w:val="00B97EB4"/>
    <w:rsid w:val="00BA47C4"/>
    <w:rsid w:val="00BA5261"/>
    <w:rsid w:val="00BB176D"/>
    <w:rsid w:val="00BB6DB9"/>
    <w:rsid w:val="00BB77E2"/>
    <w:rsid w:val="00BC33C9"/>
    <w:rsid w:val="00BC3F62"/>
    <w:rsid w:val="00BD01CA"/>
    <w:rsid w:val="00BD76AB"/>
    <w:rsid w:val="00BE11F6"/>
    <w:rsid w:val="00BE2330"/>
    <w:rsid w:val="00C064B7"/>
    <w:rsid w:val="00C067CB"/>
    <w:rsid w:val="00C114F4"/>
    <w:rsid w:val="00C12D23"/>
    <w:rsid w:val="00C12FC5"/>
    <w:rsid w:val="00C44CEB"/>
    <w:rsid w:val="00C528B2"/>
    <w:rsid w:val="00C618AC"/>
    <w:rsid w:val="00C701C1"/>
    <w:rsid w:val="00C774EB"/>
    <w:rsid w:val="00C904D4"/>
    <w:rsid w:val="00CA2B3A"/>
    <w:rsid w:val="00CA480F"/>
    <w:rsid w:val="00CB05FB"/>
    <w:rsid w:val="00CC3FA7"/>
    <w:rsid w:val="00CC794A"/>
    <w:rsid w:val="00CC7BA0"/>
    <w:rsid w:val="00CD3B83"/>
    <w:rsid w:val="00CD4FA3"/>
    <w:rsid w:val="00CD59DF"/>
    <w:rsid w:val="00CE6B67"/>
    <w:rsid w:val="00CF6BBA"/>
    <w:rsid w:val="00CF71CA"/>
    <w:rsid w:val="00CF71EF"/>
    <w:rsid w:val="00D0202A"/>
    <w:rsid w:val="00D150F9"/>
    <w:rsid w:val="00D15D71"/>
    <w:rsid w:val="00D15E37"/>
    <w:rsid w:val="00D16E81"/>
    <w:rsid w:val="00D320C6"/>
    <w:rsid w:val="00D40297"/>
    <w:rsid w:val="00D52E82"/>
    <w:rsid w:val="00D56465"/>
    <w:rsid w:val="00D60FBE"/>
    <w:rsid w:val="00D71DC6"/>
    <w:rsid w:val="00D75F9B"/>
    <w:rsid w:val="00D8064B"/>
    <w:rsid w:val="00D815EB"/>
    <w:rsid w:val="00D82248"/>
    <w:rsid w:val="00D82ED3"/>
    <w:rsid w:val="00D83736"/>
    <w:rsid w:val="00D8593F"/>
    <w:rsid w:val="00D87301"/>
    <w:rsid w:val="00D94A3C"/>
    <w:rsid w:val="00DA06C6"/>
    <w:rsid w:val="00DA1AE1"/>
    <w:rsid w:val="00DA7C66"/>
    <w:rsid w:val="00DB1564"/>
    <w:rsid w:val="00DB6E1A"/>
    <w:rsid w:val="00DC0533"/>
    <w:rsid w:val="00DC05FA"/>
    <w:rsid w:val="00DC4491"/>
    <w:rsid w:val="00DD1BFD"/>
    <w:rsid w:val="00DD2304"/>
    <w:rsid w:val="00DE4A2B"/>
    <w:rsid w:val="00DF17C2"/>
    <w:rsid w:val="00E07511"/>
    <w:rsid w:val="00E16AD1"/>
    <w:rsid w:val="00E17D53"/>
    <w:rsid w:val="00E255AB"/>
    <w:rsid w:val="00E25CF5"/>
    <w:rsid w:val="00E3549D"/>
    <w:rsid w:val="00E52854"/>
    <w:rsid w:val="00E5737F"/>
    <w:rsid w:val="00E65978"/>
    <w:rsid w:val="00E75687"/>
    <w:rsid w:val="00E86787"/>
    <w:rsid w:val="00E86972"/>
    <w:rsid w:val="00E92ACD"/>
    <w:rsid w:val="00EC09D7"/>
    <w:rsid w:val="00EC122E"/>
    <w:rsid w:val="00EC286A"/>
    <w:rsid w:val="00EC79AF"/>
    <w:rsid w:val="00EF07F3"/>
    <w:rsid w:val="00EF1E35"/>
    <w:rsid w:val="00F00467"/>
    <w:rsid w:val="00F112E3"/>
    <w:rsid w:val="00F12AD4"/>
    <w:rsid w:val="00F13FDF"/>
    <w:rsid w:val="00F144CA"/>
    <w:rsid w:val="00F209B9"/>
    <w:rsid w:val="00F3330C"/>
    <w:rsid w:val="00F34F7E"/>
    <w:rsid w:val="00F42104"/>
    <w:rsid w:val="00F47FE3"/>
    <w:rsid w:val="00F57C7E"/>
    <w:rsid w:val="00F6260C"/>
    <w:rsid w:val="00F70E6B"/>
    <w:rsid w:val="00F718E6"/>
    <w:rsid w:val="00F816C7"/>
    <w:rsid w:val="00F83026"/>
    <w:rsid w:val="00F90620"/>
    <w:rsid w:val="00F91E8D"/>
    <w:rsid w:val="00FA0EF0"/>
    <w:rsid w:val="00FA57DD"/>
    <w:rsid w:val="00FA6045"/>
    <w:rsid w:val="00FB31B5"/>
    <w:rsid w:val="00FB4C0D"/>
    <w:rsid w:val="00FC0AA4"/>
    <w:rsid w:val="00FC1FB1"/>
    <w:rsid w:val="00FC60FA"/>
    <w:rsid w:val="00FE2B2F"/>
    <w:rsid w:val="00FE7004"/>
    <w:rsid w:val="00FF2492"/>
    <w:rsid w:val="00FF32B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AB7BFE"/>
  <w15:chartTrackingRefBased/>
  <w15:docId w15:val="{14BC1E9E-455A-401D-9B0E-C06AC8EF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09D7"/>
    <w:rPr>
      <w:rFonts w:ascii="Times New Roman" w:hAnsi="Times New Roman" w:cs="Times New Roman"/>
      <w:kern w:val="0"/>
      <w:sz w:val="24"/>
      <w:szCs w:val="24"/>
      <w:lang w:val="en-US"/>
      <w14:ligatures w14:val="none"/>
    </w:rPr>
  </w:style>
  <w:style w:type="paragraph" w:styleId="Heading1">
    <w:name w:val="heading 1"/>
    <w:basedOn w:val="ListParagraph"/>
    <w:next w:val="Normal"/>
    <w:link w:val="Heading1Char"/>
    <w:uiPriority w:val="9"/>
    <w:qFormat/>
    <w:rsid w:val="00B30BB9"/>
    <w:pPr>
      <w:spacing w:line="240" w:lineRule="auto"/>
      <w:ind w:left="0"/>
      <w:jc w:val="both"/>
      <w:outlineLvl w:val="0"/>
    </w:pPr>
    <w:rPr>
      <w:b/>
      <w:bCs/>
      <w:lang w:eastAsia="en-GB" w:bidi="ta-IN"/>
    </w:rPr>
  </w:style>
  <w:style w:type="paragraph" w:styleId="Heading2">
    <w:name w:val="heading 2"/>
    <w:basedOn w:val="Normal"/>
    <w:next w:val="Normal"/>
    <w:link w:val="Heading2Char"/>
    <w:uiPriority w:val="9"/>
    <w:unhideWhenUsed/>
    <w:qFormat/>
    <w:rsid w:val="00B30BB9"/>
    <w:pPr>
      <w:keepNext/>
      <w:keepLines/>
      <w:spacing w:before="240" w:after="0"/>
      <w:ind w:left="1"/>
      <w:outlineLvl w:val="1"/>
    </w:pPr>
    <w:rPr>
      <w:rFonts w:eastAsia="Times New Roman"/>
      <w:b/>
      <w:bCs/>
      <w:lang w:eastAsia="en-GB" w:bidi="ta-IN"/>
    </w:rPr>
  </w:style>
  <w:style w:type="paragraph" w:styleId="Heading3">
    <w:name w:val="heading 3"/>
    <w:basedOn w:val="Normal"/>
    <w:next w:val="Normal"/>
    <w:link w:val="Heading3Char"/>
    <w:uiPriority w:val="9"/>
    <w:unhideWhenUsed/>
    <w:qFormat/>
    <w:rsid w:val="00730C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0C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0C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0C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0C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0C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0C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BB9"/>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B30BB9"/>
    <w:rPr>
      <w:rFonts w:ascii="Times New Roman" w:eastAsia="Times New Roman" w:hAnsi="Times New Roman" w:cs="Times New Roman"/>
      <w:b/>
      <w:bCs/>
      <w:kern w:val="0"/>
      <w:sz w:val="24"/>
      <w:szCs w:val="24"/>
      <w:lang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730C4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730C47"/>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730C47"/>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730C47"/>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730C47"/>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730C47"/>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730C47"/>
    <w:rPr>
      <w:rFonts w:eastAsiaTheme="majorEastAsia" w:cstheme="majorBidi"/>
      <w:color w:val="272727" w:themeColor="text1" w:themeTint="D8"/>
      <w:kern w:val="0"/>
      <w:sz w:val="24"/>
      <w:szCs w:val="24"/>
      <w14:ligatures w14:val="none"/>
    </w:rPr>
  </w:style>
  <w:style w:type="paragraph" w:styleId="Subtitle">
    <w:name w:val="Subtitle"/>
    <w:basedOn w:val="Normal"/>
    <w:next w:val="Normal"/>
    <w:link w:val="SubtitleChar"/>
    <w:uiPriority w:val="11"/>
    <w:qFormat/>
    <w:rsid w:val="00730C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C4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30C47"/>
    <w:pPr>
      <w:spacing w:before="160"/>
      <w:jc w:val="center"/>
    </w:pPr>
    <w:rPr>
      <w:i/>
      <w:iCs/>
      <w:color w:val="404040" w:themeColor="text1" w:themeTint="BF"/>
    </w:rPr>
  </w:style>
  <w:style w:type="character" w:customStyle="1" w:styleId="QuoteChar">
    <w:name w:val="Quote Char"/>
    <w:basedOn w:val="DefaultParagraphFont"/>
    <w:link w:val="Quote"/>
    <w:uiPriority w:val="29"/>
    <w:rsid w:val="00730C47"/>
    <w:rPr>
      <w:rFonts w:ascii="Times New Roman"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730C47"/>
    <w:rPr>
      <w:i/>
      <w:iCs/>
      <w:color w:val="0F4761" w:themeColor="accent1" w:themeShade="BF"/>
    </w:rPr>
  </w:style>
  <w:style w:type="paragraph" w:styleId="IntenseQuote">
    <w:name w:val="Intense Quote"/>
    <w:basedOn w:val="Normal"/>
    <w:next w:val="Normal"/>
    <w:link w:val="IntenseQuoteChar"/>
    <w:uiPriority w:val="30"/>
    <w:qFormat/>
    <w:rsid w:val="00730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C47"/>
    <w:rPr>
      <w:rFonts w:ascii="Times New Roman"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730C47"/>
    <w:rPr>
      <w:b/>
      <w:bCs/>
      <w:smallCaps/>
      <w:color w:val="0F4761" w:themeColor="accent1" w:themeShade="BF"/>
      <w:spacing w:val="5"/>
    </w:rPr>
  </w:style>
  <w:style w:type="paragraph" w:styleId="NormalWeb">
    <w:name w:val="Normal (Web)"/>
    <w:basedOn w:val="Normal"/>
    <w:uiPriority w:val="99"/>
    <w:unhideWhenUsed/>
    <w:rsid w:val="00730C47"/>
    <w:pPr>
      <w:spacing w:before="100" w:beforeAutospacing="1" w:after="100" w:afterAutospacing="1" w:line="240" w:lineRule="auto"/>
    </w:pPr>
    <w:rPr>
      <w:rFonts w:eastAsia="Times New Roman"/>
      <w:lang w:eastAsia="en-GB"/>
    </w:rPr>
  </w:style>
  <w:style w:type="character" w:styleId="Strong">
    <w:name w:val="Strong"/>
    <w:basedOn w:val="DefaultParagraphFont"/>
    <w:uiPriority w:val="22"/>
    <w:qFormat/>
    <w:rsid w:val="00730C47"/>
    <w:rPr>
      <w:b/>
      <w:bCs/>
    </w:rPr>
  </w:style>
  <w:style w:type="paragraph" w:styleId="Header">
    <w:name w:val="header"/>
    <w:basedOn w:val="Normal"/>
    <w:link w:val="HeaderChar"/>
    <w:uiPriority w:val="99"/>
    <w:unhideWhenUsed/>
    <w:rsid w:val="00280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6B8"/>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280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6B8"/>
    <w:rPr>
      <w:rFonts w:ascii="Times New Roman" w:hAnsi="Times New Roman" w:cs="Times New Roman"/>
      <w:kern w:val="0"/>
      <w:sz w:val="24"/>
      <w:szCs w:val="24"/>
      <w14:ligatures w14:val="none"/>
    </w:rPr>
  </w:style>
  <w:style w:type="paragraph" w:styleId="Bibliography">
    <w:name w:val="Bibliography"/>
    <w:basedOn w:val="Normal"/>
    <w:next w:val="Normal"/>
    <w:uiPriority w:val="37"/>
    <w:unhideWhenUsed/>
    <w:rsid w:val="00BD01C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33119">
      <w:bodyDiv w:val="1"/>
      <w:marLeft w:val="0"/>
      <w:marRight w:val="0"/>
      <w:marTop w:val="0"/>
      <w:marBottom w:val="0"/>
      <w:divBdr>
        <w:top w:val="none" w:sz="0" w:space="0" w:color="auto"/>
        <w:left w:val="none" w:sz="0" w:space="0" w:color="auto"/>
        <w:bottom w:val="none" w:sz="0" w:space="0" w:color="auto"/>
        <w:right w:val="none" w:sz="0" w:space="0" w:color="auto"/>
      </w:divBdr>
      <w:divsChild>
        <w:div w:id="606235449">
          <w:marLeft w:val="0"/>
          <w:marRight w:val="0"/>
          <w:marTop w:val="0"/>
          <w:marBottom w:val="0"/>
          <w:divBdr>
            <w:top w:val="none" w:sz="0" w:space="0" w:color="auto"/>
            <w:left w:val="none" w:sz="0" w:space="0" w:color="auto"/>
            <w:bottom w:val="none" w:sz="0" w:space="0" w:color="auto"/>
            <w:right w:val="none" w:sz="0" w:space="0" w:color="auto"/>
          </w:divBdr>
          <w:divsChild>
            <w:div w:id="837228059">
              <w:marLeft w:val="0"/>
              <w:marRight w:val="0"/>
              <w:marTop w:val="0"/>
              <w:marBottom w:val="0"/>
              <w:divBdr>
                <w:top w:val="none" w:sz="0" w:space="0" w:color="auto"/>
                <w:left w:val="none" w:sz="0" w:space="0" w:color="auto"/>
                <w:bottom w:val="none" w:sz="0" w:space="0" w:color="auto"/>
                <w:right w:val="none" w:sz="0" w:space="0" w:color="auto"/>
              </w:divBdr>
              <w:divsChild>
                <w:div w:id="15789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2876">
      <w:bodyDiv w:val="1"/>
      <w:marLeft w:val="0"/>
      <w:marRight w:val="0"/>
      <w:marTop w:val="0"/>
      <w:marBottom w:val="0"/>
      <w:divBdr>
        <w:top w:val="none" w:sz="0" w:space="0" w:color="auto"/>
        <w:left w:val="none" w:sz="0" w:space="0" w:color="auto"/>
        <w:bottom w:val="none" w:sz="0" w:space="0" w:color="auto"/>
        <w:right w:val="none" w:sz="0" w:space="0" w:color="auto"/>
      </w:divBdr>
    </w:div>
    <w:div w:id="686979064">
      <w:bodyDiv w:val="1"/>
      <w:marLeft w:val="0"/>
      <w:marRight w:val="0"/>
      <w:marTop w:val="0"/>
      <w:marBottom w:val="0"/>
      <w:divBdr>
        <w:top w:val="none" w:sz="0" w:space="0" w:color="auto"/>
        <w:left w:val="none" w:sz="0" w:space="0" w:color="auto"/>
        <w:bottom w:val="none" w:sz="0" w:space="0" w:color="auto"/>
        <w:right w:val="none" w:sz="0" w:space="0" w:color="auto"/>
      </w:divBdr>
    </w:div>
    <w:div w:id="798111555">
      <w:bodyDiv w:val="1"/>
      <w:marLeft w:val="0"/>
      <w:marRight w:val="0"/>
      <w:marTop w:val="0"/>
      <w:marBottom w:val="0"/>
      <w:divBdr>
        <w:top w:val="none" w:sz="0" w:space="0" w:color="auto"/>
        <w:left w:val="none" w:sz="0" w:space="0" w:color="auto"/>
        <w:bottom w:val="none" w:sz="0" w:space="0" w:color="auto"/>
        <w:right w:val="none" w:sz="0" w:space="0" w:color="auto"/>
      </w:divBdr>
    </w:div>
    <w:div w:id="914242941">
      <w:bodyDiv w:val="1"/>
      <w:marLeft w:val="0"/>
      <w:marRight w:val="0"/>
      <w:marTop w:val="0"/>
      <w:marBottom w:val="0"/>
      <w:divBdr>
        <w:top w:val="none" w:sz="0" w:space="0" w:color="auto"/>
        <w:left w:val="none" w:sz="0" w:space="0" w:color="auto"/>
        <w:bottom w:val="none" w:sz="0" w:space="0" w:color="auto"/>
        <w:right w:val="none" w:sz="0" w:space="0" w:color="auto"/>
      </w:divBdr>
    </w:div>
    <w:div w:id="941496688">
      <w:bodyDiv w:val="1"/>
      <w:marLeft w:val="0"/>
      <w:marRight w:val="0"/>
      <w:marTop w:val="0"/>
      <w:marBottom w:val="0"/>
      <w:divBdr>
        <w:top w:val="none" w:sz="0" w:space="0" w:color="auto"/>
        <w:left w:val="none" w:sz="0" w:space="0" w:color="auto"/>
        <w:bottom w:val="none" w:sz="0" w:space="0" w:color="auto"/>
        <w:right w:val="none" w:sz="0" w:space="0" w:color="auto"/>
      </w:divBdr>
    </w:div>
    <w:div w:id="1034308939">
      <w:bodyDiv w:val="1"/>
      <w:marLeft w:val="0"/>
      <w:marRight w:val="0"/>
      <w:marTop w:val="0"/>
      <w:marBottom w:val="0"/>
      <w:divBdr>
        <w:top w:val="none" w:sz="0" w:space="0" w:color="auto"/>
        <w:left w:val="none" w:sz="0" w:space="0" w:color="auto"/>
        <w:bottom w:val="none" w:sz="0" w:space="0" w:color="auto"/>
        <w:right w:val="none" w:sz="0" w:space="0" w:color="auto"/>
      </w:divBdr>
      <w:divsChild>
        <w:div w:id="1522669868">
          <w:marLeft w:val="0"/>
          <w:marRight w:val="0"/>
          <w:marTop w:val="0"/>
          <w:marBottom w:val="0"/>
          <w:divBdr>
            <w:top w:val="none" w:sz="0" w:space="0" w:color="auto"/>
            <w:left w:val="none" w:sz="0" w:space="0" w:color="auto"/>
            <w:bottom w:val="none" w:sz="0" w:space="0" w:color="auto"/>
            <w:right w:val="none" w:sz="0" w:space="0" w:color="auto"/>
          </w:divBdr>
          <w:divsChild>
            <w:div w:id="1895459730">
              <w:marLeft w:val="0"/>
              <w:marRight w:val="0"/>
              <w:marTop w:val="0"/>
              <w:marBottom w:val="0"/>
              <w:divBdr>
                <w:top w:val="none" w:sz="0" w:space="0" w:color="auto"/>
                <w:left w:val="none" w:sz="0" w:space="0" w:color="auto"/>
                <w:bottom w:val="none" w:sz="0" w:space="0" w:color="auto"/>
                <w:right w:val="none" w:sz="0" w:space="0" w:color="auto"/>
              </w:divBdr>
              <w:divsChild>
                <w:div w:id="8169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1681">
      <w:bodyDiv w:val="1"/>
      <w:marLeft w:val="0"/>
      <w:marRight w:val="0"/>
      <w:marTop w:val="0"/>
      <w:marBottom w:val="0"/>
      <w:divBdr>
        <w:top w:val="none" w:sz="0" w:space="0" w:color="auto"/>
        <w:left w:val="none" w:sz="0" w:space="0" w:color="auto"/>
        <w:bottom w:val="none" w:sz="0" w:space="0" w:color="auto"/>
        <w:right w:val="none" w:sz="0" w:space="0" w:color="auto"/>
      </w:divBdr>
    </w:div>
    <w:div w:id="1337878032">
      <w:bodyDiv w:val="1"/>
      <w:marLeft w:val="0"/>
      <w:marRight w:val="0"/>
      <w:marTop w:val="0"/>
      <w:marBottom w:val="0"/>
      <w:divBdr>
        <w:top w:val="none" w:sz="0" w:space="0" w:color="auto"/>
        <w:left w:val="none" w:sz="0" w:space="0" w:color="auto"/>
        <w:bottom w:val="none" w:sz="0" w:space="0" w:color="auto"/>
        <w:right w:val="none" w:sz="0" w:space="0" w:color="auto"/>
      </w:divBdr>
    </w:div>
    <w:div w:id="1458328013">
      <w:bodyDiv w:val="1"/>
      <w:marLeft w:val="0"/>
      <w:marRight w:val="0"/>
      <w:marTop w:val="0"/>
      <w:marBottom w:val="0"/>
      <w:divBdr>
        <w:top w:val="none" w:sz="0" w:space="0" w:color="auto"/>
        <w:left w:val="none" w:sz="0" w:space="0" w:color="auto"/>
        <w:bottom w:val="none" w:sz="0" w:space="0" w:color="auto"/>
        <w:right w:val="none" w:sz="0" w:space="0" w:color="auto"/>
      </w:divBdr>
    </w:div>
    <w:div w:id="1559785393">
      <w:bodyDiv w:val="1"/>
      <w:marLeft w:val="0"/>
      <w:marRight w:val="0"/>
      <w:marTop w:val="0"/>
      <w:marBottom w:val="0"/>
      <w:divBdr>
        <w:top w:val="none" w:sz="0" w:space="0" w:color="auto"/>
        <w:left w:val="none" w:sz="0" w:space="0" w:color="auto"/>
        <w:bottom w:val="none" w:sz="0" w:space="0" w:color="auto"/>
        <w:right w:val="none" w:sz="0" w:space="0" w:color="auto"/>
      </w:divBdr>
      <w:divsChild>
        <w:div w:id="2132896461">
          <w:marLeft w:val="0"/>
          <w:marRight w:val="0"/>
          <w:marTop w:val="0"/>
          <w:marBottom w:val="0"/>
          <w:divBdr>
            <w:top w:val="none" w:sz="0" w:space="0" w:color="auto"/>
            <w:left w:val="none" w:sz="0" w:space="0" w:color="auto"/>
            <w:bottom w:val="none" w:sz="0" w:space="0" w:color="auto"/>
            <w:right w:val="none" w:sz="0" w:space="0" w:color="auto"/>
          </w:divBdr>
          <w:divsChild>
            <w:div w:id="242765189">
              <w:marLeft w:val="0"/>
              <w:marRight w:val="0"/>
              <w:marTop w:val="0"/>
              <w:marBottom w:val="0"/>
              <w:divBdr>
                <w:top w:val="none" w:sz="0" w:space="0" w:color="auto"/>
                <w:left w:val="none" w:sz="0" w:space="0" w:color="auto"/>
                <w:bottom w:val="none" w:sz="0" w:space="0" w:color="auto"/>
                <w:right w:val="none" w:sz="0" w:space="0" w:color="auto"/>
              </w:divBdr>
              <w:divsChild>
                <w:div w:id="1802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9687">
      <w:bodyDiv w:val="1"/>
      <w:marLeft w:val="0"/>
      <w:marRight w:val="0"/>
      <w:marTop w:val="0"/>
      <w:marBottom w:val="0"/>
      <w:divBdr>
        <w:top w:val="none" w:sz="0" w:space="0" w:color="auto"/>
        <w:left w:val="none" w:sz="0" w:space="0" w:color="auto"/>
        <w:bottom w:val="none" w:sz="0" w:space="0" w:color="auto"/>
        <w:right w:val="none" w:sz="0" w:space="0" w:color="auto"/>
      </w:divBdr>
    </w:div>
    <w:div w:id="2000964625">
      <w:bodyDiv w:val="1"/>
      <w:marLeft w:val="0"/>
      <w:marRight w:val="0"/>
      <w:marTop w:val="0"/>
      <w:marBottom w:val="0"/>
      <w:divBdr>
        <w:top w:val="none" w:sz="0" w:space="0" w:color="auto"/>
        <w:left w:val="none" w:sz="0" w:space="0" w:color="auto"/>
        <w:bottom w:val="none" w:sz="0" w:space="0" w:color="auto"/>
        <w:right w:val="none" w:sz="0" w:space="0" w:color="auto"/>
      </w:divBdr>
      <w:divsChild>
        <w:div w:id="862010352">
          <w:marLeft w:val="0"/>
          <w:marRight w:val="0"/>
          <w:marTop w:val="0"/>
          <w:marBottom w:val="0"/>
          <w:divBdr>
            <w:top w:val="none" w:sz="0" w:space="0" w:color="auto"/>
            <w:left w:val="none" w:sz="0" w:space="0" w:color="auto"/>
            <w:bottom w:val="none" w:sz="0" w:space="0" w:color="auto"/>
            <w:right w:val="none" w:sz="0" w:space="0" w:color="auto"/>
          </w:divBdr>
          <w:divsChild>
            <w:div w:id="10038790">
              <w:marLeft w:val="0"/>
              <w:marRight w:val="0"/>
              <w:marTop w:val="0"/>
              <w:marBottom w:val="0"/>
              <w:divBdr>
                <w:top w:val="none" w:sz="0" w:space="0" w:color="auto"/>
                <w:left w:val="none" w:sz="0" w:space="0" w:color="auto"/>
                <w:bottom w:val="none" w:sz="0" w:space="0" w:color="auto"/>
                <w:right w:val="none" w:sz="0" w:space="0" w:color="auto"/>
              </w:divBdr>
              <w:divsChild>
                <w:div w:id="1556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3802</Words>
  <Characters>23009</Characters>
  <Application>Microsoft Office Word</Application>
  <DocSecurity>0</DocSecurity>
  <Lines>630</Lines>
  <Paragraphs>346</Paragraphs>
  <ScaleCrop>false</ScaleCrop>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381</cp:revision>
  <cp:lastPrinted>2024-03-18T13:55:00Z</cp:lastPrinted>
  <dcterms:created xsi:type="dcterms:W3CDTF">2024-03-19T14:48:00Z</dcterms:created>
  <dcterms:modified xsi:type="dcterms:W3CDTF">2024-04-11T18:16:00Z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id="w2tMmE03"/&gt;&lt;style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08cf6a91c326469c775d7c39f164c8bd468c1c4afff1e4098bda7d8019d40fde</vt:lpwstr>
  </property>
</Properties>
</file>