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конструювання електронно-обчислювальної апаратури</w:t>
      </w:r>
    </w:p>
    <w:p w:rsidR="00441D2B" w:rsidRDefault="00441D2B" w:rsidP="00441D2B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  <w:lang w:val="uk-UA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lang w:val="uk-UA"/>
        </w:rPr>
        <w:t>Лабораторна робота №2</w:t>
      </w:r>
    </w:p>
    <w:p w:rsidR="00441D2B" w:rsidRDefault="00441D2B" w:rsidP="00441D2B">
      <w:pPr>
        <w:spacing w:after="200"/>
        <w:jc w:val="center"/>
        <w:rPr>
          <w:rFonts w:ascii="Times New Roman" w:eastAsia="Times New Roman" w:hAnsi="Times New Roman" w:cs="Times New Roman"/>
          <w:sz w:val="40"/>
          <w:szCs w:val="40"/>
          <w:lang w:val="uk-UA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lang w:val="uk-UA"/>
        </w:rPr>
        <w:t>з “Апаратних прискорювачів обчислень на мікросхемах програмованої логіки”</w:t>
      </w:r>
    </w:p>
    <w:p w:rsidR="00441D2B" w:rsidRDefault="00441D2B" w:rsidP="00441D2B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40"/>
          <w:szCs w:val="40"/>
          <w:lang w:val="uk-UA"/>
        </w:rPr>
      </w:pPr>
    </w:p>
    <w:p w:rsidR="00441D2B" w:rsidRDefault="00441D2B" w:rsidP="00441D2B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-567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:rsidR="00441D2B" w:rsidRDefault="0095741D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Івлєв Антон</w:t>
      </w:r>
    </w:p>
    <w:p w:rsidR="00441D2B" w:rsidRPr="0095741D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студент III-го курсу ФЕЛ, гр. ДК-0</w:t>
      </w:r>
      <w:r w:rsidR="009574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:rsidR="00441D2B" w:rsidRPr="00383B19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Варіант: </w:t>
      </w:r>
      <w:r w:rsidR="00383B1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21</w:t>
      </w:r>
    </w:p>
    <w:p w:rsidR="00441D2B" w:rsidRDefault="0013328F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Дата виконання:  03.0</w:t>
      </w:r>
      <w:r w:rsidR="00383B1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 w:rsidR="00441D2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.2023</w:t>
      </w: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Київ – 2022</w:t>
      </w:r>
    </w:p>
    <w:p w:rsidR="00441D2B" w:rsidRDefault="00441D2B" w:rsidP="00441D2B">
      <w:pPr>
        <w:numPr>
          <w:ilvl w:val="0"/>
          <w:numId w:val="2"/>
        </w:numPr>
        <w:spacing w:line="360" w:lineRule="auto"/>
        <w:ind w:left="283"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Simulink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побудувати блок схеми обчислювачів модуля і аргументу комплексного числа для вхідного аргументу з фіксованої комою і плаваючою комою. Обчислювачі для вхідних даних з фіксованою комою і плаваючою комою будувати в окремих моделях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Simulink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:rsidR="00441D2B" w:rsidRDefault="00441D2B" w:rsidP="00383B19">
      <w:pPr>
        <w:spacing w:line="360" w:lineRule="auto"/>
        <w:ind w:right="-466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Налаштування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(для обох блок-схем):</w:t>
      </w:r>
      <w:r w:rsidR="00383B19" w:rsidRPr="00383B19">
        <w:rPr>
          <w:noProof/>
        </w:rPr>
        <w:t xml:space="preserve"> </w:t>
      </w:r>
    </w:p>
    <w:p w:rsidR="00A308F4" w:rsidRPr="00383B19" w:rsidRDefault="004F3956" w:rsidP="00383B19">
      <w:pPr>
        <w:spacing w:line="360" w:lineRule="auto"/>
        <w:ind w:right="-466"/>
        <w:rPr>
          <w:noProof/>
        </w:rPr>
      </w:pPr>
      <w:r>
        <w:rPr>
          <w:noProof/>
        </w:rPr>
        <w:drawing>
          <wp:inline distT="0" distB="0" distL="0" distR="0" wp14:anchorId="3B252373" wp14:editId="0C553129">
            <wp:extent cx="5948047" cy="2717800"/>
            <wp:effectExtent l="0" t="0" r="0" b="6350"/>
            <wp:docPr id="1499914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14125" name=""/>
                    <pic:cNvPicPr/>
                  </pic:nvPicPr>
                  <pic:blipFill rotWithShape="1">
                    <a:blip r:embed="rId5"/>
                    <a:srcRect l="15617" t="18508" r="12393" b="23017"/>
                    <a:stretch/>
                  </pic:blipFill>
                  <pic:spPr bwMode="auto">
                    <a:xfrm>
                      <a:off x="0" y="0"/>
                      <a:ext cx="5962790" cy="272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D2B" w:rsidRPr="004F3956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Fixed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383B19" w:rsidRDefault="00383B19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83B19" w:rsidRDefault="00383B19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383B19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005D9A1" wp14:editId="7ADAF29C">
            <wp:extent cx="5647901" cy="2355850"/>
            <wp:effectExtent l="0" t="0" r="0" b="6350"/>
            <wp:docPr id="1812728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28608" name=""/>
                    <pic:cNvPicPr/>
                  </pic:nvPicPr>
                  <pic:blipFill rotWithShape="1">
                    <a:blip r:embed="rId6"/>
                    <a:srcRect l="7642" t="28549" r="10842" b="11006"/>
                    <a:stretch/>
                  </pic:blipFill>
                  <pic:spPr bwMode="auto">
                    <a:xfrm>
                      <a:off x="0" y="0"/>
                      <a:ext cx="5658817" cy="236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B19" w:rsidRDefault="00383B19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83B19" w:rsidRDefault="00383B19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83B19" w:rsidRDefault="00383B19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83B19" w:rsidRDefault="00383B19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Підсистема(CALC_MAGNITUDE_AND_PHASE_FIXED</w:t>
      </w:r>
      <w:r w:rsidR="00AD35DD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="00AD35DD">
        <w:rPr>
          <w:rFonts w:ascii="Times New Roman" w:eastAsia="Times New Roman" w:hAnsi="Times New Roman" w:cs="Times New Roman"/>
          <w:sz w:val="28"/>
          <w:szCs w:val="28"/>
          <w:lang w:val="en-US"/>
        </w:rPr>
        <w:t>POINT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:rsidR="00441D2B" w:rsidRPr="00E43F12" w:rsidRDefault="009B205A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F73658" wp14:editId="3F31DC8F">
            <wp:extent cx="5752959" cy="2286000"/>
            <wp:effectExtent l="0" t="0" r="635" b="0"/>
            <wp:docPr id="1498479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79914" name=""/>
                    <pic:cNvPicPr/>
                  </pic:nvPicPr>
                  <pic:blipFill rotWithShape="1">
                    <a:blip r:embed="rId7"/>
                    <a:srcRect l="10410" t="29533" r="14055" b="17110"/>
                    <a:stretch/>
                  </pic:blipFill>
                  <pic:spPr bwMode="auto">
                    <a:xfrm>
                      <a:off x="0" y="0"/>
                      <a:ext cx="5772205" cy="229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Float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point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AD35DD" w:rsidRDefault="00AD35DD" w:rsidP="00441D2B">
      <w:pPr>
        <w:spacing w:line="360" w:lineRule="auto"/>
        <w:ind w:right="284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3108B051" wp14:editId="05F1F1B6">
            <wp:extent cx="6054067" cy="2432050"/>
            <wp:effectExtent l="0" t="0" r="4445" b="6350"/>
            <wp:docPr id="1398711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11922" name=""/>
                    <pic:cNvPicPr/>
                  </pic:nvPicPr>
                  <pic:blipFill rotWithShape="1">
                    <a:blip r:embed="rId8"/>
                    <a:srcRect l="6313" t="31306" r="16492" b="13565"/>
                    <a:stretch/>
                  </pic:blipFill>
                  <pic:spPr bwMode="auto">
                    <a:xfrm>
                      <a:off x="0" y="0"/>
                      <a:ext cx="6065733" cy="243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Підсистема(CALC_MAGNITUDE_AND_PHASE_FLOAT</w:t>
      </w:r>
      <w:r w:rsidR="00AD35DD">
        <w:rPr>
          <w:rFonts w:ascii="Times New Roman" w:eastAsia="Times New Roman" w:hAnsi="Times New Roman" w:cs="Times New Roman"/>
          <w:sz w:val="28"/>
          <w:szCs w:val="28"/>
          <w:lang w:val="en-US"/>
        </w:rPr>
        <w:t>_POINT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  <w:r w:rsidR="00AD35DD" w:rsidRPr="00AD35DD">
        <w:rPr>
          <w:noProof/>
        </w:rPr>
        <w:t xml:space="preserve"> </w:t>
      </w:r>
      <w:r w:rsidR="00AD35DD">
        <w:rPr>
          <w:noProof/>
        </w:rPr>
        <w:drawing>
          <wp:inline distT="0" distB="0" distL="0" distR="0" wp14:anchorId="2450C357" wp14:editId="222B0B71">
            <wp:extent cx="5930900" cy="2733681"/>
            <wp:effectExtent l="0" t="0" r="0" b="9525"/>
            <wp:docPr id="1609043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43957" name=""/>
                    <pic:cNvPicPr/>
                  </pic:nvPicPr>
                  <pic:blipFill rotWithShape="1">
                    <a:blip r:embed="rId9"/>
                    <a:srcRect l="22815" t="33275" r="21918" b="21441"/>
                    <a:stretch/>
                  </pic:blipFill>
                  <pic:spPr bwMode="auto">
                    <a:xfrm>
                      <a:off x="0" y="0"/>
                      <a:ext cx="5954835" cy="274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numPr>
          <w:ilvl w:val="0"/>
          <w:numId w:val="2"/>
        </w:num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Для моделі обчислювача з вхідними даними у фіксованій комі та для моделі обчислювача з вхідними даними у плаваючій комі в логічному аналізаторі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Simulink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переглянути залежність від часу даних на вході обчислювача, а також даних на виході кожного обчислювача (розраховані значення модуля і аргументу комплексного числа) і еталонних значень результату (значення модуля і аргументу розраховані у блоці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Complex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Magnitude-Angle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”). Переконатися, що еталонні значення результату або дорівнюють розрахованим значенням, або відрізняються на незначне значення похибки.</w:t>
      </w:r>
    </w:p>
    <w:p w:rsidR="0095741D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</w:t>
      </w:r>
      <w:proofErr w:type="spellStart"/>
      <w:r w:rsidR="0095741D">
        <w:rPr>
          <w:rFonts w:ascii="Times New Roman" w:eastAsia="Times New Roman" w:hAnsi="Times New Roman" w:cs="Times New Roman"/>
          <w:sz w:val="28"/>
          <w:szCs w:val="28"/>
          <w:lang w:val="en-US"/>
        </w:rPr>
        <w:t>ixed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4F3956" w:rsidRDefault="004F3956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1EBD756" wp14:editId="60FA4969">
            <wp:extent cx="5858107" cy="1250950"/>
            <wp:effectExtent l="0" t="0" r="9525" b="6350"/>
            <wp:docPr id="1652657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57559" name=""/>
                    <pic:cNvPicPr/>
                  </pic:nvPicPr>
                  <pic:blipFill rotWithShape="1">
                    <a:blip r:embed="rId10"/>
                    <a:srcRect t="19296" r="36206" b="56487"/>
                    <a:stretch/>
                  </pic:blipFill>
                  <pic:spPr bwMode="auto">
                    <a:xfrm>
                      <a:off x="0" y="0"/>
                      <a:ext cx="5867029" cy="125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56" w:rsidRDefault="004F3956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CA48D11" wp14:editId="5839B36A">
            <wp:extent cx="5836379" cy="1231900"/>
            <wp:effectExtent l="0" t="0" r="0" b="6350"/>
            <wp:docPr id="1496630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30351" name=""/>
                    <pic:cNvPicPr/>
                  </pic:nvPicPr>
                  <pic:blipFill rotWithShape="1">
                    <a:blip r:embed="rId11"/>
                    <a:srcRect t="19689" r="35984" b="56291"/>
                    <a:stretch/>
                  </pic:blipFill>
                  <pic:spPr bwMode="auto">
                    <a:xfrm>
                      <a:off x="0" y="0"/>
                      <a:ext cx="5843766" cy="123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56" w:rsidRDefault="004F3956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31AE679" wp14:editId="554FAF6C">
            <wp:extent cx="5829300" cy="1634765"/>
            <wp:effectExtent l="0" t="0" r="0" b="3810"/>
            <wp:docPr id="1562275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75763" name=""/>
                    <pic:cNvPicPr/>
                  </pic:nvPicPr>
                  <pic:blipFill rotWithShape="1">
                    <a:blip r:embed="rId12"/>
                    <a:srcRect l="52608" t="19886" b="56487"/>
                    <a:stretch/>
                  </pic:blipFill>
                  <pic:spPr bwMode="auto">
                    <a:xfrm>
                      <a:off x="0" y="0"/>
                      <a:ext cx="5871980" cy="164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56" w:rsidRDefault="004F3956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F3956" w:rsidRDefault="004F3956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F3956" w:rsidRDefault="004F3956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F3956" w:rsidRDefault="004F3956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5741D" w:rsidRDefault="0095741D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Float</w:t>
      </w:r>
      <w:proofErr w:type="spellEnd"/>
      <w:r w:rsidR="00441D2B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4F3956" w:rsidRDefault="004F3956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DA0C074" wp14:editId="77864C0C">
            <wp:extent cx="5836831" cy="952500"/>
            <wp:effectExtent l="0" t="0" r="0" b="0"/>
            <wp:docPr id="1603671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71708" name=""/>
                    <pic:cNvPicPr/>
                  </pic:nvPicPr>
                  <pic:blipFill rotWithShape="1">
                    <a:blip r:embed="rId13"/>
                    <a:srcRect t="20083" r="41632" b="62985"/>
                    <a:stretch/>
                  </pic:blipFill>
                  <pic:spPr bwMode="auto">
                    <a:xfrm>
                      <a:off x="0" y="0"/>
                      <a:ext cx="5845872" cy="95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56" w:rsidRDefault="004F3956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56451A4" wp14:editId="08FD1074">
            <wp:extent cx="5836285" cy="846117"/>
            <wp:effectExtent l="0" t="0" r="0" b="0"/>
            <wp:docPr id="1024804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04430" name=""/>
                    <pic:cNvPicPr/>
                  </pic:nvPicPr>
                  <pic:blipFill rotWithShape="1">
                    <a:blip r:embed="rId14"/>
                    <a:srcRect t="19689" r="32772" b="62985"/>
                    <a:stretch/>
                  </pic:blipFill>
                  <pic:spPr bwMode="auto">
                    <a:xfrm>
                      <a:off x="0" y="0"/>
                      <a:ext cx="5912608" cy="857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56" w:rsidRDefault="004F3956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F6CF4BA" wp14:editId="6123054A">
            <wp:extent cx="5845404" cy="1009650"/>
            <wp:effectExtent l="0" t="0" r="3175" b="0"/>
            <wp:docPr id="964637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37051" name=""/>
                    <pic:cNvPicPr/>
                  </pic:nvPicPr>
                  <pic:blipFill rotWithShape="1">
                    <a:blip r:embed="rId15"/>
                    <a:srcRect l="44856" t="19689" b="63378"/>
                    <a:stretch/>
                  </pic:blipFill>
                  <pic:spPr bwMode="auto">
                    <a:xfrm>
                      <a:off x="0" y="0"/>
                      <a:ext cx="5854915" cy="101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numPr>
          <w:ilvl w:val="0"/>
          <w:numId w:val="2"/>
        </w:num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Створити звіт, в якому відобразити створені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Simulink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блок схеми (з відображенням типів даних та з відображенням вмісту підсистем) і результати моделювання для перших десяти комбінацій на входах. Приклади подання наведені вище.</w:t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звіті необхідно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обгрунтувати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/вивести граничні значення діапазону чисел, які видає блок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Random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”.</w:t>
      </w:r>
    </w:p>
    <w:p w:rsidR="00A308F4" w:rsidRDefault="00A308F4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21</w:t>
      </w:r>
      <w:r w:rsidR="00441D2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цілих,</w:t>
      </w:r>
      <w:r w:rsidR="00CF6F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11</w:t>
      </w:r>
      <w:r w:rsidR="00CF6F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дробових. 32-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11</w:t>
      </w:r>
      <w:r w:rsidR="00CF6F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26</w:t>
      </w:r>
      <w:r w:rsidR="00441D2B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441D2B" w:rsidRPr="00A308F4" w:rsidRDefault="00A308F4" w:rsidP="00441D2B">
      <w:pPr>
        <w:spacing w:line="360" w:lineRule="auto"/>
        <w:ind w:right="284"/>
        <w:rPr>
          <w:rFonts w:ascii="Segoe UI" w:hAnsi="Segoe UI" w:cs="Segoe UI"/>
          <w:color w:val="374151"/>
          <w:shd w:val="clear" w:color="auto" w:fill="F7F7F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 1111 1111 1111 1111 1111.11111111111 = 2 097 151.49999809265 </w:t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numPr>
          <w:ilvl w:val="0"/>
          <w:numId w:val="2"/>
        </w:num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Якщо додати у звіт згенерований код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Verilog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результат синтезу згенерованого коду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Quartus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створеної підсистеми (звіт по апаратним витратам, результат виклику RTL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), можна отримати +2 додаткових бали:</w:t>
      </w:r>
    </w:p>
    <w:p w:rsidR="00441D2B" w:rsidRDefault="00441D2B" w:rsidP="00441D2B">
      <w:pPr>
        <w:spacing w:line="360" w:lineRule="auto"/>
        <w:ind w:left="720"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Витрати(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Fixed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</w:p>
    <w:p w:rsidR="00441D2B" w:rsidRDefault="00E43F12" w:rsidP="00441D2B">
      <w:pPr>
        <w:spacing w:line="360" w:lineRule="auto"/>
        <w:ind w:left="720"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ECA5166" wp14:editId="636CA55B">
            <wp:extent cx="5733415" cy="3225165"/>
            <wp:effectExtent l="0" t="0" r="635" b="0"/>
            <wp:docPr id="757031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31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RTL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Fixed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:rsidR="00441D2B" w:rsidRDefault="00E43F12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12D0323" wp14:editId="22A8ACB4">
            <wp:extent cx="5987190" cy="1231900"/>
            <wp:effectExtent l="0" t="0" r="0" b="6350"/>
            <wp:docPr id="36108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8992" name=""/>
                    <pic:cNvPicPr/>
                  </pic:nvPicPr>
                  <pic:blipFill rotWithShape="1">
                    <a:blip r:embed="rId17"/>
                    <a:srcRect l="14952" t="35046" b="33845"/>
                    <a:stretch/>
                  </pic:blipFill>
                  <pic:spPr bwMode="auto">
                    <a:xfrm>
                      <a:off x="0" y="0"/>
                      <a:ext cx="6008316" cy="123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F12" w:rsidRPr="00E43F12" w:rsidRDefault="00E43F12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---------------------------------------------------------------------------------------------</w:t>
      </w:r>
    </w:p>
    <w:p w:rsidR="00A4162A" w:rsidRDefault="00E43F12" w:rsidP="00E43F12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407C63A" wp14:editId="7DA299A9">
            <wp:extent cx="5975258" cy="793750"/>
            <wp:effectExtent l="0" t="0" r="6985" b="6350"/>
            <wp:docPr id="510562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62478" name=""/>
                    <pic:cNvPicPr/>
                  </pic:nvPicPr>
                  <pic:blipFill rotWithShape="1">
                    <a:blip r:embed="rId18"/>
                    <a:srcRect l="13291" t="47451" b="32073"/>
                    <a:stretch/>
                  </pic:blipFill>
                  <pic:spPr bwMode="auto">
                    <a:xfrm>
                      <a:off x="0" y="0"/>
                      <a:ext cx="5980419" cy="79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197" w:rsidRDefault="00AD2197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D2197" w:rsidRDefault="00AD2197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D2197" w:rsidRDefault="00AD2197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D2197" w:rsidRDefault="00AD2197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D2197" w:rsidRDefault="00AD2197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D2197" w:rsidRDefault="00AD2197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D2197" w:rsidRDefault="00AD2197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D2197" w:rsidRDefault="00AD2197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D2197" w:rsidRDefault="00AD2197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Витрати(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Float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:rsidR="00441D2B" w:rsidRDefault="00AD2197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7A55DA3" wp14:editId="0B529D63">
            <wp:extent cx="5733415" cy="3225165"/>
            <wp:effectExtent l="0" t="0" r="635" b="0"/>
            <wp:docPr id="141263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37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2B" w:rsidRPr="009B205A" w:rsidRDefault="00441D2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RTL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Float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):</w:t>
      </w:r>
    </w:p>
    <w:p w:rsidR="00441D2B" w:rsidRDefault="00AD2197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85949F2" wp14:editId="6A4CEE11">
            <wp:extent cx="5706218" cy="1492250"/>
            <wp:effectExtent l="0" t="0" r="8890" b="0"/>
            <wp:docPr id="210259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92942" name=""/>
                    <pic:cNvPicPr/>
                  </pic:nvPicPr>
                  <pic:blipFill rotWithShape="1">
                    <a:blip r:embed="rId20"/>
                    <a:srcRect l="13180" t="37212" b="22426"/>
                    <a:stretch/>
                  </pic:blipFill>
                  <pic:spPr bwMode="auto">
                    <a:xfrm>
                      <a:off x="0" y="0"/>
                      <a:ext cx="5716345" cy="149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4FB" w:rsidRDefault="002274F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274FB" w:rsidRDefault="002274F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274FB" w:rsidRDefault="002274F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274FB" w:rsidRDefault="002274F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274FB" w:rsidRDefault="002274F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274FB" w:rsidRDefault="002274F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274FB" w:rsidRDefault="002274F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274FB" w:rsidRDefault="002274F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274FB" w:rsidRDefault="002274F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Pr="002274FB" w:rsidRDefault="00441D2B" w:rsidP="00441D2B">
      <w:pPr>
        <w:numPr>
          <w:ilvl w:val="0"/>
          <w:numId w:val="2"/>
        </w:num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Якщо створити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тестбенч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Matlab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створеної підсистеми і додати в звіт результат симуляції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тестбенча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Modelsim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Questasim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можна отримати +2 додаткових бали.</w:t>
      </w: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Float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441D2B" w:rsidRDefault="002274F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1F38523" wp14:editId="163A2DD4">
            <wp:extent cx="5733415" cy="3225165"/>
            <wp:effectExtent l="0" t="0" r="635" b="0"/>
            <wp:docPr id="460475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75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Fixed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A4162A" w:rsidRDefault="002274F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5FA590" wp14:editId="590BF5D1">
            <wp:extent cx="5733415" cy="3225165"/>
            <wp:effectExtent l="0" t="0" r="635" b="0"/>
            <wp:docPr id="1187875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58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FB" w:rsidRDefault="002274F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numPr>
          <w:ilvl w:val="0"/>
          <w:numId w:val="2"/>
        </w:num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Завантажити звіт і файли (файли моделі та у випадку наявності файли згенерованого HDL коду, файли проекту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Quartus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тестбенчу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в репозиторій студента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 Датою завершення виконання роботи вважається дата завантаження файлів в репозиторій.</w:t>
      </w:r>
    </w:p>
    <w:p w:rsidR="00DA2714" w:rsidRPr="00441D2B" w:rsidRDefault="00000000" w:rsidP="00441D2B">
      <w:pPr>
        <w:rPr>
          <w:lang w:val="uk-UA"/>
        </w:rPr>
      </w:pPr>
    </w:p>
    <w:sectPr w:rsidR="00DA2714" w:rsidRPr="00441D2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90082"/>
    <w:multiLevelType w:val="multilevel"/>
    <w:tmpl w:val="646275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8B84F24"/>
    <w:multiLevelType w:val="multilevel"/>
    <w:tmpl w:val="D7B0395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742602275">
    <w:abstractNumId w:val="0"/>
  </w:num>
  <w:num w:numId="2" w16cid:durableId="2729011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B7E"/>
    <w:rsid w:val="00020C9E"/>
    <w:rsid w:val="00022085"/>
    <w:rsid w:val="000A5147"/>
    <w:rsid w:val="0013328F"/>
    <w:rsid w:val="0021277D"/>
    <w:rsid w:val="002274FB"/>
    <w:rsid w:val="0031417F"/>
    <w:rsid w:val="00383B19"/>
    <w:rsid w:val="0042611F"/>
    <w:rsid w:val="00441D2B"/>
    <w:rsid w:val="004932BE"/>
    <w:rsid w:val="004F3956"/>
    <w:rsid w:val="0050608A"/>
    <w:rsid w:val="00560EE3"/>
    <w:rsid w:val="00573BEE"/>
    <w:rsid w:val="005B519B"/>
    <w:rsid w:val="005B6B7E"/>
    <w:rsid w:val="005E69F5"/>
    <w:rsid w:val="0062701A"/>
    <w:rsid w:val="006A0600"/>
    <w:rsid w:val="00713E33"/>
    <w:rsid w:val="0095741D"/>
    <w:rsid w:val="00971D42"/>
    <w:rsid w:val="009B205A"/>
    <w:rsid w:val="00A308F4"/>
    <w:rsid w:val="00A4162A"/>
    <w:rsid w:val="00A94F4F"/>
    <w:rsid w:val="00AD2197"/>
    <w:rsid w:val="00AD35DD"/>
    <w:rsid w:val="00BB189A"/>
    <w:rsid w:val="00C62C50"/>
    <w:rsid w:val="00CF6F3C"/>
    <w:rsid w:val="00E10433"/>
    <w:rsid w:val="00E43F12"/>
    <w:rsid w:val="00E8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C1073"/>
  <w15:chartTrackingRefBased/>
  <w15:docId w15:val="{D781A766-672B-4423-85C5-B3F95FE5B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560EE3"/>
    <w:pPr>
      <w:spacing w:after="0" w:line="276" w:lineRule="auto"/>
    </w:pPr>
    <w:rPr>
      <w:rFonts w:ascii="Arial" w:eastAsia="Arial" w:hAnsi="Arial" w:cs="Arial"/>
      <w:lang w:val="u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9</Pages>
  <Words>415</Words>
  <Characters>2369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GlibNote</dc:creator>
  <cp:keywords/>
  <dc:description/>
  <cp:lastModifiedBy>Антон Ивлев</cp:lastModifiedBy>
  <cp:revision>2</cp:revision>
  <dcterms:created xsi:type="dcterms:W3CDTF">2023-04-05T20:43:00Z</dcterms:created>
  <dcterms:modified xsi:type="dcterms:W3CDTF">2023-04-05T20:43:00Z</dcterms:modified>
</cp:coreProperties>
</file>