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13A63" w:rsidRPr="00380E22" w:rsidRDefault="00380E22" w:rsidP="00625DBB">
      <w:pPr>
        <w:jc w:val="center"/>
        <w:rPr>
          <w:rFonts w:eastAsiaTheme="minorEastAsia"/>
          <w:i/>
          <w:spacing w:val="-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b/>
              <w:i/>
              <w:caps/>
              <w:color w:val="7030A0"/>
              <w:spacing w:val="-20"/>
              <w:position w:val="-10"/>
              <w:sz w:val="28"/>
            </w:rPr>
            <w:object w:dxaOrig="180" w:dyaOrig="3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pt;height:16.8pt" o:ole="">
                <v:imagedata r:id="rId5" o:title=""/>
              </v:shape>
              <o:OLEObject Type="Embed" ProgID="Equation.3" ShapeID="_x0000_i1025" DrawAspect="Content" ObjectID="_1741711761" r:id="rId6"/>
            </w:object>
          </m:r>
          <m:func>
            <m:funcPr>
              <m:ctrlPr>
                <w:rPr>
                  <w:rFonts w:ascii="Cambria Math" w:hAnsi="Cambria Math"/>
                  <w:b/>
                  <w:i/>
                  <w:caps/>
                  <w:color w:val="7030A0"/>
                  <w:spacing w:val="-20"/>
                  <w:sz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/>
                      <w:i/>
                      <w:caps/>
                      <w:color w:val="7030A0"/>
                      <w:spacing w:val="-20"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color w:val="7030A0"/>
                      <w:spacing w:val="-20"/>
                      <w:sz w:val="28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color w:val="7030A0"/>
                      <w:spacing w:val="-20"/>
                      <w:sz w:val="28"/>
                    </w:rPr>
                    <m:t>2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/>
                  <w:caps/>
                  <w:color w:val="7030A0"/>
                  <w:spacing w:val="-20"/>
                  <w:sz w:val="28"/>
                </w:rPr>
                <m:t>α+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i/>
                  <w:caps/>
                  <w:color w:val="7030A0"/>
                  <w:spacing w:val="-20"/>
                  <w:sz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/>
                      <w:i/>
                      <w:caps/>
                      <w:color w:val="7030A0"/>
                      <w:spacing w:val="-20"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color w:val="7030A0"/>
                      <w:spacing w:val="-20"/>
                      <w:sz w:val="28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color w:val="7030A0"/>
                      <w:spacing w:val="-20"/>
                      <w:sz w:val="28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aps/>
                      <w:color w:val="7030A0"/>
                      <w:spacing w:val="-20"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color w:val="7030A0"/>
                      <w:spacing w:val="-20"/>
                      <w:sz w:val="28"/>
                    </w:rPr>
                    <m:t>β-α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aps/>
                  <w:color w:val="7030A0"/>
                  <w:spacing w:val="-20"/>
                  <w:sz w:val="28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aps/>
                      <w:color w:val="7030A0"/>
                      <w:spacing w:val="-20"/>
                      <w:sz w:val="28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color w:val="7030A0"/>
                      <w:spacing w:val="-20"/>
                      <w:sz w:val="28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color w:val="7030A0"/>
                      <w:spacing w:val="-20"/>
                      <w:sz w:val="28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b/>
                      <w:i/>
                      <w:caps/>
                      <w:color w:val="7030A0"/>
                      <w:spacing w:val="-20"/>
                      <w:sz w:val="28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color w:val="7030A0"/>
                      <w:spacing w:val="-20"/>
                      <w:sz w:val="28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aps/>
                      <w:color w:val="7030A0"/>
                      <w:spacing w:val="-20"/>
                      <w:sz w:val="28"/>
                    </w:rPr>
                    <m:t>β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aps/>
                          <w:color w:val="7030A0"/>
                          <w:spacing w:val="-20"/>
                          <w:sz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aps/>
                          <w:color w:val="7030A0"/>
                          <w:spacing w:val="-20"/>
                          <w:sz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aps/>
                              <w:color w:val="7030A0"/>
                              <w:spacing w:val="-20"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aps/>
                              <w:color w:val="7030A0"/>
                              <w:spacing w:val="-20"/>
                              <w:sz w:val="28"/>
                            </w:rPr>
                            <m:t>α-β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aps/>
                          <w:color w:val="7030A0"/>
                          <w:spacing w:val="-20"/>
                          <w:sz w:val="28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aps/>
                              <w:color w:val="7030A0"/>
                              <w:spacing w:val="-20"/>
                              <w:sz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aps/>
                                  <w:color w:val="7030A0"/>
                                  <w:spacing w:val="-20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aps/>
                                  <w:color w:val="7030A0"/>
                                  <w:spacing w:val="-20"/>
                                  <w:sz w:val="28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aps/>
                                  <w:color w:val="7030A0"/>
                                  <w:spacing w:val="-20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aps/>
                              <w:color w:val="7030A0"/>
                              <w:spacing w:val="-20"/>
                              <w:sz w:val="28"/>
                            </w:rPr>
                            <m:t>β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C9579F" w:rsidRPr="00625DBB" w:rsidRDefault="00517DB0" w:rsidP="00625DBB">
      <w:pPr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+α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func>
                </m:e>
              </m:func>
            </m:e>
          </m:func>
        </m:oMath>
      </m:oMathPara>
    </w:p>
    <w:p w:rsidR="00C45B84" w:rsidRPr="00625DBB" w:rsidRDefault="00517DB0" w:rsidP="00380E22">
      <w:pPr>
        <w:tabs>
          <w:tab w:val="left" w:pos="3672"/>
        </w:tabs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r>
                    <w:rPr>
                      <w:rFonts w:ascii="Cambria Math" w:hAnsi="Cambria Math"/>
                    </w:rPr>
                    <m:t>+1=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-3x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625DBB" w:rsidRPr="00625DBB" w:rsidRDefault="00517DB0" w:rsidP="00625DBB">
      <w:pPr>
        <w:tabs>
          <w:tab w:val="left" w:pos="3672"/>
        </w:tabs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   (m&gt;0</m:t>
          </m:r>
          <m:r>
            <w:rPr>
              <w:rFonts w:ascii="Cambria Math" w:eastAsiaTheme="minorEastAsia" w:hAnsi="Cambria Math"/>
              <w:lang w:val="en-US"/>
            </w:rPr>
            <m:t>, m≠1)</m:t>
          </m:r>
        </m:oMath>
      </m:oMathPara>
    </w:p>
    <w:p w:rsidR="00625DBB" w:rsidRDefault="00625DBB" w:rsidP="00380E22">
      <w:pPr>
        <w:tabs>
          <w:tab w:val="left" w:pos="3672"/>
        </w:tabs>
        <w:rPr>
          <w:rFonts w:eastAsiaTheme="minorEastAsia"/>
          <w:i/>
          <w:lang w:val="en-US"/>
        </w:rPr>
      </w:pPr>
    </w:p>
    <w:p w:rsidR="00625DBB" w:rsidRPr="00771F27" w:rsidRDefault="00625DBB" w:rsidP="00625DBB">
      <w:pPr>
        <w:tabs>
          <w:tab w:val="left" w:pos="3672"/>
        </w:tabs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/>
                  <w:lang w:val="en-US"/>
                </w:rPr>
                <m:t>+9b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(x+c)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+9,7x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71F27" w:rsidRPr="00C50D00" w:rsidRDefault="00C50D00" w:rsidP="00771F27">
      <w:pPr>
        <w:tabs>
          <w:tab w:val="left" w:pos="3672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+β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γ+t</m:t>
                          </m:r>
                        </m:e>
                      </m:rad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α+t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p>
                      </m:sSup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func>
                </m:e>
              </m:eqArr>
              <m:r>
                <w:rPr>
                  <w:rFonts w:ascii="Cambria Math" w:hAnsi="Cambria Math"/>
                  <w:lang w:val="en-US"/>
                </w:rPr>
                <m:t>;</m:t>
              </m:r>
            </m:e>
          </m:d>
        </m:oMath>
      </m:oMathPara>
    </w:p>
    <w:p w:rsidR="00C50D00" w:rsidRPr="00625DBB" w:rsidRDefault="00517DB0" w:rsidP="00771F27">
      <w:pPr>
        <w:tabs>
          <w:tab w:val="left" w:pos="3672"/>
        </w:tabs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3x+1</m:t>
                      </m:r>
                    </m:e>
                  </m:rad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sectPr w:rsidR="00C50D00" w:rsidRPr="00625DBB" w:rsidSect="00517DB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9F"/>
    <w:rsid w:val="0017732C"/>
    <w:rsid w:val="00380E22"/>
    <w:rsid w:val="00435321"/>
    <w:rsid w:val="00517DB0"/>
    <w:rsid w:val="00625DBB"/>
    <w:rsid w:val="006A6E0C"/>
    <w:rsid w:val="00771F27"/>
    <w:rsid w:val="00913A63"/>
    <w:rsid w:val="00A24DD7"/>
    <w:rsid w:val="00C45B84"/>
    <w:rsid w:val="00C50D00"/>
    <w:rsid w:val="00C9579F"/>
    <w:rsid w:val="00F209B8"/>
    <w:rsid w:val="00F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2C9FD-04B0-4AD1-8543-4F0C87AD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57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EEB5-2E52-469B-BCE8-C07C1D9D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2023-03-15T21:20:00Z</dcterms:created>
  <dcterms:modified xsi:type="dcterms:W3CDTF">2023-03-30T17:03:00Z</dcterms:modified>
</cp:coreProperties>
</file>