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104e8ebc440b5a26d7a41a6f8dad40eca21630a"/>
    <w:p>
      <w:pPr>
        <w:pStyle w:val="Heading1"/>
      </w:pPr>
      <w:r>
        <w:t xml:space="preserve">Getting started with LangChain + OpenAI (Quickstart)</w:t>
      </w:r>
    </w:p>
    <w:p>
      <w:pPr>
        <w:pStyle w:val="FirstParagraph"/>
      </w:pPr>
      <w:r>
        <w:t xml:space="preserve">This document bundles a complete quickstart guide for the code you provided and explains every concept used: environment setup, key LangChain components (prompts, models, output parsers), vector stores and retrieval chains, LangSmith tracing, LangServe, Ollama integration, and a simple Streamlit demo. At the end there are troubleshooting tips and suggestions for exporting and deploying the example.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Summary / Purpose</w:t>
      </w:r>
    </w:p>
    <w:p>
      <w:pPr>
        <w:pStyle w:val="Compact"/>
        <w:numPr>
          <w:ilvl w:val="0"/>
          <w:numId w:val="1001"/>
        </w:numPr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Environment variables and tracing (LangSmith)</w:t>
      </w:r>
    </w:p>
    <w:p>
      <w:pPr>
        <w:pStyle w:val="Compact"/>
        <w:numPr>
          <w:ilvl w:val="0"/>
          <w:numId w:val="1001"/>
        </w:numPr>
      </w:pPr>
      <w:r>
        <w:t xml:space="preserve">Installing packages and virtualenv</w:t>
      </w:r>
    </w:p>
    <w:p>
      <w:pPr>
        <w:pStyle w:val="Compact"/>
        <w:numPr>
          <w:ilvl w:val="0"/>
          <w:numId w:val="1001"/>
        </w:numPr>
      </w:pPr>
      <w:r>
        <w:t xml:space="preserve">Core LangChain concepts used</w:t>
      </w:r>
    </w:p>
    <w:p>
      <w:pPr>
        <w:pStyle w:val="Compact"/>
        <w:numPr>
          <w:ilvl w:val="1"/>
          <w:numId w:val="1002"/>
        </w:numPr>
      </w:pPr>
      <w:r>
        <w:t xml:space="preserve">LLMs</w:t>
      </w:r>
    </w:p>
    <w:p>
      <w:pPr>
        <w:pStyle w:val="Compact"/>
        <w:numPr>
          <w:ilvl w:val="1"/>
          <w:numId w:val="1002"/>
        </w:numPr>
      </w:pPr>
      <w:r>
        <w:t xml:space="preserve">Prompts and ChatPromptTemplate</w:t>
      </w:r>
    </w:p>
    <w:p>
      <w:pPr>
        <w:pStyle w:val="Compact"/>
        <w:numPr>
          <w:ilvl w:val="1"/>
          <w:numId w:val="1002"/>
        </w:numPr>
      </w:pPr>
      <w:r>
        <w:t xml:space="preserve">Chains (composition operator</w:t>
      </w:r>
      <w:r>
        <w:t xml:space="preserve"> </w:t>
      </w:r>
      <w:r>
        <w:rPr>
          <w:rStyle w:val="VerbatimChar"/>
        </w:rPr>
        <w:t xml:space="preserve">|</w:t>
      </w:r>
      <w: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Output parsers</w:t>
      </w:r>
    </w:p>
    <w:p>
      <w:pPr>
        <w:pStyle w:val="Compact"/>
        <w:numPr>
          <w:ilvl w:val="1"/>
          <w:numId w:val="1002"/>
        </w:numPr>
      </w:pPr>
      <w:r>
        <w:t xml:space="preserve">Documents and text splitters</w:t>
      </w:r>
    </w:p>
    <w:p>
      <w:pPr>
        <w:pStyle w:val="Compact"/>
        <w:numPr>
          <w:ilvl w:val="1"/>
          <w:numId w:val="1002"/>
        </w:numPr>
      </w:pPr>
      <w:r>
        <w:t xml:space="preserve">Embeddings and vector stores (FAISS)</w:t>
      </w:r>
    </w:p>
    <w:p>
      <w:pPr>
        <w:pStyle w:val="Compact"/>
        <w:numPr>
          <w:ilvl w:val="1"/>
          <w:numId w:val="1002"/>
        </w:numPr>
      </w:pPr>
      <w:r>
        <w:t xml:space="preserve">Retrievers and retrieval-augmented generation (RAG)</w:t>
      </w:r>
    </w:p>
    <w:p>
      <w:pPr>
        <w:pStyle w:val="Compact"/>
        <w:numPr>
          <w:ilvl w:val="0"/>
          <w:numId w:val="1001"/>
        </w:numPr>
      </w:pPr>
      <w:r>
        <w:t xml:space="preserve">Code walkthrough (cleaned and explained)</w:t>
      </w:r>
    </w:p>
    <w:p>
      <w:pPr>
        <w:pStyle w:val="Compact"/>
        <w:numPr>
          <w:ilvl w:val="1"/>
          <w:numId w:val="1003"/>
        </w:numPr>
      </w:pPr>
      <w:r>
        <w:t xml:space="preserve">OpenAI Chat LLM example</w:t>
      </w:r>
    </w:p>
    <w:p>
      <w:pPr>
        <w:pStyle w:val="Compact"/>
        <w:numPr>
          <w:ilvl w:val="1"/>
          <w:numId w:val="1003"/>
        </w:numPr>
      </w:pPr>
      <w:r>
        <w:t xml:space="preserve">Prompt template + chain</w:t>
      </w:r>
    </w:p>
    <w:p>
      <w:pPr>
        <w:pStyle w:val="Compact"/>
        <w:numPr>
          <w:ilvl w:val="1"/>
          <w:numId w:val="1003"/>
        </w:numPr>
      </w:pPr>
      <w:r>
        <w:t xml:space="preserve">Loading website docs via</w:t>
      </w:r>
      <w:r>
        <w:t xml:space="preserve"> </w:t>
      </w:r>
      <w:r>
        <w:rPr>
          <w:rStyle w:val="VerbatimChar"/>
        </w:rPr>
        <w:t xml:space="preserve">WebBaseLoader</w:t>
      </w:r>
    </w:p>
    <w:p>
      <w:pPr>
        <w:pStyle w:val="Compact"/>
        <w:numPr>
          <w:ilvl w:val="1"/>
          <w:numId w:val="1003"/>
        </w:numPr>
      </w:pPr>
      <w:r>
        <w:t xml:space="preserve">Text splitting</w:t>
      </w:r>
    </w:p>
    <w:p>
      <w:pPr>
        <w:pStyle w:val="Compact"/>
        <w:numPr>
          <w:ilvl w:val="1"/>
          <w:numId w:val="1003"/>
        </w:numPr>
      </w:pPr>
      <w:r>
        <w:t xml:space="preserve">Embeddings + FAISS vector store</w:t>
      </w:r>
    </w:p>
    <w:p>
      <w:pPr>
        <w:pStyle w:val="Compact"/>
        <w:numPr>
          <w:ilvl w:val="1"/>
          <w:numId w:val="1003"/>
        </w:numPr>
      </w:pPr>
      <w:r>
        <w:t xml:space="preserve">Retriever + Retrieval chain</w:t>
      </w:r>
    </w:p>
    <w:p>
      <w:pPr>
        <w:pStyle w:val="Compact"/>
        <w:numPr>
          <w:ilvl w:val="1"/>
          <w:numId w:val="1003"/>
        </w:numPr>
      </w:pPr>
      <w:r>
        <w:t xml:space="preserve">Ollama + Streamlit example</w:t>
      </w:r>
    </w:p>
    <w:p>
      <w:pPr>
        <w:pStyle w:val="Compact"/>
        <w:numPr>
          <w:ilvl w:val="0"/>
          <w:numId w:val="1001"/>
        </w:numPr>
      </w:pPr>
      <w:r>
        <w:t xml:space="preserve">Example requests and expected behavior</w:t>
      </w:r>
    </w:p>
    <w:p>
      <w:pPr>
        <w:pStyle w:val="Compact"/>
        <w:numPr>
          <w:ilvl w:val="0"/>
          <w:numId w:val="1001"/>
        </w:numPr>
      </w:pPr>
      <w:r>
        <w:t xml:space="preserve">LangSmith tracing and what you see in the UI</w:t>
      </w:r>
    </w:p>
    <w:p>
      <w:pPr>
        <w:pStyle w:val="Compact"/>
        <w:numPr>
          <w:ilvl w:val="0"/>
          <w:numId w:val="1001"/>
        </w:numPr>
      </w:pPr>
      <w:r>
        <w:t xml:space="preserve">LangServe basics (how to serve the chain)</w:t>
      </w:r>
    </w:p>
    <w:p>
      <w:pPr>
        <w:pStyle w:val="Compact"/>
        <w:numPr>
          <w:ilvl w:val="0"/>
          <w:numId w:val="1001"/>
        </w:numPr>
      </w:pPr>
      <w:r>
        <w:t xml:space="preserve">Deployment &amp; running locally (Streamlit example)</w:t>
      </w:r>
    </w:p>
    <w:p>
      <w:pPr>
        <w:pStyle w:val="Compact"/>
        <w:numPr>
          <w:ilvl w:val="0"/>
          <w:numId w:val="1001"/>
        </w:numPr>
      </w:pPr>
      <w:r>
        <w:t xml:space="preserve">Troubleshooting &amp; tips</w:t>
      </w:r>
    </w:p>
    <w:p>
      <w:pPr>
        <w:pStyle w:val="Compact"/>
        <w:numPr>
          <w:ilvl w:val="0"/>
          <w:numId w:val="1001"/>
        </w:numPr>
      </w:pPr>
      <w:r>
        <w:t xml:space="preserve">Next steps and references</w:t>
      </w:r>
    </w:p>
    <w:p>
      <w:r>
        <w:pict>
          <v:rect style="width:0;height:1.5pt" o:hralign="center" o:hrstd="t" o:hr="t"/>
        </w:pict>
      </w:r>
    </w:p>
    <w:bookmarkEnd w:id="20"/>
    <w:bookmarkStart w:id="21" w:name="summary-purpose"/>
    <w:p>
      <w:pPr>
        <w:pStyle w:val="Heading2"/>
      </w:pPr>
      <w:r>
        <w:t xml:space="preserve">1. Summary / Purpose</w:t>
      </w:r>
    </w:p>
    <w:p>
      <w:pPr>
        <w:pStyle w:val="FirstParagraph"/>
      </w:pPr>
      <w:r>
        <w:t xml:space="preserve">You want a single coherent document that explains the example code and concepts so you can run and iterate quickly. This guide clarifies how each piece fits together and gives runnable examples.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2. Requirements</w:t>
      </w:r>
    </w:p>
    <w:p>
      <w:pPr>
        <w:pStyle w:val="Compact"/>
        <w:numPr>
          <w:ilvl w:val="0"/>
          <w:numId w:val="1004"/>
        </w:numPr>
      </w:pPr>
      <w:r>
        <w:t xml:space="preserve">Python 3.10+ recommended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pip</w:t>
      </w:r>
      <w:r>
        <w:t xml:space="preserve"> </w:t>
      </w:r>
      <w:r>
        <w:t xml:space="preserve">available</w:t>
      </w:r>
    </w:p>
    <w:p>
      <w:pPr>
        <w:pStyle w:val="Compact"/>
        <w:numPr>
          <w:ilvl w:val="0"/>
          <w:numId w:val="1004"/>
        </w:numPr>
      </w:pPr>
      <w:r>
        <w:t xml:space="preserve">A virtual environment (optional but recommended)</w:t>
      </w:r>
    </w:p>
    <w:p>
      <w:pPr>
        <w:pStyle w:val="Compact"/>
        <w:numPr>
          <w:ilvl w:val="0"/>
          <w:numId w:val="1004"/>
        </w:numPr>
      </w:pPr>
      <w:r>
        <w:t xml:space="preserve">API keys: OpenAI API key, LangChain/LangSmith API key (for tracing), Hugging Face token (if using HF models or connectors)</w:t>
      </w:r>
    </w:p>
    <w:p>
      <w:pPr>
        <w:pStyle w:val="Compact"/>
        <w:numPr>
          <w:ilvl w:val="0"/>
          <w:numId w:val="1004"/>
        </w:numPr>
      </w:pPr>
      <w:r>
        <w:t xml:space="preserve">The following Python packages (example):</w:t>
      </w:r>
    </w:p>
    <w:p>
      <w:pPr>
        <w:pStyle w:val="SourceCode"/>
      </w:pPr>
      <w:r>
        <w:rPr>
          <w:rStyle w:val="VerbatimChar"/>
        </w:rPr>
        <w:t xml:space="preserve">langchain</w:t>
      </w:r>
      <w:r>
        <w:br/>
      </w:r>
      <w:r>
        <w:rPr>
          <w:rStyle w:val="VerbatimChar"/>
        </w:rPr>
        <w:t xml:space="preserve">langchain-openai</w:t>
      </w:r>
      <w:r>
        <w:br/>
      </w:r>
      <w:r>
        <w:rPr>
          <w:rStyle w:val="VerbatimChar"/>
        </w:rPr>
        <w:t xml:space="preserve">langchain-ollama</w:t>
      </w:r>
      <w:r>
        <w:br/>
      </w:r>
      <w:r>
        <w:rPr>
          <w:rStyle w:val="VerbatimChar"/>
        </w:rPr>
        <w:t xml:space="preserve">langchain-community</w:t>
      </w:r>
      <w:r>
        <w:br/>
      </w:r>
      <w:r>
        <w:rPr>
          <w:rStyle w:val="VerbatimChar"/>
        </w:rPr>
        <w:t xml:space="preserve">faiss-cpu</w:t>
      </w:r>
      <w:r>
        <w:br/>
      </w:r>
      <w:r>
        <w:rPr>
          <w:rStyle w:val="VerbatimChar"/>
        </w:rPr>
        <w:t xml:space="preserve">python-dotenv</w:t>
      </w:r>
      <w:r>
        <w:br/>
      </w:r>
      <w:r>
        <w:rPr>
          <w:rStyle w:val="VerbatimChar"/>
        </w:rPr>
        <w:t xml:space="preserve">streamlit</w:t>
      </w:r>
    </w:p>
    <w:p>
      <w:pPr>
        <w:pStyle w:val="FirstParagraph"/>
      </w:pPr>
      <w:r>
        <w:t xml:space="preserve">(Your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should list the exact versions you tested.)</w:t>
      </w:r>
    </w:p>
    <w:p>
      <w:r>
        <w:pict>
          <v:rect style="width:0;height:1.5pt" o:hralign="center" o:hrstd="t" o:hr="t"/>
        </w:pict>
      </w:r>
    </w:p>
    <w:bookmarkEnd w:id="22"/>
    <w:bookmarkStart w:id="23" w:name="Xa044bc614f78d0d49f2432806634f41921fd985"/>
    <w:p>
      <w:pPr>
        <w:pStyle w:val="Heading2"/>
      </w:pPr>
      <w:r>
        <w:t xml:space="preserve">3. Environment variables and tracing (LangSmith)</w:t>
      </w:r>
    </w:p>
    <w:p>
      <w:pPr>
        <w:pStyle w:val="FirstParagraph"/>
      </w:pPr>
      <w:r>
        <w:t xml:space="preserve">Set your secrets in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or directly in the environment. Example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entries:</w:t>
      </w:r>
    </w:p>
    <w:p>
      <w:pPr>
        <w:pStyle w:val="SourceCode"/>
      </w:pPr>
      <w:r>
        <w:rPr>
          <w:rStyle w:val="VerbatimChar"/>
        </w:rPr>
        <w:t xml:space="preserve">Open_API_Key=sk-...         # OpenAI API key</w:t>
      </w:r>
      <w:r>
        <w:br/>
      </w:r>
      <w:r>
        <w:rPr>
          <w:rStyle w:val="VerbatimChar"/>
        </w:rPr>
        <w:t xml:space="preserve">Langchain_api_key=...       # LangSmith / LangChain tracing key</w:t>
      </w:r>
      <w:r>
        <w:br/>
      </w:r>
      <w:r>
        <w:rPr>
          <w:rStyle w:val="VerbatimChar"/>
        </w:rPr>
        <w:t xml:space="preserve">Langchain_project=MyProject # project name used in tracing</w:t>
      </w:r>
      <w:r>
        <w:br/>
      </w:r>
      <w:r>
        <w:rPr>
          <w:rStyle w:val="VerbatimChar"/>
        </w:rPr>
        <w:t xml:space="preserve">HF_token=hf_...             # Hugging Face token (optional)</w:t>
      </w:r>
    </w:p>
    <w:p>
      <w:pPr>
        <w:pStyle w:val="FirstParagraph"/>
      </w:pPr>
      <w:r>
        <w:t xml:space="preserve">Load them in your script using</w:t>
      </w:r>
      <w:r>
        <w:t xml:space="preserve"> </w:t>
      </w:r>
      <w:r>
        <w:rPr>
          <w:rStyle w:val="VerbatimChar"/>
        </w:rPr>
        <w:t xml:space="preserve">python-dotenv</w:t>
      </w:r>
      <w:r>
        <w:t xml:space="preserve"> </w:t>
      </w:r>
      <w:r>
        <w:t xml:space="preserve">and export to</w:t>
      </w:r>
      <w:r>
        <w:t xml:space="preserve"> </w:t>
      </w:r>
      <w:r>
        <w:rPr>
          <w:rStyle w:val="VerbatimChar"/>
        </w:rPr>
        <w:t xml:space="preserve">os.environ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load_dotenv()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'OPENAI_API_KEY'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'Open_API_Key'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'Langchain_api_key'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'Langchain_api_key'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'LANGCHAIN_TRACING_V2'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'Langchain_project'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'Langchain_project'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'HF_token'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'HF_token'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LANGCHAIN_TRACING_V2=true</w:t>
      </w:r>
      <w:r>
        <w:t xml:space="preserve"> </w:t>
      </w:r>
      <w:r>
        <w:t xml:space="preserve">enables LangChain/ LangSmith tracing so that your run metadata, prompts and model responses are visible in LangSmith.</w:t>
      </w:r>
    </w:p>
    <w:p>
      <w:r>
        <w:pict>
          <v:rect style="width:0;height:1.5pt" o:hralign="center" o:hrstd="t" o:hr="t"/>
        </w:pict>
      </w:r>
    </w:p>
    <w:bookmarkEnd w:id="23"/>
    <w:bookmarkStart w:id="24" w:name="installing-packages-and-virtualenv"/>
    <w:p>
      <w:pPr>
        <w:pStyle w:val="Heading2"/>
      </w:pPr>
      <w:r>
        <w:t xml:space="preserve">4. Installing packages and virtualenv</w:t>
      </w:r>
    </w:p>
    <w:p>
      <w:pPr>
        <w:pStyle w:val="FirstParagraph"/>
      </w:pPr>
      <w:r>
        <w:t xml:space="preserve">Example quick commands: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 </w:t>
      </w:r>
      <w:r>
        <w:rPr>
          <w:rStyle w:val="CommentTok"/>
        </w:rPr>
        <w:t xml:space="preserve"># macOS / Linux</w:t>
      </w:r>
      <w:r>
        <w:br/>
      </w:r>
      <w:r>
        <w:rPr>
          <w:rStyle w:val="CommentTok"/>
        </w:rPr>
        <w:t xml:space="preserve"># venv\Scripts\activate   # Windows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t xml:space="preserve">You included</w:t>
      </w:r>
      <w:r>
        <w:t xml:space="preserve"> </w:t>
      </w:r>
      <w:r>
        <w:rPr>
          <w:rStyle w:val="VerbatimChar"/>
        </w:rPr>
        <w:t xml:space="preserve">! pip install -r requirement.txt</w:t>
      </w:r>
      <w:r>
        <w:t xml:space="preserve"> </w:t>
      </w:r>
      <w:r>
        <w:t xml:space="preserve">in notebooks — that is fine inside Jupyter with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magic.</w:t>
      </w:r>
    </w:p>
    <w:p>
      <w:r>
        <w:pict>
          <v:rect style="width:0;height:1.5pt" o:hralign="center" o:hrstd="t" o:hr="t"/>
        </w:pict>
      </w:r>
    </w:p>
    <w:bookmarkEnd w:id="24"/>
    <w:bookmarkStart w:id="32" w:name="core-langchain-concepts-used"/>
    <w:p>
      <w:pPr>
        <w:pStyle w:val="Heading2"/>
      </w:pPr>
      <w:r>
        <w:t xml:space="preserve">5. Core LangChain concepts used</w:t>
      </w:r>
    </w:p>
    <w:bookmarkStart w:id="25" w:name="llms"/>
    <w:p>
      <w:pPr>
        <w:pStyle w:val="Heading3"/>
      </w:pPr>
      <w:r>
        <w:t xml:space="preserve">LLMs</w:t>
      </w:r>
    </w:p>
    <w:p>
      <w:pPr>
        <w:pStyle w:val="FirstParagraph"/>
      </w:pPr>
      <w:r>
        <w:t xml:space="preserve">An LLM object (e.g.,</w:t>
      </w:r>
      <w:r>
        <w:t xml:space="preserve"> </w:t>
      </w:r>
      <w:r>
        <w:rPr>
          <w:rStyle w:val="VerbatimChar"/>
        </w:rPr>
        <w:t xml:space="preserve">ChatOpenAI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OllamaLLM</w:t>
      </w:r>
      <w:r>
        <w:t xml:space="preserve">) is the interface to call an underlying model. It handles sending prompts, receiving responses, and exposing configuration like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max_tokens</w:t>
      </w:r>
      <w:r>
        <w:t xml:space="preserve">, and the model name.</w:t>
      </w:r>
    </w:p>
    <w:bookmarkEnd w:id="25"/>
    <w:bookmarkStart w:id="26" w:name="prompts-and-chatprompttemplate"/>
    <w:p>
      <w:pPr>
        <w:pStyle w:val="Heading3"/>
      </w:pPr>
      <w:r>
        <w:t xml:space="preserve">Prompts and ChatPromptTemplate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ChatPromptTemplate</w:t>
      </w:r>
      <w:r>
        <w:t xml:space="preserve"> </w:t>
      </w:r>
      <w:r>
        <w:t xml:space="preserve">lets you compose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messages with placeholders (e.g.,</w:t>
      </w:r>
      <w:r>
        <w:t xml:space="preserve"> </w:t>
      </w:r>
      <w:r>
        <w:rPr>
          <w:rStyle w:val="VerbatimChar"/>
        </w:rPr>
        <w:t xml:space="preserve">{input}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{question}</w:t>
      </w:r>
      <w:r>
        <w:t xml:space="preserve">) to produce the final chat-style prompt.</w:t>
      </w:r>
    </w:p>
    <w:bookmarkEnd w:id="26"/>
    <w:bookmarkStart w:id="27" w:name="chains"/>
    <w:p>
      <w:pPr>
        <w:pStyle w:val="Heading3"/>
      </w:pPr>
      <w:r>
        <w:t xml:space="preserve">Chains</w:t>
      </w:r>
    </w:p>
    <w:p>
      <w:pPr>
        <w:pStyle w:val="FirstParagraph"/>
      </w:pPr>
      <w:r>
        <w:t xml:space="preserve">Chains compose components (prompt → model → parser) using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 in the</w:t>
      </w:r>
      <w:r>
        <w:t xml:space="preserve"> </w:t>
      </w:r>
      <w:r>
        <w:rPr>
          <w:rStyle w:val="VerbatimChar"/>
        </w:rPr>
        <w:t xml:space="preserve">langchain_core</w:t>
      </w:r>
      <w:r>
        <w:t xml:space="preserve"> </w:t>
      </w:r>
      <w:r>
        <w:t xml:space="preserve">style. Chains make small building blocks reusable.</w:t>
      </w:r>
    </w:p>
    <w:bookmarkEnd w:id="27"/>
    <w:bookmarkStart w:id="28" w:name="output-parsers"/>
    <w:p>
      <w:pPr>
        <w:pStyle w:val="Heading3"/>
      </w:pPr>
      <w:r>
        <w:t xml:space="preserve">Output parsers</w:t>
      </w:r>
    </w:p>
    <w:p>
      <w:pPr>
        <w:pStyle w:val="FirstParagraph"/>
      </w:pPr>
      <w:r>
        <w:rPr>
          <w:rStyle w:val="VerbatimChar"/>
        </w:rPr>
        <w:t xml:space="preserve">StrOutputParser</w:t>
      </w:r>
      <w:r>
        <w:t xml:space="preserve"> </w:t>
      </w:r>
      <w:r>
        <w:t xml:space="preserve">(or custom parsers) transform the raw model output into structured Python objects (string, JSON, or a dataclass).</w:t>
      </w:r>
    </w:p>
    <w:bookmarkEnd w:id="28"/>
    <w:bookmarkStart w:id="29" w:name="documents-text-splitters"/>
    <w:p>
      <w:pPr>
        <w:pStyle w:val="Heading3"/>
      </w:pPr>
      <w:r>
        <w:t xml:space="preserve">Documents &amp; Text splitters</w:t>
      </w:r>
    </w:p>
    <w:p>
      <w:pPr>
        <w:pStyle w:val="FirstParagraph"/>
      </w:pPr>
      <w:r>
        <w:t xml:space="preserve">Documents are the unit stored in vector DBs.</w:t>
      </w:r>
      <w:r>
        <w:t xml:space="preserve"> </w:t>
      </w:r>
      <w:r>
        <w:rPr>
          <w:rStyle w:val="VerbatimChar"/>
        </w:rPr>
        <w:t xml:space="preserve">RecursiveCharacterTextSplitter</w:t>
      </w:r>
      <w:r>
        <w:t xml:space="preserve"> </w:t>
      </w:r>
      <w:r>
        <w:t xml:space="preserve">chunks long text into overlapping segments (helpful for context windows).</w:t>
      </w:r>
    </w:p>
    <w:bookmarkEnd w:id="29"/>
    <w:bookmarkStart w:id="30" w:name="embeddings-vector-stores"/>
    <w:p>
      <w:pPr>
        <w:pStyle w:val="Heading3"/>
      </w:pPr>
      <w:r>
        <w:t xml:space="preserve">Embeddings &amp; Vector stores</w:t>
      </w:r>
    </w:p>
    <w:p>
      <w:pPr>
        <w:pStyle w:val="FirstParagraph"/>
      </w:pPr>
      <w:r>
        <w:t xml:space="preserve">Embeddings convert text into vectors. FAISS is an in-memory vector index used in examples for similarity search.</w:t>
      </w:r>
    </w:p>
    <w:bookmarkEnd w:id="30"/>
    <w:bookmarkStart w:id="31" w:name="retriever-retrieval-chains"/>
    <w:p>
      <w:pPr>
        <w:pStyle w:val="Heading3"/>
      </w:pPr>
      <w:r>
        <w:t xml:space="preserve">Retriever &amp; Retrieval Chains</w:t>
      </w:r>
    </w:p>
    <w:p>
      <w:pPr>
        <w:pStyle w:val="FirstParagraph"/>
      </w:pPr>
      <w:r>
        <w:t xml:space="preserve">A retriever wraps a vectorstore and returns the most relevant document chunks for a query. A retrieval chain feeds those chunks plus the question into an LLM to produce an answer grounded in the retrieved context.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3" w:name="X9ef289d7bd6ef09a8139e339348e91ad5d48388"/>
    <w:p>
      <w:pPr>
        <w:pStyle w:val="Heading2"/>
      </w:pPr>
      <w:r>
        <w:t xml:space="preserve">6. Code walkthrough (cleaned examples + explanations)</w:t>
      </w:r>
    </w:p>
    <w:p>
      <w:pPr>
        <w:pStyle w:val="BlockText"/>
      </w:pPr>
      <w:r>
        <w:t xml:space="preserve">The following are cleaned and annotated versions of your snippets.</w:t>
      </w:r>
    </w:p>
    <w:bookmarkStart w:id="33" w:name="openai-chat-llm-example"/>
    <w:p>
      <w:pPr>
        <w:pStyle w:val="Heading3"/>
      </w:pPr>
      <w:r>
        <w:t xml:space="preserve">6.1 OpenAI Chat LLM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'gpt-4o'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(llm)</w:t>
      </w:r>
      <w:r>
        <w:br/>
      </w:r>
      <w:r>
        <w:rPr>
          <w:rStyle w:val="CommentTok"/>
        </w:rPr>
        <w:t xml:space="preserve"># invoke directly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</w:t>
      </w:r>
      <w:r>
        <w:rPr>
          <w:rStyle w:val="StringTok"/>
        </w:rPr>
        <w:t xml:space="preserve">'what is gen ai?'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(result.content)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ChatOpenAI</w:t>
      </w:r>
      <w:r>
        <w:t xml:space="preserve"> </w:t>
      </w:r>
      <w:r>
        <w:t xml:space="preserve">is a wrapper over OpenAI chat API.</w:t>
      </w:r>
      <w:r>
        <w:t xml:space="preserve"> </w:t>
      </w:r>
      <w:r>
        <w:rPr>
          <w:rStyle w:val="VerbatimChar"/>
        </w:rPr>
        <w:t xml:space="preserve">invoke()</w:t>
      </w:r>
      <w:r>
        <w:t xml:space="preserve"> </w:t>
      </w:r>
      <w:r>
        <w:t xml:space="preserve">returns an object containing</w:t>
      </w:r>
      <w:r>
        <w:t xml:space="preserve"> </w:t>
      </w:r>
      <w:r>
        <w:rPr>
          <w:rStyle w:val="VerbatimChar"/>
        </w:rPr>
        <w:t xml:space="preserve">.content</w:t>
      </w:r>
      <w:r>
        <w:t xml:space="preserve"> </w:t>
      </w:r>
      <w:r>
        <w:t xml:space="preserve">with the text.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max_output_tokens</w:t>
      </w:r>
      <w:r>
        <w:t xml:space="preserve"> </w:t>
      </w:r>
      <w:r>
        <w:t xml:space="preserve">to tune creativity and length.</w:t>
      </w:r>
    </w:p>
    <w:bookmarkEnd w:id="33"/>
    <w:bookmarkStart w:id="34" w:name="chatprompttemplate-chain-composition"/>
    <w:p>
      <w:pPr>
        <w:pStyle w:val="Heading3"/>
      </w:pPr>
      <w:r>
        <w:t xml:space="preserve">6.2 ChatPromptTemplate + chain composition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</w:t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are expert AI engineer. Provide answers based on the question"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Compose with the llm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 you tell me about LangSmith"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 You can stack more messages (assistant messages, examples, or few-shot in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).</w:t>
      </w:r>
      <w:r>
        <w:t xml:space="preserve"> </w:t>
      </w:r>
      <w:r>
        <w:t xml:space="preserve">- Compose more steps:</w:t>
      </w:r>
      <w:r>
        <w:t xml:space="preserve"> </w:t>
      </w:r>
      <w:r>
        <w:rPr>
          <w:rStyle w:val="VerbatimChar"/>
        </w:rPr>
        <w:t xml:space="preserve">prompt | llm | output_parser</w:t>
      </w:r>
      <w:r>
        <w:t xml:space="preserve">.</w:t>
      </w:r>
    </w:p>
    <w:bookmarkEnd w:id="34"/>
    <w:bookmarkStart w:id="35" w:name="output-parser"/>
    <w:p>
      <w:pPr>
        <w:pStyle w:val="Heading3"/>
      </w:pPr>
      <w:r>
        <w:t xml:space="preserve">6.3 Output parser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StrOutputParser</w:t>
      </w:r>
      <w:r>
        <w:br/>
      </w:r>
      <w:r>
        <w:rPr>
          <w:rStyle w:val="NormalTok"/>
        </w:rPr>
        <w:t xml:space="preserve">output_parser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StrOutputParser()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output_parser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"Can you tell me about LangSmith"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</w:p>
    <w:p>
      <w:pPr>
        <w:pStyle w:val="FirstParagraph"/>
      </w:pPr>
      <w:r>
        <w:rPr>
          <w:rStyle w:val="VerbatimChar"/>
        </w:rPr>
        <w:t xml:space="preserve">StrOutputParser</w:t>
      </w:r>
      <w:r>
        <w:t xml:space="preserve"> </w:t>
      </w:r>
      <w:r>
        <w:t xml:space="preserve">just normalizes the final text. For structured responses use a JSON or Pydantic parser.</w:t>
      </w:r>
    </w:p>
    <w:bookmarkEnd w:id="35"/>
    <w:bookmarkStart w:id="36" w:name="loading-documents-from-a-website"/>
    <w:p>
      <w:pPr>
        <w:pStyle w:val="Heading3"/>
      </w:pPr>
      <w:r>
        <w:t xml:space="preserve">6.4 Loading documents from a website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WebBaseLoader</w:t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WebBaseLoader(</w:t>
      </w:r>
      <w:r>
        <w:rPr>
          <w:rStyle w:val="StringTok"/>
        </w:rPr>
        <w:t xml:space="preserve">"https://docs.smith.langchain.com/"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CommentTok"/>
        </w:rPr>
        <w:t xml:space="preserve"># docs is a list of Document objects (page_content, metadata)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 For scraping, use the appropriate loader for the site format. Respect robots.txt and site terms.</w:t>
      </w:r>
    </w:p>
    <w:bookmarkEnd w:id="36"/>
    <w:bookmarkStart w:id="37" w:name="splitting-documents"/>
    <w:p>
      <w:pPr>
        <w:pStyle w:val="Heading3"/>
      </w:pPr>
      <w:r>
        <w:t xml:space="preserve">6.5 Splitting documents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langchain_text_splitters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NormalTok"/>
        </w:rPr>
        <w:t xml:space="preserve">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text_splitter.split_documents(docs)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chunk_size=50</w:t>
      </w:r>
      <w:r>
        <w:t xml:space="preserve"> </w:t>
      </w:r>
      <w:r>
        <w:t xml:space="preserve">is small — choose chunk sizes that match your LLM context window (e.g., 500-1500 tokens) and overlap ~10-20%.</w:t>
      </w:r>
    </w:p>
    <w:bookmarkEnd w:id="37"/>
    <w:bookmarkStart w:id="38" w:name="embeddings-and-faiss"/>
    <w:p>
      <w:pPr>
        <w:pStyle w:val="Heading3"/>
      </w:pPr>
      <w:r>
        <w:t xml:space="preserve">6.6 Embeddings and FAISS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NormalTok"/>
        </w:rPr>
        <w:t xml:space="preserve">vectorestore_db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FAISS.from_documents(documents, embeddings)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OpenAIEmbeddings()</w:t>
      </w:r>
      <w:r>
        <w:t xml:space="preserve"> </w:t>
      </w:r>
      <w:r>
        <w:t xml:space="preserve">will call OpenAI to compute vectors — this costs API credits per call.</w:t>
      </w:r>
      <w:r>
        <w:t xml:space="preserve"> </w:t>
      </w:r>
      <w:r>
        <w:t xml:space="preserve">- FAISS stores vectors in memory (or can be persisted to disk with save/load).</w:t>
      </w:r>
    </w:p>
    <w:bookmarkEnd w:id="38"/>
    <w:bookmarkStart w:id="39" w:name="similarity-search"/>
    <w:p>
      <w:pPr>
        <w:pStyle w:val="Heading3"/>
      </w:pPr>
      <w:r>
        <w:t xml:space="preserve">6.7 Similarity search</w:t>
      </w:r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 applications involve writing prompts to instruct the LLM on what to do."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vectorestore_db.similarity_search(query)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].page_content)</w:t>
      </w:r>
    </w:p>
    <w:p>
      <w:pPr>
        <w:pStyle w:val="FirstParagraph"/>
      </w:pPr>
      <w:r>
        <w:t xml:space="preserve">This returns the most similar document chunk(s).</w:t>
      </w:r>
    </w:p>
    <w:bookmarkEnd w:id="39"/>
    <w:bookmarkStart w:id="40" w:name="retrieval-document-chain"/>
    <w:p>
      <w:pPr>
        <w:pStyle w:val="Heading3"/>
      </w:pPr>
      <w:r>
        <w:t xml:space="preserve">6.8 Retrieval + Document chain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ChatPromptTemplate.from_template(</w:t>
      </w:r>
      <w:r>
        <w:br/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Answer the following question based only on the provided Context:</w:t>
      </w:r>
      <w:r>
        <w:br/>
      </w:r>
      <w:r>
        <w:rPr>
          <w:rStyle w:val="StringTok"/>
        </w:rPr>
        <w:t xml:space="preserve">&lt;context&gt;</w:t>
      </w:r>
      <w:r>
        <w:br/>
      </w:r>
      <w:r>
        <w:rPr>
          <w:rStyle w:val="SpecialCharTok"/>
        </w:rPr>
        <w:t xml:space="preserve">{context}</w:t>
      </w:r>
      <w:r>
        <w:br/>
      </w:r>
      <w:r>
        <w:rPr>
          <w:rStyle w:val="StringTok"/>
        </w:rPr>
        <w:t xml:space="preserve">&lt;/context&gt;</w:t>
      </w:r>
      <w:r>
        <w:br/>
      </w:r>
      <w:r>
        <w:rPr>
          <w:rStyle w:val="StringTok"/>
        </w:rPr>
        <w:t xml:space="preserve">"""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'gpt-4o'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document_chain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 prompt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prompt)</w:t>
      </w:r>
      <w:r>
        <w:br/>
      </w:r>
      <w:r>
        <w:br/>
      </w:r>
      <w:r>
        <w:rPr>
          <w:rStyle w:val="CommentTok"/>
        </w:rPr>
        <w:t xml:space="preserve"># call directly with documents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document_chain.invoke({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"Some question"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"context"</w:t>
      </w:r>
      <w:r>
        <w:rPr>
          <w:rStyle w:val="NormalTok"/>
        </w:rPr>
        <w:t xml:space="preserve">: [Document(page_content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"AI applications involve writing prompts..."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create_stuff_documents_chain</w:t>
      </w:r>
      <w:r>
        <w:t xml:space="preserve"> </w:t>
      </w:r>
      <w:r>
        <w:t xml:space="preserve">concatenates retrieved docs into the prompt (</w:t>
      </w:r>
      <w:r>
        <w:t xml:space="preserve">“stuffing”</w:t>
      </w:r>
      <w:r>
        <w:t xml:space="preserve">) and calls the LLM.</w:t>
      </w:r>
      <w:r>
        <w:t xml:space="preserve"> </w:t>
      </w:r>
      <w:r>
        <w:t xml:space="preserve">- For long context, prefer</w:t>
      </w:r>
      <w:r>
        <w:t xml:space="preserve"> </w:t>
      </w:r>
      <w:r>
        <w:rPr>
          <w:rStyle w:val="VerbatimChar"/>
        </w:rPr>
        <w:t xml:space="preserve">map_reduce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refine</w:t>
      </w:r>
      <w:r>
        <w:t xml:space="preserve"> </w:t>
      </w:r>
      <w:r>
        <w:t xml:space="preserve">chains to avoid overflowing the prompt.</w:t>
      </w:r>
    </w:p>
    <w:bookmarkEnd w:id="40"/>
    <w:bookmarkStart w:id="41" w:name="putting-retriever-and-chain-together"/>
    <w:p>
      <w:pPr>
        <w:pStyle w:val="Heading3"/>
      </w:pPr>
      <w:r>
        <w:t xml:space="preserve">6.9 Putting retriever and chain together</w:t>
      </w:r>
    </w:p>
    <w:p>
      <w:pPr>
        <w:pStyle w:val="SourceCode"/>
      </w:pPr>
      <w:r>
        <w:rPr>
          <w:rStyle w:val="NormalTok"/>
        </w:rPr>
        <w:t xml:space="preserve">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vectorestore_db.as_retriever()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NormalTok"/>
        </w:rPr>
        <w:t xml:space="preserve">retrieval_chain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create_retrieval_chain(retriever, document_chain)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retrieval_chain.invoke({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"AI applications involve writing prompts to instruct the LLM on what to do."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(response[</w:t>
      </w:r>
      <w:r>
        <w:rPr>
          <w:rStyle w:val="StringTok"/>
        </w:rPr>
        <w:t xml:space="preserve">'context'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runs: query → retriever → documents → llm chain → answer.</w:t>
      </w:r>
    </w:p>
    <w:bookmarkEnd w:id="41"/>
    <w:bookmarkStart w:id="42" w:name="ollama-streamlit-example"/>
    <w:p>
      <w:pPr>
        <w:pStyle w:val="Heading3"/>
      </w:pPr>
      <w:r>
        <w:t xml:space="preserve">6.10 Ollama + Streamlit 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langchain_ollama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OllamaLLM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StrOutputParser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are helpful assistant. please respond to the questions asked"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"Question:</w:t>
      </w:r>
      <w:r>
        <w:rPr>
          <w:rStyle w:val="SpecialCharTok"/>
        </w:rPr>
        <w:t xml:space="preserve">{question}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st.title(</w:t>
      </w:r>
      <w:r>
        <w:rPr>
          <w:rStyle w:val="StringTok"/>
        </w:rPr>
        <w:t xml:space="preserve">"Langchain Demo With Gemma:2b"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"What question do you have in mind?"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OllamaLLM(</w:t>
      </w:r>
      <w:r>
        <w:rPr>
          <w:rStyle w:val="StringTok"/>
        </w:rPr>
        <w:t xml:space="preserve">"gemma:2b"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output_parser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StrOutputParser()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output_parser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input_text:</w:t>
      </w:r>
      <w:r>
        <w:br/>
      </w:r>
      <w:r>
        <w:rPr>
          <w:rStyle w:val="NormalTok"/>
        </w:rPr>
        <w:t xml:space="preserve">    st.write(chain.invoke({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input_text}))</w: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OllamaLLM</w:t>
      </w:r>
      <w:r>
        <w:t xml:space="preserve"> </w:t>
      </w:r>
      <w:r>
        <w:t xml:space="preserve">expects a local Ollama server running with the model</w:t>
      </w:r>
      <w:r>
        <w:t xml:space="preserve"> </w:t>
      </w:r>
      <w:r>
        <w:rPr>
          <w:rStyle w:val="VerbatimChar"/>
        </w:rPr>
        <w:t xml:space="preserve">gemma:2b</w:t>
      </w:r>
      <w:r>
        <w:t xml:space="preserve"> </w:t>
      </w:r>
      <w:r>
        <w:t xml:space="preserve">downloaded.</w:t>
      </w:r>
      <w:r>
        <w:t xml:space="preserve"> </w:t>
      </w:r>
      <w:r>
        <w:t xml:space="preserve">- Ollama is a local-first LLM runtime; it doesn’t use OpenAI keys.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example-requests-and-expected-behavior"/>
    <w:p>
      <w:pPr>
        <w:pStyle w:val="Heading2"/>
      </w:pPr>
      <w:r>
        <w:t xml:space="preserve">7. Example requests and expected behavior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similarity_search(query)</w:t>
      </w:r>
      <w:r>
        <w:t xml:space="preserve"> </w:t>
      </w:r>
      <w:r>
        <w:t xml:space="preserve">returns top document chunks relevant to the query.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retrieval_chain.invoke(...)</w:t>
      </w:r>
      <w:r>
        <w:t xml:space="preserve"> </w:t>
      </w:r>
      <w:r>
        <w:t xml:space="preserve">returns a dict with keys like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depending on chain implementation.</w:t>
      </w:r>
    </w:p>
    <w:p>
      <w:r>
        <w:pict>
          <v:rect style="width:0;height:1.5pt" o:hralign="center" o:hrstd="t" o:hr="t"/>
        </w:pict>
      </w:r>
    </w:p>
    <w:bookmarkEnd w:id="44"/>
    <w:bookmarkStart w:id="45" w:name="X09d3290fa476eea018aaac8ed0675d8a60c4da8"/>
    <w:p>
      <w:pPr>
        <w:pStyle w:val="Heading2"/>
      </w:pPr>
      <w:r>
        <w:t xml:space="preserve">8. LangSmith tracing and what you see in the UI</w:t>
      </w:r>
    </w:p>
    <w:p>
      <w:pPr>
        <w:pStyle w:val="FirstParagraph"/>
      </w:pPr>
      <w:r>
        <w:t xml:space="preserve">With tracing enabled you can view:</w:t>
      </w:r>
      <w:r>
        <w:t xml:space="preserve"> </w:t>
      </w:r>
      <w:r>
        <w:t xml:space="preserve">- Prompt versions and the exact input sent to the model</w:t>
      </w:r>
      <w:r>
        <w:t xml:space="preserve"> </w:t>
      </w:r>
      <w:r>
        <w:t xml:space="preserve">- Model responses and latency</w:t>
      </w:r>
      <w:r>
        <w:t xml:space="preserve"> </w:t>
      </w:r>
      <w:r>
        <w:t xml:space="preserve">- Metadata (project, run name)</w:t>
      </w:r>
    </w:p>
    <w:p>
      <w:pPr>
        <w:pStyle w:val="BodyText"/>
      </w:pPr>
      <w:r>
        <w:t xml:space="preserve">LangSmith records runs so you can debug prompt changes and reproduce failures.</w:t>
      </w:r>
    </w:p>
    <w:p>
      <w:r>
        <w:pict>
          <v:rect style="width:0;height:1.5pt" o:hralign="center" o:hrstd="t" o:hr="t"/>
        </w:pict>
      </w:r>
    </w:p>
    <w:bookmarkEnd w:id="45"/>
    <w:bookmarkStart w:id="46" w:name="langserve-basics-how-to-serve-the-chain"/>
    <w:p>
      <w:pPr>
        <w:pStyle w:val="Heading2"/>
      </w:pPr>
      <w:r>
        <w:t xml:space="preserve">9. LangServe basics (how to serve the chain)</w:t>
      </w:r>
    </w:p>
    <w:p>
      <w:pPr>
        <w:pStyle w:val="FirstParagraph"/>
      </w:pPr>
      <w:r>
        <w:t xml:space="preserve">LangServe allows exposing chains as APIs. Typical flow:</w:t>
      </w:r>
      <w:r>
        <w:t xml:space="preserve"> </w:t>
      </w:r>
      <w:r>
        <w:t xml:space="preserve">1. Create a FastAPI wrapper for the chain.</w:t>
      </w:r>
      <w:r>
        <w:t xml:space="preserve"> </w:t>
      </w:r>
      <w:r>
        <w:t xml:space="preserve">2. Add input validation (Pydantic).</w:t>
      </w:r>
      <w:r>
        <w:t xml:space="preserve"> </w:t>
      </w:r>
      <w:r>
        <w:t xml:space="preserve">3. Containerize (Docker) and deploy.</w:t>
      </w:r>
    </w:p>
    <w:p>
      <w:pPr>
        <w:pStyle w:val="BodyText"/>
      </w:pPr>
      <w:r>
        <w:t xml:space="preserve">A minimal FastAPI endpoint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'/query'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query(payload: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retrieval_chain.invoke({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payload[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]})</w:t>
      </w:r>
    </w:p>
    <w:p>
      <w:r>
        <w:pict>
          <v:rect style="width:0;height:1.5pt" o:hralign="center" o:hrstd="t" o:hr="t"/>
        </w:pict>
      </w:r>
    </w:p>
    <w:bookmarkEnd w:id="46"/>
    <w:bookmarkStart w:id="47" w:name="X7921562b821227896c637b951ba335e0168f732"/>
    <w:p>
      <w:pPr>
        <w:pStyle w:val="Heading2"/>
      </w:pPr>
      <w:r>
        <w:t xml:space="preserve">10. Deployment &amp; running locally (Streamlit example)</w:t>
      </w:r>
    </w:p>
    <w:p>
      <w:pPr>
        <w:pStyle w:val="FirstParagraph"/>
      </w:pPr>
      <w:r>
        <w:t xml:space="preserve">Run the Streamlit demo:</w:t>
      </w:r>
    </w:p>
    <w:p>
      <w:p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streamlit_app.py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rStyle w:val="VerbatimChar"/>
        </w:rPr>
        <w:t xml:space="preserve">http://localhost:8501</w:t>
      </w:r>
      <w:r>
        <w:t xml:space="preserve"> </w:t>
      </w:r>
      <w:r>
        <w:t xml:space="preserve">and test the UI.</w:t>
      </w:r>
    </w:p>
    <w:p>
      <w:r>
        <w:pict>
          <v:rect style="width:0;height:1.5pt" o:hralign="center" o:hrstd="t" o:hr="t"/>
        </w:pict>
      </w:r>
    </w:p>
    <w:bookmarkEnd w:id="47"/>
    <w:bookmarkStart w:id="48" w:name="troubleshooting-tips"/>
    <w:p>
      <w:pPr>
        <w:pStyle w:val="Heading2"/>
      </w:pPr>
      <w:r>
        <w:t xml:space="preserve">11. Troubleshooting &amp; tips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errors / rate limits</w:t>
      </w:r>
      <w:r>
        <w:t xml:space="preserve">: check your keys and usage. Lower</w:t>
      </w:r>
      <w:r>
        <w:t xml:space="preserve"> </w:t>
      </w:r>
      <w:r>
        <w:rPr>
          <w:rStyle w:val="VerbatimChar"/>
        </w:rPr>
        <w:t xml:space="preserve">max_tokens</w:t>
      </w:r>
      <w:r>
        <w:t xml:space="preserve"> </w:t>
      </w:r>
      <w:r>
        <w:t xml:space="preserve">or batch fewer requests.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FAISS persistence</w:t>
      </w:r>
      <w:r>
        <w:t xml:space="preserve">: save with</w:t>
      </w:r>
      <w:r>
        <w:t xml:space="preserve"> </w:t>
      </w:r>
      <w:r>
        <w:rPr>
          <w:rStyle w:val="VerbatimChar"/>
        </w:rPr>
        <w:t xml:space="preserve">vectorestore_db.save_local(path)</w:t>
      </w:r>
      <w:r>
        <w:t xml:space="preserve"> </w:t>
      </w:r>
      <w:r>
        <w:t xml:space="preserve">and later</w:t>
      </w:r>
      <w:r>
        <w:t xml:space="preserve"> </w:t>
      </w:r>
      <w:r>
        <w:rPr>
          <w:rStyle w:val="VerbatimChar"/>
        </w:rPr>
        <w:t xml:space="preserve">FAISS.load_local(path, embeddings)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Too long context</w:t>
      </w:r>
      <w:r>
        <w:t xml:space="preserve">: reduce chunk size or switch chain type (map_reduce).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Ollama connection</w:t>
      </w:r>
      <w:r>
        <w:t xml:space="preserve">: ensure Ollama daemon is running and model is available.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Cost control</w:t>
      </w:r>
      <w:r>
        <w:t xml:space="preserve">: cache embeddings and reuse vector indexes to avoid recomputing.</w:t>
      </w:r>
    </w:p>
    <w:p>
      <w:r>
        <w:pict>
          <v:rect style="width:0;height:1.5pt" o:hralign="center" o:hrstd="t" o:hr="t"/>
        </w:pict>
      </w:r>
    </w:p>
    <w:bookmarkEnd w:id="48"/>
    <w:bookmarkStart w:id="49" w:name="next-steps-and-references"/>
    <w:p>
      <w:pPr>
        <w:pStyle w:val="Heading2"/>
      </w:pPr>
      <w:r>
        <w:t xml:space="preserve">12. Next steps and references</w:t>
      </w:r>
    </w:p>
    <w:p>
      <w:pPr>
        <w:pStyle w:val="Compact"/>
        <w:numPr>
          <w:ilvl w:val="0"/>
          <w:numId w:val="1007"/>
        </w:numPr>
      </w:pPr>
      <w:r>
        <w:t xml:space="preserve">Try a map-reduce or refine chain for longer documents.</w:t>
      </w:r>
    </w:p>
    <w:p>
      <w:pPr>
        <w:pStyle w:val="Compact"/>
        <w:numPr>
          <w:ilvl w:val="0"/>
          <w:numId w:val="1007"/>
        </w:numPr>
      </w:pPr>
      <w:r>
        <w:t xml:space="preserve">Add a Pydantic schema for the API input and result.</w:t>
      </w:r>
    </w:p>
    <w:p>
      <w:pPr>
        <w:pStyle w:val="Compact"/>
        <w:numPr>
          <w:ilvl w:val="0"/>
          <w:numId w:val="1007"/>
        </w:numPr>
      </w:pPr>
      <w:r>
        <w:t xml:space="preserve">Persist FAISS to disk or use a production vector DB (Milvus, Weaviate, Pinecone).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quickstart guide.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2025-09-08T08:56:21Z</dcterms:created>
  <dcterms:modified xsi:type="dcterms:W3CDTF">2025-09-08T08:56:21Z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