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rPr>
          <w:sz w:val="26"/>
          <w:szCs w:val="26"/>
        </w:rPr>
      </w:pPr>
      <w:r w:rsidDel="00000000" w:rsidR="00000000" w:rsidRPr="00000000">
        <w:rPr>
          <w:rtl w:val="0"/>
        </w:rPr>
      </w:r>
    </w:p>
    <w:tbl>
      <w:tblPr>
        <w:tblStyle w:val="Table1"/>
        <w:tblW w:w="9464.0" w:type="dxa"/>
        <w:jc w:val="left"/>
        <w:tblLayout w:type="fixed"/>
        <w:tblLook w:val="0000"/>
      </w:tblPr>
      <w:tblGrid>
        <w:gridCol w:w="4111"/>
        <w:gridCol w:w="5353"/>
        <w:tblGridChange w:id="0">
          <w:tblGrid>
            <w:gridCol w:w="4111"/>
            <w:gridCol w:w="5353"/>
          </w:tblGrid>
        </w:tblGridChange>
      </w:tblGrid>
      <w:tr>
        <w:trPr>
          <w:cantSplit w:val="0"/>
          <w:trHeight w:val="1540" w:hRule="atLeast"/>
          <w:tblHeader w:val="0"/>
        </w:trPr>
        <w:tc>
          <w:tcPr>
            <w:vAlign w:val="center"/>
          </w:tcPr>
          <w:p w:rsidR="00000000" w:rsidDel="00000000" w:rsidP="00000000" w:rsidRDefault="00000000" w:rsidRPr="00000000" w14:paraId="00000002">
            <w:pPr>
              <w:spacing w:before="60" w:line="312" w:lineRule="auto"/>
              <w:jc w:val="center"/>
              <w:rPr>
                <w:b w:val="1"/>
              </w:rPr>
            </w:pPr>
            <w:r w:rsidDel="00000000" w:rsidR="00000000" w:rsidRPr="00000000">
              <w:rPr>
                <w:b w:val="1"/>
                <w:rtl w:val="0"/>
              </w:rPr>
              <w:t xml:space="preserve">CÔNG TY CỔ PHẦN AVOCA AI</w:t>
            </w:r>
          </w:p>
          <w:p w:rsidR="00000000" w:rsidDel="00000000" w:rsidP="00000000" w:rsidRDefault="00000000" w:rsidRPr="00000000" w14:paraId="00000003">
            <w:pPr>
              <w:spacing w:before="60" w:line="312" w:lineRule="auto"/>
              <w:jc w:val="center"/>
              <w:rPr/>
            </w:pPr>
            <w:r w:rsidDel="00000000" w:rsidR="00000000" w:rsidRPr="00000000">
              <w:rPr>
                <w:rtl w:val="0"/>
              </w:rPr>
              <w:t xml:space="preserve">153 Đống Đa, phường Thạch Thang, Quận Hải Châu, Đà Nẵng</w:t>
            </w:r>
          </w:p>
          <w:p w:rsidR="00000000" w:rsidDel="00000000" w:rsidP="00000000" w:rsidRDefault="00000000" w:rsidRPr="00000000" w14:paraId="00000004">
            <w:pPr>
              <w:spacing w:before="60" w:line="312" w:lineRule="auto"/>
              <w:jc w:val="center"/>
              <w:rPr/>
            </w:pPr>
            <w:r w:rsidDel="00000000" w:rsidR="00000000" w:rsidRPr="00000000">
              <w:rPr>
                <w:rtl w:val="0"/>
              </w:rPr>
              <w:t xml:space="preserve">Số:  31/HĐCTV-AVOCA</w:t>
            </w:r>
          </w:p>
          <w:p w:rsidR="00000000" w:rsidDel="00000000" w:rsidP="00000000" w:rsidRDefault="00000000" w:rsidRPr="00000000" w14:paraId="00000005">
            <w:pPr>
              <w:spacing w:before="60" w:line="312" w:lineRule="auto"/>
              <w:jc w:val="center"/>
              <w:rPr>
                <w:sz w:val="26"/>
                <w:szCs w:val="26"/>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1003300</wp:posOffset>
                      </wp:positionH>
                      <wp:positionV relativeFrom="paragraph">
                        <wp:posOffset>50800</wp:posOffset>
                      </wp:positionV>
                      <wp:extent cx="0" cy="12700"/>
                      <wp:effectExtent b="0" l="0" r="0" t="0"/>
                      <wp:wrapNone/>
                      <wp:docPr id="17" name=""/>
                      <a:graphic>
                        <a:graphicData uri="http://schemas.microsoft.com/office/word/2010/wordprocessingShape">
                          <wps:wsp>
                            <wps:cNvCnPr/>
                            <wps:spPr>
                              <a:xfrm>
                                <a:off x="5074538" y="3780000"/>
                                <a:ext cx="542925"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50800</wp:posOffset>
                      </wp:positionV>
                      <wp:extent cx="0" cy="12700"/>
                      <wp:effectExtent b="0" l="0" r="0" t="0"/>
                      <wp:wrapNone/>
                      <wp:docPr id="17"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0" cy="12700"/>
                              </a:xfrm>
                              <a:prstGeom prst="rect"/>
                              <a:ln/>
                            </pic:spPr>
                          </pic:pic>
                        </a:graphicData>
                      </a:graphic>
                    </wp:anchor>
                  </w:drawing>
                </mc:Fallback>
              </mc:AlternateContent>
            </w:r>
          </w:p>
        </w:tc>
        <w:tc>
          <w:tcPr/>
          <w:p w:rsidR="00000000" w:rsidDel="00000000" w:rsidP="00000000" w:rsidRDefault="00000000" w:rsidRPr="00000000" w14:paraId="00000006">
            <w:pPr>
              <w:tabs>
                <w:tab w:val="left" w:leader="none" w:pos="809"/>
                <w:tab w:val="center" w:leader="none" w:pos="2667"/>
              </w:tabs>
              <w:spacing w:before="60" w:line="312" w:lineRule="auto"/>
              <w:ind w:right="-198"/>
              <w:jc w:val="center"/>
              <w:rPr/>
            </w:pPr>
            <w:r w:rsidDel="00000000" w:rsidR="00000000" w:rsidRPr="00000000">
              <w:rPr>
                <w:b w:val="1"/>
                <w:rtl w:val="0"/>
              </w:rPr>
              <w:t xml:space="preserve">CỘNG HÒA XÃ HỘI CHỦ NGHĨA VIỆT NAM</w:t>
            </w:r>
            <w:r w:rsidDel="00000000" w:rsidR="00000000" w:rsidRPr="00000000">
              <w:rPr>
                <w:rtl w:val="0"/>
              </w:rPr>
            </w:r>
          </w:p>
          <w:p w:rsidR="00000000" w:rsidDel="00000000" w:rsidP="00000000" w:rsidRDefault="00000000" w:rsidRPr="00000000" w14:paraId="00000007">
            <w:pPr>
              <w:spacing w:before="60" w:line="312" w:lineRule="auto"/>
              <w:ind w:right="-198"/>
              <w:jc w:val="center"/>
              <w:rPr/>
            </w:pPr>
            <w:r w:rsidDel="00000000" w:rsidR="00000000" w:rsidRPr="00000000">
              <w:rPr>
                <w:rtl w:val="0"/>
              </w:rPr>
              <w:t xml:space="preserve">Độc lập – Tự do – Hạnh phúc</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1333500</wp:posOffset>
                      </wp:positionH>
                      <wp:positionV relativeFrom="paragraph">
                        <wp:posOffset>355600</wp:posOffset>
                      </wp:positionV>
                      <wp:extent cx="0" cy="12700"/>
                      <wp:effectExtent b="0" l="0" r="0" t="0"/>
                      <wp:wrapNone/>
                      <wp:docPr id="16" name=""/>
                      <a:graphic>
                        <a:graphicData uri="http://schemas.microsoft.com/office/word/2010/wordprocessingShape">
                          <wps:wsp>
                            <wps:cNvCnPr/>
                            <wps:spPr>
                              <a:xfrm>
                                <a:off x="5041200" y="3780000"/>
                                <a:ext cx="60960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355600</wp:posOffset>
                      </wp:positionV>
                      <wp:extent cx="0" cy="12700"/>
                      <wp:effectExtent b="0" l="0" r="0" t="0"/>
                      <wp:wrapNone/>
                      <wp:docPr id="16"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tc>
      </w:tr>
      <w:tr>
        <w:trPr>
          <w:cantSplit w:val="0"/>
          <w:trHeight w:val="320" w:hRule="atLeast"/>
          <w:tblHeader w:val="0"/>
        </w:trPr>
        <w:tc>
          <w:tcPr>
            <w:vAlign w:val="center"/>
          </w:tcPr>
          <w:p w:rsidR="00000000" w:rsidDel="00000000" w:rsidP="00000000" w:rsidRDefault="00000000" w:rsidRPr="00000000" w14:paraId="00000008">
            <w:pPr>
              <w:spacing w:before="60" w:line="312" w:lineRule="auto"/>
              <w:jc w:val="center"/>
              <w:rPr>
                <w:sz w:val="26"/>
                <w:szCs w:val="26"/>
              </w:rPr>
            </w:pPr>
            <w:r w:rsidDel="00000000" w:rsidR="00000000" w:rsidRPr="00000000">
              <w:rPr>
                <w:rtl w:val="0"/>
              </w:rPr>
            </w:r>
          </w:p>
        </w:tc>
        <w:tc>
          <w:tcPr/>
          <w:p w:rsidR="00000000" w:rsidDel="00000000" w:rsidP="00000000" w:rsidRDefault="00000000" w:rsidRPr="00000000" w14:paraId="00000009">
            <w:pPr>
              <w:spacing w:before="60" w:line="312" w:lineRule="auto"/>
              <w:rPr>
                <w:color w:val="000000"/>
                <w:sz w:val="26"/>
                <w:szCs w:val="26"/>
              </w:rPr>
            </w:pPr>
            <w:r w:rsidDel="00000000" w:rsidR="00000000" w:rsidRPr="00000000">
              <w:rPr>
                <w:rtl w:val="0"/>
              </w:rPr>
            </w:r>
          </w:p>
        </w:tc>
      </w:tr>
    </w:tbl>
    <w:p w:rsidR="00000000" w:rsidDel="00000000" w:rsidP="00000000" w:rsidRDefault="00000000" w:rsidRPr="00000000" w14:paraId="000000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36"/>
          <w:szCs w:val="36"/>
        </w:rPr>
      </w:pPr>
      <w:r w:rsidDel="00000000" w:rsidR="00000000" w:rsidRPr="00000000">
        <w:rPr>
          <w:b w:val="1"/>
          <w:sz w:val="36"/>
          <w:szCs w:val="36"/>
          <w:rtl w:val="0"/>
        </w:rPr>
        <w:t xml:space="preserve">HỢP ĐỒNG CỘNG TÁC VIÊN</w:t>
      </w:r>
    </w:p>
    <w:p w:rsidR="00000000" w:rsidDel="00000000" w:rsidP="00000000" w:rsidRDefault="00000000" w:rsidRPr="00000000" w14:paraId="000000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0C">
      <w:pPr>
        <w:numPr>
          <w:ilvl w:val="0"/>
          <w:numId w:val="3"/>
        </w:numPr>
        <w:spacing w:line="360" w:lineRule="auto"/>
        <w:ind w:left="288" w:right="-173" w:hanging="288"/>
        <w:jc w:val="both"/>
        <w:rPr>
          <w:sz w:val="24"/>
          <w:szCs w:val="24"/>
        </w:rPr>
      </w:pPr>
      <w:r w:rsidDel="00000000" w:rsidR="00000000" w:rsidRPr="00000000">
        <w:rPr>
          <w:i w:val="1"/>
          <w:rtl w:val="0"/>
        </w:rPr>
        <w:t xml:space="preserve">Căn cứ Bộ Luật Dân sự được Quốc hội nước Cộng hoà xã hội chủ nghĩa Việt Nam thông qua ngày 24 tháng 11 năm 2015;</w:t>
      </w:r>
      <w:r w:rsidDel="00000000" w:rsidR="00000000" w:rsidRPr="00000000">
        <w:rPr>
          <w:rtl w:val="0"/>
        </w:rPr>
      </w:r>
    </w:p>
    <w:p w:rsidR="00000000" w:rsidDel="00000000" w:rsidP="00000000" w:rsidRDefault="00000000" w:rsidRPr="00000000" w14:paraId="0000000D">
      <w:pPr>
        <w:numPr>
          <w:ilvl w:val="0"/>
          <w:numId w:val="3"/>
        </w:numPr>
        <w:spacing w:line="360" w:lineRule="auto"/>
        <w:ind w:left="288" w:right="-173" w:hanging="288"/>
        <w:jc w:val="both"/>
        <w:rPr>
          <w:sz w:val="24"/>
          <w:szCs w:val="24"/>
        </w:rPr>
      </w:pPr>
      <w:r w:rsidDel="00000000" w:rsidR="00000000" w:rsidRPr="00000000">
        <w:rPr>
          <w:i w:val="1"/>
          <w:rtl w:val="0"/>
        </w:rPr>
        <w:t xml:space="preserve">Căn cứ nhu cầu và khả năng của hai bên.</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276" w:lineRule="auto"/>
        <w:ind w:left="284" w:right="-173" w:hanging="284"/>
        <w:jc w:val="both"/>
        <w:rPr>
          <w:i w:val="1"/>
          <w:color w:val="000000"/>
          <w:sz w:val="26"/>
          <w:szCs w:val="26"/>
        </w:rPr>
      </w:pPr>
      <w:r w:rsidDel="00000000" w:rsidR="00000000" w:rsidRPr="00000000">
        <w:rPr>
          <w:rtl w:val="0"/>
        </w:rPr>
      </w:r>
    </w:p>
    <w:p w:rsidR="00000000" w:rsidDel="00000000" w:rsidP="00000000" w:rsidRDefault="00000000" w:rsidRPr="00000000" w14:paraId="0000000F">
      <w:pPr>
        <w:spacing w:after="120" w:line="360" w:lineRule="auto"/>
        <w:jc w:val="both"/>
        <w:rPr>
          <w:i w:val="1"/>
          <w:color w:val="000000"/>
          <w:sz w:val="26"/>
          <w:szCs w:val="26"/>
        </w:rPr>
      </w:pPr>
      <w:r w:rsidDel="00000000" w:rsidR="00000000" w:rsidRPr="00000000">
        <w:rPr>
          <w:i w:val="1"/>
          <w:sz w:val="26"/>
          <w:szCs w:val="26"/>
          <w:rtl w:val="0"/>
        </w:rPr>
        <w:t xml:space="preserve">Hợp đồng cộng tác viên này (sau đây gọi là “Hợp đồng”) được xem là Hợp đồng dịch vụ được ký kết tại Công ty Cổ phần AVOCA AI vào ngày 15 tháng 11 năm 2024 và bởi các bên:</w:t>
      </w:r>
      <w:r w:rsidDel="00000000" w:rsidR="00000000" w:rsidRPr="00000000">
        <w:rPr>
          <w:rtl w:val="0"/>
        </w:rPr>
      </w:r>
    </w:p>
    <w:p w:rsidR="00000000" w:rsidDel="00000000" w:rsidP="00000000" w:rsidRDefault="00000000" w:rsidRPr="00000000" w14:paraId="000000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360" w:lineRule="auto"/>
        <w:jc w:val="both"/>
        <w:rPr>
          <w:b w:val="1"/>
          <w:sz w:val="26"/>
          <w:szCs w:val="26"/>
        </w:rPr>
      </w:pPr>
      <w:r w:rsidDel="00000000" w:rsidR="00000000" w:rsidRPr="00000000">
        <w:rPr>
          <w:b w:val="1"/>
          <w:sz w:val="26"/>
          <w:szCs w:val="26"/>
          <w:rtl w:val="0"/>
        </w:rPr>
        <w:t xml:space="preserve">BÊN A</w:t>
        <w:tab/>
        <w:tab/>
      </w:r>
      <w:r w:rsidDel="00000000" w:rsidR="00000000" w:rsidRPr="00000000">
        <w:rPr>
          <w:sz w:val="26"/>
          <w:szCs w:val="26"/>
          <w:rtl w:val="0"/>
        </w:rPr>
        <w:t xml:space="preserve">:</w:t>
      </w:r>
      <w:r w:rsidDel="00000000" w:rsidR="00000000" w:rsidRPr="00000000">
        <w:rPr>
          <w:b w:val="1"/>
          <w:sz w:val="26"/>
          <w:szCs w:val="26"/>
          <w:rtl w:val="0"/>
        </w:rPr>
        <w:t xml:space="preserve"> CÔNG TY CỔ PHẦN AVOCA AI</w:t>
      </w:r>
    </w:p>
    <w:p w:rsidR="00000000" w:rsidDel="00000000" w:rsidP="00000000" w:rsidRDefault="00000000" w:rsidRPr="00000000" w14:paraId="000000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360" w:lineRule="auto"/>
        <w:jc w:val="both"/>
        <w:rPr>
          <w:color w:val="000000"/>
          <w:sz w:val="26"/>
          <w:szCs w:val="26"/>
        </w:rPr>
      </w:pPr>
      <w:r w:rsidDel="00000000" w:rsidR="00000000" w:rsidRPr="00000000">
        <w:rPr>
          <w:color w:val="000000"/>
          <w:sz w:val="26"/>
          <w:szCs w:val="26"/>
          <w:rtl w:val="0"/>
        </w:rPr>
        <w:t xml:space="preserve">Đại diện </w:t>
        <w:tab/>
        <w:t xml:space="preserve">: Ông </w:t>
      </w:r>
      <w:r w:rsidDel="00000000" w:rsidR="00000000" w:rsidRPr="00000000">
        <w:rPr>
          <w:b w:val="1"/>
          <w:color w:val="000000"/>
          <w:sz w:val="26"/>
          <w:szCs w:val="26"/>
          <w:rtl w:val="0"/>
        </w:rPr>
        <w:t xml:space="preserve">NGUYỄN NAM HẢI</w:t>
      </w:r>
      <w:r w:rsidDel="00000000" w:rsidR="00000000" w:rsidRPr="00000000">
        <w:rPr>
          <w:color w:val="000000"/>
          <w:sz w:val="26"/>
          <w:szCs w:val="26"/>
          <w:rtl w:val="0"/>
        </w:rPr>
        <w:tab/>
        <w:tab/>
        <w:t xml:space="preserve">Quốc tịch: Việt Nam</w:t>
        <w:tab/>
      </w:r>
    </w:p>
    <w:p w:rsidR="00000000" w:rsidDel="00000000" w:rsidP="00000000" w:rsidRDefault="00000000" w:rsidRPr="00000000" w14:paraId="000000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360" w:lineRule="auto"/>
        <w:jc w:val="both"/>
        <w:rPr>
          <w:color w:val="000000"/>
          <w:sz w:val="26"/>
          <w:szCs w:val="26"/>
        </w:rPr>
      </w:pPr>
      <w:r w:rsidDel="00000000" w:rsidR="00000000" w:rsidRPr="00000000">
        <w:rPr>
          <w:color w:val="000000"/>
          <w:sz w:val="26"/>
          <w:szCs w:val="26"/>
          <w:rtl w:val="0"/>
        </w:rPr>
        <w:t xml:space="preserve">Chức vụ</w:t>
        <w:tab/>
        <w:tab/>
        <w:t xml:space="preserve">: Giám đốc</w:t>
        <w:tab/>
      </w:r>
    </w:p>
    <w:p w:rsidR="00000000" w:rsidDel="00000000" w:rsidP="00000000" w:rsidRDefault="00000000" w:rsidRPr="00000000" w14:paraId="000000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360" w:lineRule="auto"/>
        <w:jc w:val="both"/>
        <w:rPr>
          <w:color w:val="000000"/>
          <w:sz w:val="26"/>
          <w:szCs w:val="26"/>
        </w:rPr>
      </w:pPr>
      <w:r w:rsidDel="00000000" w:rsidR="00000000" w:rsidRPr="00000000">
        <w:rPr>
          <w:i w:val="1"/>
          <w:sz w:val="26"/>
          <w:szCs w:val="26"/>
          <w:rtl w:val="0"/>
        </w:rPr>
        <w:t xml:space="preserve">(Được ủy quyền bởi ông Trần Minh Lân - Người đại diện pháp luật Công ty Cổ phần AVOCA AI, theo giấy ủy quyền số 01/GUQ-AVOCA ký ngày 01/8/2024)</w:t>
      </w:r>
      <w:r w:rsidDel="00000000" w:rsidR="00000000" w:rsidRPr="00000000">
        <w:rPr>
          <w:rtl w:val="0"/>
        </w:rPr>
      </w:r>
    </w:p>
    <w:p w:rsidR="00000000" w:rsidDel="00000000" w:rsidP="00000000" w:rsidRDefault="00000000" w:rsidRPr="00000000" w14:paraId="000000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360" w:lineRule="auto"/>
        <w:jc w:val="both"/>
        <w:rPr>
          <w:color w:val="000000"/>
          <w:sz w:val="26"/>
          <w:szCs w:val="26"/>
        </w:rPr>
      </w:pPr>
      <w:r w:rsidDel="00000000" w:rsidR="00000000" w:rsidRPr="00000000">
        <w:rPr>
          <w:color w:val="000000"/>
          <w:sz w:val="26"/>
          <w:szCs w:val="26"/>
          <w:rtl w:val="0"/>
        </w:rPr>
        <w:t xml:space="preserve">Địa chỉ</w:t>
        <w:tab/>
        <w:tab/>
        <w:t xml:space="preserve">: </w:t>
      </w:r>
      <w:r w:rsidDel="00000000" w:rsidR="00000000" w:rsidRPr="00000000">
        <w:rPr>
          <w:sz w:val="26"/>
          <w:szCs w:val="26"/>
          <w:rtl w:val="0"/>
        </w:rPr>
        <w:t xml:space="preserve">153 Đống Đa, phường Thạch Thang, quận Hải Châu, thành phố Đà Nẵng</w:t>
      </w:r>
      <w:r w:rsidDel="00000000" w:rsidR="00000000" w:rsidRPr="00000000">
        <w:rPr>
          <w:color w:val="000000"/>
          <w:sz w:val="26"/>
          <w:szCs w:val="26"/>
          <w:rtl w:val="0"/>
        </w:rPr>
        <w:t xml:space="preserve">, Việt Nam</w:t>
      </w:r>
    </w:p>
    <w:p w:rsidR="00000000" w:rsidDel="00000000" w:rsidP="00000000" w:rsidRDefault="00000000" w:rsidRPr="00000000" w14:paraId="000000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360" w:lineRule="auto"/>
        <w:jc w:val="both"/>
        <w:rPr>
          <w:sz w:val="26"/>
          <w:szCs w:val="26"/>
        </w:rPr>
      </w:pPr>
      <w:r w:rsidDel="00000000" w:rsidR="00000000" w:rsidRPr="00000000">
        <w:rPr>
          <w:sz w:val="26"/>
          <w:szCs w:val="26"/>
          <w:rtl w:val="0"/>
        </w:rPr>
        <w:t xml:space="preserve">Mã số thuế</w:t>
        <w:tab/>
        <w:t xml:space="preserve">: 0402241238</w:t>
      </w:r>
    </w:p>
    <w:p w:rsidR="00000000" w:rsidDel="00000000" w:rsidP="00000000" w:rsidRDefault="00000000" w:rsidRPr="00000000" w14:paraId="000000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360" w:lineRule="auto"/>
        <w:jc w:val="both"/>
        <w:rPr>
          <w:sz w:val="26"/>
          <w:szCs w:val="26"/>
        </w:rPr>
      </w:pPr>
      <w:r w:rsidDel="00000000" w:rsidR="00000000" w:rsidRPr="00000000">
        <w:rPr>
          <w:sz w:val="26"/>
          <w:szCs w:val="26"/>
          <w:rtl w:val="0"/>
        </w:rPr>
        <w:t xml:space="preserve">Số tài khoản - Ngân hàng: 402241238 – Ngân hàng MB chi nhánh Đà Nẵng</w:t>
      </w:r>
    </w:p>
    <w:p w:rsidR="00000000" w:rsidDel="00000000" w:rsidP="00000000" w:rsidRDefault="00000000" w:rsidRPr="00000000" w14:paraId="000000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360" w:lineRule="auto"/>
        <w:jc w:val="both"/>
        <w:rPr>
          <w:sz w:val="26"/>
          <w:szCs w:val="26"/>
        </w:rPr>
      </w:pPr>
      <w:r w:rsidDel="00000000" w:rsidR="00000000" w:rsidRPr="00000000">
        <w:rPr>
          <w:sz w:val="26"/>
          <w:szCs w:val="26"/>
          <w:rtl w:val="0"/>
        </w:rPr>
        <w:t xml:space="preserve">Sau đây gọi là “Bên A” hoặc “Avoca” hoặc “Bên sử dụng dịch vụ”</w:t>
      </w:r>
    </w:p>
    <w:p w:rsidR="00000000" w:rsidDel="00000000" w:rsidP="00000000" w:rsidRDefault="00000000" w:rsidRPr="00000000" w14:paraId="000000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276" w:lineRule="auto"/>
        <w:jc w:val="both"/>
        <w:rPr>
          <w:sz w:val="26"/>
          <w:szCs w:val="26"/>
        </w:rPr>
      </w:pPr>
      <w:r w:rsidDel="00000000" w:rsidR="00000000" w:rsidRPr="00000000">
        <w:rPr>
          <w:rtl w:val="0"/>
        </w:rPr>
      </w:r>
    </w:p>
    <w:p w:rsidR="00000000" w:rsidDel="00000000" w:rsidP="00000000" w:rsidRDefault="00000000" w:rsidRPr="00000000" w14:paraId="000000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360" w:lineRule="auto"/>
        <w:jc w:val="both"/>
        <w:rPr>
          <w:b w:val="1"/>
          <w:sz w:val="26"/>
          <w:szCs w:val="26"/>
        </w:rPr>
      </w:pPr>
      <w:r w:rsidDel="00000000" w:rsidR="00000000" w:rsidRPr="00000000">
        <w:rPr>
          <w:b w:val="1"/>
          <w:sz w:val="26"/>
          <w:szCs w:val="26"/>
          <w:rtl w:val="0"/>
        </w:rPr>
        <w:t xml:space="preserve">BÊN B</w:t>
        <w:tab/>
      </w:r>
      <w:r w:rsidDel="00000000" w:rsidR="00000000" w:rsidRPr="00000000">
        <w:rPr>
          <w:sz w:val="26"/>
          <w:szCs w:val="26"/>
          <w:rtl w:val="0"/>
        </w:rPr>
        <w:tab/>
        <w:t xml:space="preserve">: </w:t>
      </w:r>
      <w:r w:rsidDel="00000000" w:rsidR="00000000" w:rsidRPr="00000000">
        <w:rPr>
          <w:b w:val="1"/>
          <w:sz w:val="26"/>
          <w:szCs w:val="26"/>
          <w:rtl w:val="0"/>
        </w:rPr>
        <w:t xml:space="preserve">VƯƠNG VĂN THÔNG </w:t>
      </w:r>
    </w:p>
    <w:p w:rsidR="00000000" w:rsidDel="00000000" w:rsidP="00000000" w:rsidRDefault="00000000" w:rsidRPr="00000000" w14:paraId="000000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360" w:lineRule="auto"/>
        <w:jc w:val="both"/>
        <w:rPr>
          <w:sz w:val="26"/>
          <w:szCs w:val="26"/>
        </w:rPr>
      </w:pPr>
      <w:r w:rsidDel="00000000" w:rsidR="00000000" w:rsidRPr="00000000">
        <w:rPr>
          <w:sz w:val="26"/>
          <w:szCs w:val="26"/>
          <w:rtl w:val="0"/>
        </w:rPr>
        <w:t xml:space="preserve">Sinh ngày</w:t>
        <w:tab/>
        <w:t xml:space="preserve">: 08/01/2004</w:t>
      </w:r>
    </w:p>
    <w:p w:rsidR="00000000" w:rsidDel="00000000" w:rsidP="00000000" w:rsidRDefault="00000000" w:rsidRPr="00000000" w14:paraId="000000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360" w:lineRule="auto"/>
        <w:jc w:val="both"/>
        <w:rPr>
          <w:sz w:val="26"/>
          <w:szCs w:val="26"/>
        </w:rPr>
      </w:pPr>
      <w:r w:rsidDel="00000000" w:rsidR="00000000" w:rsidRPr="00000000">
        <w:rPr>
          <w:color w:val="000000"/>
          <w:sz w:val="26"/>
          <w:szCs w:val="26"/>
          <w:rtl w:val="0"/>
        </w:rPr>
        <w:t xml:space="preserve">Địa chỉ</w:t>
        <w:tab/>
        <w:tab/>
        <w:t xml:space="preserve">: </w:t>
      </w:r>
      <w:r w:rsidDel="00000000" w:rsidR="00000000" w:rsidRPr="00000000">
        <w:rPr>
          <w:sz w:val="26"/>
          <w:szCs w:val="26"/>
          <w:rtl w:val="0"/>
        </w:rPr>
        <w:t xml:space="preserve">63 Lê Thiện Trị, Hoà Hải, Ngũ Hành Sơn, Đà Nẵng</w:t>
      </w:r>
    </w:p>
    <w:p w:rsidR="00000000" w:rsidDel="00000000" w:rsidP="00000000" w:rsidRDefault="00000000" w:rsidRPr="00000000" w14:paraId="000000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360" w:lineRule="auto"/>
        <w:jc w:val="both"/>
        <w:rPr>
          <w:sz w:val="26"/>
          <w:szCs w:val="26"/>
        </w:rPr>
      </w:pPr>
      <w:r w:rsidDel="00000000" w:rsidR="00000000" w:rsidRPr="00000000">
        <w:rPr>
          <w:color w:val="000000"/>
          <w:sz w:val="26"/>
          <w:szCs w:val="26"/>
          <w:rtl w:val="0"/>
        </w:rPr>
        <w:t xml:space="preserve">CMND/CCCD số</w:t>
        <w:tab/>
        <w:t xml:space="preserve">: </w:t>
      </w:r>
      <w:r w:rsidDel="00000000" w:rsidR="00000000" w:rsidRPr="00000000">
        <w:rPr>
          <w:sz w:val="26"/>
          <w:szCs w:val="26"/>
          <w:rtl w:val="0"/>
        </w:rPr>
        <w:t xml:space="preserve">044204003602</w:t>
        <w:tab/>
        <w:tab/>
      </w:r>
      <w:r w:rsidDel="00000000" w:rsidR="00000000" w:rsidRPr="00000000">
        <w:rPr>
          <w:color w:val="000000"/>
          <w:sz w:val="26"/>
          <w:szCs w:val="26"/>
          <w:rtl w:val="0"/>
        </w:rPr>
        <w:t xml:space="preserve">Cấp ngày: </w:t>
      </w:r>
      <w:r w:rsidDel="00000000" w:rsidR="00000000" w:rsidRPr="00000000">
        <w:rPr>
          <w:sz w:val="26"/>
          <w:szCs w:val="26"/>
          <w:rtl w:val="0"/>
        </w:rPr>
        <w:t xml:space="preserve">22/04/2021</w:t>
      </w:r>
      <w:r w:rsidDel="00000000" w:rsidR="00000000" w:rsidRPr="00000000">
        <w:rPr>
          <w:color w:val="000000"/>
          <w:sz w:val="26"/>
          <w:szCs w:val="26"/>
          <w:rtl w:val="0"/>
        </w:rPr>
        <w:tab/>
        <w:t xml:space="preserve">tại: </w:t>
      </w:r>
      <w:r w:rsidDel="00000000" w:rsidR="00000000" w:rsidRPr="00000000">
        <w:rPr>
          <w:sz w:val="26"/>
          <w:szCs w:val="26"/>
          <w:rtl w:val="0"/>
        </w:rPr>
        <w:t xml:space="preserve">Cục trưởng Cục cảnh sát quản lý hành chính về trật tự xã hội.</w:t>
      </w:r>
    </w:p>
    <w:p w:rsidR="00000000" w:rsidDel="00000000" w:rsidP="00000000" w:rsidRDefault="00000000" w:rsidRPr="00000000" w14:paraId="000000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360" w:lineRule="auto"/>
        <w:jc w:val="both"/>
        <w:rPr>
          <w:color w:val="000000"/>
          <w:sz w:val="26"/>
          <w:szCs w:val="26"/>
        </w:rPr>
      </w:pPr>
      <w:r w:rsidDel="00000000" w:rsidR="00000000" w:rsidRPr="00000000">
        <w:rPr>
          <w:color w:val="000000"/>
          <w:sz w:val="26"/>
          <w:szCs w:val="26"/>
          <w:rtl w:val="0"/>
        </w:rPr>
        <w:t xml:space="preserve">Điện thoại</w:t>
        <w:tab/>
        <w:t xml:space="preserve">: </w:t>
      </w:r>
      <w:r w:rsidDel="00000000" w:rsidR="00000000" w:rsidRPr="00000000">
        <w:rPr>
          <w:sz w:val="26"/>
          <w:szCs w:val="26"/>
          <w:rtl w:val="0"/>
        </w:rPr>
        <w:t xml:space="preserve">0773322070</w:t>
      </w:r>
      <w:r w:rsidDel="00000000" w:rsidR="00000000" w:rsidRPr="00000000">
        <w:rPr>
          <w:color w:val="000000"/>
          <w:sz w:val="26"/>
          <w:szCs w:val="26"/>
          <w:rtl w:val="0"/>
        </w:rPr>
        <w:tab/>
        <w:tab/>
        <w:t xml:space="preserve">Email: </w:t>
      </w:r>
      <w:r w:rsidDel="00000000" w:rsidR="00000000" w:rsidRPr="00000000">
        <w:rPr>
          <w:sz w:val="26"/>
          <w:szCs w:val="26"/>
          <w:rtl w:val="0"/>
        </w:rPr>
        <w:t xml:space="preserve">vuongvanthong113.work@gmail.com</w:t>
      </w:r>
      <w:r w:rsidDel="00000000" w:rsidR="00000000" w:rsidRPr="00000000">
        <w:rPr>
          <w:rtl w:val="0"/>
        </w:rPr>
      </w:r>
    </w:p>
    <w:p w:rsidR="00000000" w:rsidDel="00000000" w:rsidP="00000000" w:rsidRDefault="00000000" w:rsidRPr="00000000" w14:paraId="000000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360" w:lineRule="auto"/>
        <w:jc w:val="both"/>
        <w:rPr>
          <w:sz w:val="26"/>
          <w:szCs w:val="26"/>
        </w:rPr>
      </w:pPr>
      <w:r w:rsidDel="00000000" w:rsidR="00000000" w:rsidRPr="00000000">
        <w:rPr>
          <w:color w:val="000000"/>
          <w:sz w:val="26"/>
          <w:szCs w:val="26"/>
          <w:rtl w:val="0"/>
        </w:rPr>
        <w:t xml:space="preserve">Số TK</w:t>
        <w:tab/>
        <w:tab/>
        <w:t xml:space="preserve">: </w:t>
      </w:r>
      <w:r w:rsidDel="00000000" w:rsidR="00000000" w:rsidRPr="00000000">
        <w:rPr>
          <w:sz w:val="26"/>
          <w:szCs w:val="26"/>
          <w:rtl w:val="0"/>
        </w:rPr>
        <w:t xml:space="preserve">0773322070 - Ngân hàng MB chi nhánh Quảng Bình</w:t>
      </w:r>
    </w:p>
    <w:p w:rsidR="00000000" w:rsidDel="00000000" w:rsidP="00000000" w:rsidRDefault="00000000" w:rsidRPr="00000000" w14:paraId="000000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360" w:lineRule="auto"/>
        <w:jc w:val="both"/>
        <w:rPr>
          <w:sz w:val="26"/>
          <w:szCs w:val="26"/>
        </w:rPr>
      </w:pPr>
      <w:r w:rsidDel="00000000" w:rsidR="00000000" w:rsidRPr="00000000">
        <w:rPr>
          <w:color w:val="000000"/>
          <w:sz w:val="26"/>
          <w:szCs w:val="26"/>
          <w:rtl w:val="0"/>
        </w:rPr>
        <w:t xml:space="preserve">Trình độ</w:t>
        <w:tab/>
        <w:tab/>
        <w:t xml:space="preserve">: </w:t>
      </w:r>
      <w:r w:rsidDel="00000000" w:rsidR="00000000" w:rsidRPr="00000000">
        <w:rPr>
          <w:sz w:val="26"/>
          <w:szCs w:val="26"/>
          <w:rtl w:val="0"/>
        </w:rPr>
        <w:t xml:space="preserve">Đại học</w:t>
      </w:r>
    </w:p>
    <w:p w:rsidR="00000000" w:rsidDel="00000000" w:rsidP="00000000" w:rsidRDefault="00000000" w:rsidRPr="00000000" w14:paraId="000000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360" w:lineRule="auto"/>
        <w:jc w:val="both"/>
        <w:rPr>
          <w:sz w:val="26"/>
          <w:szCs w:val="26"/>
        </w:rPr>
      </w:pPr>
      <w:r w:rsidDel="00000000" w:rsidR="00000000" w:rsidRPr="00000000">
        <w:rPr>
          <w:sz w:val="26"/>
          <w:szCs w:val="26"/>
          <w:rtl w:val="0"/>
        </w:rPr>
        <w:t xml:space="preserve">Sau đây gọi là “Bên B” hoặc “Cộng tác viên”</w:t>
      </w:r>
    </w:p>
    <w:p w:rsidR="00000000" w:rsidDel="00000000" w:rsidP="00000000" w:rsidRDefault="00000000" w:rsidRPr="00000000" w14:paraId="000000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360" w:lineRule="auto"/>
        <w:jc w:val="both"/>
        <w:rPr>
          <w:sz w:val="26"/>
          <w:szCs w:val="26"/>
        </w:rPr>
      </w:pPr>
      <w:r w:rsidDel="00000000" w:rsidR="00000000" w:rsidRPr="00000000">
        <w:rPr>
          <w:sz w:val="26"/>
          <w:szCs w:val="26"/>
          <w:rtl w:val="0"/>
        </w:rPr>
        <w:t xml:space="preserve">Hai bên cùng thỏa thuận ký kết Hợp đồng cộng tác viên và cam kết đúng những điều khoản sau đây:</w:t>
      </w:r>
    </w:p>
    <w:p w:rsidR="00000000" w:rsidDel="00000000" w:rsidP="00000000" w:rsidRDefault="00000000" w:rsidRPr="00000000" w14:paraId="000000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120" w:line="360" w:lineRule="auto"/>
        <w:jc w:val="both"/>
        <w:rPr>
          <w:b w:val="1"/>
          <w:sz w:val="26"/>
          <w:szCs w:val="26"/>
        </w:rPr>
      </w:pPr>
      <w:r w:rsidDel="00000000" w:rsidR="00000000" w:rsidRPr="00000000">
        <w:rPr>
          <w:b w:val="1"/>
          <w:sz w:val="26"/>
          <w:szCs w:val="26"/>
          <w:rtl w:val="0"/>
        </w:rPr>
        <w:t xml:space="preserve">ĐIỀU 1.  NỘI DUNG</w:t>
      </w:r>
    </w:p>
    <w:p w:rsidR="00000000" w:rsidDel="00000000" w:rsidP="00000000" w:rsidRDefault="00000000" w:rsidRPr="00000000" w14:paraId="000000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120" w:line="360" w:lineRule="auto"/>
        <w:jc w:val="both"/>
        <w:rPr>
          <w:color w:val="000000"/>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Nội dung công việc</w:t>
      </w:r>
      <w:r w:rsidDel="00000000" w:rsidR="00000000" w:rsidRPr="00000000">
        <w:rPr>
          <w:b w:val="1"/>
          <w:color w:val="000000"/>
          <w:sz w:val="26"/>
          <w:szCs w:val="26"/>
          <w:rtl w:val="0"/>
        </w:rPr>
        <w:t xml:space="preserve">:</w:t>
      </w:r>
      <w:r w:rsidDel="00000000" w:rsidR="00000000" w:rsidRPr="00000000">
        <w:rPr>
          <w:color w:val="000000"/>
          <w:sz w:val="26"/>
          <w:szCs w:val="26"/>
          <w:rtl w:val="0"/>
        </w:rPr>
        <w:t xml:space="preserve"> </w:t>
      </w:r>
      <w:r w:rsidDel="00000000" w:rsidR="00000000" w:rsidRPr="00000000">
        <w:rPr>
          <w:sz w:val="26"/>
          <w:szCs w:val="26"/>
          <w:rtl w:val="0"/>
        </w:rPr>
        <w:t xml:space="preserve">Hỗ trợ hướng dẫn đào tạo học viên theo yêu cầu của Bên A</w:t>
      </w:r>
      <w:r w:rsidDel="00000000" w:rsidR="00000000" w:rsidRPr="00000000">
        <w:rPr>
          <w:rtl w:val="0"/>
        </w:rPr>
      </w:r>
    </w:p>
    <w:p w:rsidR="00000000" w:rsidDel="00000000" w:rsidP="00000000" w:rsidRDefault="00000000" w:rsidRPr="00000000" w14:paraId="000000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120" w:line="360" w:lineRule="auto"/>
        <w:jc w:val="both"/>
        <w:rPr>
          <w:b w:val="1"/>
          <w:color w:val="000000"/>
          <w:sz w:val="26"/>
          <w:szCs w:val="26"/>
        </w:rPr>
      </w:pPr>
      <w:r w:rsidDel="00000000" w:rsidR="00000000" w:rsidRPr="00000000">
        <w:rPr>
          <w:sz w:val="26"/>
          <w:szCs w:val="26"/>
          <w:rtl w:val="0"/>
        </w:rPr>
        <w:t xml:space="preserve">-</w:t>
      </w:r>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Địa điểm làm việc:</w:t>
      </w:r>
      <w:r w:rsidDel="00000000" w:rsidR="00000000" w:rsidRPr="00000000">
        <w:rPr>
          <w:color w:val="000000"/>
          <w:sz w:val="26"/>
          <w:szCs w:val="26"/>
          <w:rtl w:val="0"/>
        </w:rPr>
        <w:t xml:space="preserve"> </w:t>
      </w:r>
      <w:r w:rsidDel="00000000" w:rsidR="00000000" w:rsidRPr="00000000">
        <w:rPr>
          <w:sz w:val="26"/>
          <w:szCs w:val="26"/>
          <w:rtl w:val="0"/>
        </w:rPr>
        <w:t xml:space="preserve">Theo yêu cầu của Bên A</w:t>
      </w:r>
      <w:r w:rsidDel="00000000" w:rsidR="00000000" w:rsidRPr="00000000">
        <w:rPr>
          <w:rtl w:val="0"/>
        </w:rPr>
      </w:r>
    </w:p>
    <w:p w:rsidR="00000000" w:rsidDel="00000000" w:rsidP="00000000" w:rsidRDefault="00000000" w:rsidRPr="00000000" w14:paraId="000000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120" w:line="360" w:lineRule="auto"/>
        <w:jc w:val="both"/>
        <w:rPr>
          <w:sz w:val="26"/>
          <w:szCs w:val="26"/>
        </w:rPr>
      </w:pPr>
      <w:r w:rsidDel="00000000" w:rsidR="00000000" w:rsidRPr="00000000">
        <w:rPr>
          <w:sz w:val="26"/>
          <w:szCs w:val="26"/>
          <w:rtl w:val="0"/>
        </w:rPr>
        <w:t xml:space="preserve">-</w:t>
      </w:r>
      <w:r w:rsidDel="00000000" w:rsidR="00000000" w:rsidRPr="00000000">
        <w:rPr>
          <w:b w:val="1"/>
          <w:color w:val="000000"/>
          <w:sz w:val="26"/>
          <w:szCs w:val="26"/>
          <w:rtl w:val="0"/>
        </w:rPr>
        <w:t xml:space="preserve"> </w:t>
      </w:r>
      <w:r w:rsidDel="00000000" w:rsidR="00000000" w:rsidRPr="00000000">
        <w:rPr>
          <w:b w:val="1"/>
          <w:sz w:val="26"/>
          <w:szCs w:val="26"/>
          <w:rtl w:val="0"/>
        </w:rPr>
        <w:t xml:space="preserve">Thời hạn hợp đồng</w:t>
      </w:r>
      <w:r w:rsidDel="00000000" w:rsidR="00000000" w:rsidRPr="00000000">
        <w:rPr>
          <w:b w:val="1"/>
          <w:color w:val="000000"/>
          <w:sz w:val="26"/>
          <w:szCs w:val="26"/>
          <w:rtl w:val="0"/>
        </w:rPr>
        <w:t xml:space="preserve">: </w:t>
      </w:r>
      <w:r w:rsidDel="00000000" w:rsidR="00000000" w:rsidRPr="00000000">
        <w:rPr>
          <w:color w:val="000000"/>
          <w:sz w:val="26"/>
          <w:szCs w:val="26"/>
          <w:rtl w:val="0"/>
        </w:rPr>
        <w:t xml:space="preserve">01 </w:t>
      </w:r>
      <w:r w:rsidDel="00000000" w:rsidR="00000000" w:rsidRPr="00000000">
        <w:rPr>
          <w:sz w:val="26"/>
          <w:szCs w:val="26"/>
          <w:rtl w:val="0"/>
        </w:rPr>
        <w:t xml:space="preserve">năm từ 15/11/2024 đến ngày 14/11/2025</w:t>
      </w:r>
    </w:p>
    <w:p w:rsidR="00000000" w:rsidDel="00000000" w:rsidP="00000000" w:rsidRDefault="00000000" w:rsidRPr="00000000" w14:paraId="000000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120" w:line="360" w:lineRule="auto"/>
        <w:jc w:val="both"/>
        <w:rPr>
          <w:sz w:val="26"/>
          <w:szCs w:val="26"/>
        </w:rPr>
      </w:pPr>
      <w:r w:rsidDel="00000000" w:rsidR="00000000" w:rsidRPr="00000000">
        <w:rPr>
          <w:sz w:val="26"/>
          <w:szCs w:val="26"/>
          <w:rtl w:val="0"/>
        </w:rPr>
        <w:t xml:space="preserve">-</w:t>
      </w:r>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Thời giờ làm việc</w:t>
      </w:r>
      <w:r w:rsidDel="00000000" w:rsidR="00000000" w:rsidRPr="00000000">
        <w:rPr>
          <w:color w:val="000000"/>
          <w:sz w:val="26"/>
          <w:szCs w:val="26"/>
          <w:rtl w:val="0"/>
        </w:rPr>
        <w:t xml:space="preserve">: </w:t>
      </w:r>
      <w:r w:rsidDel="00000000" w:rsidR="00000000" w:rsidRPr="00000000">
        <w:rPr>
          <w:sz w:val="26"/>
          <w:szCs w:val="26"/>
          <w:rtl w:val="0"/>
        </w:rPr>
        <w:t xml:space="preserve">Theo lịch phân công của Bên A</w:t>
      </w:r>
    </w:p>
    <w:p w:rsidR="00000000" w:rsidDel="00000000" w:rsidP="00000000" w:rsidRDefault="00000000" w:rsidRPr="00000000" w14:paraId="00000027">
      <w:pPr>
        <w:spacing w:after="120" w:line="360" w:lineRule="auto"/>
        <w:jc w:val="both"/>
        <w:rPr>
          <w:sz w:val="26"/>
          <w:szCs w:val="26"/>
        </w:rPr>
      </w:pPr>
      <w:r w:rsidDel="00000000" w:rsidR="00000000" w:rsidRPr="00000000">
        <w:rPr>
          <w:sz w:val="26"/>
          <w:szCs w:val="26"/>
          <w:rtl w:val="0"/>
        </w:rPr>
        <w:t xml:space="preserve">- Do tính chất công việc, nhu cầu kinh doanh hay nhu cầu của tổ chức/bộ phận, Công ty có thể cho áp dụng thời gian làm việc linh hoạt.</w:t>
      </w:r>
    </w:p>
    <w:p w:rsidR="00000000" w:rsidDel="00000000" w:rsidP="00000000" w:rsidRDefault="00000000" w:rsidRPr="00000000" w14:paraId="00000028">
      <w:pPr>
        <w:spacing w:after="120" w:line="360" w:lineRule="auto"/>
        <w:jc w:val="both"/>
        <w:rPr>
          <w:sz w:val="26"/>
          <w:szCs w:val="26"/>
        </w:rPr>
      </w:pPr>
      <w:r w:rsidDel="00000000" w:rsidR="00000000" w:rsidRPr="00000000">
        <w:rPr>
          <w:sz w:val="26"/>
          <w:szCs w:val="26"/>
          <w:rtl w:val="0"/>
        </w:rPr>
        <w:t xml:space="preserve">- Thiết bị và công cụ làm việc sẽ được cấp phát tùy theo nhu cầu của công việc.</w:t>
      </w:r>
    </w:p>
    <w:p w:rsidR="00000000" w:rsidDel="00000000" w:rsidP="00000000" w:rsidRDefault="00000000" w:rsidRPr="00000000" w14:paraId="00000029">
      <w:pPr>
        <w:spacing w:before="120" w:line="360" w:lineRule="auto"/>
        <w:jc w:val="both"/>
        <w:rPr>
          <w:color w:val="000000"/>
          <w:sz w:val="26"/>
          <w:szCs w:val="26"/>
        </w:rPr>
      </w:pPr>
      <w:r w:rsidDel="00000000" w:rsidR="00000000" w:rsidRPr="00000000">
        <w:rPr>
          <w:sz w:val="26"/>
          <w:szCs w:val="26"/>
          <w:rtl w:val="0"/>
        </w:rPr>
        <w:t xml:space="preserve">- </w:t>
      </w:r>
      <w:r w:rsidDel="00000000" w:rsidR="00000000" w:rsidRPr="00000000">
        <w:rPr>
          <w:color w:val="000000"/>
          <w:sz w:val="26"/>
          <w:szCs w:val="26"/>
          <w:rtl w:val="0"/>
        </w:rPr>
        <w:t xml:space="preserve">Điều kiện an toàn và vệ sinh lao động tại nơi làm việc theo quy định hiện hành của Nhà nước.</w:t>
      </w:r>
    </w:p>
    <w:p w:rsidR="00000000" w:rsidDel="00000000" w:rsidP="00000000" w:rsidRDefault="00000000" w:rsidRPr="00000000" w14:paraId="000000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120" w:line="360" w:lineRule="auto"/>
        <w:rPr>
          <w:b w:val="1"/>
          <w:sz w:val="26"/>
          <w:szCs w:val="26"/>
        </w:rPr>
      </w:pPr>
      <w:r w:rsidDel="00000000" w:rsidR="00000000" w:rsidRPr="00000000">
        <w:rPr>
          <w:b w:val="1"/>
          <w:sz w:val="26"/>
          <w:szCs w:val="26"/>
          <w:rtl w:val="0"/>
        </w:rPr>
        <w:t xml:space="preserve">ĐIỀU 2. NGHĨA VỤ VÀ QUYỀN LỢI CỦA CỘNG TÁC VIÊN</w:t>
      </w:r>
    </w:p>
    <w:p w:rsidR="00000000" w:rsidDel="00000000" w:rsidP="00000000" w:rsidRDefault="00000000" w:rsidRPr="00000000" w14:paraId="000000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120" w:line="360" w:lineRule="auto"/>
        <w:rPr>
          <w:b w:val="1"/>
          <w:sz w:val="26"/>
          <w:szCs w:val="26"/>
        </w:rPr>
      </w:pPr>
      <w:r w:rsidDel="00000000" w:rsidR="00000000" w:rsidRPr="00000000">
        <w:rPr>
          <w:b w:val="1"/>
          <w:sz w:val="26"/>
          <w:szCs w:val="26"/>
          <w:rtl w:val="0"/>
        </w:rPr>
        <w:t xml:space="preserve">3.1. QUYỀN LỢI</w:t>
      </w:r>
    </w:p>
    <w:p w:rsidR="00000000" w:rsidDel="00000000" w:rsidP="00000000" w:rsidRDefault="00000000" w:rsidRPr="00000000" w14:paraId="0000002C">
      <w:pPr>
        <w:spacing w:before="120" w:line="360" w:lineRule="auto"/>
        <w:jc w:val="both"/>
        <w:rPr>
          <w:i w:val="1"/>
          <w:sz w:val="26"/>
          <w:szCs w:val="26"/>
        </w:rPr>
      </w:pPr>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Mức lương</w:t>
      </w:r>
      <w:r w:rsidDel="00000000" w:rsidR="00000000" w:rsidRPr="00000000">
        <w:rPr>
          <w:color w:val="000000"/>
          <w:sz w:val="26"/>
          <w:szCs w:val="26"/>
          <w:rtl w:val="0"/>
        </w:rPr>
        <w:t xml:space="preserve">: </w:t>
      </w:r>
      <w:r w:rsidDel="00000000" w:rsidR="00000000" w:rsidRPr="00000000">
        <w:rPr>
          <w:sz w:val="26"/>
          <w:szCs w:val="26"/>
          <w:rtl w:val="0"/>
        </w:rPr>
        <w:t xml:space="preserve">Gross </w:t>
      </w:r>
      <w:r w:rsidDel="00000000" w:rsidR="00000000" w:rsidRPr="00000000">
        <w:rPr>
          <w:b w:val="1"/>
          <w:sz w:val="26"/>
          <w:szCs w:val="26"/>
          <w:rtl w:val="0"/>
        </w:rPr>
        <w:t xml:space="preserve">100,000</w:t>
      </w:r>
      <w:r w:rsidDel="00000000" w:rsidR="00000000" w:rsidRPr="00000000">
        <w:rPr>
          <w:sz w:val="26"/>
          <w:szCs w:val="26"/>
          <w:rtl w:val="0"/>
        </w:rPr>
        <w:t xml:space="preserve"> đồng/giờ </w:t>
      </w:r>
      <w:r w:rsidDel="00000000" w:rsidR="00000000" w:rsidRPr="00000000">
        <w:rPr>
          <w:i w:val="1"/>
          <w:sz w:val="26"/>
          <w:szCs w:val="26"/>
          <w:rtl w:val="0"/>
        </w:rPr>
        <w:t xml:space="preserve">(Một trăm nghìn đồng)</w:t>
      </w:r>
    </w:p>
    <w:p w:rsidR="00000000" w:rsidDel="00000000" w:rsidP="00000000" w:rsidRDefault="00000000" w:rsidRPr="00000000" w14:paraId="0000002D">
      <w:pPr>
        <w:spacing w:before="120" w:line="360" w:lineRule="auto"/>
        <w:jc w:val="both"/>
        <w:rPr>
          <w:color w:val="000000"/>
          <w:sz w:val="26"/>
          <w:szCs w:val="26"/>
        </w:rPr>
      </w:pPr>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Phụ cấp</w:t>
      </w:r>
      <w:r w:rsidDel="00000000" w:rsidR="00000000" w:rsidRPr="00000000">
        <w:rPr>
          <w:color w:val="000000"/>
          <w:sz w:val="26"/>
          <w:szCs w:val="26"/>
          <w:rtl w:val="0"/>
        </w:rPr>
        <w:t xml:space="preserve">: Tự túc</w:t>
      </w:r>
    </w:p>
    <w:p w:rsidR="00000000" w:rsidDel="00000000" w:rsidP="00000000" w:rsidRDefault="00000000" w:rsidRPr="00000000" w14:paraId="0000002E">
      <w:pPr>
        <w:spacing w:before="120" w:line="360" w:lineRule="auto"/>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Phương tiện đi lại</w:t>
      </w:r>
      <w:r w:rsidDel="00000000" w:rsidR="00000000" w:rsidRPr="00000000">
        <w:rPr>
          <w:sz w:val="26"/>
          <w:szCs w:val="26"/>
          <w:rtl w:val="0"/>
        </w:rPr>
        <w:t xml:space="preserve">: Tự túc</w:t>
      </w:r>
    </w:p>
    <w:p w:rsidR="00000000" w:rsidDel="00000000" w:rsidP="00000000" w:rsidRDefault="00000000" w:rsidRPr="00000000" w14:paraId="0000002F">
      <w:pPr>
        <w:spacing w:before="120" w:line="360" w:lineRule="auto"/>
        <w:jc w:val="both"/>
        <w:rPr>
          <w:sz w:val="26"/>
          <w:szCs w:val="26"/>
        </w:rPr>
      </w:pPr>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Hình thức trả lương</w:t>
      </w:r>
      <w:r w:rsidDel="00000000" w:rsidR="00000000" w:rsidRPr="00000000">
        <w:rPr>
          <w:color w:val="000000"/>
          <w:sz w:val="26"/>
          <w:szCs w:val="26"/>
          <w:rtl w:val="0"/>
        </w:rPr>
        <w:t xml:space="preserve">: Trả 01 lần vào ngày 10 hàng tháng. </w:t>
      </w:r>
      <w:r w:rsidDel="00000000" w:rsidR="00000000" w:rsidRPr="00000000">
        <w:rPr>
          <w:rtl w:val="0"/>
        </w:rPr>
      </w:r>
    </w:p>
    <w:p w:rsidR="00000000" w:rsidDel="00000000" w:rsidP="00000000" w:rsidRDefault="00000000" w:rsidRPr="00000000" w14:paraId="00000030">
      <w:pPr>
        <w:spacing w:before="120" w:line="360" w:lineRule="auto"/>
        <w:jc w:val="both"/>
        <w:rPr>
          <w:sz w:val="26"/>
          <w:szCs w:val="26"/>
        </w:rPr>
      </w:pPr>
      <w:r w:rsidDel="00000000" w:rsidR="00000000" w:rsidRPr="00000000">
        <w:rPr>
          <w:sz w:val="26"/>
          <w:szCs w:val="26"/>
          <w:rtl w:val="0"/>
        </w:rPr>
        <w:t xml:space="preserve">- Yêu cầu bên sử dụng dịch vụ cung cấp thông tin, tài liệu và phương tiện để thực hiện công việc.</w:t>
      </w:r>
    </w:p>
    <w:p w:rsidR="00000000" w:rsidDel="00000000" w:rsidP="00000000" w:rsidRDefault="00000000" w:rsidRPr="00000000" w14:paraId="00000031">
      <w:pPr>
        <w:spacing w:after="120" w:line="360" w:lineRule="auto"/>
        <w:jc w:val="both"/>
        <w:rPr>
          <w:sz w:val="26"/>
          <w:szCs w:val="26"/>
        </w:rPr>
      </w:pPr>
      <w:r w:rsidDel="00000000" w:rsidR="00000000" w:rsidRPr="00000000">
        <w:rPr>
          <w:sz w:val="26"/>
          <w:szCs w:val="26"/>
          <w:rtl w:val="0"/>
        </w:rPr>
        <w:t xml:space="preserve">- Thay đổi điều kiện cộng tác vì lợi ích của bên sử dụng dịch vụ mà không nhất thiết phải chờ ý kiến, nếu việc chờ ý kiến gây thiệt hại cho bên sử dụng dịch vụ, nhưng phải báo ngay cho bên sử dụng dịch vụ;</w:t>
      </w:r>
    </w:p>
    <w:p w:rsidR="00000000" w:rsidDel="00000000" w:rsidP="00000000" w:rsidRDefault="00000000" w:rsidRPr="00000000" w14:paraId="00000032">
      <w:pPr>
        <w:spacing w:after="120" w:line="360" w:lineRule="auto"/>
        <w:jc w:val="both"/>
        <w:rPr>
          <w:b w:val="1"/>
          <w:sz w:val="26"/>
          <w:szCs w:val="26"/>
        </w:rPr>
      </w:pPr>
      <w:r w:rsidDel="00000000" w:rsidR="00000000" w:rsidRPr="00000000">
        <w:rPr>
          <w:sz w:val="26"/>
          <w:szCs w:val="26"/>
          <w:rtl w:val="0"/>
        </w:rPr>
        <w:t xml:space="preserve">- Yêu cầu bên sử dụng dịch vụ thanh toán đầy đủ và đúng hạn.</w:t>
      </w:r>
      <w:r w:rsidDel="00000000" w:rsidR="00000000" w:rsidRPr="00000000">
        <w:rPr>
          <w:rtl w:val="0"/>
        </w:rPr>
      </w:r>
    </w:p>
    <w:p w:rsidR="00000000" w:rsidDel="00000000" w:rsidP="00000000" w:rsidRDefault="00000000" w:rsidRPr="00000000" w14:paraId="00000033">
      <w:pPr>
        <w:spacing w:before="120" w:line="360" w:lineRule="auto"/>
        <w:jc w:val="both"/>
        <w:rPr>
          <w:color w:val="000000"/>
          <w:sz w:val="26"/>
          <w:szCs w:val="26"/>
        </w:rPr>
      </w:pPr>
      <w:r w:rsidDel="00000000" w:rsidR="00000000" w:rsidRPr="00000000">
        <w:rPr>
          <w:b w:val="1"/>
          <w:sz w:val="26"/>
          <w:szCs w:val="26"/>
          <w:rtl w:val="0"/>
        </w:rPr>
        <w:t xml:space="preserve">3.2. NGHĨA VỤ</w:t>
      </w:r>
      <w:r w:rsidDel="00000000" w:rsidR="00000000" w:rsidRPr="00000000">
        <w:rPr>
          <w:rtl w:val="0"/>
        </w:rPr>
      </w:r>
    </w:p>
    <w:p w:rsidR="00000000" w:rsidDel="00000000" w:rsidP="00000000" w:rsidRDefault="00000000" w:rsidRPr="00000000" w14:paraId="00000034">
      <w:pPr>
        <w:spacing w:before="120" w:line="360" w:lineRule="auto"/>
        <w:jc w:val="both"/>
        <w:rPr>
          <w:sz w:val="26"/>
          <w:szCs w:val="26"/>
        </w:rPr>
      </w:pPr>
      <w:r w:rsidDel="00000000" w:rsidR="00000000" w:rsidRPr="00000000">
        <w:rPr>
          <w:color w:val="000000"/>
          <w:sz w:val="26"/>
          <w:szCs w:val="26"/>
          <w:rtl w:val="0"/>
        </w:rPr>
        <w:t xml:space="preserve">- </w:t>
      </w:r>
      <w:r w:rsidDel="00000000" w:rsidR="00000000" w:rsidRPr="00000000">
        <w:rPr>
          <w:sz w:val="26"/>
          <w:szCs w:val="26"/>
          <w:rtl w:val="0"/>
        </w:rPr>
        <w:t xml:space="preserve">Thực hiện công việc đúng chất lượng, số lượng, thời hạn, địa điểm và các thỏa thuận khác.</w:t>
      </w:r>
    </w:p>
    <w:p w:rsidR="00000000" w:rsidDel="00000000" w:rsidP="00000000" w:rsidRDefault="00000000" w:rsidRPr="00000000" w14:paraId="00000035">
      <w:pPr>
        <w:spacing w:before="120" w:line="360" w:lineRule="auto"/>
        <w:jc w:val="both"/>
        <w:rPr>
          <w:sz w:val="26"/>
          <w:szCs w:val="26"/>
        </w:rPr>
      </w:pPr>
      <w:r w:rsidDel="00000000" w:rsidR="00000000" w:rsidRPr="00000000">
        <w:rPr>
          <w:sz w:val="26"/>
          <w:szCs w:val="26"/>
          <w:rtl w:val="0"/>
        </w:rPr>
        <w:t xml:space="preserve">- Không giao cho người khác thực hiện thay công việc nếu không có sự đồng ý của bên sử dụng dịch vụ.</w:t>
      </w:r>
    </w:p>
    <w:p w:rsidR="00000000" w:rsidDel="00000000" w:rsidP="00000000" w:rsidRDefault="00000000" w:rsidRPr="00000000" w14:paraId="00000036">
      <w:pPr>
        <w:spacing w:after="120" w:line="360" w:lineRule="auto"/>
        <w:jc w:val="both"/>
        <w:rPr>
          <w:sz w:val="26"/>
          <w:szCs w:val="26"/>
        </w:rPr>
      </w:pPr>
      <w:r w:rsidDel="00000000" w:rsidR="00000000" w:rsidRPr="00000000">
        <w:rPr>
          <w:sz w:val="26"/>
          <w:szCs w:val="26"/>
          <w:rtl w:val="0"/>
        </w:rPr>
        <w:t xml:space="preserve">- Bảo quản và giao lại cho bên sử dụng dịch vụ tài liệu và phương tiện được giao sau khi hoàn thành công việc.</w:t>
      </w:r>
    </w:p>
    <w:p w:rsidR="00000000" w:rsidDel="00000000" w:rsidP="00000000" w:rsidRDefault="00000000" w:rsidRPr="00000000" w14:paraId="00000037">
      <w:pPr>
        <w:spacing w:after="120" w:line="360" w:lineRule="auto"/>
        <w:jc w:val="both"/>
        <w:rPr>
          <w:sz w:val="26"/>
          <w:szCs w:val="26"/>
        </w:rPr>
      </w:pPr>
      <w:r w:rsidDel="00000000" w:rsidR="00000000" w:rsidRPr="00000000">
        <w:rPr>
          <w:sz w:val="26"/>
          <w:szCs w:val="26"/>
          <w:rtl w:val="0"/>
        </w:rPr>
        <w:t xml:space="preserve">- Báo cho bên sử dụng dịch vụ về việc thông tin, tài liệu không đầy đủ, phương tiện không bảo đảm chất lượng để hoàn thành công việc.</w:t>
      </w:r>
    </w:p>
    <w:p w:rsidR="00000000" w:rsidDel="00000000" w:rsidP="00000000" w:rsidRDefault="00000000" w:rsidRPr="00000000" w14:paraId="00000038">
      <w:pPr>
        <w:spacing w:after="120" w:line="360" w:lineRule="auto"/>
        <w:jc w:val="both"/>
        <w:rPr>
          <w:sz w:val="26"/>
          <w:szCs w:val="26"/>
        </w:rPr>
      </w:pPr>
      <w:r w:rsidDel="00000000" w:rsidR="00000000" w:rsidRPr="00000000">
        <w:rPr>
          <w:sz w:val="26"/>
          <w:szCs w:val="26"/>
          <w:rtl w:val="0"/>
        </w:rPr>
        <w:t xml:space="preserve">- Giữ bí mật thông tin mà mình biết được trong thời gian thực hiện công việc.</w:t>
      </w:r>
    </w:p>
    <w:p w:rsidR="00000000" w:rsidDel="00000000" w:rsidP="00000000" w:rsidRDefault="00000000" w:rsidRPr="00000000" w14:paraId="00000039">
      <w:pPr>
        <w:spacing w:after="120" w:line="360" w:lineRule="auto"/>
        <w:jc w:val="both"/>
        <w:rPr>
          <w:sz w:val="26"/>
          <w:szCs w:val="26"/>
        </w:rPr>
      </w:pPr>
      <w:r w:rsidDel="00000000" w:rsidR="00000000" w:rsidRPr="00000000">
        <w:rPr>
          <w:sz w:val="26"/>
          <w:szCs w:val="26"/>
          <w:rtl w:val="0"/>
        </w:rPr>
        <w:t xml:space="preserve">- Bồi thường thiệt hại cho bên sử dụng dịch vụ nếu làm mất, hư hỏng tài liệu, phương tiện được giao hoặc tiết lộ bí mật thông tin.</w:t>
      </w:r>
    </w:p>
    <w:p w:rsidR="00000000" w:rsidDel="00000000" w:rsidP="00000000" w:rsidRDefault="00000000" w:rsidRPr="00000000" w14:paraId="0000003A">
      <w:pPr>
        <w:spacing w:before="120" w:line="360" w:lineRule="auto"/>
        <w:jc w:val="both"/>
        <w:rPr>
          <w:color w:val="000000"/>
          <w:sz w:val="26"/>
          <w:szCs w:val="26"/>
        </w:rPr>
      </w:pPr>
      <w:r w:rsidDel="00000000" w:rsidR="00000000" w:rsidRPr="00000000">
        <w:rPr>
          <w:color w:val="000000"/>
          <w:sz w:val="26"/>
          <w:szCs w:val="26"/>
          <w:rtl w:val="0"/>
        </w:rPr>
        <w:t xml:space="preserve">- Trong thời gian hiệu lực hợp đồng và trong vòng 24 tháng kể từ khi nghỉ việc tại Công ty</w:t>
      </w:r>
      <w:r w:rsidDel="00000000" w:rsidR="00000000" w:rsidRPr="00000000">
        <w:rPr>
          <w:sz w:val="26"/>
          <w:szCs w:val="26"/>
          <w:rtl w:val="0"/>
        </w:rPr>
        <w:t xml:space="preserve"> Cộng tác</w:t>
      </w:r>
      <w:r w:rsidDel="00000000" w:rsidR="00000000" w:rsidRPr="00000000">
        <w:rPr>
          <w:color w:val="000000"/>
          <w:sz w:val="26"/>
          <w:szCs w:val="26"/>
          <w:rtl w:val="0"/>
        </w:rPr>
        <w:t xml:space="preserve"> viên không được phép: Cung cấp thông tin, tiết lộ bí mật kinh doanh của công ty ra ngoài, không được phép hợp tác, sản xuất, kinh doanh, làm đại lý sử dụng, tiết lộ thông tin về khách hàng, mặt hàng, sản phẩm tương tự của Công ty cho bất kỳ tổ chức cá nhân nào nhằm phục vụ công việc riêng cho mình mà chưa được sự đồng ý bằng văn bản từ phía công ty. Trường hợp bị phát hiện – Cá nhân đó sẽ bị khởi tố trước pháp luật.</w:t>
      </w:r>
    </w:p>
    <w:p w:rsidR="00000000" w:rsidDel="00000000" w:rsidP="00000000" w:rsidRDefault="00000000" w:rsidRPr="00000000" w14:paraId="0000003B">
      <w:pPr>
        <w:spacing w:before="120" w:line="360" w:lineRule="auto"/>
        <w:jc w:val="both"/>
        <w:rPr>
          <w:sz w:val="26"/>
          <w:szCs w:val="26"/>
        </w:rPr>
      </w:pPr>
      <w:r w:rsidDel="00000000" w:rsidR="00000000" w:rsidRPr="00000000">
        <w:rPr>
          <w:sz w:val="26"/>
          <w:szCs w:val="26"/>
          <w:rtl w:val="0"/>
        </w:rPr>
        <w:t xml:space="preserve">- Có trách nhiệm nộp thuế thu nhập cá nhân (nếu có) theo quy định hiện hành.</w:t>
      </w:r>
    </w:p>
    <w:p w:rsidR="00000000" w:rsidDel="00000000" w:rsidP="00000000" w:rsidRDefault="00000000" w:rsidRPr="00000000" w14:paraId="0000003C">
      <w:pPr>
        <w:spacing w:before="120" w:line="360" w:lineRule="auto"/>
        <w:jc w:val="both"/>
        <w:rPr>
          <w:b w:val="1"/>
          <w:sz w:val="26"/>
          <w:szCs w:val="26"/>
        </w:rPr>
      </w:pPr>
      <w:r w:rsidDel="00000000" w:rsidR="00000000" w:rsidRPr="00000000">
        <w:rPr>
          <w:b w:val="1"/>
          <w:sz w:val="26"/>
          <w:szCs w:val="26"/>
          <w:rtl w:val="0"/>
        </w:rPr>
        <w:t xml:space="preserve">ĐIỀU 4: NGHĨA VỤ VÀ QUYỀN HẠN CỦA BÊN SỬ DỤNG DỊCH VỤ</w:t>
      </w:r>
    </w:p>
    <w:p w:rsidR="00000000" w:rsidDel="00000000" w:rsidP="00000000" w:rsidRDefault="00000000" w:rsidRPr="00000000" w14:paraId="0000003D">
      <w:pPr>
        <w:spacing w:before="120" w:line="360" w:lineRule="auto"/>
        <w:jc w:val="both"/>
        <w:rPr>
          <w:b w:val="1"/>
          <w:sz w:val="26"/>
          <w:szCs w:val="26"/>
        </w:rPr>
      </w:pPr>
      <w:r w:rsidDel="00000000" w:rsidR="00000000" w:rsidRPr="00000000">
        <w:rPr>
          <w:b w:val="1"/>
          <w:sz w:val="26"/>
          <w:szCs w:val="26"/>
          <w:rtl w:val="0"/>
        </w:rPr>
        <w:t xml:space="preserve">4.1. QUYỀN HẠN</w:t>
      </w:r>
    </w:p>
    <w:p w:rsidR="00000000" w:rsidDel="00000000" w:rsidP="00000000" w:rsidRDefault="00000000" w:rsidRPr="00000000" w14:paraId="0000003E">
      <w:pPr>
        <w:spacing w:after="120" w:line="360" w:lineRule="auto"/>
        <w:jc w:val="both"/>
        <w:rPr>
          <w:sz w:val="26"/>
          <w:szCs w:val="26"/>
        </w:rPr>
      </w:pPr>
      <w:r w:rsidDel="00000000" w:rsidR="00000000" w:rsidRPr="00000000">
        <w:rPr>
          <w:sz w:val="26"/>
          <w:szCs w:val="26"/>
          <w:rtl w:val="0"/>
        </w:rPr>
        <w:t xml:space="preserve">- Yêu cầu cộng tác viên thực hiện công việc theo đúng chất lượng, số lượng, thời hạn, địa điểm và các thỏa thuận khác.</w:t>
      </w:r>
    </w:p>
    <w:p w:rsidR="00000000" w:rsidDel="00000000" w:rsidP="00000000" w:rsidRDefault="00000000" w:rsidRPr="00000000" w14:paraId="0000003F">
      <w:pPr>
        <w:spacing w:after="120" w:line="360" w:lineRule="auto"/>
        <w:jc w:val="both"/>
        <w:rPr>
          <w:sz w:val="26"/>
          <w:szCs w:val="26"/>
        </w:rPr>
      </w:pPr>
      <w:r w:rsidDel="00000000" w:rsidR="00000000" w:rsidRPr="00000000">
        <w:rPr>
          <w:sz w:val="26"/>
          <w:szCs w:val="26"/>
          <w:rtl w:val="0"/>
        </w:rPr>
        <w:t xml:space="preserve">- Đơn phương chấm dứt thực hiện hợp đồng và yêu cầu bồi thường thiệt hại nếu cộng tác viên vi phạm nghiêm trọng nghĩa vụ.</w:t>
      </w:r>
    </w:p>
    <w:p w:rsidR="00000000" w:rsidDel="00000000" w:rsidP="00000000" w:rsidRDefault="00000000" w:rsidRPr="00000000" w14:paraId="00000040">
      <w:pPr>
        <w:spacing w:after="120" w:line="360" w:lineRule="auto"/>
        <w:jc w:val="both"/>
        <w:rPr>
          <w:sz w:val="26"/>
          <w:szCs w:val="26"/>
        </w:rPr>
      </w:pPr>
      <w:r w:rsidDel="00000000" w:rsidR="00000000" w:rsidRPr="00000000">
        <w:rPr>
          <w:sz w:val="26"/>
          <w:szCs w:val="26"/>
          <w:rtl w:val="0"/>
        </w:rPr>
        <w:t xml:space="preserve">- Được phép tạm giữ lương trong trường hợp cộng tác viên chưa hoàn thành các công việc được giao hoặc chưa giao trả tài sản của công ty (thiết bị, công cụ làm việc, trang phục…) sau khi kết thúc công việc.</w:t>
      </w:r>
    </w:p>
    <w:p w:rsidR="00000000" w:rsidDel="00000000" w:rsidP="00000000" w:rsidRDefault="00000000" w:rsidRPr="00000000" w14:paraId="00000041">
      <w:pPr>
        <w:spacing w:after="120" w:line="360" w:lineRule="auto"/>
        <w:jc w:val="both"/>
        <w:rPr>
          <w:b w:val="1"/>
          <w:sz w:val="26"/>
          <w:szCs w:val="26"/>
        </w:rPr>
      </w:pPr>
      <w:r w:rsidDel="00000000" w:rsidR="00000000" w:rsidRPr="00000000">
        <w:rPr>
          <w:sz w:val="26"/>
          <w:szCs w:val="26"/>
          <w:rtl w:val="0"/>
        </w:rPr>
        <w:t xml:space="preserve">- Có quyền đòi bồi thường, khiếu nại với cơ quan có thẩm quyền để bảo vệ quyền lợi của mình nếu cộng tác viên vi phạm pháp luật hay các điều khoản của hợp đồng này.</w:t>
      </w:r>
      <w:r w:rsidDel="00000000" w:rsidR="00000000" w:rsidRPr="00000000">
        <w:rPr>
          <w:rtl w:val="0"/>
        </w:rPr>
      </w:r>
    </w:p>
    <w:p w:rsidR="00000000" w:rsidDel="00000000" w:rsidP="00000000" w:rsidRDefault="00000000" w:rsidRPr="00000000" w14:paraId="00000042">
      <w:pPr>
        <w:spacing w:before="120" w:line="360" w:lineRule="auto"/>
        <w:jc w:val="both"/>
        <w:rPr>
          <w:b w:val="1"/>
          <w:sz w:val="26"/>
          <w:szCs w:val="26"/>
        </w:rPr>
      </w:pPr>
      <w:r w:rsidDel="00000000" w:rsidR="00000000" w:rsidRPr="00000000">
        <w:rPr>
          <w:b w:val="1"/>
          <w:sz w:val="26"/>
          <w:szCs w:val="26"/>
          <w:rtl w:val="0"/>
        </w:rPr>
        <w:t xml:space="preserve">4.2. NGHĨA VỤ</w:t>
      </w:r>
    </w:p>
    <w:p w:rsidR="00000000" w:rsidDel="00000000" w:rsidP="00000000" w:rsidRDefault="00000000" w:rsidRPr="00000000" w14:paraId="00000043">
      <w:pPr>
        <w:spacing w:after="120" w:line="360" w:lineRule="auto"/>
        <w:jc w:val="both"/>
        <w:rPr>
          <w:sz w:val="26"/>
          <w:szCs w:val="26"/>
        </w:rPr>
      </w:pPr>
      <w:r w:rsidDel="00000000" w:rsidR="00000000" w:rsidRPr="00000000">
        <w:rPr>
          <w:sz w:val="26"/>
          <w:szCs w:val="26"/>
          <w:rtl w:val="0"/>
        </w:rPr>
        <w:t xml:space="preserve">- Cung cấp cho cộng tác viên thông tin, tài liệu và các phương tiện cần thiết để thực hiện công việc, bảo đảm việc làm cho cộng tác viên theo Hợp đồng đã ký.</w:t>
      </w:r>
    </w:p>
    <w:p w:rsidR="00000000" w:rsidDel="00000000" w:rsidP="00000000" w:rsidRDefault="00000000" w:rsidRPr="00000000" w14:paraId="00000044">
      <w:pPr>
        <w:spacing w:after="120" w:line="360" w:lineRule="auto"/>
        <w:jc w:val="both"/>
        <w:rPr>
          <w:sz w:val="26"/>
          <w:szCs w:val="26"/>
        </w:rPr>
      </w:pPr>
      <w:r w:rsidDel="00000000" w:rsidR="00000000" w:rsidRPr="00000000">
        <w:rPr>
          <w:sz w:val="26"/>
          <w:szCs w:val="26"/>
          <w:rtl w:val="0"/>
        </w:rPr>
        <w:t xml:space="preserve">- Thanh toán tiền đầy đủ và đúng hạn cho cộng tác viên.</w:t>
      </w:r>
    </w:p>
    <w:p w:rsidR="00000000" w:rsidDel="00000000" w:rsidP="00000000" w:rsidRDefault="00000000" w:rsidRPr="00000000" w14:paraId="00000045">
      <w:pPr>
        <w:spacing w:before="120" w:line="360" w:lineRule="auto"/>
        <w:jc w:val="both"/>
        <w:rPr>
          <w:b w:val="1"/>
          <w:sz w:val="26"/>
          <w:szCs w:val="26"/>
        </w:rPr>
      </w:pPr>
      <w:r w:rsidDel="00000000" w:rsidR="00000000" w:rsidRPr="00000000">
        <w:rPr>
          <w:b w:val="1"/>
          <w:sz w:val="26"/>
          <w:szCs w:val="26"/>
          <w:rtl w:val="0"/>
        </w:rPr>
        <w:t xml:space="preserve">ĐIỀU 5: ĐIỀU KHOẢN CHUNG</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20" w:before="120" w:line="288" w:lineRule="auto"/>
        <w:jc w:val="both"/>
        <w:rPr>
          <w:b w:val="1"/>
          <w:sz w:val="26"/>
          <w:szCs w:val="26"/>
        </w:rPr>
      </w:pPr>
      <w:r w:rsidDel="00000000" w:rsidR="00000000" w:rsidRPr="00000000">
        <w:rPr>
          <w:b w:val="1"/>
          <w:sz w:val="26"/>
          <w:szCs w:val="26"/>
          <w:rtl w:val="0"/>
        </w:rPr>
        <w:t xml:space="preserve">5.1</w:t>
      </w:r>
      <w:r w:rsidDel="00000000" w:rsidR="00000000" w:rsidRPr="00000000">
        <w:rPr>
          <w:b w:val="1"/>
          <w:color w:val="000000"/>
          <w:sz w:val="26"/>
          <w:szCs w:val="26"/>
          <w:rtl w:val="0"/>
        </w:rPr>
        <w:t xml:space="preserve">      </w:t>
      </w:r>
      <w:r w:rsidDel="00000000" w:rsidR="00000000" w:rsidRPr="00000000">
        <w:rPr>
          <w:b w:val="1"/>
          <w:sz w:val="26"/>
          <w:szCs w:val="26"/>
          <w:rtl w:val="0"/>
        </w:rPr>
        <w:t xml:space="preserve">Hợp đồng Cộng tác viên chấm dứt theo các trường hợp sau:</w:t>
      </w:r>
    </w:p>
    <w:p w:rsidR="00000000" w:rsidDel="00000000" w:rsidP="00000000" w:rsidRDefault="00000000" w:rsidRPr="00000000" w14:paraId="00000047">
      <w:pPr>
        <w:numPr>
          <w:ilvl w:val="0"/>
          <w:numId w:val="1"/>
        </w:numPr>
        <w:pBdr>
          <w:top w:space="0" w:sz="0" w:val="nil"/>
          <w:left w:space="0" w:sz="0" w:val="nil"/>
          <w:bottom w:space="0" w:sz="0" w:val="nil"/>
          <w:right w:space="0" w:sz="0" w:val="nil"/>
          <w:between w:space="0" w:sz="0" w:val="nil"/>
        </w:pBdr>
        <w:spacing w:after="0" w:before="120" w:line="288" w:lineRule="auto"/>
        <w:ind w:left="720" w:hanging="360"/>
        <w:jc w:val="both"/>
        <w:rPr>
          <w:sz w:val="26"/>
          <w:szCs w:val="26"/>
        </w:rPr>
      </w:pPr>
      <w:r w:rsidDel="00000000" w:rsidR="00000000" w:rsidRPr="00000000">
        <w:rPr>
          <w:sz w:val="26"/>
          <w:szCs w:val="26"/>
          <w:rtl w:val="0"/>
        </w:rPr>
        <w:t xml:space="preserve">Hoàn thành công việc theo hợp đồng</w:t>
      </w:r>
    </w:p>
    <w:p w:rsidR="00000000" w:rsidDel="00000000" w:rsidP="00000000" w:rsidRDefault="00000000" w:rsidRPr="00000000" w14:paraId="00000048">
      <w:pPr>
        <w:numPr>
          <w:ilvl w:val="0"/>
          <w:numId w:val="1"/>
        </w:numPr>
        <w:pBdr>
          <w:top w:space="0" w:sz="0" w:val="nil"/>
          <w:left w:space="0" w:sz="0" w:val="nil"/>
          <w:bottom w:space="0" w:sz="0" w:val="nil"/>
          <w:right w:space="0" w:sz="0" w:val="nil"/>
          <w:between w:space="0" w:sz="0" w:val="nil"/>
        </w:pBdr>
        <w:spacing w:after="0" w:before="0" w:line="288" w:lineRule="auto"/>
        <w:ind w:left="720" w:hanging="360"/>
        <w:jc w:val="both"/>
        <w:rPr>
          <w:sz w:val="26"/>
          <w:szCs w:val="26"/>
        </w:rPr>
      </w:pPr>
      <w:r w:rsidDel="00000000" w:rsidR="00000000" w:rsidRPr="00000000">
        <w:rPr>
          <w:sz w:val="26"/>
          <w:szCs w:val="26"/>
          <w:rtl w:val="0"/>
        </w:rPr>
        <w:t xml:space="preserve">Một trong hai bên đơn phương chấm dứt hợp đồng</w:t>
      </w:r>
    </w:p>
    <w:p w:rsidR="00000000" w:rsidDel="00000000" w:rsidP="00000000" w:rsidRDefault="00000000" w:rsidRPr="00000000" w14:paraId="00000049">
      <w:pPr>
        <w:numPr>
          <w:ilvl w:val="0"/>
          <w:numId w:val="1"/>
        </w:numPr>
        <w:pBdr>
          <w:top w:space="0" w:sz="0" w:val="nil"/>
          <w:left w:space="0" w:sz="0" w:val="nil"/>
          <w:bottom w:space="0" w:sz="0" w:val="nil"/>
          <w:right w:space="0" w:sz="0" w:val="nil"/>
          <w:between w:space="0" w:sz="0" w:val="nil"/>
        </w:pBdr>
        <w:spacing w:after="120" w:before="0" w:line="288" w:lineRule="auto"/>
        <w:ind w:left="720" w:hanging="360"/>
        <w:jc w:val="both"/>
        <w:rPr>
          <w:sz w:val="26"/>
          <w:szCs w:val="26"/>
        </w:rPr>
      </w:pPr>
      <w:r w:rsidDel="00000000" w:rsidR="00000000" w:rsidRPr="00000000">
        <w:rPr>
          <w:sz w:val="26"/>
          <w:szCs w:val="26"/>
          <w:rtl w:val="0"/>
        </w:rPr>
        <w:t xml:space="preserve">Hai bên thỏa thuận chấm dứt hợp đồng</w:t>
      </w:r>
    </w:p>
    <w:p w:rsidR="00000000" w:rsidDel="00000000" w:rsidP="00000000" w:rsidRDefault="00000000" w:rsidRPr="00000000" w14:paraId="0000004A">
      <w:pPr>
        <w:spacing w:after="120" w:line="360" w:lineRule="auto"/>
        <w:jc w:val="both"/>
        <w:rPr>
          <w:sz w:val="26"/>
          <w:szCs w:val="26"/>
        </w:rPr>
      </w:pPr>
      <w:r w:rsidDel="00000000" w:rsidR="00000000" w:rsidRPr="00000000">
        <w:rPr>
          <w:b w:val="1"/>
          <w:sz w:val="26"/>
          <w:szCs w:val="26"/>
          <w:rtl w:val="0"/>
        </w:rPr>
        <w:t xml:space="preserve">5.2 </w:t>
      </w:r>
      <w:r w:rsidDel="00000000" w:rsidR="00000000" w:rsidRPr="00000000">
        <w:rPr>
          <w:sz w:val="26"/>
          <w:szCs w:val="26"/>
          <w:rtl w:val="0"/>
        </w:rPr>
        <w:tab/>
        <w:t xml:space="preserve"> Trong quá trình thực hiện hợp đồng, Cộng tác viên và Bên sử dụng dịch vụ có thể thỏa thuận lại nội dung của Hợp đồng theo thực tế làm việc phù hợp với pháp luật.</w:t>
      </w:r>
    </w:p>
    <w:p w:rsidR="00000000" w:rsidDel="00000000" w:rsidP="00000000" w:rsidRDefault="00000000" w:rsidRPr="00000000" w14:paraId="0000004B">
      <w:pPr>
        <w:spacing w:after="120" w:line="360" w:lineRule="auto"/>
        <w:jc w:val="both"/>
        <w:rPr>
          <w:sz w:val="26"/>
          <w:szCs w:val="26"/>
        </w:rPr>
      </w:pPr>
      <w:r w:rsidDel="00000000" w:rsidR="00000000" w:rsidRPr="00000000">
        <w:rPr>
          <w:b w:val="1"/>
          <w:sz w:val="26"/>
          <w:szCs w:val="26"/>
          <w:rtl w:val="0"/>
        </w:rPr>
        <w:t xml:space="preserve">5.3</w:t>
      </w:r>
      <w:r w:rsidDel="00000000" w:rsidR="00000000" w:rsidRPr="00000000">
        <w:rPr>
          <w:sz w:val="26"/>
          <w:szCs w:val="26"/>
          <w:rtl w:val="0"/>
        </w:rPr>
        <w:tab/>
        <w:t xml:space="preserve"> Trong trường hợp có bất kỳ điều khoản hoặc quy định nào của Hợp đồng này bị vô hiệu hoặc không thể thực hiện theo quyết định, phán quyết của cơ quan nhà nước có thẩm quyền thì các điều khoản và quy định còn lại của hợp đồng vẫn có giá trị hiệu lực đối với các bên.</w:t>
      </w:r>
    </w:p>
    <w:p w:rsidR="00000000" w:rsidDel="00000000" w:rsidP="00000000" w:rsidRDefault="00000000" w:rsidRPr="00000000" w14:paraId="0000004C">
      <w:pPr>
        <w:spacing w:after="120" w:line="360" w:lineRule="auto"/>
        <w:jc w:val="both"/>
        <w:rPr>
          <w:sz w:val="26"/>
          <w:szCs w:val="26"/>
        </w:rPr>
      </w:pPr>
      <w:r w:rsidDel="00000000" w:rsidR="00000000" w:rsidRPr="00000000">
        <w:rPr>
          <w:b w:val="1"/>
          <w:sz w:val="26"/>
          <w:szCs w:val="26"/>
          <w:rtl w:val="0"/>
        </w:rPr>
        <w:t xml:space="preserve">5.4</w:t>
        <w:tab/>
      </w:r>
      <w:r w:rsidDel="00000000" w:rsidR="00000000" w:rsidRPr="00000000">
        <w:rPr>
          <w:sz w:val="26"/>
          <w:szCs w:val="26"/>
          <w:rtl w:val="0"/>
        </w:rPr>
        <w:t xml:space="preserve">Những vấn đề không ghi trong hợp đồng này thì áp dụng theo quy định của pháp luật dân sự.</w:t>
      </w:r>
    </w:p>
    <w:p w:rsidR="00000000" w:rsidDel="00000000" w:rsidP="00000000" w:rsidRDefault="00000000" w:rsidRPr="00000000" w14:paraId="0000004D">
      <w:pPr>
        <w:spacing w:after="120" w:line="360" w:lineRule="auto"/>
        <w:jc w:val="both"/>
        <w:rPr>
          <w:sz w:val="26"/>
          <w:szCs w:val="26"/>
        </w:rPr>
      </w:pPr>
      <w:r w:rsidDel="00000000" w:rsidR="00000000" w:rsidRPr="00000000">
        <w:rPr>
          <w:b w:val="1"/>
          <w:sz w:val="26"/>
          <w:szCs w:val="26"/>
          <w:rtl w:val="0"/>
        </w:rPr>
        <w:t xml:space="preserve">5.5</w:t>
        <w:tab/>
      </w:r>
      <w:r w:rsidDel="00000000" w:rsidR="00000000" w:rsidRPr="00000000">
        <w:rPr>
          <w:sz w:val="26"/>
          <w:szCs w:val="26"/>
          <w:rtl w:val="0"/>
        </w:rPr>
        <w:t xml:space="preserve"> </w:t>
      </w:r>
      <w:r w:rsidDel="00000000" w:rsidR="00000000" w:rsidRPr="00000000">
        <w:rPr>
          <w:color w:val="222222"/>
          <w:sz w:val="26"/>
          <w:szCs w:val="26"/>
          <w:rtl w:val="0"/>
        </w:rPr>
        <w:t xml:space="preserve">Hợp đồng này có hiệu lực kể từ ngày ký và tự động thanh lý khi hai bên đã hoàn thành trách nhiệm với nhau.</w:t>
      </w:r>
      <w:r w:rsidDel="00000000" w:rsidR="00000000" w:rsidRPr="00000000">
        <w:rPr>
          <w:rtl w:val="0"/>
        </w:rPr>
      </w:r>
    </w:p>
    <w:p w:rsidR="00000000" w:rsidDel="00000000" w:rsidP="00000000" w:rsidRDefault="00000000" w:rsidRPr="00000000" w14:paraId="0000004E">
      <w:pPr>
        <w:spacing w:after="120" w:line="360" w:lineRule="auto"/>
        <w:jc w:val="both"/>
        <w:rPr>
          <w:sz w:val="26"/>
          <w:szCs w:val="26"/>
        </w:rPr>
      </w:pPr>
      <w:r w:rsidDel="00000000" w:rsidR="00000000" w:rsidRPr="00000000">
        <w:rPr>
          <w:b w:val="1"/>
          <w:sz w:val="26"/>
          <w:szCs w:val="26"/>
          <w:rtl w:val="0"/>
        </w:rPr>
        <w:t xml:space="preserve">5.6</w:t>
      </w:r>
      <w:r w:rsidDel="00000000" w:rsidR="00000000" w:rsidRPr="00000000">
        <w:rPr>
          <w:sz w:val="26"/>
          <w:szCs w:val="26"/>
          <w:rtl w:val="0"/>
        </w:rPr>
        <w:tab/>
        <w:t xml:space="preserve">Hợp đồng này được lập thành hai bản, có giá trị pháp lý như nhau, mỗi bên giữ một bản chịu trách nhiệm thực hiện./.</w:t>
      </w:r>
    </w:p>
    <w:p w:rsidR="00000000" w:rsidDel="00000000" w:rsidP="00000000" w:rsidRDefault="00000000" w:rsidRPr="00000000" w14:paraId="0000004F">
      <w:pPr>
        <w:spacing w:before="120" w:line="360" w:lineRule="auto"/>
        <w:jc w:val="both"/>
        <w:rPr>
          <w:b w:val="1"/>
          <w:sz w:val="26"/>
          <w:szCs w:val="26"/>
        </w:rPr>
      </w:pPr>
      <w:r w:rsidDel="00000000" w:rsidR="00000000" w:rsidRPr="00000000">
        <w:rPr>
          <w:rtl w:val="0"/>
        </w:rPr>
      </w:r>
    </w:p>
    <w:p w:rsidR="00000000" w:rsidDel="00000000" w:rsidP="00000000" w:rsidRDefault="00000000" w:rsidRPr="00000000" w14:paraId="00000050">
      <w:pPr>
        <w:spacing w:line="276" w:lineRule="auto"/>
        <w:jc w:val="both"/>
        <w:rPr>
          <w:sz w:val="26"/>
          <w:szCs w:val="26"/>
        </w:rPr>
      </w:pPr>
      <w:r w:rsidDel="00000000" w:rsidR="00000000" w:rsidRPr="00000000">
        <w:rPr>
          <w:rtl w:val="0"/>
        </w:rPr>
      </w:r>
    </w:p>
    <w:tbl>
      <w:tblPr>
        <w:tblStyle w:val="Table2"/>
        <w:tblW w:w="9071.0" w:type="dxa"/>
        <w:jc w:val="left"/>
        <w:tblLayout w:type="fixed"/>
        <w:tblLook w:val="0000"/>
      </w:tblPr>
      <w:tblGrid>
        <w:gridCol w:w="4535"/>
        <w:gridCol w:w="4536"/>
        <w:tblGridChange w:id="0">
          <w:tblGrid>
            <w:gridCol w:w="4535"/>
            <w:gridCol w:w="4536"/>
          </w:tblGrid>
        </w:tblGridChange>
      </w:tblGrid>
      <w:tr>
        <w:trPr>
          <w:cantSplit w:val="0"/>
          <w:tblHeader w:val="0"/>
        </w:trPr>
        <w:tc>
          <w:tcPr>
            <w:shd w:fill="auto" w:val="clear"/>
          </w:tcPr>
          <w:p w:rsidR="00000000" w:rsidDel="00000000" w:rsidP="00000000" w:rsidRDefault="00000000" w:rsidRPr="00000000" w14:paraId="00000051">
            <w:pPr>
              <w:spacing w:after="45" w:before="45" w:line="300" w:lineRule="auto"/>
              <w:jc w:val="center"/>
              <w:rPr>
                <w:b w:val="1"/>
                <w:sz w:val="26"/>
                <w:szCs w:val="26"/>
              </w:rPr>
            </w:pPr>
            <w:r w:rsidDel="00000000" w:rsidR="00000000" w:rsidRPr="00000000">
              <w:rPr>
                <w:b w:val="1"/>
                <w:sz w:val="26"/>
                <w:szCs w:val="26"/>
                <w:rtl w:val="0"/>
              </w:rPr>
              <w:t xml:space="preserve">ĐẠI DIỆN BÊN A</w:t>
            </w:r>
          </w:p>
          <w:p w:rsidR="00000000" w:rsidDel="00000000" w:rsidP="00000000" w:rsidRDefault="00000000" w:rsidRPr="00000000" w14:paraId="00000052">
            <w:pPr>
              <w:spacing w:after="45" w:before="45" w:line="300" w:lineRule="auto"/>
              <w:jc w:val="center"/>
              <w:rPr>
                <w:b w:val="1"/>
                <w:sz w:val="26"/>
                <w:szCs w:val="26"/>
              </w:rPr>
            </w:pPr>
            <w:r w:rsidDel="00000000" w:rsidR="00000000" w:rsidRPr="00000000">
              <w:rPr>
                <w:b w:val="1"/>
                <w:sz w:val="26"/>
                <w:szCs w:val="26"/>
                <w:rtl w:val="0"/>
              </w:rPr>
              <w:t xml:space="preserve">GIÁM ĐỐC</w:t>
            </w:r>
          </w:p>
          <w:p w:rsidR="00000000" w:rsidDel="00000000" w:rsidP="00000000" w:rsidRDefault="00000000" w:rsidRPr="00000000" w14:paraId="00000053">
            <w:pPr>
              <w:spacing w:after="45" w:before="45" w:line="300" w:lineRule="auto"/>
              <w:jc w:val="center"/>
              <w:rPr>
                <w:b w:val="1"/>
                <w:sz w:val="26"/>
                <w:szCs w:val="26"/>
              </w:rPr>
            </w:pPr>
            <w:r w:rsidDel="00000000" w:rsidR="00000000" w:rsidRPr="00000000">
              <w:rPr>
                <w:rtl w:val="0"/>
              </w:rPr>
            </w:r>
          </w:p>
          <w:p w:rsidR="00000000" w:rsidDel="00000000" w:rsidP="00000000" w:rsidRDefault="00000000" w:rsidRPr="00000000" w14:paraId="00000054">
            <w:pPr>
              <w:spacing w:after="45" w:before="45" w:line="300" w:lineRule="auto"/>
              <w:jc w:val="center"/>
              <w:rPr>
                <w:b w:val="1"/>
                <w:sz w:val="26"/>
                <w:szCs w:val="26"/>
              </w:rPr>
            </w:pPr>
            <w:r w:rsidDel="00000000" w:rsidR="00000000" w:rsidRPr="00000000">
              <w:rPr>
                <w:rtl w:val="0"/>
              </w:rPr>
            </w:r>
          </w:p>
          <w:p w:rsidR="00000000" w:rsidDel="00000000" w:rsidP="00000000" w:rsidRDefault="00000000" w:rsidRPr="00000000" w14:paraId="00000055">
            <w:pPr>
              <w:spacing w:after="45" w:before="45" w:line="300" w:lineRule="auto"/>
              <w:jc w:val="center"/>
              <w:rPr>
                <w:b w:val="1"/>
                <w:sz w:val="26"/>
                <w:szCs w:val="26"/>
              </w:rPr>
            </w:pPr>
            <w:r w:rsidDel="00000000" w:rsidR="00000000" w:rsidRPr="00000000">
              <w:rPr>
                <w:rtl w:val="0"/>
              </w:rPr>
            </w:r>
          </w:p>
          <w:p w:rsidR="00000000" w:rsidDel="00000000" w:rsidP="00000000" w:rsidRDefault="00000000" w:rsidRPr="00000000" w14:paraId="00000056">
            <w:pPr>
              <w:spacing w:after="45" w:before="45" w:line="300" w:lineRule="auto"/>
              <w:jc w:val="center"/>
              <w:rPr>
                <w:b w:val="1"/>
                <w:sz w:val="26"/>
                <w:szCs w:val="26"/>
              </w:rPr>
            </w:pPr>
            <w:r w:rsidDel="00000000" w:rsidR="00000000" w:rsidRPr="00000000">
              <w:rPr>
                <w:rtl w:val="0"/>
              </w:rPr>
            </w:r>
          </w:p>
          <w:p w:rsidR="00000000" w:rsidDel="00000000" w:rsidP="00000000" w:rsidRDefault="00000000" w:rsidRPr="00000000" w14:paraId="00000057">
            <w:pPr>
              <w:spacing w:after="45" w:before="45" w:line="300" w:lineRule="auto"/>
              <w:jc w:val="center"/>
              <w:rPr>
                <w:b w:val="1"/>
                <w:sz w:val="26"/>
                <w:szCs w:val="26"/>
              </w:rPr>
            </w:pPr>
            <w:r w:rsidDel="00000000" w:rsidR="00000000" w:rsidRPr="00000000">
              <w:rPr>
                <w:b w:val="1"/>
                <w:sz w:val="26"/>
                <w:szCs w:val="26"/>
                <w:rtl w:val="0"/>
              </w:rPr>
              <w:t xml:space="preserve">NGUYỄN NAM HẢI</w:t>
            </w:r>
          </w:p>
        </w:tc>
        <w:tc>
          <w:tcPr>
            <w:shd w:fill="auto" w:val="clear"/>
          </w:tcPr>
          <w:p w:rsidR="00000000" w:rsidDel="00000000" w:rsidP="00000000" w:rsidRDefault="00000000" w:rsidRPr="00000000" w14:paraId="00000058">
            <w:pPr>
              <w:spacing w:after="45" w:before="45" w:line="300" w:lineRule="auto"/>
              <w:jc w:val="center"/>
              <w:rPr>
                <w:b w:val="1"/>
                <w:sz w:val="26"/>
                <w:szCs w:val="26"/>
              </w:rPr>
            </w:pPr>
            <w:r w:rsidDel="00000000" w:rsidR="00000000" w:rsidRPr="00000000">
              <w:rPr>
                <w:b w:val="1"/>
                <w:sz w:val="26"/>
                <w:szCs w:val="26"/>
                <w:rtl w:val="0"/>
              </w:rPr>
              <w:t xml:space="preserve">ĐẠI DIỆN BÊN B</w:t>
            </w:r>
          </w:p>
          <w:p w:rsidR="00000000" w:rsidDel="00000000" w:rsidP="00000000" w:rsidRDefault="00000000" w:rsidRPr="00000000" w14:paraId="00000059">
            <w:pPr>
              <w:spacing w:after="45" w:before="45" w:line="300" w:lineRule="auto"/>
              <w:jc w:val="center"/>
              <w:rPr>
                <w:b w:val="1"/>
                <w:sz w:val="26"/>
                <w:szCs w:val="26"/>
              </w:rPr>
            </w:pPr>
            <w:r w:rsidDel="00000000" w:rsidR="00000000" w:rsidRPr="00000000">
              <w:rPr>
                <w:rtl w:val="0"/>
              </w:rPr>
            </w:r>
          </w:p>
          <w:p w:rsidR="00000000" w:rsidDel="00000000" w:rsidP="00000000" w:rsidRDefault="00000000" w:rsidRPr="00000000" w14:paraId="0000005A">
            <w:pPr>
              <w:spacing w:after="45" w:before="45" w:line="300" w:lineRule="auto"/>
              <w:jc w:val="center"/>
              <w:rPr>
                <w:b w:val="1"/>
                <w:sz w:val="26"/>
                <w:szCs w:val="26"/>
              </w:rPr>
            </w:pPr>
            <w:r w:rsidDel="00000000" w:rsidR="00000000" w:rsidRPr="00000000">
              <w:rPr>
                <w:rtl w:val="0"/>
              </w:rPr>
            </w:r>
          </w:p>
          <w:p w:rsidR="00000000" w:rsidDel="00000000" w:rsidP="00000000" w:rsidRDefault="00000000" w:rsidRPr="00000000" w14:paraId="0000005B">
            <w:pPr>
              <w:spacing w:after="45" w:before="45" w:line="300" w:lineRule="auto"/>
              <w:jc w:val="center"/>
              <w:rPr>
                <w:b w:val="1"/>
                <w:sz w:val="26"/>
                <w:szCs w:val="26"/>
              </w:rPr>
            </w:pPr>
            <w:r w:rsidDel="00000000" w:rsidR="00000000" w:rsidRPr="00000000">
              <w:rPr>
                <w:rtl w:val="0"/>
              </w:rPr>
            </w:r>
          </w:p>
          <w:p w:rsidR="00000000" w:rsidDel="00000000" w:rsidP="00000000" w:rsidRDefault="00000000" w:rsidRPr="00000000" w14:paraId="0000005C">
            <w:pPr>
              <w:spacing w:after="45" w:before="45" w:line="300" w:lineRule="auto"/>
              <w:jc w:val="center"/>
              <w:rPr>
                <w:b w:val="1"/>
                <w:sz w:val="26"/>
                <w:szCs w:val="26"/>
              </w:rPr>
            </w:pPr>
            <w:r w:rsidDel="00000000" w:rsidR="00000000" w:rsidRPr="00000000">
              <w:rPr>
                <w:rtl w:val="0"/>
              </w:rPr>
            </w:r>
          </w:p>
          <w:p w:rsidR="00000000" w:rsidDel="00000000" w:rsidP="00000000" w:rsidRDefault="00000000" w:rsidRPr="00000000" w14:paraId="0000005D">
            <w:pPr>
              <w:spacing w:after="45" w:before="45" w:line="300" w:lineRule="auto"/>
              <w:jc w:val="center"/>
              <w:rPr>
                <w:b w:val="1"/>
                <w:sz w:val="26"/>
                <w:szCs w:val="26"/>
              </w:rPr>
            </w:pPr>
            <w:r w:rsidDel="00000000" w:rsidR="00000000" w:rsidRPr="00000000">
              <w:rPr>
                <w:rtl w:val="0"/>
              </w:rPr>
            </w:r>
          </w:p>
          <w:p w:rsidR="00000000" w:rsidDel="00000000" w:rsidP="00000000" w:rsidRDefault="00000000" w:rsidRPr="00000000" w14:paraId="000000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360" w:lineRule="auto"/>
              <w:jc w:val="center"/>
              <w:rPr>
                <w:b w:val="1"/>
                <w:sz w:val="26"/>
                <w:szCs w:val="26"/>
              </w:rPr>
            </w:pPr>
            <w:r w:rsidDel="00000000" w:rsidR="00000000" w:rsidRPr="00000000">
              <w:rPr>
                <w:b w:val="1"/>
                <w:sz w:val="26"/>
                <w:szCs w:val="26"/>
                <w:rtl w:val="0"/>
              </w:rPr>
              <w:t xml:space="preserve">VƯƠNG VĂN THÔNG </w:t>
            </w:r>
          </w:p>
        </w:tc>
      </w:tr>
    </w:tbl>
    <w:p w:rsidR="00000000" w:rsidDel="00000000" w:rsidP="00000000" w:rsidRDefault="00000000" w:rsidRPr="00000000" w14:paraId="000000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both"/>
        <w:rPr>
          <w:sz w:val="26"/>
          <w:szCs w:val="26"/>
        </w:rPr>
      </w:pPr>
      <w:r w:rsidDel="00000000" w:rsidR="00000000" w:rsidRPr="00000000">
        <w:rPr>
          <w:rtl w:val="0"/>
        </w:rPr>
      </w:r>
    </w:p>
    <w:p w:rsidR="00000000" w:rsidDel="00000000" w:rsidP="00000000" w:rsidRDefault="00000000" w:rsidRPr="00000000" w14:paraId="000000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b w:val="1"/>
          <w:sz w:val="26"/>
          <w:szCs w:val="26"/>
          <w:rtl w:val="0"/>
        </w:rPr>
        <w:t xml:space="preserve">HÌNH ẢNH CĂN CƯỚC CÔNG DÂN ĐÍNH KÈM</w:t>
      </w:r>
    </w:p>
    <w:p w:rsidR="00000000" w:rsidDel="00000000" w:rsidP="00000000" w:rsidRDefault="00000000" w:rsidRPr="00000000" w14:paraId="000000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sdt>
      <w:sdtPr>
        <w:lock w:val="contentLocked"/>
        <w:tag w:val="goog_rdk_0"/>
      </w:sdtPr>
      <w:sdtContent>
        <w:tbl>
          <w:tblPr>
            <w:tblStyle w:val="Table3"/>
            <w:tblW w:w="96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1.5"/>
            <w:gridCol w:w="4801.5"/>
            <w:tblGridChange w:id="0">
              <w:tblGrid>
                <w:gridCol w:w="4801.5"/>
                <w:gridCol w:w="48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Mặt trước CCCD</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Pr>
                  <w:drawing>
                    <wp:inline distB="114300" distT="114300" distL="114300" distR="114300">
                      <wp:extent cx="2914650" cy="1828800"/>
                      <wp:effectExtent b="0" l="0" r="0" t="0"/>
                      <wp:docPr id="2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146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Mặt sau CCCD</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A">
                <w:pPr>
                  <w:widowControl w:val="0"/>
                  <w:jc w:val="center"/>
                  <w:rPr>
                    <w:b w:val="1"/>
                    <w:sz w:val="26"/>
                    <w:szCs w:val="26"/>
                  </w:rPr>
                </w:pPr>
                <w:r w:rsidDel="00000000" w:rsidR="00000000" w:rsidRPr="00000000">
                  <w:rPr>
                    <w:b w:val="1"/>
                    <w:sz w:val="26"/>
                    <w:szCs w:val="26"/>
                  </w:rPr>
                  <w:drawing>
                    <wp:inline distB="114300" distT="114300" distL="114300" distR="114300">
                      <wp:extent cx="2914650" cy="1816100"/>
                      <wp:effectExtent b="0" l="0" r="0" t="0"/>
                      <wp:docPr id="2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9146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jc w:val="center"/>
                  <w:rPr>
                    <w:b w:val="1"/>
                    <w:sz w:val="26"/>
                    <w:szCs w:val="26"/>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tc>
          </w:tr>
        </w:tbl>
      </w:sdtContent>
    </w:sdt>
    <w:p w:rsidR="00000000" w:rsidDel="00000000" w:rsidP="00000000" w:rsidRDefault="00000000" w:rsidRPr="00000000" w14:paraId="000000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p w:rsidR="00000000" w:rsidDel="00000000" w:rsidP="00000000" w:rsidRDefault="00000000" w:rsidRPr="00000000" w14:paraId="000000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rPr>
          <w:sz w:val="26"/>
          <w:szCs w:val="26"/>
        </w:rPr>
      </w:pPr>
      <w:r w:rsidDel="00000000" w:rsidR="00000000" w:rsidRPr="00000000">
        <w:rPr>
          <w:rtl w:val="0"/>
        </w:rPr>
      </w:r>
    </w:p>
    <w:tbl>
      <w:tblPr>
        <w:tblStyle w:val="Table4"/>
        <w:tblW w:w="9464.0" w:type="dxa"/>
        <w:jc w:val="left"/>
        <w:tblLayout w:type="fixed"/>
        <w:tblLook w:val="0000"/>
      </w:tblPr>
      <w:tblGrid>
        <w:gridCol w:w="4111"/>
        <w:gridCol w:w="5353"/>
        <w:tblGridChange w:id="0">
          <w:tblGrid>
            <w:gridCol w:w="4111"/>
            <w:gridCol w:w="5353"/>
          </w:tblGrid>
        </w:tblGridChange>
      </w:tblGrid>
      <w:tr>
        <w:trPr>
          <w:cantSplit w:val="0"/>
          <w:trHeight w:val="1540" w:hRule="atLeast"/>
          <w:tblHeader w:val="0"/>
        </w:trPr>
        <w:tc>
          <w:tcPr>
            <w:vAlign w:val="center"/>
          </w:tcPr>
          <w:p w:rsidR="00000000" w:rsidDel="00000000" w:rsidP="00000000" w:rsidRDefault="00000000" w:rsidRPr="00000000" w14:paraId="00000098">
            <w:pPr>
              <w:spacing w:before="60" w:line="312" w:lineRule="auto"/>
              <w:jc w:val="center"/>
              <w:rPr>
                <w:b w:val="1"/>
              </w:rPr>
            </w:pPr>
            <w:r w:rsidDel="00000000" w:rsidR="00000000" w:rsidRPr="00000000">
              <w:rPr>
                <w:b w:val="1"/>
                <w:rtl w:val="0"/>
              </w:rPr>
              <w:t xml:space="preserve">CÔNG TY CỔ PHẦN AVOCA AI</w:t>
            </w:r>
          </w:p>
          <w:p w:rsidR="00000000" w:rsidDel="00000000" w:rsidP="00000000" w:rsidRDefault="00000000" w:rsidRPr="00000000" w14:paraId="00000099">
            <w:pPr>
              <w:spacing w:before="60" w:line="312" w:lineRule="auto"/>
              <w:jc w:val="center"/>
              <w:rPr/>
            </w:pPr>
            <w:r w:rsidDel="00000000" w:rsidR="00000000" w:rsidRPr="00000000">
              <w:rPr>
                <w:rtl w:val="0"/>
              </w:rPr>
              <w:t xml:space="preserve">153 Đống Đa, phường Thạch Thang, Quận Hải Châu, Đà Nẵng</w:t>
            </w:r>
          </w:p>
          <w:p w:rsidR="00000000" w:rsidDel="00000000" w:rsidP="00000000" w:rsidRDefault="00000000" w:rsidRPr="00000000" w14:paraId="0000009A">
            <w:pPr>
              <w:spacing w:before="60" w:line="312" w:lineRule="auto"/>
              <w:jc w:val="center"/>
              <w:rPr/>
            </w:pPr>
            <w:r w:rsidDel="00000000" w:rsidR="00000000" w:rsidRPr="00000000">
              <w:rPr>
                <w:rtl w:val="0"/>
              </w:rPr>
              <w:t xml:space="preserve">Số:  31/NDA-VVT</w:t>
            </w:r>
          </w:p>
          <w:p w:rsidR="00000000" w:rsidDel="00000000" w:rsidP="00000000" w:rsidRDefault="00000000" w:rsidRPr="00000000" w14:paraId="0000009B">
            <w:pPr>
              <w:spacing w:before="60" w:line="312" w:lineRule="auto"/>
              <w:jc w:val="center"/>
              <w:rPr>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25400</wp:posOffset>
                      </wp:positionV>
                      <wp:extent cx="561975" cy="31750"/>
                      <wp:effectExtent b="0" l="0" r="0" t="0"/>
                      <wp:wrapNone/>
                      <wp:docPr id="19" name=""/>
                      <a:graphic>
                        <a:graphicData uri="http://schemas.microsoft.com/office/word/2010/wordprocessingShape">
                          <wps:wsp>
                            <wps:cNvCnPr/>
                            <wps:spPr>
                              <a:xfrm>
                                <a:off x="5074538" y="3780000"/>
                                <a:ext cx="542925"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25400</wp:posOffset>
                      </wp:positionV>
                      <wp:extent cx="561975" cy="31750"/>
                      <wp:effectExtent b="0" l="0" r="0" t="0"/>
                      <wp:wrapNone/>
                      <wp:docPr id="19"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561975" cy="31750"/>
                              </a:xfrm>
                              <a:prstGeom prst="rect"/>
                              <a:ln/>
                            </pic:spPr>
                          </pic:pic>
                        </a:graphicData>
                      </a:graphic>
                    </wp:anchor>
                  </w:drawing>
                </mc:Fallback>
              </mc:AlternateContent>
            </w:r>
          </w:p>
        </w:tc>
        <w:tc>
          <w:tcPr/>
          <w:p w:rsidR="00000000" w:rsidDel="00000000" w:rsidP="00000000" w:rsidRDefault="00000000" w:rsidRPr="00000000" w14:paraId="0000009C">
            <w:pPr>
              <w:tabs>
                <w:tab w:val="left" w:leader="none" w:pos="809"/>
                <w:tab w:val="center" w:leader="none" w:pos="2667"/>
              </w:tabs>
              <w:spacing w:before="60" w:line="312" w:lineRule="auto"/>
              <w:ind w:right="-198"/>
              <w:jc w:val="center"/>
              <w:rPr/>
            </w:pPr>
            <w:r w:rsidDel="00000000" w:rsidR="00000000" w:rsidRPr="00000000">
              <w:rPr>
                <w:b w:val="1"/>
                <w:rtl w:val="0"/>
              </w:rPr>
              <w:t xml:space="preserve">CỘNG HÒA XÃ HỘI CHỦ NGHĨA VIỆT NAM</w:t>
            </w:r>
            <w:r w:rsidDel="00000000" w:rsidR="00000000" w:rsidRPr="00000000">
              <w:rPr>
                <w:rtl w:val="0"/>
              </w:rPr>
            </w:r>
          </w:p>
          <w:p w:rsidR="00000000" w:rsidDel="00000000" w:rsidP="00000000" w:rsidRDefault="00000000" w:rsidRPr="00000000" w14:paraId="0000009D">
            <w:pPr>
              <w:spacing w:before="60" w:line="312" w:lineRule="auto"/>
              <w:ind w:right="-198"/>
              <w:jc w:val="center"/>
              <w:rPr/>
            </w:pPr>
            <w:r w:rsidDel="00000000" w:rsidR="00000000" w:rsidRPr="00000000">
              <w:rPr>
                <w:rtl w:val="0"/>
              </w:rPr>
              <w:t xml:space="preserve">Độc lập – Tự do – Hạnh phúc</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330200</wp:posOffset>
                      </wp:positionV>
                      <wp:extent cx="628650" cy="31750"/>
                      <wp:effectExtent b="0" l="0" r="0" t="0"/>
                      <wp:wrapNone/>
                      <wp:docPr id="18" name=""/>
                      <a:graphic>
                        <a:graphicData uri="http://schemas.microsoft.com/office/word/2010/wordprocessingShape">
                          <wps:wsp>
                            <wps:cNvCnPr/>
                            <wps:spPr>
                              <a:xfrm>
                                <a:off x="5041200" y="3780000"/>
                                <a:ext cx="60960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330200</wp:posOffset>
                      </wp:positionV>
                      <wp:extent cx="628650" cy="31750"/>
                      <wp:effectExtent b="0" l="0" r="0" t="0"/>
                      <wp:wrapNone/>
                      <wp:docPr id="18"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628650" cy="31750"/>
                              </a:xfrm>
                              <a:prstGeom prst="rect"/>
                              <a:ln/>
                            </pic:spPr>
                          </pic:pic>
                        </a:graphicData>
                      </a:graphic>
                    </wp:anchor>
                  </w:drawing>
                </mc:Fallback>
              </mc:AlternateContent>
            </w:r>
          </w:p>
        </w:tc>
      </w:tr>
      <w:tr>
        <w:trPr>
          <w:cantSplit w:val="0"/>
          <w:trHeight w:val="320" w:hRule="atLeast"/>
          <w:tblHeader w:val="0"/>
        </w:trPr>
        <w:tc>
          <w:tcPr>
            <w:vAlign w:val="center"/>
          </w:tcPr>
          <w:p w:rsidR="00000000" w:rsidDel="00000000" w:rsidP="00000000" w:rsidRDefault="00000000" w:rsidRPr="00000000" w14:paraId="0000009E">
            <w:pPr>
              <w:spacing w:before="60" w:line="312" w:lineRule="auto"/>
              <w:jc w:val="center"/>
              <w:rPr>
                <w:sz w:val="26"/>
                <w:szCs w:val="26"/>
              </w:rPr>
            </w:pPr>
            <w:r w:rsidDel="00000000" w:rsidR="00000000" w:rsidRPr="00000000">
              <w:rPr>
                <w:rtl w:val="0"/>
              </w:rPr>
            </w:r>
          </w:p>
        </w:tc>
        <w:tc>
          <w:tcPr/>
          <w:p w:rsidR="00000000" w:rsidDel="00000000" w:rsidP="00000000" w:rsidRDefault="00000000" w:rsidRPr="00000000" w14:paraId="0000009F">
            <w:pPr>
              <w:spacing w:before="60" w:line="312" w:lineRule="auto"/>
              <w:rPr>
                <w:sz w:val="26"/>
                <w:szCs w:val="26"/>
              </w:rPr>
            </w:pPr>
            <w:r w:rsidDel="00000000" w:rsidR="00000000" w:rsidRPr="00000000">
              <w:rPr>
                <w:rtl w:val="0"/>
              </w:rPr>
            </w:r>
          </w:p>
        </w:tc>
      </w:tr>
    </w:tbl>
    <w:p w:rsidR="00000000" w:rsidDel="00000000" w:rsidP="00000000" w:rsidRDefault="00000000" w:rsidRPr="00000000" w14:paraId="000000A0">
      <w:pPr>
        <w:pStyle w:val="Title"/>
        <w:keepNext w:val="0"/>
        <w:keepLines w:val="0"/>
        <w:widowControl w:val="0"/>
        <w:spacing w:after="0" w:before="120" w:lineRule="auto"/>
        <w:ind w:left="0" w:right="285" w:firstLine="0"/>
        <w:jc w:val="center"/>
        <w:rPr>
          <w:sz w:val="27"/>
          <w:szCs w:val="27"/>
        </w:rPr>
      </w:pPr>
      <w:r w:rsidDel="00000000" w:rsidR="00000000" w:rsidRPr="00000000">
        <w:rPr>
          <w:sz w:val="27"/>
          <w:szCs w:val="27"/>
          <w:rtl w:val="0"/>
        </w:rPr>
        <w:t xml:space="preserve">CAM KẾT BẢO MẬT THÔNG TIN</w:t>
      </w:r>
    </w:p>
    <w:p w:rsidR="00000000" w:rsidDel="00000000" w:rsidP="00000000" w:rsidRDefault="00000000" w:rsidRPr="00000000" w14:paraId="000000A1">
      <w:pPr>
        <w:widowControl w:val="0"/>
        <w:spacing w:line="360" w:lineRule="auto"/>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2197100</wp:posOffset>
                </wp:positionH>
                <wp:positionV relativeFrom="paragraph">
                  <wp:posOffset>38100</wp:posOffset>
                </wp:positionV>
                <wp:extent cx="1804035" cy="31750"/>
                <wp:effectExtent b="0" l="0" r="0" t="0"/>
                <wp:wrapNone/>
                <wp:docPr id="15" name=""/>
                <a:graphic>
                  <a:graphicData uri="http://schemas.microsoft.com/office/word/2010/wordprocessingShape">
                    <wps:wsp>
                      <wps:cNvCnPr/>
                      <wps:spPr>
                        <a:xfrm>
                          <a:off x="4453508" y="3780000"/>
                          <a:ext cx="178498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2197100</wp:posOffset>
                </wp:positionH>
                <wp:positionV relativeFrom="paragraph">
                  <wp:posOffset>38100</wp:posOffset>
                </wp:positionV>
                <wp:extent cx="1804035" cy="31750"/>
                <wp:effectExtent b="0" l="0" r="0" t="0"/>
                <wp:wrapNone/>
                <wp:docPr id="15" name="image3.png"/>
                <a:graphic>
                  <a:graphicData uri="http://schemas.openxmlformats.org/drawingml/2006/picture">
                    <pic:pic>
                      <pic:nvPicPr>
                        <pic:cNvPr id="0" name="image3.png"/>
                        <pic:cNvPicPr preferRelativeResize="0"/>
                      </pic:nvPicPr>
                      <pic:blipFill>
                        <a:blip r:embed="rId13"/>
                        <a:srcRect/>
                        <a:stretch>
                          <a:fillRect/>
                        </a:stretch>
                      </pic:blipFill>
                      <pic:spPr>
                        <a:xfrm>
                          <a:off x="0" y="0"/>
                          <a:ext cx="1804035" cy="31750"/>
                        </a:xfrm>
                        <a:prstGeom prst="rect"/>
                        <a:ln/>
                      </pic:spPr>
                    </pic:pic>
                  </a:graphicData>
                </a:graphic>
              </wp:anchor>
            </w:drawing>
          </mc:Fallback>
        </mc:AlternateContent>
      </w:r>
    </w:p>
    <w:p w:rsidR="00000000" w:rsidDel="00000000" w:rsidP="00000000" w:rsidRDefault="00000000" w:rsidRPr="00000000" w14:paraId="000000A2">
      <w:pPr>
        <w:widowControl w:val="0"/>
        <w:spacing w:after="120" w:before="120" w:lineRule="auto"/>
        <w:ind w:firstLine="720"/>
        <w:jc w:val="both"/>
        <w:rPr>
          <w:i w:val="1"/>
        </w:rPr>
      </w:pPr>
      <w:r w:rsidDel="00000000" w:rsidR="00000000" w:rsidRPr="00000000">
        <w:rPr>
          <w:i w:val="1"/>
          <w:rtl w:val="0"/>
        </w:rPr>
        <w:t xml:space="preserve">- Căn cứ Hợp đồng Cộng tác viên/Hợp đồng thử việc/Hợp đồng lao động số 31/HĐCTV-AVOCA ngày 15 tháng 11 năm 2024 giữa Vương Văn Thông và Công ty Cổ phần AVOCA AI;</w:t>
      </w:r>
    </w:p>
    <w:p w:rsidR="00000000" w:rsidDel="00000000" w:rsidP="00000000" w:rsidRDefault="00000000" w:rsidRPr="00000000" w14:paraId="000000A3">
      <w:pPr>
        <w:widowControl w:val="0"/>
        <w:spacing w:after="120" w:before="120" w:lineRule="auto"/>
        <w:ind w:firstLine="720"/>
        <w:jc w:val="both"/>
        <w:rPr>
          <w:i w:val="1"/>
        </w:rPr>
      </w:pPr>
      <w:r w:rsidDel="00000000" w:rsidR="00000000" w:rsidRPr="00000000">
        <w:rPr>
          <w:i w:val="1"/>
          <w:rtl w:val="0"/>
        </w:rPr>
        <w:t xml:space="preserve">- Căn cứ trách nhiệm công việc của Nhân viên, Cộng tác viên liên quan đến hoạt động của Công ty.</w:t>
      </w:r>
    </w:p>
    <w:p w:rsidR="00000000" w:rsidDel="00000000" w:rsidP="00000000" w:rsidRDefault="00000000" w:rsidRPr="00000000" w14:paraId="000000A4">
      <w:pPr>
        <w:widowControl w:val="0"/>
        <w:spacing w:after="120" w:before="120" w:line="380" w:lineRule="auto"/>
        <w:jc w:val="both"/>
        <w:rPr/>
      </w:pPr>
      <w:r w:rsidDel="00000000" w:rsidR="00000000" w:rsidRPr="00000000">
        <w:rPr>
          <w:rtl w:val="0"/>
        </w:rPr>
        <w:t xml:space="preserve">Kính gửi Công ty Cổ phần AVOCA AI,</w:t>
      </w:r>
    </w:p>
    <w:p w:rsidR="00000000" w:rsidDel="00000000" w:rsidP="00000000" w:rsidRDefault="00000000" w:rsidRPr="00000000" w14:paraId="000000A5">
      <w:pPr>
        <w:widowControl w:val="0"/>
        <w:spacing w:line="380" w:lineRule="auto"/>
        <w:ind w:firstLine="720"/>
        <w:jc w:val="both"/>
        <w:rPr>
          <w:b w:val="1"/>
        </w:rPr>
      </w:pPr>
      <w:r w:rsidDel="00000000" w:rsidR="00000000" w:rsidRPr="00000000">
        <w:rPr>
          <w:rtl w:val="0"/>
        </w:rPr>
        <w:t xml:space="preserve">Tên tôi là: </w:t>
      </w:r>
      <w:r w:rsidDel="00000000" w:rsidR="00000000" w:rsidRPr="00000000">
        <w:rPr>
          <w:b w:val="1"/>
          <w:rtl w:val="0"/>
        </w:rPr>
        <w:t xml:space="preserve">VƯƠNG VĂN THÔNG</w:t>
      </w:r>
    </w:p>
    <w:p w:rsidR="00000000" w:rsidDel="00000000" w:rsidP="00000000" w:rsidRDefault="00000000" w:rsidRPr="00000000" w14:paraId="000000A6">
      <w:pPr>
        <w:widowControl w:val="0"/>
        <w:spacing w:line="380" w:lineRule="auto"/>
        <w:ind w:firstLine="720"/>
        <w:jc w:val="both"/>
        <w:rPr/>
      </w:pPr>
      <w:r w:rsidDel="00000000" w:rsidR="00000000" w:rsidRPr="00000000">
        <w:rPr>
          <w:rtl w:val="0"/>
        </w:rPr>
        <w:t xml:space="preserve">Địa chỉ: 63 Lê Thiện Trị, Hoà Hải, Ngũ Hành Sơn, Đà Nẵng</w:t>
      </w:r>
    </w:p>
    <w:p w:rsidR="00000000" w:rsidDel="00000000" w:rsidP="00000000" w:rsidRDefault="00000000" w:rsidRPr="00000000" w14:paraId="000000A7">
      <w:pPr>
        <w:widowControl w:val="0"/>
        <w:spacing w:line="380" w:lineRule="auto"/>
        <w:ind w:firstLine="720"/>
        <w:jc w:val="both"/>
        <w:rPr>
          <w:sz w:val="22"/>
          <w:szCs w:val="22"/>
        </w:rPr>
      </w:pPr>
      <w:r w:rsidDel="00000000" w:rsidR="00000000" w:rsidRPr="00000000">
        <w:rPr>
          <w:rtl w:val="0"/>
        </w:rPr>
        <w:t xml:space="preserve">CMND/CCCD số: 044204003602 </w:t>
        <w:tab/>
        <w:tab/>
        <w:t xml:space="preserve">cấp ngày </w:t>
      </w:r>
      <w:r w:rsidDel="00000000" w:rsidR="00000000" w:rsidRPr="00000000">
        <w:rPr>
          <w:sz w:val="26"/>
          <w:szCs w:val="26"/>
          <w:rtl w:val="0"/>
        </w:rPr>
        <w:t xml:space="preserve">22/04/2021</w:t>
      </w:r>
      <w:r w:rsidDel="00000000" w:rsidR="00000000" w:rsidRPr="00000000">
        <w:rPr>
          <w:rtl w:val="0"/>
        </w:rPr>
        <w:tab/>
        <w:tab/>
        <w:t xml:space="preserve">tại: </w:t>
      </w:r>
      <w:r w:rsidDel="00000000" w:rsidR="00000000" w:rsidRPr="00000000">
        <w:rPr>
          <w:rtl w:val="0"/>
        </w:rPr>
        <w:t xml:space="preserve">Cục trưởng Cục cảnh sát quản lý hành chính về trật tự xã hội.</w:t>
      </w:r>
      <w:r w:rsidDel="00000000" w:rsidR="00000000" w:rsidRPr="00000000">
        <w:rPr>
          <w:rtl w:val="0"/>
        </w:rPr>
      </w:r>
    </w:p>
    <w:p w:rsidR="00000000" w:rsidDel="00000000" w:rsidP="00000000" w:rsidRDefault="00000000" w:rsidRPr="00000000" w14:paraId="000000A8">
      <w:pPr>
        <w:widowControl w:val="0"/>
        <w:spacing w:line="380" w:lineRule="auto"/>
        <w:ind w:firstLine="720"/>
        <w:jc w:val="both"/>
        <w:rPr/>
      </w:pPr>
      <w:r w:rsidDel="00000000" w:rsidR="00000000" w:rsidRPr="00000000">
        <w:rPr>
          <w:rtl w:val="0"/>
        </w:rPr>
        <w:t xml:space="preserve">Điện thoại: 0773322070</w:t>
        <w:tab/>
        <w:tab/>
        <w:t xml:space="preserve">Email: vuongvanthong113.work@gmail.com</w:t>
      </w:r>
    </w:p>
    <w:p w:rsidR="00000000" w:rsidDel="00000000" w:rsidP="00000000" w:rsidRDefault="00000000" w:rsidRPr="00000000" w14:paraId="000000A9">
      <w:pPr>
        <w:widowControl w:val="0"/>
        <w:spacing w:line="380" w:lineRule="auto"/>
        <w:ind w:firstLine="720"/>
        <w:jc w:val="both"/>
        <w:rPr/>
      </w:pPr>
      <w:r w:rsidDel="00000000" w:rsidR="00000000" w:rsidRPr="00000000">
        <w:rPr>
          <w:rtl w:val="0"/>
        </w:rPr>
        <w:t xml:space="preserve">Chức danh: Hướng dẫn viên</w:t>
        <w:tab/>
        <w:tab/>
        <w:t xml:space="preserve">Bộ phận: Cộng tác viên</w:t>
      </w:r>
    </w:p>
    <w:p w:rsidR="00000000" w:rsidDel="00000000" w:rsidP="00000000" w:rsidRDefault="00000000" w:rsidRPr="00000000" w14:paraId="000000AA">
      <w:pPr>
        <w:widowControl w:val="0"/>
        <w:tabs>
          <w:tab w:val="left" w:leader="none" w:pos="360"/>
        </w:tabs>
        <w:spacing w:after="120" w:before="120" w:line="380" w:lineRule="auto"/>
        <w:jc w:val="both"/>
        <w:rPr>
          <w:b w:val="1"/>
        </w:rPr>
      </w:pPr>
      <w:r w:rsidDel="00000000" w:rsidR="00000000" w:rsidRPr="00000000">
        <w:rPr>
          <w:b w:val="1"/>
          <w:rtl w:val="0"/>
        </w:rPr>
        <w:t xml:space="preserve">I. </w:t>
        <w:tab/>
        <w:tab/>
        <w:t xml:space="preserve">LỜI NÓI ĐẦU</w:t>
      </w:r>
    </w:p>
    <w:p w:rsidR="00000000" w:rsidDel="00000000" w:rsidP="00000000" w:rsidRDefault="00000000" w:rsidRPr="00000000" w14:paraId="000000AB">
      <w:pPr>
        <w:widowControl w:val="0"/>
        <w:tabs>
          <w:tab w:val="left" w:leader="none" w:pos="360"/>
        </w:tabs>
        <w:spacing w:after="120" w:before="120" w:line="380" w:lineRule="auto"/>
        <w:jc w:val="both"/>
        <w:rPr>
          <w:b w:val="1"/>
        </w:rPr>
      </w:pPr>
      <w:r w:rsidDel="00000000" w:rsidR="00000000" w:rsidRPr="00000000">
        <w:rPr>
          <w:b w:val="1"/>
          <w:rtl w:val="0"/>
        </w:rPr>
        <w:t xml:space="preserve">XÉT RẰNG:</w:t>
      </w:r>
    </w:p>
    <w:p w:rsidR="00000000" w:rsidDel="00000000" w:rsidP="00000000" w:rsidRDefault="00000000" w:rsidRPr="00000000" w14:paraId="000000AC">
      <w:pPr>
        <w:widowControl w:val="0"/>
        <w:numPr>
          <w:ilvl w:val="0"/>
          <w:numId w:val="5"/>
        </w:numPr>
        <w:spacing w:before="120" w:line="380" w:lineRule="auto"/>
        <w:ind w:left="1060" w:hanging="700"/>
        <w:jc w:val="both"/>
        <w:rPr/>
      </w:pPr>
      <w:r w:rsidDel="00000000" w:rsidR="00000000" w:rsidRPr="00000000">
        <w:rPr>
          <w:rtl w:val="0"/>
        </w:rPr>
        <w:t xml:space="preserve">Công ty Cổ phần AVOCA AI (MST: 0402241238) hay AvocaEdu (</w:t>
      </w:r>
      <w:hyperlink r:id="rId14">
        <w:r w:rsidDel="00000000" w:rsidR="00000000" w:rsidRPr="00000000">
          <w:rPr>
            <w:rtl w:val="0"/>
          </w:rPr>
          <w:t xml:space="preserve">https://avocaedu.com/</w:t>
        </w:r>
      </w:hyperlink>
      <w:r w:rsidDel="00000000" w:rsidR="00000000" w:rsidRPr="00000000">
        <w:rPr>
          <w:rtl w:val="0"/>
        </w:rPr>
        <w:t xml:space="preserve">) là nền tảng học tập trực tuyến giúp mọi người nâng cao kỹ năng về AI.</w:t>
      </w:r>
    </w:p>
    <w:p w:rsidR="00000000" w:rsidDel="00000000" w:rsidP="00000000" w:rsidRDefault="00000000" w:rsidRPr="00000000" w14:paraId="000000AD">
      <w:pPr>
        <w:widowControl w:val="0"/>
        <w:numPr>
          <w:ilvl w:val="0"/>
          <w:numId w:val="5"/>
        </w:numPr>
        <w:spacing w:line="380" w:lineRule="auto"/>
        <w:ind w:left="1060" w:hanging="700"/>
        <w:jc w:val="both"/>
        <w:rPr/>
      </w:pPr>
      <w:r w:rsidDel="00000000" w:rsidR="00000000" w:rsidRPr="00000000">
        <w:rPr>
          <w:rtl w:val="0"/>
        </w:rPr>
        <w:t xml:space="preserve">AvocaEdu tin rằng với hệ thống hoạt động của mình, việc sở hữu thông tin bảo mật và độc quyền cũng như bí mật kinh doanh mà những cá nhân (tổ chức) khác thường không biết đến, là những lý do chính dẫn đến thành công trong kinh doanh của AvocaEdu.</w:t>
      </w:r>
    </w:p>
    <w:p w:rsidR="00000000" w:rsidDel="00000000" w:rsidP="00000000" w:rsidRDefault="00000000" w:rsidRPr="00000000" w14:paraId="000000AE">
      <w:pPr>
        <w:widowControl w:val="0"/>
        <w:numPr>
          <w:ilvl w:val="0"/>
          <w:numId w:val="5"/>
        </w:numPr>
        <w:spacing w:line="380" w:lineRule="auto"/>
        <w:ind w:left="1060" w:hanging="700"/>
        <w:jc w:val="both"/>
        <w:rPr/>
      </w:pPr>
      <w:r w:rsidDel="00000000" w:rsidR="00000000" w:rsidRPr="00000000">
        <w:rPr>
          <w:rtl w:val="0"/>
        </w:rPr>
        <w:t xml:space="preserve">AvocaEdu mong muốn bảo vệ thông tin bảo mật, thông tin độc quyền cũng như bí mật kinh doanh của AvocaEdu và đảm bảo các cộng tác viên, nhân viên của mình đồng ý duy trì tính bảo mật của những thông tin đó.</w:t>
      </w:r>
    </w:p>
    <w:p w:rsidR="00000000" w:rsidDel="00000000" w:rsidP="00000000" w:rsidRDefault="00000000" w:rsidRPr="00000000" w14:paraId="000000AF">
      <w:pPr>
        <w:widowControl w:val="0"/>
        <w:numPr>
          <w:ilvl w:val="0"/>
          <w:numId w:val="5"/>
        </w:numPr>
        <w:spacing w:line="380" w:lineRule="auto"/>
        <w:ind w:left="1060" w:hanging="700"/>
        <w:jc w:val="both"/>
        <w:rPr/>
      </w:pPr>
      <w:r w:rsidDel="00000000" w:rsidR="00000000" w:rsidRPr="00000000">
        <w:rPr>
          <w:rtl w:val="0"/>
        </w:rPr>
        <w:t xml:space="preserve">Cộng tác viên, nhân viên công nhận mong muốn của AvocaEdu trong việc bảo vệ thông tin bảo mật, thông tin độc quyền cũng như bí mật kinh doanh của AvocaEdu.</w:t>
      </w:r>
    </w:p>
    <w:p w:rsidR="00000000" w:rsidDel="00000000" w:rsidP="00000000" w:rsidRDefault="00000000" w:rsidRPr="00000000" w14:paraId="000000B0">
      <w:pPr>
        <w:widowControl w:val="0"/>
        <w:numPr>
          <w:ilvl w:val="0"/>
          <w:numId w:val="5"/>
        </w:numPr>
        <w:spacing w:after="120" w:line="380" w:lineRule="auto"/>
        <w:ind w:left="1060" w:hanging="700"/>
        <w:jc w:val="both"/>
        <w:rPr/>
      </w:pPr>
      <w:r w:rsidDel="00000000" w:rsidR="00000000" w:rsidRPr="00000000">
        <w:rPr>
          <w:rtl w:val="0"/>
        </w:rPr>
        <w:t xml:space="preserve">Cộng tác viên, nhân viên thừa nhận rằng mình có nghĩa vụ đối với AvocaEdu dựa trên cơ sở công việc được giao, đảm bảo duy trì tín nhiệm và bảo mật cho AvocaEdu đối với thông tin bảo mật, thông tin độc quyền cũng như bí mật kinh doanh và như một điều kiện cần để tiếp tục làm việc với AvocaEdu, Cộng tác viên, nhân viên bị ràng buộc bởi các nội dung trong Bản Cam kết này.</w:t>
      </w:r>
    </w:p>
    <w:p w:rsidR="00000000" w:rsidDel="00000000" w:rsidP="00000000" w:rsidRDefault="00000000" w:rsidRPr="00000000" w14:paraId="000000B1">
      <w:pPr>
        <w:widowControl w:val="0"/>
        <w:spacing w:before="120" w:lineRule="auto"/>
        <w:jc w:val="both"/>
        <w:rPr/>
      </w:pPr>
      <w:r w:rsidDel="00000000" w:rsidR="00000000" w:rsidRPr="00000000">
        <w:rPr>
          <w:b w:val="1"/>
          <w:rtl w:val="0"/>
        </w:rPr>
        <w:t xml:space="preserve">VÌ VẬY,</w:t>
      </w:r>
      <w:r w:rsidDel="00000000" w:rsidR="00000000" w:rsidRPr="00000000">
        <w:rPr>
          <w:rtl w:val="0"/>
        </w:rPr>
        <w:t xml:space="preserve"> Với tư cách là cộng tác viên, nhân viên tại AvocaEdu, tôi cam kết các nội dung như sau:</w:t>
      </w:r>
    </w:p>
    <w:p w:rsidR="00000000" w:rsidDel="00000000" w:rsidP="00000000" w:rsidRDefault="00000000" w:rsidRPr="00000000" w14:paraId="000000B2">
      <w:pPr>
        <w:widowControl w:val="0"/>
        <w:spacing w:after="120" w:before="120" w:line="350" w:lineRule="auto"/>
        <w:jc w:val="both"/>
        <w:rPr>
          <w:b w:val="1"/>
        </w:rPr>
      </w:pPr>
      <w:r w:rsidDel="00000000" w:rsidR="00000000" w:rsidRPr="00000000">
        <w:rPr>
          <w:b w:val="1"/>
          <w:rtl w:val="0"/>
        </w:rPr>
        <w:t xml:space="preserve">II. </w:t>
        <w:tab/>
        <w:t xml:space="preserve">ĐỊNH NGHĨA</w:t>
      </w:r>
    </w:p>
    <w:p w:rsidR="00000000" w:rsidDel="00000000" w:rsidP="00000000" w:rsidRDefault="00000000" w:rsidRPr="00000000" w14:paraId="000000B3">
      <w:pPr>
        <w:widowControl w:val="0"/>
        <w:numPr>
          <w:ilvl w:val="0"/>
          <w:numId w:val="8"/>
        </w:numPr>
        <w:spacing w:after="120" w:before="120" w:line="360" w:lineRule="auto"/>
        <w:ind w:left="720" w:hanging="360"/>
        <w:jc w:val="both"/>
        <w:rPr>
          <w:b w:val="1"/>
        </w:rPr>
      </w:pPr>
      <w:r w:rsidDel="00000000" w:rsidR="00000000" w:rsidRPr="00000000">
        <w:rPr>
          <w:b w:val="1"/>
          <w:rtl w:val="0"/>
        </w:rPr>
        <w:t xml:space="preserve">“Bí mật kinh doanh”</w:t>
      </w:r>
      <w:r w:rsidDel="00000000" w:rsidR="00000000" w:rsidRPr="00000000">
        <w:rPr>
          <w:rtl w:val="0"/>
        </w:rPr>
        <w:t xml:space="preserve"> hay </w:t>
      </w:r>
      <w:r w:rsidDel="00000000" w:rsidR="00000000" w:rsidRPr="00000000">
        <w:rPr>
          <w:b w:val="1"/>
          <w:rtl w:val="0"/>
        </w:rPr>
        <w:t xml:space="preserve">“Bí mật thương mại” </w:t>
      </w:r>
      <w:r w:rsidDel="00000000" w:rsidR="00000000" w:rsidRPr="00000000">
        <w:rPr>
          <w:rtl w:val="0"/>
        </w:rPr>
        <w:t xml:space="preserve">có nghĩa là bất kỳ và tất cả các thông tin, bao gồm nhưng không giới hạn ở công thức, lý thuyết, thực hành, quy trình vận hành/làm việc, thiết kế, công cụ, phương pháp thương mại hoặc tổng hợp thông tin, dữ liệu mà người khác không biết hoặc có thể xác minh một cách hợp lý mà dựa vào đó có thể xác định được giá trị thương mại hoặc lợi ích kinh tế so với đối thủ cạnh tranh hoặc khách hàng. </w:t>
      </w:r>
      <w:r w:rsidDel="00000000" w:rsidR="00000000" w:rsidRPr="00000000">
        <w:rPr>
          <w:rtl w:val="0"/>
        </w:rPr>
      </w:r>
    </w:p>
    <w:p w:rsidR="00000000" w:rsidDel="00000000" w:rsidP="00000000" w:rsidRDefault="00000000" w:rsidRPr="00000000" w14:paraId="000000B4">
      <w:pPr>
        <w:widowControl w:val="0"/>
        <w:numPr>
          <w:ilvl w:val="0"/>
          <w:numId w:val="8"/>
        </w:numPr>
        <w:spacing w:after="120" w:before="120" w:line="360" w:lineRule="auto"/>
        <w:ind w:left="720" w:hanging="360"/>
        <w:jc w:val="both"/>
        <w:rPr>
          <w:b w:val="1"/>
        </w:rPr>
      </w:pPr>
      <w:r w:rsidDel="00000000" w:rsidR="00000000" w:rsidRPr="00000000">
        <w:rPr>
          <w:b w:val="1"/>
          <w:rtl w:val="0"/>
        </w:rPr>
        <w:t xml:space="preserve">“Thông tin bảo mật”</w:t>
      </w:r>
      <w:r w:rsidDel="00000000" w:rsidR="00000000" w:rsidRPr="00000000">
        <w:rPr>
          <w:rtl w:val="0"/>
        </w:rPr>
        <w:t xml:space="preserve"> có nghĩa là tất cả các thông tin liên lạc giữa AvocaEdu với bất kỳ nhân viên nào hoặc giữa bất kỳ Công ty/khách hàng nào với nhân viên, cũng như bất kỳ thông tin và bí mật nào thuộc AvocaEdu được AvocaEdu cung cấp trực tiếp hoặc gián tiến cho cộng tác viên, nhân viên. Không giới hạn bởi bất kỳ phương thức tiếp nhận thông tin nào, cho dù là nhận được trực tiếp, truy cập hoặc xem bằng văn bản, trực quan, điện tử hoặc bằng lời nói và cho dù có được đánh dấu là </w:t>
      </w:r>
      <w:r w:rsidDel="00000000" w:rsidR="00000000" w:rsidRPr="00000000">
        <w:rPr>
          <w:b w:val="1"/>
          <w:rtl w:val="0"/>
        </w:rPr>
        <w:t xml:space="preserve">“Bí mật”,</w:t>
      </w:r>
      <w:r w:rsidDel="00000000" w:rsidR="00000000" w:rsidRPr="00000000">
        <w:rPr>
          <w:rtl w:val="0"/>
        </w:rPr>
        <w:t xml:space="preserve"> </w:t>
      </w:r>
      <w:r w:rsidDel="00000000" w:rsidR="00000000" w:rsidRPr="00000000">
        <w:rPr>
          <w:b w:val="1"/>
          <w:rtl w:val="0"/>
        </w:rPr>
        <w:t xml:space="preserve">“Thông tin độc quyền”</w:t>
      </w:r>
      <w:r w:rsidDel="00000000" w:rsidR="00000000" w:rsidRPr="00000000">
        <w:rPr>
          <w:rtl w:val="0"/>
        </w:rPr>
        <w:t xml:space="preserve"> hay cách khác, bao gồm nhưng không giới hạn bất kỳ điều gì:</w:t>
      </w:r>
      <w:r w:rsidDel="00000000" w:rsidR="00000000" w:rsidRPr="00000000">
        <w:rPr>
          <w:rtl w:val="0"/>
        </w:rPr>
      </w:r>
    </w:p>
    <w:p w:rsidR="00000000" w:rsidDel="00000000" w:rsidP="00000000" w:rsidRDefault="00000000" w:rsidRPr="00000000" w14:paraId="000000B5">
      <w:pPr>
        <w:widowControl w:val="0"/>
        <w:numPr>
          <w:ilvl w:val="0"/>
          <w:numId w:val="10"/>
        </w:numPr>
        <w:spacing w:after="120" w:before="120" w:line="360" w:lineRule="auto"/>
        <w:ind w:left="1429" w:hanging="360"/>
        <w:jc w:val="both"/>
        <w:rPr/>
      </w:pPr>
      <w:r w:rsidDel="00000000" w:rsidR="00000000" w:rsidRPr="00000000">
        <w:rPr>
          <w:rtl w:val="0"/>
        </w:rPr>
        <w:t xml:space="preserve">Thông tin kỹ thuật liên quan đến các sản phẩm và dịch vụ của AvocaEdu, bao gồm bí mật kinh doanh, danh sách nhà cung cấp/đối tác, thông tin nhà cung cấp/đối tác, phương thức kinh doanh, quy trình huấn luyện, bí quyết kinh doanh, bí quyết sản phẩm, thiết kế, thiết bị, sơ đồ, mã phần mềm, quy trình, dự án nghiên cứu và phát triển sản phẩm/dịch vụ, bản ghi nhớ kỹ thuật, thư từ;</w:t>
      </w:r>
    </w:p>
    <w:p w:rsidR="00000000" w:rsidDel="00000000" w:rsidP="00000000" w:rsidRDefault="00000000" w:rsidRPr="00000000" w14:paraId="000000B6">
      <w:pPr>
        <w:widowControl w:val="0"/>
        <w:numPr>
          <w:ilvl w:val="0"/>
          <w:numId w:val="10"/>
        </w:numPr>
        <w:spacing w:after="120" w:before="120" w:line="360" w:lineRule="auto"/>
        <w:ind w:left="1429" w:hanging="360"/>
        <w:jc w:val="both"/>
        <w:rPr/>
      </w:pPr>
      <w:r w:rsidDel="00000000" w:rsidR="00000000" w:rsidRPr="00000000">
        <w:rPr>
          <w:rtl w:val="0"/>
        </w:rPr>
        <w:t xml:space="preserve">Thông tin liên quan đến hoạt động kinh doanh của AvocaEdu, bao gồm các hợp đồng của AvocaEdu, thông tin chi phí, lợi nhuận, thông tin bán hàng, kế toán và thông tin tài chính chưa được công bố, kế hoạch kinh doanh, thị trường và phương pháp tiếp thị, phương pháp quảng bá sản phẩm/dịch vụ, kế hoạch sản phẩm, danh sách khách hàng và thông tin khách hàng, kỹ thuật mua hàng, chiến lược quảng cáo;</w:t>
      </w:r>
    </w:p>
    <w:p w:rsidR="00000000" w:rsidDel="00000000" w:rsidP="00000000" w:rsidRDefault="00000000" w:rsidRPr="00000000" w14:paraId="000000B7">
      <w:pPr>
        <w:widowControl w:val="0"/>
        <w:numPr>
          <w:ilvl w:val="0"/>
          <w:numId w:val="10"/>
        </w:numPr>
        <w:spacing w:after="120" w:before="120" w:line="360" w:lineRule="auto"/>
        <w:ind w:left="1429" w:hanging="360"/>
        <w:jc w:val="both"/>
        <w:rPr/>
      </w:pPr>
      <w:r w:rsidDel="00000000" w:rsidR="00000000" w:rsidRPr="00000000">
        <w:rPr>
          <w:rtl w:val="0"/>
        </w:rPr>
        <w:t xml:space="preserve">Thông tin liên quan đến nhân sự của AvocaEdu, bao gồm văn bản hành chính nhân sự, quyết định bổ nhiệm, tiền lương, kỹ năng làm việc, điểm mạnh, điểm yếu;</w:t>
      </w:r>
    </w:p>
    <w:p w:rsidR="00000000" w:rsidDel="00000000" w:rsidP="00000000" w:rsidRDefault="00000000" w:rsidRPr="00000000" w14:paraId="000000B8">
      <w:pPr>
        <w:widowControl w:val="0"/>
        <w:numPr>
          <w:ilvl w:val="0"/>
          <w:numId w:val="10"/>
        </w:numPr>
        <w:spacing w:after="120" w:before="120" w:line="360" w:lineRule="auto"/>
        <w:ind w:left="1429" w:hanging="360"/>
        <w:jc w:val="both"/>
        <w:rPr/>
      </w:pPr>
      <w:r w:rsidDel="00000000" w:rsidR="00000000" w:rsidRPr="00000000">
        <w:rPr>
          <w:rtl w:val="0"/>
        </w:rPr>
        <w:t xml:space="preserve">Thông tin liên quan đến hoặc được cung cấp bởi khách hàng, bên mua, nhà cung cấp, đối tác kinh doanh hoặc đối tác liên doanh, nhân viên, nhà thầu, bên tư vấn của AvocaEdu;</w:t>
      </w:r>
    </w:p>
    <w:p w:rsidR="00000000" w:rsidDel="00000000" w:rsidP="00000000" w:rsidRDefault="00000000" w:rsidRPr="00000000" w14:paraId="000000B9">
      <w:pPr>
        <w:widowControl w:val="0"/>
        <w:numPr>
          <w:ilvl w:val="0"/>
          <w:numId w:val="10"/>
        </w:numPr>
        <w:spacing w:after="120" w:before="120" w:line="360" w:lineRule="auto"/>
        <w:ind w:left="1429" w:hanging="360"/>
        <w:jc w:val="both"/>
        <w:rPr/>
      </w:pPr>
      <w:r w:rsidDel="00000000" w:rsidR="00000000" w:rsidRPr="00000000">
        <w:rPr>
          <w:rtl w:val="0"/>
        </w:rPr>
        <w:t xml:space="preserve">Thông tin liên quan đến sở hữu trí tuệ của AvocaEdu; và</w:t>
      </w:r>
    </w:p>
    <w:p w:rsidR="00000000" w:rsidDel="00000000" w:rsidP="00000000" w:rsidRDefault="00000000" w:rsidRPr="00000000" w14:paraId="000000BA">
      <w:pPr>
        <w:widowControl w:val="0"/>
        <w:numPr>
          <w:ilvl w:val="0"/>
          <w:numId w:val="10"/>
        </w:numPr>
        <w:spacing w:after="120" w:before="120" w:line="360" w:lineRule="auto"/>
        <w:ind w:left="1429" w:hanging="360"/>
        <w:jc w:val="both"/>
        <w:rPr/>
      </w:pPr>
      <w:r w:rsidDel="00000000" w:rsidR="00000000" w:rsidRPr="00000000">
        <w:rPr>
          <w:rtl w:val="0"/>
        </w:rPr>
        <w:t xml:space="preserve">Bất kỳ thông tin nào khác (không được biết đến bằng cách thông thường) liên quan đến AvocaEdu mà nếu bị tiết lộ ra bên ngoài dự kiến sẽ gây ảnh hưởng xấu đến hoạt động kinh doanh của AvocaEdu;</w:t>
      </w:r>
    </w:p>
    <w:p w:rsidR="00000000" w:rsidDel="00000000" w:rsidP="00000000" w:rsidRDefault="00000000" w:rsidRPr="00000000" w14:paraId="000000BB">
      <w:pPr>
        <w:widowControl w:val="0"/>
        <w:spacing w:before="120" w:lineRule="auto"/>
        <w:ind w:left="520" w:firstLine="0"/>
        <w:jc w:val="both"/>
        <w:rPr/>
      </w:pPr>
      <w:r w:rsidDel="00000000" w:rsidR="00000000" w:rsidRPr="00000000">
        <w:rPr>
          <w:rtl w:val="0"/>
        </w:rPr>
        <w:t xml:space="preserve">Thông tin bảo mật không bao gồm thông tin:</w:t>
      </w:r>
    </w:p>
    <w:p w:rsidR="00000000" w:rsidDel="00000000" w:rsidP="00000000" w:rsidRDefault="00000000" w:rsidRPr="00000000" w14:paraId="000000BC">
      <w:pPr>
        <w:widowControl w:val="0"/>
        <w:numPr>
          <w:ilvl w:val="1"/>
          <w:numId w:val="2"/>
        </w:numPr>
        <w:spacing w:after="120" w:before="120" w:line="360" w:lineRule="auto"/>
        <w:ind w:left="1440" w:hanging="360"/>
        <w:jc w:val="both"/>
        <w:rPr/>
      </w:pPr>
      <w:r w:rsidDel="00000000" w:rsidR="00000000" w:rsidRPr="00000000">
        <w:rPr>
          <w:rtl w:val="0"/>
        </w:rPr>
        <w:t xml:space="preserve">Là kiến thức công cộng và tài sản công cộng theo bất kỳ cách nào khác ngoài việc vi phạm Cam kết này hoặc do cộng tác viên, nhân viên tiết lộ;</w:t>
      </w:r>
    </w:p>
    <w:p w:rsidR="00000000" w:rsidDel="00000000" w:rsidP="00000000" w:rsidRDefault="00000000" w:rsidRPr="00000000" w14:paraId="000000BD">
      <w:pPr>
        <w:widowControl w:val="0"/>
        <w:numPr>
          <w:ilvl w:val="1"/>
          <w:numId w:val="2"/>
        </w:numPr>
        <w:spacing w:after="120" w:before="120" w:line="360" w:lineRule="auto"/>
        <w:ind w:left="1440" w:hanging="360"/>
        <w:jc w:val="both"/>
        <w:rPr/>
      </w:pPr>
      <w:r w:rsidDel="00000000" w:rsidR="00000000" w:rsidRPr="00000000">
        <w:rPr>
          <w:rtl w:val="0"/>
        </w:rPr>
        <w:t xml:space="preserve">Thông tin được cung cấp chung cho cộng tác viên, nhân viên hoặc bên thứ ba hoặc được AvocaEdu tiết lộ cho bên thứ ba mà không bị hạn chế tiết lộ, bao gồm nhưng không giới hạn bởi cách phát hành, truyền tải; và</w:t>
      </w:r>
    </w:p>
    <w:p w:rsidR="00000000" w:rsidDel="00000000" w:rsidP="00000000" w:rsidRDefault="00000000" w:rsidRPr="00000000" w14:paraId="000000BE">
      <w:pPr>
        <w:widowControl w:val="0"/>
        <w:numPr>
          <w:ilvl w:val="1"/>
          <w:numId w:val="2"/>
        </w:numPr>
        <w:spacing w:after="120" w:before="120" w:line="360" w:lineRule="auto"/>
        <w:ind w:left="1440" w:hanging="360"/>
        <w:jc w:val="both"/>
        <w:rPr/>
      </w:pPr>
      <w:r w:rsidDel="00000000" w:rsidR="00000000" w:rsidRPr="00000000">
        <w:rPr>
          <w:rtl w:val="0"/>
        </w:rPr>
        <w:t xml:space="preserve">Thông tin được tiết lộ bởi cộng tác viên, nhân viên với sự chấp thuận trước bằng văn bản của AvocaEdu.</w:t>
      </w:r>
    </w:p>
    <w:p w:rsidR="00000000" w:rsidDel="00000000" w:rsidP="00000000" w:rsidRDefault="00000000" w:rsidRPr="00000000" w14:paraId="000000BF">
      <w:pPr>
        <w:widowControl w:val="0"/>
        <w:spacing w:after="120" w:before="120" w:line="360" w:lineRule="auto"/>
        <w:ind w:left="709" w:firstLine="0"/>
        <w:jc w:val="both"/>
        <w:rPr/>
      </w:pPr>
      <w:r w:rsidDel="00000000" w:rsidR="00000000" w:rsidRPr="00000000">
        <w:rPr>
          <w:rtl w:val="0"/>
        </w:rPr>
        <w:t xml:space="preserve">Với điều kiện là các ngoại lệ nêu trên sẽ không áp dụng cho các thông tin được suy diễn là có liên quan một hay nhiều đặc điểm, hoặc được suy diễn là sự kết hợp bởi một hay nhiều đặc điểm của các thông tin ngoại lệ này.</w:t>
      </w:r>
    </w:p>
    <w:p w:rsidR="00000000" w:rsidDel="00000000" w:rsidP="00000000" w:rsidRDefault="00000000" w:rsidRPr="00000000" w14:paraId="000000C0">
      <w:pPr>
        <w:widowControl w:val="0"/>
        <w:numPr>
          <w:ilvl w:val="0"/>
          <w:numId w:val="8"/>
        </w:numPr>
        <w:spacing w:after="120" w:before="120" w:line="360" w:lineRule="auto"/>
        <w:ind w:left="720" w:hanging="360"/>
        <w:jc w:val="both"/>
        <w:rPr>
          <w:rFonts w:ascii="Calibri" w:cs="Calibri" w:eastAsia="Calibri" w:hAnsi="Calibri"/>
          <w:b w:val="1"/>
          <w:sz w:val="22"/>
          <w:szCs w:val="22"/>
        </w:rPr>
      </w:pPr>
      <w:r w:rsidDel="00000000" w:rsidR="00000000" w:rsidRPr="00000000">
        <w:rPr>
          <w:b w:val="1"/>
          <w:rtl w:val="0"/>
        </w:rPr>
        <w:t xml:space="preserve">“Thông tin độc quyền” </w:t>
      </w:r>
      <w:r w:rsidDel="00000000" w:rsidR="00000000" w:rsidRPr="00000000">
        <w:rPr>
          <w:rtl w:val="0"/>
        </w:rPr>
        <w:t xml:space="preserve">có nghĩa là bất kỳ và tất cả kiến thức, dữ liệu hoặc thông tin bảo mật và/hoặc độc quyền của AvocaEdu. Bằng cách giải thích nhưng không bị giới hạn, “Thông tin độc quyền” bao gồm các quy trình, phương pháp và kỹ thuật bí mật được sử dụng trong quá trình kinh doanh; các kế hoạch kinh doanh và tiếp thị của AvocaEdu, cơ cấu tiền lương, danh sách đối tác, khách hàng, hợp đồng, thông tin chi tiết về hệ thống dữ liệu, hệ thống máy tính cũng như kiến thức và kỹ năng đặc biệt mà một nhân viên đã tiếp thu được khi làm việc tại AvocaEdu.</w:t>
      </w:r>
      <w:r w:rsidDel="00000000" w:rsidR="00000000" w:rsidRPr="00000000">
        <w:rPr>
          <w:rtl w:val="0"/>
        </w:rPr>
      </w:r>
    </w:p>
    <w:p w:rsidR="00000000" w:rsidDel="00000000" w:rsidP="00000000" w:rsidRDefault="00000000" w:rsidRPr="00000000" w14:paraId="000000C1">
      <w:pPr>
        <w:widowControl w:val="0"/>
        <w:numPr>
          <w:ilvl w:val="0"/>
          <w:numId w:val="8"/>
        </w:numPr>
        <w:spacing w:after="120" w:before="120" w:line="360" w:lineRule="auto"/>
        <w:ind w:left="720" w:hanging="360"/>
        <w:jc w:val="both"/>
        <w:rPr>
          <w:rFonts w:ascii="Calibri" w:cs="Calibri" w:eastAsia="Calibri" w:hAnsi="Calibri"/>
          <w:b w:val="1"/>
          <w:sz w:val="22"/>
          <w:szCs w:val="22"/>
        </w:rPr>
      </w:pPr>
      <w:r w:rsidDel="00000000" w:rsidR="00000000" w:rsidRPr="00000000">
        <w:rPr>
          <w:b w:val="1"/>
          <w:rtl w:val="0"/>
        </w:rPr>
        <w:t xml:space="preserve">“Lãnh thổ” </w:t>
      </w:r>
      <w:r w:rsidDel="00000000" w:rsidR="00000000" w:rsidRPr="00000000">
        <w:rPr>
          <w:rtl w:val="0"/>
        </w:rPr>
        <w:t xml:space="preserve">có nghĩa là lãnh thổ địa lý của Việt Nam. </w:t>
      </w:r>
      <w:r w:rsidDel="00000000" w:rsidR="00000000" w:rsidRPr="00000000">
        <w:rPr>
          <w:rtl w:val="0"/>
        </w:rPr>
      </w:r>
    </w:p>
    <w:p w:rsidR="00000000" w:rsidDel="00000000" w:rsidP="00000000" w:rsidRDefault="00000000" w:rsidRPr="00000000" w14:paraId="000000C2">
      <w:pPr>
        <w:widowControl w:val="0"/>
        <w:numPr>
          <w:ilvl w:val="0"/>
          <w:numId w:val="8"/>
        </w:numPr>
        <w:spacing w:after="120" w:before="120" w:line="360" w:lineRule="auto"/>
        <w:ind w:left="720" w:hanging="360"/>
        <w:jc w:val="both"/>
        <w:rPr>
          <w:rFonts w:ascii="Calibri" w:cs="Calibri" w:eastAsia="Calibri" w:hAnsi="Calibri"/>
          <w:b w:val="1"/>
          <w:sz w:val="22"/>
          <w:szCs w:val="22"/>
        </w:rPr>
      </w:pPr>
      <w:r w:rsidDel="00000000" w:rsidR="00000000" w:rsidRPr="00000000">
        <w:rPr>
          <w:b w:val="1"/>
          <w:rtl w:val="0"/>
        </w:rPr>
        <w:t xml:space="preserve">“Ngày làm việc”</w:t>
      </w:r>
      <w:r w:rsidDel="00000000" w:rsidR="00000000" w:rsidRPr="00000000">
        <w:rPr>
          <w:rtl w:val="0"/>
        </w:rPr>
        <w:t xml:space="preserve"> có nghĩa là ngày (không phải Thứ Bảy, Chủ Nhật hoặc Ngày Lễ) mà các tổ chức tài chính mở cửa hoạt động kinh doanh tại Lãnh thổ.</w:t>
      </w:r>
      <w:r w:rsidDel="00000000" w:rsidR="00000000" w:rsidRPr="00000000">
        <w:rPr>
          <w:rtl w:val="0"/>
        </w:rPr>
      </w:r>
    </w:p>
    <w:p w:rsidR="00000000" w:rsidDel="00000000" w:rsidP="00000000" w:rsidRDefault="00000000" w:rsidRPr="00000000" w14:paraId="000000C3">
      <w:pPr>
        <w:widowControl w:val="0"/>
        <w:numPr>
          <w:ilvl w:val="0"/>
          <w:numId w:val="8"/>
        </w:numPr>
        <w:spacing w:after="120" w:before="120" w:line="360" w:lineRule="auto"/>
        <w:ind w:left="720" w:hanging="360"/>
        <w:jc w:val="both"/>
        <w:rPr>
          <w:rFonts w:ascii="Calibri" w:cs="Calibri" w:eastAsia="Calibri" w:hAnsi="Calibri"/>
          <w:b w:val="1"/>
          <w:sz w:val="22"/>
          <w:szCs w:val="22"/>
        </w:rPr>
      </w:pPr>
      <w:r w:rsidDel="00000000" w:rsidR="00000000" w:rsidRPr="00000000">
        <w:rPr>
          <w:b w:val="1"/>
          <w:rtl w:val="0"/>
        </w:rPr>
        <w:t xml:space="preserve">“Sở hữu trí tuệ”</w:t>
      </w:r>
      <w:r w:rsidDel="00000000" w:rsidR="00000000" w:rsidRPr="00000000">
        <w:rPr>
          <w:rtl w:val="0"/>
        </w:rPr>
        <w:t xml:space="preserve"> có nghĩa là tất cả các quyền sở hữu trí tuệ, bao gồm bất kỳ bằng sáng chế, bản quyền, nhãn hiệu thương mại nào (bao gồm bất kỳ nhãn hiệu thương mại thiết kế, nhãn hiệu dịch vụ và tên thương mại) hoặc thiết kế đã đăng ký hoặc chưa đăng ký, quyền bí quyết, bí mật kinh doanh hoặc quyền sở hữu trí tuệ hoặc quyền sở hữu công nghiệp khác và bất kỳ quyền nào có cùng hiệu lực hoặc tương tự hoặc có bản chất như bất kỳ quyền nào nêu trên đang tồn tại ở bất kỳ đâu trên thế giới và việc áp dụng bất kỳ quyền nào nêu trên.</w:t>
      </w:r>
      <w:r w:rsidDel="00000000" w:rsidR="00000000" w:rsidRPr="00000000">
        <w:rPr>
          <w:rtl w:val="0"/>
        </w:rPr>
      </w:r>
    </w:p>
    <w:p w:rsidR="00000000" w:rsidDel="00000000" w:rsidP="00000000" w:rsidRDefault="00000000" w:rsidRPr="00000000" w14:paraId="000000C4">
      <w:pPr>
        <w:widowControl w:val="0"/>
        <w:numPr>
          <w:ilvl w:val="0"/>
          <w:numId w:val="8"/>
        </w:numPr>
        <w:spacing w:after="120" w:before="120" w:line="360" w:lineRule="auto"/>
        <w:ind w:left="720" w:hanging="360"/>
        <w:jc w:val="both"/>
        <w:rPr>
          <w:rFonts w:ascii="Calibri" w:cs="Calibri" w:eastAsia="Calibri" w:hAnsi="Calibri"/>
          <w:b w:val="1"/>
          <w:sz w:val="22"/>
          <w:szCs w:val="22"/>
        </w:rPr>
      </w:pPr>
      <w:r w:rsidDel="00000000" w:rsidR="00000000" w:rsidRPr="00000000">
        <w:rPr>
          <w:b w:val="1"/>
          <w:rtl w:val="0"/>
        </w:rPr>
        <w:t xml:space="preserve">“Sự kiện bất khả kháng”</w:t>
      </w:r>
      <w:r w:rsidDel="00000000" w:rsidR="00000000" w:rsidRPr="00000000">
        <w:rPr>
          <w:rtl w:val="0"/>
        </w:rPr>
        <w:t xml:space="preserve"> có nghĩa là hành động của bất kỳ chính phủ hoặc cơ quan có thẩm quyền nào khác, các hành động thù địch có thể dự đoán sẽ dẫn đến/dẫn đến tuyên chiến hoặc bất kỳ mối đe dọa chiến tranh nào (cho dù chiến tranh có được tuyên bố hay không), bạo loạn, đình công, biến cố chính trị; các tai họa do thiên nhiên như: hạn hán, bão lụt, động đất, sóng thần…, các tai nạn khác như: cháy, nổ, chất độc, phóng xạ hoặc các nguyên nhân khác nằm ngoài tầm kiểm soát của AvocaEdu và cộng tác viên, nhân viên.</w:t>
      </w:r>
      <w:r w:rsidDel="00000000" w:rsidR="00000000" w:rsidRPr="00000000">
        <w:rPr>
          <w:rtl w:val="0"/>
        </w:rPr>
      </w:r>
    </w:p>
    <w:p w:rsidR="00000000" w:rsidDel="00000000" w:rsidP="00000000" w:rsidRDefault="00000000" w:rsidRPr="00000000" w14:paraId="000000C5">
      <w:pPr>
        <w:widowControl w:val="0"/>
        <w:spacing w:after="120" w:before="120" w:line="350" w:lineRule="auto"/>
        <w:jc w:val="both"/>
        <w:rPr>
          <w:b w:val="1"/>
        </w:rPr>
      </w:pPr>
      <w:r w:rsidDel="00000000" w:rsidR="00000000" w:rsidRPr="00000000">
        <w:rPr>
          <w:b w:val="1"/>
          <w:rtl w:val="0"/>
        </w:rPr>
        <w:t xml:space="preserve">III. </w:t>
        <w:tab/>
        <w:t xml:space="preserve">BẢO MẬT THÔNG TIN</w:t>
      </w:r>
    </w:p>
    <w:p w:rsidR="00000000" w:rsidDel="00000000" w:rsidP="00000000" w:rsidRDefault="00000000" w:rsidRPr="00000000" w14:paraId="000000C6">
      <w:pPr>
        <w:widowControl w:val="0"/>
        <w:numPr>
          <w:ilvl w:val="0"/>
          <w:numId w:val="6"/>
        </w:numPr>
        <w:spacing w:after="120" w:before="120" w:line="360" w:lineRule="auto"/>
        <w:ind w:left="720" w:hanging="360"/>
        <w:jc w:val="both"/>
        <w:rPr/>
      </w:pPr>
      <w:r w:rsidDel="00000000" w:rsidR="00000000" w:rsidRPr="00000000">
        <w:rPr>
          <w:rtl w:val="0"/>
        </w:rPr>
        <w:t xml:space="preserve">Cộng tác viên, nhân viên hiểu và đồng ý rằng tất cả các Thông tin bảo mật và Thông tin độc quyền cấu thành bí mật kinh doanh của AvocaEdu và cam kết rằng mình luôn coi trọng đối với Bản Cam kết này, thực hiện tất cả các bước hợp lý để bảo vệ và giữ bí mật Thông tin bảo mật và Thông tin độc quyền.</w:t>
      </w:r>
    </w:p>
    <w:p w:rsidR="00000000" w:rsidDel="00000000" w:rsidP="00000000" w:rsidRDefault="00000000" w:rsidRPr="00000000" w14:paraId="000000C7">
      <w:pPr>
        <w:widowControl w:val="0"/>
        <w:numPr>
          <w:ilvl w:val="0"/>
          <w:numId w:val="6"/>
        </w:numPr>
        <w:spacing w:after="120" w:before="120" w:line="360" w:lineRule="auto"/>
        <w:ind w:left="720" w:hanging="360"/>
        <w:jc w:val="both"/>
        <w:rPr>
          <w:rFonts w:ascii="Calibri" w:cs="Calibri" w:eastAsia="Calibri" w:hAnsi="Calibri"/>
          <w:b w:val="1"/>
          <w:sz w:val="22"/>
          <w:szCs w:val="22"/>
        </w:rPr>
      </w:pPr>
      <w:r w:rsidDel="00000000" w:rsidR="00000000" w:rsidRPr="00000000">
        <w:rPr>
          <w:rtl w:val="0"/>
        </w:rPr>
        <w:t xml:space="preserve">Ngoài quy định bảo mật được nêu trong Hợp đồng cộng tác viên/Hợp đồng thử việc/Hợp đồng lao động, Cộng tác viên, nhân viên cam kết không sử dụng hoặc tiết lộ bất kỳ Thông tin bảo mật hoặc Thông tin độc quyền nào vì lợi ích của bất kỳ cá nhân, công ty hoặc tổ chức nào khác ngoài AvocaEdu, trong thời hạn làm việc của Cộng tác viên, nhân viên với AvocaEdu, hoặc bất kỳ lúc nào sau đó.</w:t>
      </w:r>
      <w:r w:rsidDel="00000000" w:rsidR="00000000" w:rsidRPr="00000000">
        <w:rPr>
          <w:rtl w:val="0"/>
        </w:rPr>
      </w:r>
    </w:p>
    <w:p w:rsidR="00000000" w:rsidDel="00000000" w:rsidP="00000000" w:rsidRDefault="00000000" w:rsidRPr="00000000" w14:paraId="000000C8">
      <w:pPr>
        <w:widowControl w:val="0"/>
        <w:numPr>
          <w:ilvl w:val="0"/>
          <w:numId w:val="6"/>
        </w:numPr>
        <w:spacing w:after="120" w:before="120" w:line="360" w:lineRule="auto"/>
        <w:ind w:left="720" w:hanging="360"/>
        <w:jc w:val="both"/>
        <w:rPr>
          <w:rFonts w:ascii="Calibri" w:cs="Calibri" w:eastAsia="Calibri" w:hAnsi="Calibri"/>
          <w:b w:val="1"/>
          <w:sz w:val="22"/>
          <w:szCs w:val="22"/>
        </w:rPr>
      </w:pPr>
      <w:r w:rsidDel="00000000" w:rsidR="00000000" w:rsidRPr="00000000">
        <w:rPr>
          <w:rtl w:val="0"/>
        </w:rPr>
        <w:t xml:space="preserve">Cộng tác viên, nhân viên đồng ý rằng Thông tin bảo mật và Thông tin độc quyền sẽ vẫn là tài sản độc quyền của AvocaEdu và sẽ không bị đưa ra khỏi địa điểm kinh doanh của AvocaEdu với bất kỳ trường hợp nào nếu không có sự đồng ý bằng văn bản của AvocaEdu, và nếu bị đưa ra, sẽ được trả lại ngay lập tức cho AvocaEdu khi Cộng tác viên, nhân viên chấm dứt việc làm, và Cộng tác viên, nhân viên không được giữ bản sao của chúng.</w:t>
      </w:r>
      <w:r w:rsidDel="00000000" w:rsidR="00000000" w:rsidRPr="00000000">
        <w:rPr>
          <w:rtl w:val="0"/>
        </w:rPr>
      </w:r>
    </w:p>
    <w:p w:rsidR="00000000" w:rsidDel="00000000" w:rsidP="00000000" w:rsidRDefault="00000000" w:rsidRPr="00000000" w14:paraId="000000C9">
      <w:pPr>
        <w:widowControl w:val="0"/>
        <w:numPr>
          <w:ilvl w:val="0"/>
          <w:numId w:val="6"/>
        </w:numPr>
        <w:spacing w:after="120" w:before="120" w:line="360" w:lineRule="auto"/>
        <w:ind w:left="720" w:hanging="360"/>
        <w:jc w:val="both"/>
        <w:rPr>
          <w:rFonts w:ascii="Calibri" w:cs="Calibri" w:eastAsia="Calibri" w:hAnsi="Calibri"/>
          <w:b w:val="1"/>
          <w:sz w:val="22"/>
          <w:szCs w:val="22"/>
        </w:rPr>
      </w:pPr>
      <w:r w:rsidDel="00000000" w:rsidR="00000000" w:rsidRPr="00000000">
        <w:rPr>
          <w:rtl w:val="0"/>
        </w:rPr>
        <w:t xml:space="preserve">Tất cả các tài liệu dạng văn bản bao gồm ghi chú, sổ ghi chép, tệp, bản in, bản ghi nhớ, bản mềm điện tử và các kho lưu trữ thông tin tương tự khác có chứa hoặc liên quan theo bất kỳ các nào đến Thông tin bảo mật và Thông tin độc quyền sẽ là tài sản của AvocaEdu. Tất cả các thông tin đó do Cộng tác viên, nhân viên làm hoặc biên soạn hoặc được cung cấp cho Cộng tác viên, nhân viên trong thời gian làm việc, bao gồm tất cả các bản sao của chúng sẽ được Cộng tác viên, nhân viên giữ ủy thác và chỉ vì lợi ích của AvocaEdu và sẽ được Cộng tác viên, nhân viên giao lại ngay cho AvocaEdu khi chấm dứt Hợp đồng cộng tác viên/Hợp đồng thử việc/Hợp đồng lao động với AvocaEdu, hoặc vào bất kỳ thời điểm nào khác theo yêu cầu của AvocaEdu. Cộng tác viên, nhân viên phải xác nhận bằng văn bản rằng tất cả Thông tin bảo mật và Thông tin độc quyền đó được trả lại hoặc tiêu hủy khi chấm dứt Hợp đồng cộng tác viên/Hợp đồng thử việc/Hợp đồng lao động.</w:t>
      </w:r>
      <w:r w:rsidDel="00000000" w:rsidR="00000000" w:rsidRPr="00000000">
        <w:rPr>
          <w:rtl w:val="0"/>
        </w:rPr>
      </w:r>
    </w:p>
    <w:p w:rsidR="00000000" w:rsidDel="00000000" w:rsidP="00000000" w:rsidRDefault="00000000" w:rsidRPr="00000000" w14:paraId="000000CA">
      <w:pPr>
        <w:widowControl w:val="0"/>
        <w:numPr>
          <w:ilvl w:val="0"/>
          <w:numId w:val="6"/>
        </w:numPr>
        <w:spacing w:after="120" w:before="120" w:line="360" w:lineRule="auto"/>
        <w:ind w:left="720" w:hanging="360"/>
        <w:jc w:val="both"/>
        <w:rPr>
          <w:rFonts w:ascii="Calibri" w:cs="Calibri" w:eastAsia="Calibri" w:hAnsi="Calibri"/>
          <w:b w:val="1"/>
          <w:sz w:val="22"/>
          <w:szCs w:val="22"/>
        </w:rPr>
      </w:pPr>
      <w:r w:rsidDel="00000000" w:rsidR="00000000" w:rsidRPr="00000000">
        <w:rPr>
          <w:rtl w:val="0"/>
        </w:rPr>
        <w:t xml:space="preserve">Cộng tác viên, nhân viên đồng ý rằng Cộng tác viên, nhân viên sẽ không tiết lộ cho bất kỳ cá nhân hoặc tổ chức nào khác, trực tiếp hay gián tiếp, Thông tin bảo mật và Thông tin độc quyền. Cộng tác viên, nhân viên thừa nhận rằng, trong quá trình làm việc cho AvocaEdu, Cộng tác viên, nhân viên đã và có thể trong tương lai, sở hữu một số Thông tin bảo mật và Thông tin độc quyền của AvocaEdu.</w:t>
      </w:r>
      <w:r w:rsidDel="00000000" w:rsidR="00000000" w:rsidRPr="00000000">
        <w:rPr>
          <w:rtl w:val="0"/>
        </w:rPr>
      </w:r>
    </w:p>
    <w:p w:rsidR="00000000" w:rsidDel="00000000" w:rsidP="00000000" w:rsidRDefault="00000000" w:rsidRPr="00000000" w14:paraId="000000CB">
      <w:pPr>
        <w:widowControl w:val="0"/>
        <w:numPr>
          <w:ilvl w:val="0"/>
          <w:numId w:val="6"/>
        </w:numPr>
        <w:spacing w:after="120" w:before="120" w:line="360" w:lineRule="auto"/>
        <w:ind w:left="720" w:hanging="360"/>
        <w:jc w:val="both"/>
        <w:rPr>
          <w:rFonts w:ascii="Calibri" w:cs="Calibri" w:eastAsia="Calibri" w:hAnsi="Calibri"/>
          <w:b w:val="1"/>
          <w:sz w:val="22"/>
          <w:szCs w:val="22"/>
        </w:rPr>
      </w:pPr>
      <w:r w:rsidDel="00000000" w:rsidR="00000000" w:rsidRPr="00000000">
        <w:rPr>
          <w:rtl w:val="0"/>
        </w:rPr>
        <w:t xml:space="preserve">Trừ khi được AvocaEdu chấp thuận bằng văn bản, Cộng tác viên, nhân viên sẽ không được phép phổ biến, chuyển tiếp, sao chép, cài đặt hoặc ghi lại bất kỳ Thông tin hoặc dữ liệu Bảo mật nào của AvocaEdu, ngoại trừ mục đích thực hiện nhiệm vụ được chỉ định của Cộng tác viên, nhân viên. Vi phạm điều khoản này sẽ cấu thành vi phạm nghiêm trọng Nội quy lao động AvocaEdu và vi phạm Bản Cam kết này.</w:t>
      </w:r>
      <w:r w:rsidDel="00000000" w:rsidR="00000000" w:rsidRPr="00000000">
        <w:rPr>
          <w:rtl w:val="0"/>
        </w:rPr>
      </w:r>
    </w:p>
    <w:p w:rsidR="00000000" w:rsidDel="00000000" w:rsidP="00000000" w:rsidRDefault="00000000" w:rsidRPr="00000000" w14:paraId="000000CC">
      <w:pPr>
        <w:widowControl w:val="0"/>
        <w:numPr>
          <w:ilvl w:val="0"/>
          <w:numId w:val="6"/>
        </w:numPr>
        <w:spacing w:after="120" w:before="120" w:line="360" w:lineRule="auto"/>
        <w:ind w:left="720" w:hanging="360"/>
        <w:jc w:val="both"/>
        <w:rPr>
          <w:rFonts w:ascii="Calibri" w:cs="Calibri" w:eastAsia="Calibri" w:hAnsi="Calibri"/>
          <w:b w:val="1"/>
          <w:sz w:val="22"/>
          <w:szCs w:val="22"/>
        </w:rPr>
      </w:pPr>
      <w:r w:rsidDel="00000000" w:rsidR="00000000" w:rsidRPr="00000000">
        <w:rPr>
          <w:rtl w:val="0"/>
        </w:rPr>
        <w:t xml:space="preserve">Bất kỳ hành vi đe dọa vi phạm hoặc vi phạm thực tế nào đối với Bản Cam kết này của Cộng tác viên, nhân viên sẽ cho phép AvocaEdu áp dụng các biện pháp xử lý theo quy định, bằng các hành động cụ thể hoặc các biện pháp hỗ trợ khác nhằm ngăn chặn sự vi phạm hoặc tiết lộ đó, và sẽ cho phép AvocaEdu áp dụng các biện pháp pháp lý khác, bao gồm nhưng không giới hạn ở các khoản phí và chi phí tham gia pháp lý, tố tụng (nếu có).</w:t>
      </w:r>
      <w:r w:rsidDel="00000000" w:rsidR="00000000" w:rsidRPr="00000000">
        <w:rPr>
          <w:rtl w:val="0"/>
        </w:rPr>
      </w:r>
    </w:p>
    <w:p w:rsidR="00000000" w:rsidDel="00000000" w:rsidP="00000000" w:rsidRDefault="00000000" w:rsidRPr="00000000" w14:paraId="000000CD">
      <w:pPr>
        <w:widowControl w:val="0"/>
        <w:numPr>
          <w:ilvl w:val="0"/>
          <w:numId w:val="6"/>
        </w:numPr>
        <w:spacing w:after="120" w:before="120" w:line="360" w:lineRule="auto"/>
        <w:ind w:left="720" w:hanging="360"/>
        <w:jc w:val="both"/>
        <w:rPr>
          <w:rFonts w:ascii="Calibri" w:cs="Calibri" w:eastAsia="Calibri" w:hAnsi="Calibri"/>
          <w:b w:val="1"/>
          <w:sz w:val="22"/>
          <w:szCs w:val="22"/>
        </w:rPr>
      </w:pPr>
      <w:r w:rsidDel="00000000" w:rsidR="00000000" w:rsidRPr="00000000">
        <w:rPr>
          <w:rtl w:val="0"/>
        </w:rPr>
        <w:t xml:space="preserve">Các nghĩa vụ trong Mục III này sẽ tiếp tục có hiệu lực không giới hạn kể cả sau khi cộng tác viên, nhân viên chấm dứt Hợp đồng thử việc/Hợp đồng lao động nhưng sẽ không còn áp dụng đối với thông tin hoặc kiến thức thuộc phạm vi công cộng mà không phải do vi phạm nghĩa vụ của Cộng tác viên, nhân viên theo Bản Cam kết này.</w:t>
      </w:r>
      <w:r w:rsidDel="00000000" w:rsidR="00000000" w:rsidRPr="00000000">
        <w:rPr>
          <w:rtl w:val="0"/>
        </w:rPr>
      </w:r>
    </w:p>
    <w:p w:rsidR="00000000" w:rsidDel="00000000" w:rsidP="00000000" w:rsidRDefault="00000000" w:rsidRPr="00000000" w14:paraId="000000CE">
      <w:pPr>
        <w:widowControl w:val="0"/>
        <w:spacing w:after="120" w:before="120" w:line="350" w:lineRule="auto"/>
        <w:jc w:val="both"/>
        <w:rPr>
          <w:b w:val="1"/>
        </w:rPr>
      </w:pPr>
      <w:r w:rsidDel="00000000" w:rsidR="00000000" w:rsidRPr="00000000">
        <w:rPr>
          <w:b w:val="1"/>
          <w:rtl w:val="0"/>
        </w:rPr>
        <w:t xml:space="preserve">IV.</w:t>
        <w:tab/>
        <w:t xml:space="preserve">QUY ƯỚC KHÔNG CẠNH TRANH</w:t>
      </w:r>
    </w:p>
    <w:p w:rsidR="00000000" w:rsidDel="00000000" w:rsidP="00000000" w:rsidRDefault="00000000" w:rsidRPr="00000000" w14:paraId="000000CF">
      <w:pPr>
        <w:widowControl w:val="0"/>
        <w:numPr>
          <w:ilvl w:val="0"/>
          <w:numId w:val="11"/>
        </w:numPr>
        <w:spacing w:after="120" w:before="120" w:line="360" w:lineRule="auto"/>
        <w:ind w:left="720" w:hanging="360"/>
        <w:jc w:val="both"/>
        <w:rPr>
          <w:rFonts w:ascii="Calibri" w:cs="Calibri" w:eastAsia="Calibri" w:hAnsi="Calibri"/>
          <w:b w:val="1"/>
          <w:sz w:val="22"/>
          <w:szCs w:val="22"/>
        </w:rPr>
      </w:pPr>
      <w:r w:rsidDel="00000000" w:rsidR="00000000" w:rsidRPr="00000000">
        <w:rPr>
          <w:rtl w:val="0"/>
        </w:rPr>
        <w:t xml:space="preserve">Cộng tác viên, nhân viên đồng ý rằng trong thời gian làm việc của mình với AvocaEdu và trong 24 (hai mưới bốn) tháng sau khi chấm dứt công việc vì bất kỳ lý do gì, cộng tác viên, nhân viên sẽ không vì bản thân mình hoặc bất kỳ cá nhân nào hoặc tổ chức nào khác (i) trực tiếp hoặc gián tiến, lôi kéo, xúi giục, tuyển dụng hoặc khuyến khích hoặc cố gắng lôi kéo, xúi giục, tuyển dụng hoặc khuyến khích bất kỳ nhân viên nào của AvocaEdu nghỉ việc hoặc khuyến khích bất kỳ nhân viên nào của AvocaEdu nghỉ việc hoặc đưa những nhân viên đó đi; hoặc (ii) trực tiếp hoặc gián tiếp gạ gẫm hoạt động kinh doanh của bất kỳ khách hàng/đối tác nào của AvocaEdu (trừ đại diện cho AvocaEdu), hoặc trực tiếp hoặc gián tiếp xúi giục hoặc gây ảnh hưởng đến khách hàng/đối tác của AvocaEdu để họ hạn chế hoặc hủy bỏ mối quan hệ kinh doanh/hợp tác với AvocaEdu. Cộng tác viên, nhân viên theo đây đồng ý rằng AvocaEdu không có nghĩa vụ phải xem xét bổ sung cho nghĩa vụ Không mời chào này.</w:t>
      </w:r>
      <w:r w:rsidDel="00000000" w:rsidR="00000000" w:rsidRPr="00000000">
        <w:rPr>
          <w:rtl w:val="0"/>
        </w:rPr>
      </w:r>
    </w:p>
    <w:p w:rsidR="00000000" w:rsidDel="00000000" w:rsidP="00000000" w:rsidRDefault="00000000" w:rsidRPr="00000000" w14:paraId="000000D0">
      <w:pPr>
        <w:widowControl w:val="0"/>
        <w:numPr>
          <w:ilvl w:val="0"/>
          <w:numId w:val="11"/>
        </w:numPr>
        <w:spacing w:after="120" w:before="120" w:line="360" w:lineRule="auto"/>
        <w:ind w:left="720" w:hanging="360"/>
        <w:jc w:val="both"/>
        <w:rPr>
          <w:rFonts w:ascii="Calibri" w:cs="Calibri" w:eastAsia="Calibri" w:hAnsi="Calibri"/>
          <w:b w:val="1"/>
          <w:sz w:val="22"/>
          <w:szCs w:val="22"/>
        </w:rPr>
      </w:pPr>
      <w:r w:rsidDel="00000000" w:rsidR="00000000" w:rsidRPr="00000000">
        <w:rPr>
          <w:rtl w:val="0"/>
        </w:rPr>
        <w:t xml:space="preserve">Ngoài các yêu cầu đặt ra trong Hợp đồng Cộng tác viên/Hợp đồng thử việc/Hợp đồng lao động, Cộng tác viên, nhân viên cam kết và giao ước rằng trong quá trình Cộng tác viên, nhân viên làm việc với AvocaEdu, Cộng tác viên, nhân viên sẽ không có bất kỳ tư cách liên quan nào, trực tiếp hoặc gián tiếp thực hiện, tham gia hoặc quan tâm về mặt kinh tế đến bất kỳ hoạt động kinh doanh nào tại bất kỳ khu vực nào mà AvocaEdu tiến hành hoạt động kinh doanh của mình tại bất kỳ thời điểm nào mà có tính chất cùng loại hoặc tương tự với hoạt động kinh doanh của AvocaEdu hoặc cạnh tranh với hoạt động kinh doanh của AvocaEdu mà không có sự đồng ý hoặc chấp thuận trước bằng văn bản của AvocaEdu.</w:t>
      </w:r>
      <w:r w:rsidDel="00000000" w:rsidR="00000000" w:rsidRPr="00000000">
        <w:rPr>
          <w:rtl w:val="0"/>
        </w:rPr>
      </w:r>
    </w:p>
    <w:p w:rsidR="00000000" w:rsidDel="00000000" w:rsidP="00000000" w:rsidRDefault="00000000" w:rsidRPr="00000000" w14:paraId="000000D1">
      <w:pPr>
        <w:widowControl w:val="0"/>
        <w:numPr>
          <w:ilvl w:val="0"/>
          <w:numId w:val="11"/>
        </w:numPr>
        <w:spacing w:after="120" w:before="120" w:line="360" w:lineRule="auto"/>
        <w:ind w:left="720" w:hanging="360"/>
        <w:jc w:val="both"/>
        <w:rPr>
          <w:rFonts w:ascii="Calibri" w:cs="Calibri" w:eastAsia="Calibri" w:hAnsi="Calibri"/>
          <w:b w:val="1"/>
          <w:sz w:val="22"/>
          <w:szCs w:val="22"/>
        </w:rPr>
      </w:pPr>
      <w:r w:rsidDel="00000000" w:rsidR="00000000" w:rsidRPr="00000000">
        <w:rPr>
          <w:rtl w:val="0"/>
        </w:rPr>
        <w:t xml:space="preserve">Sau khi chấm dứt Hợp đồng cộng tác viên/Hợp đồng thử việc/Hợp đồng lao động, Cộng tác viên, nhân viên đồng ý rằng nếu họ được tuyển dụng bởi bất kỳ doanh nghiệp nào hoặc tham gia vào bất kỳ hoạt động kinh doanh nào, dù là độc lập hay liên kết với những người khác (người có liên quan), cạnh tranh với bất kỳ hoạt động kinh doanh nào của AvocaEdu, Cộng tác viên, nhân viên được yêu cầu thông báo cho công ty tiềm năng hoặc Người có liên quan rằng Cộng tác viên, nhân viên không được tiết lộ bất kỳ Thông tin bảo mật và Thông tin độc quyền nào mà Cộng tác viên, nhân viên có thể có được trong quá trình làm việc tại AvocaEdu. Người có liên quan sẽ bao gồm bất kỳ cá nhân, quan hệ đối tác, công ty, hiệp hội hoặc tổ chức nào khác mà Cộng tác viên, nhân viên thực hiện, trực tiếp hoặc gián tiến, đưa ra sự tư vấn hoặc hỗ trợ dưới bất kỳ hình thức nào.</w:t>
      </w:r>
      <w:r w:rsidDel="00000000" w:rsidR="00000000" w:rsidRPr="00000000">
        <w:rPr>
          <w:rtl w:val="0"/>
        </w:rPr>
      </w:r>
    </w:p>
    <w:p w:rsidR="00000000" w:rsidDel="00000000" w:rsidP="00000000" w:rsidRDefault="00000000" w:rsidRPr="00000000" w14:paraId="000000D2">
      <w:pPr>
        <w:widowControl w:val="0"/>
        <w:spacing w:after="120" w:before="120" w:line="350" w:lineRule="auto"/>
        <w:jc w:val="both"/>
        <w:rPr>
          <w:b w:val="1"/>
        </w:rPr>
      </w:pPr>
      <w:r w:rsidDel="00000000" w:rsidR="00000000" w:rsidRPr="00000000">
        <w:rPr>
          <w:b w:val="1"/>
          <w:rtl w:val="0"/>
        </w:rPr>
        <w:t xml:space="preserve">V.</w:t>
        <w:tab/>
        <w:t xml:space="preserve">TIẾT LỘ TRÁI PHÉP</w:t>
      </w:r>
    </w:p>
    <w:p w:rsidR="00000000" w:rsidDel="00000000" w:rsidP="00000000" w:rsidRDefault="00000000" w:rsidRPr="00000000" w14:paraId="000000D3">
      <w:pPr>
        <w:widowControl w:val="0"/>
        <w:spacing w:after="120" w:before="120" w:line="360" w:lineRule="auto"/>
        <w:ind w:left="720" w:firstLine="0"/>
        <w:jc w:val="both"/>
        <w:rPr/>
      </w:pPr>
      <w:r w:rsidDel="00000000" w:rsidR="00000000" w:rsidRPr="00000000">
        <w:rPr>
          <w:rtl w:val="0"/>
        </w:rPr>
        <w:t xml:space="preserve">Trong trường hợp Cộng tác viên, nhân viên hoặc bất kỳ người đại diện nào của họ biết về việc vi phạm Bản Cam kết này hoặc bất kỳ việc tiết lộ Thông tin bảo mật nào bởi Cộng tác viên, nhân viên hoặc bất kỳ người được ủy quyền nào của Cộng tác viên, nhân viên trái với sự cho phép của (các) quy tắc/quy định của AvocaEdu thì Cộng tác viên, nhân viên hoặc các đại diện của mình sẽ thông báo ngay cho AvocaEdu về bất kỳ sự thất thoát/mất bí mật, tiết lộ trái phép, chiếm đoạt hoặc lạm dụng bởi bất kỳ người nào đối với bất kỳ Thông tin bảo mật nào.</w:t>
      </w:r>
    </w:p>
    <w:p w:rsidR="00000000" w:rsidDel="00000000" w:rsidP="00000000" w:rsidRDefault="00000000" w:rsidRPr="00000000" w14:paraId="000000D4">
      <w:pPr>
        <w:widowControl w:val="0"/>
        <w:spacing w:after="120" w:before="120" w:line="350" w:lineRule="auto"/>
        <w:jc w:val="both"/>
        <w:rPr>
          <w:b w:val="1"/>
        </w:rPr>
      </w:pPr>
      <w:r w:rsidDel="00000000" w:rsidR="00000000" w:rsidRPr="00000000">
        <w:rPr>
          <w:b w:val="1"/>
          <w:rtl w:val="0"/>
        </w:rPr>
        <w:t xml:space="preserve">VI.</w:t>
        <w:tab/>
        <w:t xml:space="preserve">CHẤM DỨT</w:t>
      </w:r>
    </w:p>
    <w:p w:rsidR="00000000" w:rsidDel="00000000" w:rsidP="00000000" w:rsidRDefault="00000000" w:rsidRPr="00000000" w14:paraId="000000D5">
      <w:pPr>
        <w:widowControl w:val="0"/>
        <w:spacing w:after="120" w:before="120" w:line="360" w:lineRule="auto"/>
        <w:ind w:left="720" w:firstLine="0"/>
        <w:jc w:val="both"/>
        <w:rPr/>
      </w:pPr>
      <w:r w:rsidDel="00000000" w:rsidR="00000000" w:rsidRPr="00000000">
        <w:rPr>
          <w:rtl w:val="0"/>
        </w:rPr>
        <w:t xml:space="preserve">Theo các điều khoản khác của Bản Cam kết này, Cam kết này sẽ vẫn tồn tại bất kể việc chấm dứt công việc của Cộng tác viên, nhân viên theo Hợp đồng cộng tác viên/Hợp đồng thử việc/Hợp đồng lao động.</w:t>
      </w:r>
    </w:p>
    <w:p w:rsidR="00000000" w:rsidDel="00000000" w:rsidP="00000000" w:rsidRDefault="00000000" w:rsidRPr="00000000" w14:paraId="000000D6">
      <w:pPr>
        <w:widowControl w:val="0"/>
        <w:spacing w:after="120" w:before="120" w:line="350" w:lineRule="auto"/>
        <w:jc w:val="both"/>
        <w:rPr>
          <w:b w:val="1"/>
        </w:rPr>
      </w:pPr>
      <w:r w:rsidDel="00000000" w:rsidR="00000000" w:rsidRPr="00000000">
        <w:rPr>
          <w:b w:val="1"/>
          <w:rtl w:val="0"/>
        </w:rPr>
        <w:t xml:space="preserve">VII.</w:t>
        <w:tab/>
        <w:t xml:space="preserve">HIỆU LỰC TỪNG PHẦN</w:t>
      </w:r>
    </w:p>
    <w:p w:rsidR="00000000" w:rsidDel="00000000" w:rsidP="00000000" w:rsidRDefault="00000000" w:rsidRPr="00000000" w14:paraId="000000D7">
      <w:pPr>
        <w:widowControl w:val="0"/>
        <w:spacing w:after="120" w:before="120" w:line="360" w:lineRule="auto"/>
        <w:ind w:left="720" w:firstLine="0"/>
        <w:jc w:val="both"/>
        <w:rPr/>
      </w:pPr>
      <w:r w:rsidDel="00000000" w:rsidR="00000000" w:rsidRPr="00000000">
        <w:rPr>
          <w:rtl w:val="0"/>
        </w:rPr>
        <w:t xml:space="preserve">Trong bất kỳ trường hợp nào mà bất kỳ điều khoản, điều kiện hoặc quy định nào trong Bản Cam kết này hoặc việc áp dụng điều khoản, điều kiện hoặc quy định đó sẽ bị tòa án có thẩm quyền tuyên là hoàn toàn hoặc một phần bất hợp pháp, không hợp lệ, không thể thi hành hoặc vi phạm bất kỳ luật hiện hành, quy chế hoặc quy định nào của bất kỳ khu vực tài phán nào, điều kiện đó sẽ được coi là bị xóa khỏi Bản Cam kết này, sẽ không có hiệu lực; trong khi đó các điều khoản và quy định còn lại của Bản Cam kết này sẽ vẫn có hiệu lực đầy đủ như thể các điều khoản, điều kiện và quy định đó ban đầu không có trong Bản Cam kết này, trừ khi các điều khoản bị cắt bỏ khiến cho việc tiếp tục thực hiện Bản Cam kết này là không thể hoặc thay đổi nghiêm trọng Quyền hoặc nghĩa vụ của Cộng tác viên, nhân viên hoặc AvocaEdu theo Bản Cam kết này; trong trường hợp đó Cộng tác viên, nhân viên có thể thông báo bằng văn bản cho AvocaEdu về ý định chấm dứt/hủy bỏ/thay thế Bản Cam kết này.</w:t>
      </w:r>
    </w:p>
    <w:p w:rsidR="00000000" w:rsidDel="00000000" w:rsidP="00000000" w:rsidRDefault="00000000" w:rsidRPr="00000000" w14:paraId="000000D8">
      <w:pPr>
        <w:widowControl w:val="0"/>
        <w:spacing w:after="120" w:before="120" w:line="350" w:lineRule="auto"/>
        <w:jc w:val="both"/>
        <w:rPr>
          <w:b w:val="1"/>
        </w:rPr>
      </w:pPr>
      <w:r w:rsidDel="00000000" w:rsidR="00000000" w:rsidRPr="00000000">
        <w:rPr>
          <w:b w:val="1"/>
          <w:rtl w:val="0"/>
        </w:rPr>
        <w:t xml:space="preserve">VIII.</w:t>
        <w:tab/>
        <w:t xml:space="preserve">LUẬT VÀ THẨM QUYỀN</w:t>
      </w:r>
    </w:p>
    <w:p w:rsidR="00000000" w:rsidDel="00000000" w:rsidP="00000000" w:rsidRDefault="00000000" w:rsidRPr="00000000" w14:paraId="000000D9">
      <w:pPr>
        <w:widowControl w:val="0"/>
        <w:numPr>
          <w:ilvl w:val="0"/>
          <w:numId w:val="7"/>
        </w:numPr>
        <w:spacing w:after="120" w:before="120" w:line="360" w:lineRule="auto"/>
        <w:ind w:left="720" w:hanging="360"/>
        <w:jc w:val="both"/>
        <w:rPr>
          <w:rFonts w:ascii="Calibri" w:cs="Calibri" w:eastAsia="Calibri" w:hAnsi="Calibri"/>
          <w:b w:val="1"/>
          <w:sz w:val="22"/>
          <w:szCs w:val="22"/>
        </w:rPr>
      </w:pPr>
      <w:r w:rsidDel="00000000" w:rsidR="00000000" w:rsidRPr="00000000">
        <w:rPr>
          <w:rtl w:val="0"/>
        </w:rPr>
        <w:t xml:space="preserve">Bản Cam kết này sẽ được coi là được thực hiện tại Việt Nam, tuân theo, điều chỉnh và được giải thích ở mọi khía cạnh phù hợp với pháp luật của Cộng Hòa Xã Hội Chủ Nghĩa Việt Nam cho mọi dự định và mục đích.</w:t>
      </w:r>
      <w:r w:rsidDel="00000000" w:rsidR="00000000" w:rsidRPr="00000000">
        <w:rPr>
          <w:rtl w:val="0"/>
        </w:rPr>
      </w:r>
    </w:p>
    <w:p w:rsidR="00000000" w:rsidDel="00000000" w:rsidP="00000000" w:rsidRDefault="00000000" w:rsidRPr="00000000" w14:paraId="000000DA">
      <w:pPr>
        <w:widowControl w:val="0"/>
        <w:numPr>
          <w:ilvl w:val="0"/>
          <w:numId w:val="7"/>
        </w:numPr>
        <w:spacing w:after="120" w:before="120" w:line="360" w:lineRule="auto"/>
        <w:ind w:left="720" w:hanging="360"/>
        <w:jc w:val="both"/>
        <w:rPr>
          <w:rFonts w:ascii="Calibri" w:cs="Calibri" w:eastAsia="Calibri" w:hAnsi="Calibri"/>
          <w:b w:val="1"/>
          <w:sz w:val="22"/>
          <w:szCs w:val="22"/>
        </w:rPr>
      </w:pPr>
      <w:r w:rsidDel="00000000" w:rsidR="00000000" w:rsidRPr="00000000">
        <w:rPr>
          <w:rtl w:val="0"/>
        </w:rPr>
        <w:t xml:space="preserve">Tất cả các tranh chấp, tranh cãi hoặc khiếu nại giữa các bên phát sinh từ hoặc liên quan đến Bản Cam kết này (bao gồm cả sự tồn tại, hiệu lực hoặc chấm dứt của Bản Cam kết này) sẽ được giải quyết chung cuộc bằng tòa án nhân dân ở Việt Nam theo quy định của pháp luật Việt Nam.</w:t>
      </w:r>
      <w:r w:rsidDel="00000000" w:rsidR="00000000" w:rsidRPr="00000000">
        <w:rPr>
          <w:rtl w:val="0"/>
        </w:rPr>
      </w:r>
    </w:p>
    <w:p w:rsidR="00000000" w:rsidDel="00000000" w:rsidP="00000000" w:rsidRDefault="00000000" w:rsidRPr="00000000" w14:paraId="000000DB">
      <w:pPr>
        <w:widowControl w:val="0"/>
        <w:numPr>
          <w:ilvl w:val="0"/>
          <w:numId w:val="7"/>
        </w:numPr>
        <w:spacing w:after="120" w:before="120" w:line="360" w:lineRule="auto"/>
        <w:ind w:left="720" w:hanging="360"/>
        <w:jc w:val="both"/>
        <w:rPr>
          <w:rFonts w:ascii="Calibri" w:cs="Calibri" w:eastAsia="Calibri" w:hAnsi="Calibri"/>
          <w:b w:val="1"/>
          <w:sz w:val="22"/>
          <w:szCs w:val="22"/>
        </w:rPr>
      </w:pPr>
      <w:r w:rsidDel="00000000" w:rsidR="00000000" w:rsidRPr="00000000">
        <w:rPr>
          <w:rtl w:val="0"/>
        </w:rPr>
        <w:t xml:space="preserve">Bất kỳ quyết định hoặc phán quyết nào của Tòa án có thẩm quyền theo điều khoản này sẽ là quyết định cuối cùng và ràng buộc đối với Cộng tác viên, nhân viên và các bên có liên quan.</w:t>
      </w:r>
      <w:r w:rsidDel="00000000" w:rsidR="00000000" w:rsidRPr="00000000">
        <w:rPr>
          <w:rtl w:val="0"/>
        </w:rPr>
      </w:r>
    </w:p>
    <w:p w:rsidR="00000000" w:rsidDel="00000000" w:rsidP="00000000" w:rsidRDefault="00000000" w:rsidRPr="00000000" w14:paraId="000000DC">
      <w:pPr>
        <w:widowControl w:val="0"/>
        <w:numPr>
          <w:ilvl w:val="0"/>
          <w:numId w:val="7"/>
        </w:numPr>
        <w:spacing w:after="120" w:before="120" w:line="360" w:lineRule="auto"/>
        <w:ind w:left="720" w:hanging="360"/>
        <w:jc w:val="both"/>
        <w:rPr>
          <w:rFonts w:ascii="Calibri" w:cs="Calibri" w:eastAsia="Calibri" w:hAnsi="Calibri"/>
          <w:b w:val="1"/>
          <w:sz w:val="22"/>
          <w:szCs w:val="22"/>
        </w:rPr>
      </w:pPr>
      <w:r w:rsidDel="00000000" w:rsidR="00000000" w:rsidRPr="00000000">
        <w:rPr>
          <w:rtl w:val="0"/>
        </w:rPr>
        <w:t xml:space="preserve">Cộng tác viên, nhân viên cam kết giữ bí mật các thủ tục tố tụng tòa án và tất cả các thông tin, ý kiến, tài liệu, bằng chứng và tất cả các vấn đề liên quan đến tranh chấp đó.</w:t>
      </w:r>
      <w:r w:rsidDel="00000000" w:rsidR="00000000" w:rsidRPr="00000000">
        <w:rPr>
          <w:rtl w:val="0"/>
        </w:rPr>
      </w:r>
    </w:p>
    <w:p w:rsidR="00000000" w:rsidDel="00000000" w:rsidP="00000000" w:rsidRDefault="00000000" w:rsidRPr="00000000" w14:paraId="000000DD">
      <w:pPr>
        <w:widowControl w:val="0"/>
        <w:spacing w:after="120" w:before="120" w:line="350" w:lineRule="auto"/>
        <w:jc w:val="both"/>
        <w:rPr>
          <w:b w:val="1"/>
        </w:rPr>
      </w:pPr>
      <w:r w:rsidDel="00000000" w:rsidR="00000000" w:rsidRPr="00000000">
        <w:rPr>
          <w:b w:val="1"/>
          <w:rtl w:val="0"/>
        </w:rPr>
        <w:t xml:space="preserve">IX.</w:t>
        <w:tab/>
        <w:t xml:space="preserve">SỬA ĐỔI</w:t>
      </w:r>
    </w:p>
    <w:p w:rsidR="00000000" w:rsidDel="00000000" w:rsidP="00000000" w:rsidRDefault="00000000" w:rsidRPr="00000000" w14:paraId="000000DE">
      <w:pPr>
        <w:widowControl w:val="0"/>
        <w:spacing w:after="120" w:before="120" w:line="360" w:lineRule="auto"/>
        <w:ind w:left="720" w:firstLine="0"/>
        <w:jc w:val="both"/>
        <w:rPr/>
      </w:pPr>
      <w:r w:rsidDel="00000000" w:rsidR="00000000" w:rsidRPr="00000000">
        <w:rPr>
          <w:rtl w:val="0"/>
        </w:rPr>
        <w:t xml:space="preserve">Theo đây, Cộng tác viên, nhân viên đồng ý và tuyên bố rõ ràng rằng các quy định và điều khoản của Bản Cam kết này có thể được thay đổi hoặc sửa đổi bất cứ lúc nào theo thời gian nếu có sự đồng của Cộng tác viên, nhân viên và AvocaEdu, thực hiện bằng các trao đổi thư từ/văn bản lẫn nhau hoặc các phương tiện khác mà hai bên có thể đồng ý theo thời gian và sau đó các sửa đổi hoặc thay đổi đó sẽ được coi là có hiệu lực và các điều khoản liên quan của Bản Cam kết này sẽ được coi là đã được sửa đổi hoặc thay đổi tương ứng và sẽ được đọc và hiểu như thể các sửa đổi hoặc thay đổi đó đã được hợp nhất và đã hình thành một phần của Bản Cam kết này tại thời điểm thực thi Bản Cam kết này.</w:t>
      </w:r>
    </w:p>
    <w:p w:rsidR="00000000" w:rsidDel="00000000" w:rsidP="00000000" w:rsidRDefault="00000000" w:rsidRPr="00000000" w14:paraId="000000DF">
      <w:pPr>
        <w:widowControl w:val="0"/>
        <w:spacing w:after="120" w:before="120" w:line="350" w:lineRule="auto"/>
        <w:jc w:val="both"/>
        <w:rPr>
          <w:b w:val="1"/>
        </w:rPr>
      </w:pPr>
      <w:r w:rsidDel="00000000" w:rsidR="00000000" w:rsidRPr="00000000">
        <w:rPr>
          <w:b w:val="1"/>
          <w:rtl w:val="0"/>
        </w:rPr>
        <w:t xml:space="preserve">X. </w:t>
        <w:tab/>
        <w:t xml:space="preserve">SỰ KIỆN BẤT KHẢ KHÁNG</w:t>
      </w:r>
    </w:p>
    <w:p w:rsidR="00000000" w:rsidDel="00000000" w:rsidP="00000000" w:rsidRDefault="00000000" w:rsidRPr="00000000" w14:paraId="000000E0">
      <w:pPr>
        <w:widowControl w:val="0"/>
        <w:numPr>
          <w:ilvl w:val="0"/>
          <w:numId w:val="4"/>
        </w:numPr>
        <w:spacing w:after="120" w:before="120" w:line="360" w:lineRule="auto"/>
        <w:ind w:left="720" w:hanging="360"/>
        <w:jc w:val="both"/>
        <w:rPr>
          <w:rFonts w:ascii="Calibri" w:cs="Calibri" w:eastAsia="Calibri" w:hAnsi="Calibri"/>
          <w:b w:val="1"/>
          <w:sz w:val="22"/>
          <w:szCs w:val="22"/>
        </w:rPr>
      </w:pPr>
      <w:r w:rsidDel="00000000" w:rsidR="00000000" w:rsidRPr="00000000">
        <w:rPr>
          <w:rtl w:val="0"/>
        </w:rPr>
        <w:t xml:space="preserve">Nếu Cộng tác viên, nhân viên hoặc AvocaEdu bị ảnh hưởng bởi sự kiện bất khả kháng, bên bị ảnh hưởng sẽ thông báo ngay cho bên kia về bản chất và mức độ của sự kiện đó. Chậm nhất là 05 (năm) ngày làm việc từ khi sự kiện bất khả kháng phát sinh, phương thức thông báo có thể bằng bất kỳ phương thức nào và được bên còn lại ghi nhận thông tin là có sự kiện bất khả kháng xảy ra.</w:t>
      </w:r>
      <w:r w:rsidDel="00000000" w:rsidR="00000000" w:rsidRPr="00000000">
        <w:rPr>
          <w:rtl w:val="0"/>
        </w:rPr>
      </w:r>
    </w:p>
    <w:p w:rsidR="00000000" w:rsidDel="00000000" w:rsidP="00000000" w:rsidRDefault="00000000" w:rsidRPr="00000000" w14:paraId="000000E1">
      <w:pPr>
        <w:widowControl w:val="0"/>
        <w:numPr>
          <w:ilvl w:val="0"/>
          <w:numId w:val="4"/>
        </w:numPr>
        <w:spacing w:after="120" w:before="120" w:line="360" w:lineRule="auto"/>
        <w:ind w:left="720" w:hanging="360"/>
        <w:jc w:val="both"/>
        <w:rPr>
          <w:rFonts w:ascii="Calibri" w:cs="Calibri" w:eastAsia="Calibri" w:hAnsi="Calibri"/>
          <w:b w:val="1"/>
          <w:sz w:val="22"/>
          <w:szCs w:val="22"/>
        </w:rPr>
      </w:pPr>
      <w:r w:rsidDel="00000000" w:rsidR="00000000" w:rsidRPr="00000000">
        <w:rPr>
          <w:rtl w:val="0"/>
        </w:rPr>
        <w:t xml:space="preserve">Cộng tác viên, nhân viên không bị coi là vi phạm Bản Cam kết này, hoặc phải chịu trách nhiệm với AvocaEdu do bất kỳ sự chậm trễ nào trong việc thực hiện hoặc không thực hiện bất kỳ nghĩa vụ nào của mình theo Bản Cam kết này trong phạm vi mà sự chậm trễ đó hoặc việc không thực hiện là do bất kỳ sự kiện bất khả kháng nào mà cộng tác viên, nhân viên đã thông báo cho AvocaEdu; và thời gian thực hiện nghĩa vụ đó sẽ được kéo dài với thời gian tương ứng khoảng thời gian sự kiện bất khả kháng diễn ra.</w:t>
      </w:r>
      <w:r w:rsidDel="00000000" w:rsidR="00000000" w:rsidRPr="00000000">
        <w:rPr>
          <w:rtl w:val="0"/>
        </w:rPr>
      </w:r>
    </w:p>
    <w:p w:rsidR="00000000" w:rsidDel="00000000" w:rsidP="00000000" w:rsidRDefault="00000000" w:rsidRPr="00000000" w14:paraId="000000E2">
      <w:pPr>
        <w:widowControl w:val="0"/>
        <w:spacing w:after="120" w:before="120" w:line="350" w:lineRule="auto"/>
        <w:jc w:val="both"/>
        <w:rPr>
          <w:b w:val="1"/>
        </w:rPr>
      </w:pPr>
      <w:r w:rsidDel="00000000" w:rsidR="00000000" w:rsidRPr="00000000">
        <w:rPr>
          <w:b w:val="1"/>
          <w:rtl w:val="0"/>
        </w:rPr>
        <w:t xml:space="preserve">XI.</w:t>
        <w:tab/>
        <w:t xml:space="preserve">BẢN ĐỐI CHIẾU</w:t>
      </w:r>
    </w:p>
    <w:p w:rsidR="00000000" w:rsidDel="00000000" w:rsidP="00000000" w:rsidRDefault="00000000" w:rsidRPr="00000000" w14:paraId="000000E3">
      <w:pPr>
        <w:widowControl w:val="0"/>
        <w:spacing w:after="120" w:before="120" w:line="360" w:lineRule="auto"/>
        <w:ind w:left="720" w:firstLine="0"/>
        <w:jc w:val="both"/>
        <w:rPr/>
      </w:pPr>
      <w:r w:rsidDel="00000000" w:rsidR="00000000" w:rsidRPr="00000000">
        <w:rPr>
          <w:rtl w:val="0"/>
        </w:rPr>
        <w:t xml:space="preserve">Bản Cam kết này có thể được thực hiện theo bất kỳ số lượng bản đối chiếu nào, tất cả đều được thực hiện cùng nhau và khi được chuyển giao sẽ tạo thành một công cụ/bằng chứng như nhau.</w:t>
      </w:r>
    </w:p>
    <w:p w:rsidR="00000000" w:rsidDel="00000000" w:rsidP="00000000" w:rsidRDefault="00000000" w:rsidRPr="00000000" w14:paraId="000000E4">
      <w:pPr>
        <w:widowControl w:val="0"/>
        <w:spacing w:after="120" w:before="120" w:line="350" w:lineRule="auto"/>
        <w:jc w:val="both"/>
        <w:rPr>
          <w:b w:val="1"/>
        </w:rPr>
      </w:pPr>
      <w:r w:rsidDel="00000000" w:rsidR="00000000" w:rsidRPr="00000000">
        <w:rPr>
          <w:b w:val="1"/>
          <w:rtl w:val="0"/>
        </w:rPr>
        <w:t xml:space="preserve">XII.</w:t>
        <w:tab/>
        <w:t xml:space="preserve">CHUYỂN NHƯỢNG</w:t>
      </w:r>
    </w:p>
    <w:p w:rsidR="00000000" w:rsidDel="00000000" w:rsidP="00000000" w:rsidRDefault="00000000" w:rsidRPr="00000000" w14:paraId="000000E5">
      <w:pPr>
        <w:widowControl w:val="0"/>
        <w:spacing w:after="120" w:before="120" w:line="360" w:lineRule="auto"/>
        <w:ind w:left="720" w:firstLine="0"/>
        <w:jc w:val="both"/>
        <w:rPr/>
      </w:pPr>
      <w:r w:rsidDel="00000000" w:rsidR="00000000" w:rsidRPr="00000000">
        <w:rPr>
          <w:rtl w:val="0"/>
        </w:rPr>
        <w:t xml:space="preserve">Tất cả các quyền và nghĩa vụ của Cộng tác viên, nhân viên liên quan đến Bản Cam kết này không được chuyển nhượng một phần hoặc toàn bộ cho bất kỳ cá thể nào khác mà không có sự đồng ý bằng văn bản trước của AvocaEdu.</w:t>
      </w:r>
    </w:p>
    <w:p w:rsidR="00000000" w:rsidDel="00000000" w:rsidP="00000000" w:rsidRDefault="00000000" w:rsidRPr="00000000" w14:paraId="000000E6">
      <w:pPr>
        <w:widowControl w:val="0"/>
        <w:spacing w:after="120" w:before="120" w:line="350" w:lineRule="auto"/>
        <w:jc w:val="both"/>
        <w:rPr>
          <w:b w:val="1"/>
        </w:rPr>
      </w:pPr>
      <w:r w:rsidDel="00000000" w:rsidR="00000000" w:rsidRPr="00000000">
        <w:rPr>
          <w:b w:val="1"/>
          <w:rtl w:val="0"/>
        </w:rPr>
        <w:t xml:space="preserve">XIII.</w:t>
        <w:tab/>
        <w:t xml:space="preserve">HIỆU LỰC THI HÀNH VÀ CAM KẾT THỰC HIỆN</w:t>
      </w:r>
    </w:p>
    <w:p w:rsidR="00000000" w:rsidDel="00000000" w:rsidP="00000000" w:rsidRDefault="00000000" w:rsidRPr="00000000" w14:paraId="000000E7">
      <w:pPr>
        <w:widowControl w:val="0"/>
        <w:numPr>
          <w:ilvl w:val="0"/>
          <w:numId w:val="9"/>
        </w:numPr>
        <w:spacing w:after="120" w:before="120" w:line="360" w:lineRule="auto"/>
        <w:ind w:left="720" w:hanging="360"/>
        <w:jc w:val="both"/>
        <w:rPr>
          <w:rFonts w:ascii="Calibri" w:cs="Calibri" w:eastAsia="Calibri" w:hAnsi="Calibri"/>
          <w:b w:val="1"/>
          <w:sz w:val="22"/>
          <w:szCs w:val="22"/>
        </w:rPr>
      </w:pPr>
      <w:r w:rsidDel="00000000" w:rsidR="00000000" w:rsidRPr="00000000">
        <w:rPr>
          <w:rtl w:val="0"/>
        </w:rPr>
        <w:t xml:space="preserve">Bản Cam kết này được thực hiện trên tinh thần tự nguyện và hợp tác, Cộng tác viên, nhân viên hiểu rõ quyền và nghĩa vụ của mình được nêu trong Bản Cam kết này và không bị bất kỳ tác động không mong muốn nào nhằm ký kết Bản Cam kết này;</w:t>
      </w:r>
      <w:r w:rsidDel="00000000" w:rsidR="00000000" w:rsidRPr="00000000">
        <w:rPr>
          <w:rtl w:val="0"/>
        </w:rPr>
      </w:r>
    </w:p>
    <w:p w:rsidR="00000000" w:rsidDel="00000000" w:rsidP="00000000" w:rsidRDefault="00000000" w:rsidRPr="00000000" w14:paraId="000000E8">
      <w:pPr>
        <w:widowControl w:val="0"/>
        <w:numPr>
          <w:ilvl w:val="0"/>
          <w:numId w:val="9"/>
        </w:numPr>
        <w:spacing w:after="120" w:before="120" w:line="360" w:lineRule="auto"/>
        <w:ind w:left="720" w:hanging="360"/>
        <w:jc w:val="both"/>
        <w:rPr>
          <w:rFonts w:ascii="Calibri" w:cs="Calibri" w:eastAsia="Calibri" w:hAnsi="Calibri"/>
          <w:b w:val="1"/>
          <w:sz w:val="22"/>
          <w:szCs w:val="22"/>
        </w:rPr>
      </w:pPr>
      <w:r w:rsidDel="00000000" w:rsidR="00000000" w:rsidRPr="00000000">
        <w:rPr>
          <w:rtl w:val="0"/>
        </w:rPr>
        <w:t xml:space="preserve">Bản cam kết này được lập thành 02 (hai) bản gốc, có hiệu lực thi hành ngay sau khi Cộng tác viên, nhân viên ký và ghi rõ họ tên;</w:t>
      </w:r>
      <w:r w:rsidDel="00000000" w:rsidR="00000000" w:rsidRPr="00000000">
        <w:rPr>
          <w:rtl w:val="0"/>
        </w:rPr>
      </w:r>
    </w:p>
    <w:p w:rsidR="00000000" w:rsidDel="00000000" w:rsidP="00000000" w:rsidRDefault="00000000" w:rsidRPr="00000000" w14:paraId="000000E9">
      <w:pPr>
        <w:widowControl w:val="0"/>
        <w:numPr>
          <w:ilvl w:val="0"/>
          <w:numId w:val="9"/>
        </w:numPr>
        <w:spacing w:after="120" w:before="120" w:line="360" w:lineRule="auto"/>
        <w:ind w:left="720" w:hanging="360"/>
        <w:jc w:val="both"/>
        <w:rPr>
          <w:rFonts w:ascii="Calibri" w:cs="Calibri" w:eastAsia="Calibri" w:hAnsi="Calibri"/>
          <w:b w:val="1"/>
          <w:sz w:val="22"/>
          <w:szCs w:val="22"/>
        </w:rPr>
      </w:pPr>
      <w:r w:rsidDel="00000000" w:rsidR="00000000" w:rsidRPr="00000000">
        <w:rPr>
          <w:rtl w:val="0"/>
        </w:rPr>
        <w:t xml:space="preserve">Trong thời gian thử việc, nếu muốn chấm dứt hợp đồng, Cộng tác viên, nhân viên sẽ thông báo trước 07 (bảy) ngày làm việc (không bao gồm ngày nghỉ, lễ) cho AvocaEdu và giữ bảo mật tuyệt đối vô thời hạn đối với những nội dung thông tin được ghi tại Mục II.</w:t>
      </w:r>
      <w:r w:rsidDel="00000000" w:rsidR="00000000" w:rsidRPr="00000000">
        <w:rPr>
          <w:rtl w:val="0"/>
        </w:rPr>
      </w:r>
    </w:p>
    <w:p w:rsidR="00000000" w:rsidDel="00000000" w:rsidP="00000000" w:rsidRDefault="00000000" w:rsidRPr="00000000" w14:paraId="000000EA">
      <w:pPr>
        <w:widowControl w:val="0"/>
        <w:spacing w:after="120" w:before="120" w:line="350" w:lineRule="auto"/>
        <w:jc w:val="both"/>
        <w:rPr>
          <w:b w:val="1"/>
        </w:rPr>
      </w:pPr>
      <w:r w:rsidDel="00000000" w:rsidR="00000000" w:rsidRPr="00000000">
        <w:rPr>
          <w:b w:val="1"/>
          <w:rtl w:val="0"/>
        </w:rPr>
        <w:t xml:space="preserve">XIV.</w:t>
        <w:tab/>
        <w:t xml:space="preserve">CAM KẾT BỒI THƯỜNG THIỆT HẠI</w:t>
      </w:r>
    </w:p>
    <w:p w:rsidR="00000000" w:rsidDel="00000000" w:rsidP="00000000" w:rsidRDefault="00000000" w:rsidRPr="00000000" w14:paraId="000000EB">
      <w:pPr>
        <w:widowControl w:val="0"/>
        <w:spacing w:after="120" w:before="120" w:line="360" w:lineRule="auto"/>
        <w:ind w:left="720" w:firstLine="0"/>
        <w:jc w:val="both"/>
        <w:rPr/>
      </w:pPr>
      <w:r w:rsidDel="00000000" w:rsidR="00000000" w:rsidRPr="00000000">
        <w:rPr>
          <w:rtl w:val="0"/>
        </w:rPr>
        <w:t xml:space="preserve">Cộng tác viên, nhân viên cam kết rằng sẽ thực hiện đúng và đủ các điều khoản đã nêu trong Bản Cam kết này. Trong bất kỳ trường hợp do hành vi vô ý hoặc cố ý của mình dẫn đến Bí mật kinh doanh, Thông tin bảo mật, Thông tin độc quyền trên của Công ty bị tiết lộ thì Cộng tác viên, nhân viên sẽ chịu mọi trách nhiệm bồi thường, với mức bồi thường là 1.000.000.000.000 đồng (Một tỷ đồng) và các thiệt hại phát sinh khác cho AvocaEdu từ hành vi tiết lộ thông tin của mình.</w:t>
      </w:r>
    </w:p>
    <w:p w:rsidR="00000000" w:rsidDel="00000000" w:rsidP="00000000" w:rsidRDefault="00000000" w:rsidRPr="00000000" w14:paraId="000000EC">
      <w:pPr>
        <w:widowControl w:val="0"/>
        <w:ind w:firstLine="720"/>
        <w:jc w:val="both"/>
        <w:rPr>
          <w:b w:val="1"/>
        </w:rPr>
      </w:pPr>
      <w:r w:rsidDel="00000000" w:rsidR="00000000" w:rsidRPr="00000000">
        <w:rPr>
          <w:rtl w:val="0"/>
        </w:rPr>
      </w:r>
    </w:p>
    <w:p w:rsidR="00000000" w:rsidDel="00000000" w:rsidP="00000000" w:rsidRDefault="00000000" w:rsidRPr="00000000" w14:paraId="000000ED">
      <w:pPr>
        <w:widowControl w:val="0"/>
        <w:ind w:left="4320" w:firstLine="720"/>
        <w:jc w:val="center"/>
        <w:rPr/>
      </w:pPr>
      <w:r w:rsidDel="00000000" w:rsidR="00000000" w:rsidRPr="00000000">
        <w:rPr>
          <w:rtl w:val="0"/>
        </w:rPr>
        <w:t xml:space="preserve">Đà Nẵng, ngày 15 tháng 11 năm 2024</w:t>
      </w:r>
    </w:p>
    <w:p w:rsidR="00000000" w:rsidDel="00000000" w:rsidP="00000000" w:rsidRDefault="00000000" w:rsidRPr="00000000" w14:paraId="000000EE">
      <w:pPr>
        <w:widowControl w:val="0"/>
        <w:ind w:left="4320" w:firstLine="720"/>
        <w:jc w:val="center"/>
        <w:rPr>
          <w:b w:val="1"/>
        </w:rPr>
      </w:pPr>
      <w:r w:rsidDel="00000000" w:rsidR="00000000" w:rsidRPr="00000000">
        <w:rPr>
          <w:b w:val="1"/>
          <w:rtl w:val="0"/>
        </w:rPr>
        <w:t xml:space="preserve">Người cam kết</w:t>
      </w:r>
    </w:p>
    <w:p w:rsidR="00000000" w:rsidDel="00000000" w:rsidP="00000000" w:rsidRDefault="00000000" w:rsidRPr="00000000" w14:paraId="000000EF">
      <w:pPr>
        <w:widowControl w:val="0"/>
        <w:ind w:left="4320" w:firstLine="720"/>
        <w:jc w:val="center"/>
        <w:rPr>
          <w:i w:val="1"/>
        </w:rPr>
      </w:pPr>
      <w:r w:rsidDel="00000000" w:rsidR="00000000" w:rsidRPr="00000000">
        <w:rPr>
          <w:rtl w:val="0"/>
        </w:rPr>
      </w:r>
    </w:p>
    <w:p w:rsidR="00000000" w:rsidDel="00000000" w:rsidP="00000000" w:rsidRDefault="00000000" w:rsidRPr="00000000" w14:paraId="000000F0">
      <w:pPr>
        <w:widowControl w:val="0"/>
        <w:ind w:left="4320" w:firstLine="720"/>
        <w:jc w:val="center"/>
        <w:rPr>
          <w:i w:val="1"/>
        </w:rPr>
      </w:pPr>
      <w:r w:rsidDel="00000000" w:rsidR="00000000" w:rsidRPr="00000000">
        <w:rPr>
          <w:rtl w:val="0"/>
        </w:rPr>
      </w:r>
    </w:p>
    <w:p w:rsidR="00000000" w:rsidDel="00000000" w:rsidP="00000000" w:rsidRDefault="00000000" w:rsidRPr="00000000" w14:paraId="000000F1">
      <w:pPr>
        <w:widowControl w:val="0"/>
        <w:ind w:left="4320" w:firstLine="720"/>
        <w:jc w:val="center"/>
        <w:rPr>
          <w:i w:val="1"/>
        </w:rPr>
      </w:pPr>
      <w:r w:rsidDel="00000000" w:rsidR="00000000" w:rsidRPr="00000000">
        <w:rPr>
          <w:rtl w:val="0"/>
        </w:rPr>
      </w:r>
    </w:p>
    <w:p w:rsidR="00000000" w:rsidDel="00000000" w:rsidP="00000000" w:rsidRDefault="00000000" w:rsidRPr="00000000" w14:paraId="000000F2">
      <w:pPr>
        <w:widowControl w:val="0"/>
        <w:ind w:left="4320" w:firstLine="720"/>
        <w:jc w:val="center"/>
        <w:rPr>
          <w:i w:val="1"/>
        </w:rPr>
      </w:pPr>
      <w:r w:rsidDel="00000000" w:rsidR="00000000" w:rsidRPr="00000000">
        <w:rPr>
          <w:rtl w:val="0"/>
        </w:rPr>
      </w:r>
    </w:p>
    <w:p w:rsidR="00000000" w:rsidDel="00000000" w:rsidP="00000000" w:rsidRDefault="00000000" w:rsidRPr="00000000" w14:paraId="000000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360" w:lineRule="auto"/>
        <w:jc w:val="both"/>
        <w:rPr>
          <w:b w:val="1"/>
        </w:rPr>
      </w:pPr>
      <w:r w:rsidDel="00000000" w:rsidR="00000000" w:rsidRPr="00000000">
        <w:rPr>
          <w:b w:val="1"/>
          <w:sz w:val="26"/>
          <w:szCs w:val="26"/>
          <w:rtl w:val="0"/>
        </w:rPr>
        <w:tab/>
        <w:tab/>
        <w:tab/>
        <w:tab/>
        <w:tab/>
        <w:tab/>
        <w:t xml:space="preserve">   VƯƠNG VĂN THÔNG </w:t>
      </w:r>
      <w:r w:rsidDel="00000000" w:rsidR="00000000" w:rsidRPr="00000000">
        <w:rPr>
          <w:rtl w:val="0"/>
        </w:rPr>
      </w:r>
    </w:p>
    <w:p w:rsidR="00000000" w:rsidDel="00000000" w:rsidP="00000000" w:rsidRDefault="00000000" w:rsidRPr="00000000" w14:paraId="000000F4">
      <w:pPr>
        <w:widowControl w:val="0"/>
        <w:ind w:firstLine="720"/>
        <w:jc w:val="both"/>
        <w:rPr>
          <w:i w:val="1"/>
        </w:rPr>
      </w:pPr>
      <w:r w:rsidDel="00000000" w:rsidR="00000000" w:rsidRPr="00000000">
        <w:rPr>
          <w:rtl w:val="0"/>
        </w:rPr>
      </w:r>
    </w:p>
    <w:p w:rsidR="00000000" w:rsidDel="00000000" w:rsidP="00000000" w:rsidRDefault="00000000" w:rsidRPr="00000000" w14:paraId="000000F5">
      <w:pPr>
        <w:widowControl w:val="0"/>
        <w:ind w:firstLine="720"/>
        <w:jc w:val="both"/>
        <w:rPr>
          <w:b w:val="1"/>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60" w:lineRule="auto"/>
        <w:jc w:val="center"/>
        <w:rPr>
          <w:b w:val="1"/>
          <w:sz w:val="26"/>
          <w:szCs w:val="26"/>
        </w:rPr>
      </w:pPr>
      <w:r w:rsidDel="00000000" w:rsidR="00000000" w:rsidRPr="00000000">
        <w:rPr>
          <w:rtl w:val="0"/>
        </w:rPr>
      </w:r>
    </w:p>
    <w:sectPr>
      <w:footerReference r:id="rId15" w:type="default"/>
      <w:pgSz w:h="16840" w:w="11907" w:orient="portrait"/>
      <w:pgMar w:bottom="810" w:top="880" w:left="1170" w:right="1134" w:header="567" w:footer="9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Calibri"/>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9">
    <w:pPr>
      <w:pBdr>
        <w:top w:space="0" w:sz="0" w:val="nil"/>
        <w:left w:space="0" w:sz="0" w:val="nil"/>
        <w:bottom w:space="0" w:sz="0" w:val="nil"/>
        <w:right w:space="0" w:sz="0" w:val="nil"/>
        <w:between w:space="0" w:sz="0" w:val="nil"/>
      </w:pBdr>
      <w:tabs>
        <w:tab w:val="center" w:leader="none" w:pos="4680"/>
        <w:tab w:val="right" w:leader="none" w:pos="9360"/>
      </w:tabs>
      <w:jc w:val="center"/>
      <w:rPr>
        <w:color w:val="000000"/>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Roman"/>
      <w:lvlText w:val="(%1)."/>
      <w:lvlJc w:val="right"/>
      <w:pPr>
        <w:ind w:left="2149" w:hanging="360"/>
      </w:pPr>
      <w:rPr>
        <w:u w:val="none"/>
      </w:rPr>
    </w:lvl>
    <w:lvl w:ilvl="1">
      <w:start w:val="1"/>
      <w:numFmt w:val="lowerLetter"/>
      <w:lvlText w:val="(%2)"/>
      <w:lvlJc w:val="left"/>
      <w:pPr>
        <w:ind w:left="1440" w:hanging="360"/>
      </w:pPr>
      <w:rPr>
        <w:u w:val="none"/>
      </w:rPr>
    </w:lvl>
    <w:lvl w:ilvl="2">
      <w:start w:val="12"/>
      <w:numFmt w:val="upperRoman"/>
      <w:lvlText w:val="%3."/>
      <w:lvlJc w:val="left"/>
      <w:pPr>
        <w:ind w:left="2700" w:hanging="72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
    <w:lvl w:ilvl="0">
      <w:start w:val="1"/>
      <w:numFmt w:val="bullet"/>
      <w:lvlText w:val="-"/>
      <w:lvlJc w:val="left"/>
      <w:pPr>
        <w:ind w:left="900" w:hanging="900"/>
      </w:pPr>
      <w:rPr>
        <w:rFonts w:ascii="Times New Roman" w:cs="Times New Roman" w:eastAsia="Times New Roman" w:hAnsi="Times New Roman"/>
        <w:sz w:val="28"/>
        <w:szCs w:val="28"/>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5">
    <w:lvl w:ilvl="0">
      <w:start w:val="1"/>
      <w:numFmt w:val="decimal"/>
      <w:lvlText w:val="(%1)"/>
      <w:lvlJc w:val="left"/>
      <w:pPr>
        <w:ind w:left="1060" w:hanging="70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lowerLetter"/>
      <w:lvlText w:val="(%1)"/>
      <w:lvlJc w:val="left"/>
      <w:pPr>
        <w:ind w:left="1429" w:hanging="360"/>
      </w:pPr>
      <w:rPr>
        <w:u w:val="none"/>
      </w:rPr>
    </w:lvl>
    <w:lvl w:ilvl="1">
      <w:start w:val="1"/>
      <w:numFmt w:val="lowerLetter"/>
      <w:lvlText w:val="%2."/>
      <w:lvlJc w:val="left"/>
      <w:pPr>
        <w:ind w:left="2149" w:hanging="360"/>
      </w:pPr>
      <w:rPr>
        <w:u w:val="none"/>
      </w:rPr>
    </w:lvl>
    <w:lvl w:ilvl="2">
      <w:start w:val="1"/>
      <w:numFmt w:val="lowerRoman"/>
      <w:lvlText w:val="%3."/>
      <w:lvlJc w:val="right"/>
      <w:pPr>
        <w:ind w:left="2869" w:hanging="180"/>
      </w:pPr>
      <w:rPr>
        <w:u w:val="none"/>
      </w:rPr>
    </w:lvl>
    <w:lvl w:ilvl="3">
      <w:start w:val="1"/>
      <w:numFmt w:val="decimal"/>
      <w:lvlText w:val="%4."/>
      <w:lvlJc w:val="left"/>
      <w:pPr>
        <w:ind w:left="3589" w:hanging="360"/>
      </w:pPr>
      <w:rPr>
        <w:u w:val="none"/>
      </w:rPr>
    </w:lvl>
    <w:lvl w:ilvl="4">
      <w:start w:val="1"/>
      <w:numFmt w:val="lowerLetter"/>
      <w:lvlText w:val="%5."/>
      <w:lvlJc w:val="left"/>
      <w:pPr>
        <w:ind w:left="4309" w:hanging="360"/>
      </w:pPr>
      <w:rPr>
        <w:u w:val="none"/>
      </w:rPr>
    </w:lvl>
    <w:lvl w:ilvl="5">
      <w:start w:val="1"/>
      <w:numFmt w:val="lowerRoman"/>
      <w:lvlText w:val="%6."/>
      <w:lvlJc w:val="right"/>
      <w:pPr>
        <w:ind w:left="5029" w:hanging="180"/>
      </w:pPr>
      <w:rPr>
        <w:u w:val="none"/>
      </w:rPr>
    </w:lvl>
    <w:lvl w:ilvl="6">
      <w:start w:val="1"/>
      <w:numFmt w:val="decimal"/>
      <w:lvlText w:val="%7."/>
      <w:lvlJc w:val="left"/>
      <w:pPr>
        <w:ind w:left="5749" w:hanging="360"/>
      </w:pPr>
      <w:rPr>
        <w:u w:val="none"/>
      </w:rPr>
    </w:lvl>
    <w:lvl w:ilvl="7">
      <w:start w:val="1"/>
      <w:numFmt w:val="lowerLetter"/>
      <w:lvlText w:val="%8."/>
      <w:lvlJc w:val="left"/>
      <w:pPr>
        <w:ind w:left="6469" w:hanging="360"/>
      </w:pPr>
      <w:rPr>
        <w:u w:val="none"/>
      </w:rPr>
    </w:lvl>
    <w:lvl w:ilvl="8">
      <w:start w:val="1"/>
      <w:numFmt w:val="lowerRoman"/>
      <w:lvlText w:val="%9."/>
      <w:lvlJc w:val="right"/>
      <w:pPr>
        <w:ind w:left="7189" w:hanging="18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spacing w:after="60" w:before="240" w:lineRule="auto"/>
    </w:pPr>
    <w:rPr>
      <w:rFonts w:ascii="Cambria" w:cs="Cambria" w:eastAsia="Cambria" w:hAnsi="Cambria"/>
      <w:b w:val="1"/>
      <w:i w:val="1"/>
    </w:rPr>
  </w:style>
  <w:style w:type="paragraph" w:styleId="Heading3">
    <w:name w:val="heading 3"/>
    <w:basedOn w:val="Normal"/>
    <w:next w:val="Normal"/>
    <w:pPr>
      <w:keepNext w:val="1"/>
      <w:keepLines w:val="1"/>
      <w:spacing w:after="80" w:before="280" w:lineRule="auto"/>
    </w:pPr>
    <w:rPr>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spacing w:after="60" w:before="240" w:lineRule="auto"/>
    </w:pPr>
    <w:rPr>
      <w:rFonts w:ascii="Cambria" w:cs="Cambria" w:eastAsia="Cambria" w:hAnsi="Cambria"/>
      <w:b w:val="1"/>
      <w:i w:val="1"/>
    </w:rPr>
  </w:style>
  <w:style w:type="paragraph" w:styleId="Heading3">
    <w:name w:val="heading 3"/>
    <w:basedOn w:val="Normal"/>
    <w:next w:val="Normal"/>
    <w:pPr>
      <w:keepNext w:val="1"/>
      <w:keepLines w:val="1"/>
      <w:spacing w:after="80" w:before="280" w:lineRule="auto"/>
    </w:pPr>
    <w:rPr>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spacing w:after="60" w:before="240" w:lineRule="auto"/>
    </w:pPr>
    <w:rPr>
      <w:rFonts w:ascii="Cambria" w:cs="Cambria" w:eastAsia="Cambria" w:hAnsi="Cambria"/>
      <w:b w:val="1"/>
      <w:i w:val="1"/>
    </w:rPr>
  </w:style>
  <w:style w:type="paragraph" w:styleId="Heading3">
    <w:name w:val="heading 3"/>
    <w:basedOn w:val="Normal"/>
    <w:next w:val="Normal"/>
    <w:pPr>
      <w:keepNext w:val="1"/>
      <w:keepLines w:val="1"/>
      <w:spacing w:after="80" w:before="280" w:lineRule="auto"/>
    </w:pPr>
    <w:rPr>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83BA2"/>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spacing w:after="60" w:before="240"/>
      <w:outlineLvl w:val="1"/>
    </w:pPr>
    <w:rPr>
      <w:rFonts w:ascii="Cambria" w:cs="Cambria" w:eastAsia="Cambria" w:hAnsi="Cambria"/>
      <w:b w:val="1"/>
      <w:i w:val="1"/>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4" w:customStyle="1">
    <w:name w:val="4"/>
    <w:basedOn w:val="TableNormal"/>
    <w:tblPr>
      <w:tblStyleRowBandSize w:val="1"/>
      <w:tblStyleColBandSize w:val="1"/>
    </w:tblPr>
  </w:style>
  <w:style w:type="table" w:styleId="3" w:customStyle="1">
    <w:name w:val="3"/>
    <w:basedOn w:val="TableNormal"/>
    <w:tblPr>
      <w:tblStyleRowBandSize w:val="1"/>
      <w:tblStyleColBandSize w:val="1"/>
      <w:tblCellMar>
        <w:left w:w="0.0" w:type="dxa"/>
        <w:right w:w="0.0" w:type="dxa"/>
      </w:tblCellMar>
    </w:tblPr>
  </w:style>
  <w:style w:type="paragraph" w:styleId="ListParagraph">
    <w:name w:val="List Paragraph"/>
    <w:basedOn w:val="Normal"/>
    <w:uiPriority w:val="34"/>
    <w:qFormat w:val="1"/>
    <w:rsid w:val="00266EBE"/>
    <w:pPr>
      <w:ind w:left="720"/>
      <w:contextualSpacing w:val="1"/>
    </w:pPr>
  </w:style>
  <w:style w:type="paragraph" w:styleId="a1" w:customStyle="1">
    <w:name w:val="a1"/>
    <w:basedOn w:val="Normal"/>
    <w:link w:val="a1Char"/>
    <w:qFormat w:val="1"/>
    <w:rsid w:val="00A11221"/>
    <w:pPr>
      <w:tabs>
        <w:tab w:val="num" w:pos="284"/>
      </w:tabs>
      <w:ind w:left="284" w:right="-173" w:hanging="284"/>
      <w:jc w:val="both"/>
    </w:pPr>
    <w:rPr>
      <w:rFonts w:ascii="Palatino Linotype" w:eastAsia="Cambria" w:hAnsi="Palatino Linotype"/>
      <w:i w:val="1"/>
      <w:sz w:val="22"/>
      <w:szCs w:val="22"/>
    </w:rPr>
  </w:style>
  <w:style w:type="character" w:styleId="a1Char" w:customStyle="1">
    <w:name w:val="a1 Char"/>
    <w:basedOn w:val="DefaultParagraphFont"/>
    <w:link w:val="a1"/>
    <w:rsid w:val="00A11221"/>
    <w:rPr>
      <w:rFonts w:ascii="Palatino Linotype" w:eastAsia="Cambria" w:hAnsi="Palatino Linotype"/>
      <w:i w:val="1"/>
      <w:sz w:val="22"/>
      <w:szCs w:val="22"/>
      <w:lang w:val="en-US"/>
    </w:rPr>
  </w:style>
  <w:style w:type="character" w:styleId="CommentReference">
    <w:name w:val="annotation reference"/>
    <w:basedOn w:val="DefaultParagraphFont"/>
    <w:uiPriority w:val="99"/>
    <w:semiHidden w:val="1"/>
    <w:unhideWhenUsed w:val="1"/>
    <w:rsid w:val="002362F8"/>
    <w:rPr>
      <w:sz w:val="18"/>
      <w:szCs w:val="18"/>
    </w:rPr>
  </w:style>
  <w:style w:type="paragraph" w:styleId="CommentText">
    <w:name w:val="annotation text"/>
    <w:basedOn w:val="Normal"/>
    <w:link w:val="CommentTextChar"/>
    <w:uiPriority w:val="99"/>
    <w:semiHidden w:val="1"/>
    <w:unhideWhenUsed w:val="1"/>
    <w:rsid w:val="002362F8"/>
  </w:style>
  <w:style w:type="character" w:styleId="CommentTextChar" w:customStyle="1">
    <w:name w:val="Comment Text Char"/>
    <w:basedOn w:val="DefaultParagraphFont"/>
    <w:link w:val="CommentText"/>
    <w:uiPriority w:val="99"/>
    <w:semiHidden w:val="1"/>
    <w:rsid w:val="002362F8"/>
    <w:rPr>
      <w:sz w:val="24"/>
      <w:szCs w:val="24"/>
    </w:rPr>
  </w:style>
  <w:style w:type="paragraph" w:styleId="CommentSubject">
    <w:name w:val="annotation subject"/>
    <w:basedOn w:val="CommentText"/>
    <w:next w:val="CommentText"/>
    <w:link w:val="CommentSubjectChar"/>
    <w:uiPriority w:val="99"/>
    <w:semiHidden w:val="1"/>
    <w:unhideWhenUsed w:val="1"/>
    <w:rsid w:val="002362F8"/>
    <w:rPr>
      <w:b w:val="1"/>
      <w:bCs w:val="1"/>
      <w:sz w:val="20"/>
      <w:szCs w:val="20"/>
    </w:rPr>
  </w:style>
  <w:style w:type="character" w:styleId="CommentSubjectChar" w:customStyle="1">
    <w:name w:val="Comment Subject Char"/>
    <w:basedOn w:val="CommentTextChar"/>
    <w:link w:val="CommentSubject"/>
    <w:uiPriority w:val="99"/>
    <w:semiHidden w:val="1"/>
    <w:rsid w:val="002362F8"/>
    <w:rPr>
      <w:b w:val="1"/>
      <w:bCs w:val="1"/>
      <w:sz w:val="20"/>
      <w:szCs w:val="20"/>
    </w:rPr>
  </w:style>
  <w:style w:type="paragraph" w:styleId="BalloonText">
    <w:name w:val="Balloon Text"/>
    <w:basedOn w:val="Normal"/>
    <w:link w:val="BalloonTextChar"/>
    <w:uiPriority w:val="99"/>
    <w:semiHidden w:val="1"/>
    <w:unhideWhenUsed w:val="1"/>
    <w:rsid w:val="002362F8"/>
    <w:rPr>
      <w:sz w:val="18"/>
      <w:szCs w:val="18"/>
    </w:rPr>
  </w:style>
  <w:style w:type="character" w:styleId="BalloonTextChar" w:customStyle="1">
    <w:name w:val="Balloon Text Char"/>
    <w:basedOn w:val="DefaultParagraphFont"/>
    <w:link w:val="BalloonText"/>
    <w:uiPriority w:val="99"/>
    <w:semiHidden w:val="1"/>
    <w:rsid w:val="002362F8"/>
    <w:rPr>
      <w:sz w:val="18"/>
      <w:szCs w:val="18"/>
    </w:rPr>
  </w:style>
  <w:style w:type="paragraph" w:styleId="NormalWeb">
    <w:name w:val="Normal (Web)"/>
    <w:basedOn w:val="Normal"/>
    <w:uiPriority w:val="99"/>
    <w:semiHidden w:val="1"/>
    <w:unhideWhenUsed w:val="1"/>
    <w:rsid w:val="00FC2D5D"/>
    <w:pPr>
      <w:spacing w:after="100" w:afterAutospacing="1" w:before="100" w:beforeAutospacing="1"/>
    </w:pPr>
  </w:style>
  <w:style w:type="character" w:styleId="Strong">
    <w:name w:val="Strong"/>
    <w:basedOn w:val="DefaultParagraphFont"/>
    <w:uiPriority w:val="22"/>
    <w:qFormat w:val="1"/>
    <w:rsid w:val="00FC2D5D"/>
    <w:rPr>
      <w:b w:val="1"/>
      <w:bCs w:val="1"/>
    </w:rPr>
  </w:style>
  <w:style w:type="character" w:styleId="apple-converted-space" w:customStyle="1">
    <w:name w:val="apple-converted-space"/>
    <w:basedOn w:val="DefaultParagraphFont"/>
    <w:rsid w:val="00FC2D5D"/>
  </w:style>
  <w:style w:type="table" w:styleId="2" w:customStyle="1">
    <w:name w:val="2"/>
    <w:basedOn w:val="TableNormal"/>
    <w:tblPr>
      <w:tblStyleRowBandSize w:val="1"/>
      <w:tblStyleColBandSize w:val="1"/>
      <w:tblCellMar>
        <w:left w:w="0.0" w:type="dxa"/>
        <w:right w:w="0.0" w:type="dxa"/>
      </w:tblCellMar>
    </w:tblPr>
  </w:style>
  <w:style w:type="table" w:styleId="1" w:customStyle="1">
    <w:name w:val="1"/>
    <w:basedOn w:val="TableNormal"/>
    <w:tblPr>
      <w:tblStyleRowBandSize w:val="1"/>
      <w:tblStyleColBandSize w:val="1"/>
      <w:tblCellMar>
        <w:left w:w="0.0" w:type="dxa"/>
        <w:right w:w="0.0" w:type="dxa"/>
      </w:tblCellMar>
    </w:tblPr>
  </w:style>
  <w:style w:type="paragraph" w:styleId="Header">
    <w:name w:val="header"/>
    <w:basedOn w:val="Normal"/>
    <w:link w:val="HeaderChar"/>
    <w:uiPriority w:val="99"/>
    <w:unhideWhenUsed w:val="1"/>
    <w:rsid w:val="000139CC"/>
    <w:pPr>
      <w:tabs>
        <w:tab w:val="center" w:pos="4680"/>
        <w:tab w:val="right" w:pos="9360"/>
      </w:tabs>
    </w:pPr>
  </w:style>
  <w:style w:type="character" w:styleId="HeaderChar" w:customStyle="1">
    <w:name w:val="Header Char"/>
    <w:basedOn w:val="DefaultParagraphFont"/>
    <w:link w:val="Header"/>
    <w:uiPriority w:val="99"/>
    <w:rsid w:val="000139CC"/>
  </w:style>
  <w:style w:type="paragraph" w:styleId="Footer">
    <w:name w:val="footer"/>
    <w:basedOn w:val="Normal"/>
    <w:link w:val="FooterChar"/>
    <w:uiPriority w:val="99"/>
    <w:unhideWhenUsed w:val="1"/>
    <w:rsid w:val="000139CC"/>
    <w:pPr>
      <w:tabs>
        <w:tab w:val="center" w:pos="4680"/>
        <w:tab w:val="right" w:pos="9360"/>
      </w:tabs>
    </w:pPr>
  </w:style>
  <w:style w:type="character" w:styleId="FooterChar" w:customStyle="1">
    <w:name w:val="Footer Char"/>
    <w:basedOn w:val="DefaultParagraphFont"/>
    <w:link w:val="Footer"/>
    <w:uiPriority w:val="99"/>
    <w:rsid w:val="000139CC"/>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hyperlink" Target="https://avocaedu.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PZ7TQr+IlktCBRaye/WStlxUxQ==">CgMxLjAaHwoBMBIaChgICVIUChJ0YWJsZS5oOXdjOHpwd3F4bjI4AHIhMXpMejJEc0tZaE5nZzJZN094QWRoalZfbENfXzJIWmZu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2024-10-10T03:15:00Z</dcterms:created>
  <dc:creator>PC</dc:creator>
</cp:coreProperties>
</file>