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Century Gothic" w:cs="Century Gothic" w:eastAsia="Century Gothic" w:hAnsi="Century Gothic"/>
          <w:b w:val="0"/>
          <w:bCs w:val="0"/>
          <w:i w:val="0"/>
          <w:iCs w:val="0"/>
          <w:smallCaps w:val="0"/>
          <w:strike w:val="0"/>
          <w:color w:val="000000"/>
          <w:sz w:val="20"/>
          <w:szCs w:val="20"/>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-9522</wp:posOffset>
                </wp:positionH>
                <wp:positionV relativeFrom="page">
                  <wp:posOffset>-9522</wp:posOffset>
                </wp:positionV>
                <wp:extent cx="7791450" cy="10077450"/>
                <wp:effectExtent b="0" l="0" r="0" t="0"/>
                <wp:wrapNone/>
                <wp:docPr id="47" name=""/>
                <a:graphic>
                  <a:graphicData uri="http://schemas.microsoft.com/office/word/2010/wordprocessingShape">
                    <wps:wsp>
                      <wps:cNvSpPr/>
                      <wps:cNvPr id="17" name="Shape 17"/>
                      <wps:spPr>
                        <a:xfrm>
                          <a:off x="1459800" y="0"/>
                          <a:ext cx="7772400" cy="7560000"/>
                        </a:xfrm>
                        <a:custGeom>
                          <a:rect b="b" l="l" r="r" t="t"/>
                          <a:pathLst>
                            <a:path extrusionOk="0" h="10058400" w="7772400">
                              <a:moveTo>
                                <a:pt x="7772400" y="0"/>
                              </a:moveTo>
                              <a:lnTo>
                                <a:pt x="0" y="0"/>
                              </a:lnTo>
                              <a:lnTo>
                                <a:pt x="0" y="10058400"/>
                              </a:lnTo>
                              <a:lnTo>
                                <a:pt x="7772400" y="10058400"/>
                              </a:lnTo>
                              <a:lnTo>
                                <a:pt x="7772400" y="0"/>
                              </a:lnTo>
                              <a:close/>
                            </a:path>
                          </a:pathLst>
                        </a:custGeom>
                        <a:solidFill>
                          <a:srgbClr val="21272A"/>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-9522</wp:posOffset>
                </wp:positionH>
                <wp:positionV relativeFrom="page">
                  <wp:posOffset>-9522</wp:posOffset>
                </wp:positionV>
                <wp:extent cx="7791450" cy="10077450"/>
                <wp:effectExtent b="0" l="0" r="0" t="0"/>
                <wp:wrapNone/>
                <wp:docPr id="47" name="image15.png"/>
                <a:graphic>
                  <a:graphicData uri="http://schemas.openxmlformats.org/drawingml/2006/picture">
                    <pic:pic>
                      <pic:nvPicPr>
                        <pic:cNvPr id="0" name="image15.png"/>
                        <pic:cNvPicPr preferRelativeResize="0"/>
                      </pic:nvPicPr>
                      <pic:blipFill>
                        <a:blip r:embed="rId9"/>
                        <a:srcRect/>
                        <a:stretch>
                          <a:fillRect/>
                        </a:stretch>
                      </pic:blipFill>
                      <pic:spPr>
                        <a:xfrm>
                          <a:off x="0" y="0"/>
                          <a:ext cx="7791450" cy="10077450"/>
                        </a:xfrm>
                        <a:prstGeom prst="rect"/>
                        <a:ln/>
                      </pic:spPr>
                    </pic:pic>
                  </a:graphicData>
                </a:graphic>
              </wp:anchor>
            </w:drawing>
          </mc:Fallback>
        </mc:AlternateContent>
      </w:r>
      <w:r w:rsidDel="00000000" w:rsidR="00000000" w:rsidRPr="00000000">
        <w:rPr>
          <w:rFonts w:ascii="Century Gothic" w:cs="Century Gothic" w:eastAsia="Century Gothic" w:hAnsi="Century Gothic"/>
          <w:b w:val="0"/>
          <w:bCs w:val="0"/>
          <w:i w:val="0"/>
          <w:iCs w:val="0"/>
          <w:smallCaps w:val="0"/>
          <w:strike w:val="0"/>
          <w:color w:val="000000"/>
          <w:sz w:val="20"/>
          <w:szCs w:val="20"/>
          <w:u w:val="none"/>
          <w:shd w:fill="auto" w:val="clear"/>
          <w:vertAlign w:val="baseline"/>
        </w:rPr>
        <mc:AlternateContent>
          <mc:Choice Requires="wpg">
            <w:drawing>
              <wp:inline distB="0" distT="0" distL="0" distR="0">
                <wp:extent cx="1225550" cy="1225550"/>
                <wp:effectExtent b="0" l="0" r="0" t="0"/>
                <wp:docPr id="41" name=""/>
                <a:graphic>
                  <a:graphicData uri="http://schemas.microsoft.com/office/word/2010/wordprocessingGroup">
                    <wpg:wgp>
                      <wpg:cNvGrpSpPr/>
                      <wpg:grpSpPr>
                        <a:xfrm>
                          <a:off x="4733225" y="3167225"/>
                          <a:ext cx="1225550" cy="1225550"/>
                          <a:chOff x="4733225" y="3167225"/>
                          <a:chExt cx="1225550" cy="1225550"/>
                        </a:xfrm>
                      </wpg:grpSpPr>
                      <wpg:grpSp>
                        <wpg:cNvGrpSpPr/>
                        <wpg:grpSpPr>
                          <a:xfrm>
                            <a:off x="4733225" y="3167225"/>
                            <a:ext cx="1225550" cy="1225550"/>
                            <a:chOff x="4733225" y="3167225"/>
                            <a:chExt cx="1225550" cy="1225550"/>
                          </a:xfrm>
                        </wpg:grpSpPr>
                        <wps:wsp>
                          <wps:cNvSpPr/>
                          <wps:cNvPr id="3" name="Shape 3"/>
                          <wps:spPr>
                            <a:xfrm>
                              <a:off x="4733225" y="3167225"/>
                              <a:ext cx="1225550" cy="122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733225" y="3167225"/>
                              <a:ext cx="1225550" cy="1225550"/>
                              <a:chOff x="0" y="0"/>
                              <a:chExt cx="1225550" cy="1225550"/>
                            </a:xfrm>
                          </wpg:grpSpPr>
                          <wps:wsp>
                            <wps:cNvSpPr/>
                            <wps:cNvPr id="5" name="Shape 5"/>
                            <wps:spPr>
                              <a:xfrm>
                                <a:off x="0" y="0"/>
                                <a:ext cx="1225550" cy="1225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0"/>
                                <a:ext cx="1225550" cy="1225550"/>
                              </a:xfrm>
                              <a:custGeom>
                                <a:rect b="b" l="l" r="r" t="t"/>
                                <a:pathLst>
                                  <a:path extrusionOk="0" h="1225550" w="1225550">
                                    <a:moveTo>
                                      <a:pt x="1168146" y="0"/>
                                    </a:moveTo>
                                    <a:lnTo>
                                      <a:pt x="57150" y="0"/>
                                    </a:lnTo>
                                    <a:lnTo>
                                      <a:pt x="34906" y="4491"/>
                                    </a:lnTo>
                                    <a:lnTo>
                                      <a:pt x="16740" y="16740"/>
                                    </a:lnTo>
                                    <a:lnTo>
                                      <a:pt x="4491" y="34906"/>
                                    </a:lnTo>
                                    <a:lnTo>
                                      <a:pt x="0" y="57150"/>
                                    </a:lnTo>
                                    <a:lnTo>
                                      <a:pt x="0" y="1168146"/>
                                    </a:lnTo>
                                    <a:lnTo>
                                      <a:pt x="4491" y="1190389"/>
                                    </a:lnTo>
                                    <a:lnTo>
                                      <a:pt x="16740" y="1208555"/>
                                    </a:lnTo>
                                    <a:lnTo>
                                      <a:pt x="34906" y="1220804"/>
                                    </a:lnTo>
                                    <a:lnTo>
                                      <a:pt x="57150" y="1225296"/>
                                    </a:lnTo>
                                    <a:lnTo>
                                      <a:pt x="1168146" y="1225296"/>
                                    </a:lnTo>
                                    <a:lnTo>
                                      <a:pt x="1190389" y="1220804"/>
                                    </a:lnTo>
                                    <a:lnTo>
                                      <a:pt x="1208555" y="1208555"/>
                                    </a:lnTo>
                                    <a:lnTo>
                                      <a:pt x="1220804" y="1190389"/>
                                    </a:lnTo>
                                    <a:lnTo>
                                      <a:pt x="1225296" y="1168146"/>
                                    </a:lnTo>
                                    <a:lnTo>
                                      <a:pt x="1225296" y="57150"/>
                                    </a:lnTo>
                                    <a:lnTo>
                                      <a:pt x="1220804" y="34906"/>
                                    </a:lnTo>
                                    <a:lnTo>
                                      <a:pt x="1208555" y="16740"/>
                                    </a:lnTo>
                                    <a:lnTo>
                                      <a:pt x="1190389" y="4491"/>
                                    </a:lnTo>
                                    <a:lnTo>
                                      <a:pt x="1168146" y="0"/>
                                    </a:lnTo>
                                    <a:close/>
                                  </a:path>
                                </a:pathLst>
                              </a:custGeom>
                              <a:solidFill>
                                <a:srgbClr val="78A9FF"/>
                              </a:solidFill>
                              <a:ln>
                                <a:noFill/>
                              </a:ln>
                            </wps:spPr>
                            <wps:bodyPr anchorCtr="0" anchor="ctr" bIns="91425" lIns="91425" spcFirstLastPara="1" rIns="91425" wrap="square" tIns="91425">
                              <a:noAutofit/>
                            </wps:bodyPr>
                          </wps:wsp>
                          <wps:wsp>
                            <wps:cNvSpPr/>
                            <wps:cNvPr id="7" name="Shape 7"/>
                            <wps:spPr>
                              <a:xfrm>
                                <a:off x="250946" y="230783"/>
                                <a:ext cx="715645" cy="756285"/>
                              </a:xfrm>
                              <a:custGeom>
                                <a:rect b="b" l="l" r="r" t="t"/>
                                <a:pathLst>
                                  <a:path extrusionOk="0" h="756285" w="715645">
                                    <a:moveTo>
                                      <a:pt x="507085" y="0"/>
                                    </a:moveTo>
                                    <a:lnTo>
                                      <a:pt x="459432" y="9644"/>
                                    </a:lnTo>
                                    <a:lnTo>
                                      <a:pt x="420471" y="35929"/>
                                    </a:lnTo>
                                    <a:lnTo>
                                      <a:pt x="394178" y="74886"/>
                                    </a:lnTo>
                                    <a:lnTo>
                                      <a:pt x="384530" y="122542"/>
                                    </a:lnTo>
                                    <a:lnTo>
                                      <a:pt x="384777" y="130381"/>
                                    </a:lnTo>
                                    <a:lnTo>
                                      <a:pt x="385514" y="138137"/>
                                    </a:lnTo>
                                    <a:lnTo>
                                      <a:pt x="386738" y="145798"/>
                                    </a:lnTo>
                                    <a:lnTo>
                                      <a:pt x="388442" y="153352"/>
                                    </a:lnTo>
                                    <a:lnTo>
                                      <a:pt x="373279" y="150473"/>
                                    </a:lnTo>
                                    <a:lnTo>
                                      <a:pt x="357639" y="149513"/>
                                    </a:lnTo>
                                    <a:lnTo>
                                      <a:pt x="342002" y="150473"/>
                                    </a:lnTo>
                                    <a:lnTo>
                                      <a:pt x="326847" y="153352"/>
                                    </a:lnTo>
                                    <a:lnTo>
                                      <a:pt x="328562" y="145788"/>
                                    </a:lnTo>
                                    <a:lnTo>
                                      <a:pt x="329784" y="138128"/>
                                    </a:lnTo>
                                    <a:lnTo>
                                      <a:pt x="330515" y="130378"/>
                                    </a:lnTo>
                                    <a:lnTo>
                                      <a:pt x="330758" y="122542"/>
                                    </a:lnTo>
                                    <a:lnTo>
                                      <a:pt x="321114" y="74886"/>
                                    </a:lnTo>
                                    <a:lnTo>
                                      <a:pt x="294828" y="35929"/>
                                    </a:lnTo>
                                    <a:lnTo>
                                      <a:pt x="255872" y="9644"/>
                                    </a:lnTo>
                                    <a:lnTo>
                                      <a:pt x="208216" y="0"/>
                                    </a:lnTo>
                                    <a:lnTo>
                                      <a:pt x="160567" y="9644"/>
                                    </a:lnTo>
                                    <a:lnTo>
                                      <a:pt x="121615" y="35929"/>
                                    </a:lnTo>
                                    <a:lnTo>
                                      <a:pt x="95330" y="74886"/>
                                    </a:lnTo>
                                    <a:lnTo>
                                      <a:pt x="85686" y="122542"/>
                                    </a:lnTo>
                                    <a:lnTo>
                                      <a:pt x="89389" y="152384"/>
                                    </a:lnTo>
                                    <a:lnTo>
                                      <a:pt x="100012" y="179935"/>
                                    </a:lnTo>
                                    <a:lnTo>
                                      <a:pt x="116826" y="204068"/>
                                    </a:lnTo>
                                    <a:lnTo>
                                      <a:pt x="139103" y="223659"/>
                                    </a:lnTo>
                                    <a:lnTo>
                                      <a:pt x="92810" y="246583"/>
                                    </a:lnTo>
                                    <a:lnTo>
                                      <a:pt x="54334" y="279460"/>
                                    </a:lnTo>
                                    <a:lnTo>
                                      <a:pt x="25094" y="320497"/>
                                    </a:lnTo>
                                    <a:lnTo>
                                      <a:pt x="6510" y="367903"/>
                                    </a:lnTo>
                                    <a:lnTo>
                                      <a:pt x="0" y="419887"/>
                                    </a:lnTo>
                                    <a:lnTo>
                                      <a:pt x="0" y="606679"/>
                                    </a:lnTo>
                                    <a:lnTo>
                                      <a:pt x="17932" y="606679"/>
                                    </a:lnTo>
                                    <a:lnTo>
                                      <a:pt x="17932" y="419887"/>
                                    </a:lnTo>
                                    <a:lnTo>
                                      <a:pt x="24874" y="368656"/>
                                    </a:lnTo>
                                    <a:lnTo>
                                      <a:pt x="44607" y="322476"/>
                                    </a:lnTo>
                                    <a:lnTo>
                                      <a:pt x="75495" y="283423"/>
                                    </a:lnTo>
                                    <a:lnTo>
                                      <a:pt x="115900" y="253569"/>
                                    </a:lnTo>
                                    <a:lnTo>
                                      <a:pt x="164185" y="234988"/>
                                    </a:lnTo>
                                    <a:lnTo>
                                      <a:pt x="167919" y="234111"/>
                                    </a:lnTo>
                                    <a:lnTo>
                                      <a:pt x="170688" y="230924"/>
                                    </a:lnTo>
                                    <a:lnTo>
                                      <a:pt x="171411" y="223278"/>
                                    </a:lnTo>
                                    <a:lnTo>
                                      <a:pt x="169291" y="219646"/>
                                    </a:lnTo>
                                    <a:lnTo>
                                      <a:pt x="165760" y="218071"/>
                                    </a:lnTo>
                                    <a:lnTo>
                                      <a:pt x="140112" y="201862"/>
                                    </a:lnTo>
                                    <a:lnTo>
                                      <a:pt x="120513" y="179470"/>
                                    </a:lnTo>
                                    <a:lnTo>
                                      <a:pt x="107996" y="152495"/>
                                    </a:lnTo>
                                    <a:lnTo>
                                      <a:pt x="103593" y="122542"/>
                                    </a:lnTo>
                                    <a:lnTo>
                                      <a:pt x="111825" y="81847"/>
                                    </a:lnTo>
                                    <a:lnTo>
                                      <a:pt x="134264" y="48583"/>
                                    </a:lnTo>
                                    <a:lnTo>
                                      <a:pt x="167523" y="26140"/>
                                    </a:lnTo>
                                    <a:lnTo>
                                      <a:pt x="208216" y="17907"/>
                                    </a:lnTo>
                                    <a:lnTo>
                                      <a:pt x="248911" y="26144"/>
                                    </a:lnTo>
                                    <a:lnTo>
                                      <a:pt x="282174" y="48593"/>
                                    </a:lnTo>
                                    <a:lnTo>
                                      <a:pt x="304617" y="81857"/>
                                    </a:lnTo>
                                    <a:lnTo>
                                      <a:pt x="312851" y="122542"/>
                                    </a:lnTo>
                                    <a:lnTo>
                                      <a:pt x="312390" y="132474"/>
                                    </a:lnTo>
                                    <a:lnTo>
                                      <a:pt x="311008" y="142228"/>
                                    </a:lnTo>
                                    <a:lnTo>
                                      <a:pt x="308710" y="151776"/>
                                    </a:lnTo>
                                    <a:lnTo>
                                      <a:pt x="305498" y="161086"/>
                                    </a:lnTo>
                                    <a:lnTo>
                                      <a:pt x="276964" y="179817"/>
                                    </a:lnTo>
                                    <a:lnTo>
                                      <a:pt x="254719" y="205551"/>
                                    </a:lnTo>
                                    <a:lnTo>
                                      <a:pt x="240267" y="236773"/>
                                    </a:lnTo>
                                    <a:lnTo>
                                      <a:pt x="235115" y="271970"/>
                                    </a:lnTo>
                                    <a:lnTo>
                                      <a:pt x="238822" y="301814"/>
                                    </a:lnTo>
                                    <a:lnTo>
                                      <a:pt x="249454" y="329368"/>
                                    </a:lnTo>
                                    <a:lnTo>
                                      <a:pt x="266281" y="353502"/>
                                    </a:lnTo>
                                    <a:lnTo>
                                      <a:pt x="288569" y="373087"/>
                                    </a:lnTo>
                                    <a:lnTo>
                                      <a:pt x="242259" y="396013"/>
                                    </a:lnTo>
                                    <a:lnTo>
                                      <a:pt x="203775" y="428892"/>
                                    </a:lnTo>
                                    <a:lnTo>
                                      <a:pt x="174533" y="469933"/>
                                    </a:lnTo>
                                    <a:lnTo>
                                      <a:pt x="155950" y="517343"/>
                                    </a:lnTo>
                                    <a:lnTo>
                                      <a:pt x="149440" y="569328"/>
                                    </a:lnTo>
                                    <a:lnTo>
                                      <a:pt x="149440" y="756119"/>
                                    </a:lnTo>
                                    <a:lnTo>
                                      <a:pt x="167373" y="756119"/>
                                    </a:lnTo>
                                    <a:lnTo>
                                      <a:pt x="167373" y="569328"/>
                                    </a:lnTo>
                                    <a:lnTo>
                                      <a:pt x="174317" y="518087"/>
                                    </a:lnTo>
                                    <a:lnTo>
                                      <a:pt x="194056" y="471906"/>
                                    </a:lnTo>
                                    <a:lnTo>
                                      <a:pt x="224950" y="432856"/>
                                    </a:lnTo>
                                    <a:lnTo>
                                      <a:pt x="265357" y="403007"/>
                                    </a:lnTo>
                                    <a:lnTo>
                                      <a:pt x="313639" y="384429"/>
                                    </a:lnTo>
                                    <a:lnTo>
                                      <a:pt x="317385" y="383552"/>
                                    </a:lnTo>
                                    <a:lnTo>
                                      <a:pt x="320141" y="380365"/>
                                    </a:lnTo>
                                    <a:lnTo>
                                      <a:pt x="320840" y="372719"/>
                                    </a:lnTo>
                                    <a:lnTo>
                                      <a:pt x="318731" y="369074"/>
                                    </a:lnTo>
                                    <a:lnTo>
                                      <a:pt x="315214" y="367512"/>
                                    </a:lnTo>
                                    <a:lnTo>
                                      <a:pt x="289571" y="351301"/>
                                    </a:lnTo>
                                    <a:lnTo>
                                      <a:pt x="269971" y="328914"/>
                                    </a:lnTo>
                                    <a:lnTo>
                                      <a:pt x="257451" y="301940"/>
                                    </a:lnTo>
                                    <a:lnTo>
                                      <a:pt x="253047" y="271970"/>
                                    </a:lnTo>
                                    <a:lnTo>
                                      <a:pt x="261281" y="231277"/>
                                    </a:lnTo>
                                    <a:lnTo>
                                      <a:pt x="283721" y="198018"/>
                                    </a:lnTo>
                                    <a:lnTo>
                                      <a:pt x="316976" y="175579"/>
                                    </a:lnTo>
                                    <a:lnTo>
                                      <a:pt x="357657" y="167347"/>
                                    </a:lnTo>
                                    <a:lnTo>
                                      <a:pt x="398335" y="175583"/>
                                    </a:lnTo>
                                    <a:lnTo>
                                      <a:pt x="431587" y="198027"/>
                                    </a:lnTo>
                                    <a:lnTo>
                                      <a:pt x="454023" y="231288"/>
                                    </a:lnTo>
                                    <a:lnTo>
                                      <a:pt x="462254" y="271970"/>
                                    </a:lnTo>
                                    <a:lnTo>
                                      <a:pt x="461213" y="286771"/>
                                    </a:lnTo>
                                    <a:lnTo>
                                      <a:pt x="446024" y="327939"/>
                                    </a:lnTo>
                                    <a:lnTo>
                                      <a:pt x="413709" y="360255"/>
                                    </a:lnTo>
                                    <a:lnTo>
                                      <a:pt x="400113" y="367538"/>
                                    </a:lnTo>
                                    <a:lnTo>
                                      <a:pt x="407416" y="383895"/>
                                    </a:lnTo>
                                    <a:lnTo>
                                      <a:pt x="450367" y="352034"/>
                                    </a:lnTo>
                                    <a:lnTo>
                                      <a:pt x="475356" y="306181"/>
                                    </a:lnTo>
                                    <a:lnTo>
                                      <a:pt x="480212" y="271970"/>
                                    </a:lnTo>
                                    <a:lnTo>
                                      <a:pt x="475060" y="236776"/>
                                    </a:lnTo>
                                    <a:lnTo>
                                      <a:pt x="460608" y="205560"/>
                                    </a:lnTo>
                                    <a:lnTo>
                                      <a:pt x="438362" y="179828"/>
                                    </a:lnTo>
                                    <a:lnTo>
                                      <a:pt x="409829" y="161086"/>
                                    </a:lnTo>
                                    <a:lnTo>
                                      <a:pt x="406624" y="151776"/>
                                    </a:lnTo>
                                    <a:lnTo>
                                      <a:pt x="404329" y="142228"/>
                                    </a:lnTo>
                                    <a:lnTo>
                                      <a:pt x="402949" y="132474"/>
                                    </a:lnTo>
                                    <a:lnTo>
                                      <a:pt x="402488" y="122542"/>
                                    </a:lnTo>
                                    <a:lnTo>
                                      <a:pt x="410721" y="81847"/>
                                    </a:lnTo>
                                    <a:lnTo>
                                      <a:pt x="433160" y="48583"/>
                                    </a:lnTo>
                                    <a:lnTo>
                                      <a:pt x="466412" y="26140"/>
                                    </a:lnTo>
                                    <a:lnTo>
                                      <a:pt x="507085" y="17907"/>
                                    </a:lnTo>
                                    <a:lnTo>
                                      <a:pt x="547766" y="26144"/>
                                    </a:lnTo>
                                    <a:lnTo>
                                      <a:pt x="581021" y="48593"/>
                                    </a:lnTo>
                                    <a:lnTo>
                                      <a:pt x="603461" y="81857"/>
                                    </a:lnTo>
                                    <a:lnTo>
                                      <a:pt x="611695" y="122542"/>
                                    </a:lnTo>
                                    <a:lnTo>
                                      <a:pt x="607295" y="152492"/>
                                    </a:lnTo>
                                    <a:lnTo>
                                      <a:pt x="594787" y="179463"/>
                                    </a:lnTo>
                                    <a:lnTo>
                                      <a:pt x="575203" y="201862"/>
                                    </a:lnTo>
                                    <a:lnTo>
                                      <a:pt x="549579" y="218097"/>
                                    </a:lnTo>
                                    <a:lnTo>
                                      <a:pt x="546074" y="219646"/>
                                    </a:lnTo>
                                    <a:lnTo>
                                      <a:pt x="543928" y="223278"/>
                                    </a:lnTo>
                                    <a:lnTo>
                                      <a:pt x="544652" y="230924"/>
                                    </a:lnTo>
                                    <a:lnTo>
                                      <a:pt x="547408" y="234086"/>
                                    </a:lnTo>
                                    <a:lnTo>
                                      <a:pt x="551154" y="234988"/>
                                    </a:lnTo>
                                    <a:lnTo>
                                      <a:pt x="599420" y="253577"/>
                                    </a:lnTo>
                                    <a:lnTo>
                                      <a:pt x="639814" y="283458"/>
                                    </a:lnTo>
                                    <a:lnTo>
                                      <a:pt x="670696" y="322553"/>
                                    </a:lnTo>
                                    <a:lnTo>
                                      <a:pt x="690428" y="368789"/>
                                    </a:lnTo>
                                    <a:lnTo>
                                      <a:pt x="697369" y="420090"/>
                                    </a:lnTo>
                                    <a:lnTo>
                                      <a:pt x="697369" y="432346"/>
                                    </a:lnTo>
                                    <a:lnTo>
                                      <a:pt x="715327" y="432346"/>
                                    </a:lnTo>
                                    <a:lnTo>
                                      <a:pt x="715327" y="420116"/>
                                    </a:lnTo>
                                    <a:lnTo>
                                      <a:pt x="708818" y="368073"/>
                                    </a:lnTo>
                                    <a:lnTo>
                                      <a:pt x="690234" y="320614"/>
                                    </a:lnTo>
                                    <a:lnTo>
                                      <a:pt x="660992" y="279533"/>
                                    </a:lnTo>
                                    <a:lnTo>
                                      <a:pt x="622508" y="246625"/>
                                    </a:lnTo>
                                    <a:lnTo>
                                      <a:pt x="576199" y="223685"/>
                                    </a:lnTo>
                                    <a:lnTo>
                                      <a:pt x="598486" y="204089"/>
                                    </a:lnTo>
                                    <a:lnTo>
                                      <a:pt x="615313" y="179947"/>
                                    </a:lnTo>
                                    <a:lnTo>
                                      <a:pt x="625946" y="152388"/>
                                    </a:lnTo>
                                    <a:lnTo>
                                      <a:pt x="629653" y="122542"/>
                                    </a:lnTo>
                                    <a:lnTo>
                                      <a:pt x="620005" y="74886"/>
                                    </a:lnTo>
                                    <a:lnTo>
                                      <a:pt x="593710" y="35929"/>
                                    </a:lnTo>
                                    <a:lnTo>
                                      <a:pt x="554745" y="9644"/>
                                    </a:lnTo>
                                    <a:lnTo>
                                      <a:pt x="507085" y="0"/>
                                    </a:lnTo>
                                    <a:close/>
                                  </a:path>
                                </a:pathLst>
                              </a:custGeom>
                              <a:solidFill>
                                <a:srgbClr val="21272A"/>
                              </a:solidFill>
                              <a:ln>
                                <a:noFill/>
                              </a:ln>
                            </wps:spPr>
                            <wps:bodyPr anchorCtr="0" anchor="ctr" bIns="91425" lIns="91425" spcFirstLastPara="1" rIns="91425" wrap="square" tIns="91425">
                              <a:noAutofit/>
                            </wps:bodyPr>
                          </wps:wsp>
                          <pic:pic>
                            <pic:nvPicPr>
                              <pic:cNvPr id="8" name="Shape 8"/>
                              <pic:cNvPicPr preferRelativeResize="0"/>
                            </pic:nvPicPr>
                            <pic:blipFill rotWithShape="1">
                              <a:blip r:embed="rId10">
                                <a:alphaModFix/>
                              </a:blip>
                              <a:srcRect b="0" l="0" r="0" t="0"/>
                              <a:stretch/>
                            </pic:blipFill>
                            <pic:spPr>
                              <a:xfrm>
                                <a:off x="740662" y="728346"/>
                                <a:ext cx="146574" cy="211531"/>
                              </a:xfrm>
                              <a:prstGeom prst="rect">
                                <a:avLst/>
                              </a:prstGeom>
                              <a:noFill/>
                              <a:ln>
                                <a:noFill/>
                              </a:ln>
                            </pic:spPr>
                          </pic:pic>
                          <wps:wsp>
                            <wps:cNvSpPr/>
                            <wps:cNvPr id="9" name="Shape 9"/>
                            <wps:spPr>
                              <a:xfrm>
                                <a:off x="673220" y="758778"/>
                                <a:ext cx="281940" cy="75565"/>
                              </a:xfrm>
                              <a:custGeom>
                                <a:rect b="b" l="l" r="r" t="t"/>
                                <a:pathLst>
                                  <a:path extrusionOk="0" h="75565" w="281940">
                                    <a:moveTo>
                                      <a:pt x="76212" y="3784"/>
                                    </a:moveTo>
                                    <a:lnTo>
                                      <a:pt x="45214" y="9636"/>
                                    </a:lnTo>
                                    <a:lnTo>
                                      <a:pt x="21137" y="17489"/>
                                    </a:lnTo>
                                    <a:lnTo>
                                      <a:pt x="5544" y="26907"/>
                                    </a:lnTo>
                                    <a:lnTo>
                                      <a:pt x="0" y="37452"/>
                                    </a:lnTo>
                                    <a:lnTo>
                                      <a:pt x="11058" y="52185"/>
                                    </a:lnTo>
                                    <a:lnTo>
                                      <a:pt x="41217" y="64228"/>
                                    </a:lnTo>
                                    <a:lnTo>
                                      <a:pt x="85950" y="72354"/>
                                    </a:lnTo>
                                    <a:lnTo>
                                      <a:pt x="140728" y="75336"/>
                                    </a:lnTo>
                                    <a:lnTo>
                                      <a:pt x="195507" y="72354"/>
                                    </a:lnTo>
                                    <a:lnTo>
                                      <a:pt x="240239" y="64228"/>
                                    </a:lnTo>
                                    <a:lnTo>
                                      <a:pt x="270398" y="52185"/>
                                    </a:lnTo>
                                    <a:lnTo>
                                      <a:pt x="281457" y="37452"/>
                                    </a:lnTo>
                                    <a:lnTo>
                                      <a:pt x="272335" y="24001"/>
                                    </a:lnTo>
                                    <a:lnTo>
                                      <a:pt x="247208" y="12673"/>
                                    </a:lnTo>
                                    <a:lnTo>
                                      <a:pt x="209437" y="4371"/>
                                    </a:lnTo>
                                    <a:lnTo>
                                      <a:pt x="162382" y="0"/>
                                    </a:lnTo>
                                  </a:path>
                                </a:pathLst>
                              </a:custGeom>
                              <a:noFill/>
                              <a:ln cap="flat" cmpd="sng" w="16675">
                                <a:solidFill>
                                  <a:srgbClr val="21272A"/>
                                </a:solidFill>
                                <a:prstDash val="solid"/>
                                <a:round/>
                                <a:headEnd len="sm" w="sm" type="none"/>
                                <a:tailEnd len="sm" w="sm" type="none"/>
                              </a:ln>
                            </wps:spPr>
                            <wps:bodyPr anchorCtr="0" anchor="ctr" bIns="91425" lIns="91425" spcFirstLastPara="1" rIns="91425" wrap="square" tIns="91425">
                              <a:noAutofit/>
                            </wps:bodyPr>
                          </wps:wsp>
                          <wps:wsp>
                            <wps:cNvSpPr/>
                            <wps:cNvPr id="10" name="Shape 10"/>
                            <wps:spPr>
                              <a:xfrm>
                                <a:off x="673221" y="834115"/>
                                <a:ext cx="281940" cy="75565"/>
                              </a:xfrm>
                              <a:custGeom>
                                <a:rect b="b" l="l" r="r" t="t"/>
                                <a:pathLst>
                                  <a:path extrusionOk="0" h="75565" w="281940">
                                    <a:moveTo>
                                      <a:pt x="205244" y="71551"/>
                                    </a:moveTo>
                                    <a:lnTo>
                                      <a:pt x="236242" y="65700"/>
                                    </a:lnTo>
                                    <a:lnTo>
                                      <a:pt x="260319" y="57846"/>
                                    </a:lnTo>
                                    <a:lnTo>
                                      <a:pt x="275912" y="48429"/>
                                    </a:lnTo>
                                    <a:lnTo>
                                      <a:pt x="281457" y="37884"/>
                                    </a:lnTo>
                                    <a:lnTo>
                                      <a:pt x="270398" y="23151"/>
                                    </a:lnTo>
                                    <a:lnTo>
                                      <a:pt x="240239" y="11107"/>
                                    </a:lnTo>
                                    <a:lnTo>
                                      <a:pt x="195507" y="2981"/>
                                    </a:lnTo>
                                    <a:lnTo>
                                      <a:pt x="140728" y="0"/>
                                    </a:lnTo>
                                    <a:lnTo>
                                      <a:pt x="85950" y="2981"/>
                                    </a:lnTo>
                                    <a:lnTo>
                                      <a:pt x="41217" y="11107"/>
                                    </a:lnTo>
                                    <a:lnTo>
                                      <a:pt x="11058" y="23151"/>
                                    </a:lnTo>
                                    <a:lnTo>
                                      <a:pt x="0" y="37884"/>
                                    </a:lnTo>
                                    <a:lnTo>
                                      <a:pt x="9122" y="51335"/>
                                    </a:lnTo>
                                    <a:lnTo>
                                      <a:pt x="34248" y="62663"/>
                                    </a:lnTo>
                                    <a:lnTo>
                                      <a:pt x="72019" y="70965"/>
                                    </a:lnTo>
                                    <a:lnTo>
                                      <a:pt x="119075" y="75336"/>
                                    </a:lnTo>
                                  </a:path>
                                </a:pathLst>
                              </a:custGeom>
                              <a:noFill/>
                              <a:ln cap="flat" cmpd="sng" w="16675">
                                <a:solidFill>
                                  <a:srgbClr val="21272A"/>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662397" y="682566"/>
                                <a:ext cx="303530" cy="303530"/>
                              </a:xfrm>
                              <a:custGeom>
                                <a:rect b="b" l="l" r="r" t="t"/>
                                <a:pathLst>
                                  <a:path extrusionOk="0" h="303530" w="303530">
                                    <a:moveTo>
                                      <a:pt x="151549" y="0"/>
                                    </a:moveTo>
                                    <a:lnTo>
                                      <a:pt x="199448" y="7726"/>
                                    </a:lnTo>
                                    <a:lnTo>
                                      <a:pt x="241049" y="29241"/>
                                    </a:lnTo>
                                    <a:lnTo>
                                      <a:pt x="273856" y="62048"/>
                                    </a:lnTo>
                                    <a:lnTo>
                                      <a:pt x="295371" y="103649"/>
                                    </a:lnTo>
                                    <a:lnTo>
                                      <a:pt x="303098" y="151549"/>
                                    </a:lnTo>
                                    <a:lnTo>
                                      <a:pt x="295371" y="199448"/>
                                    </a:lnTo>
                                    <a:lnTo>
                                      <a:pt x="273856" y="241049"/>
                                    </a:lnTo>
                                    <a:lnTo>
                                      <a:pt x="241049" y="273856"/>
                                    </a:lnTo>
                                    <a:lnTo>
                                      <a:pt x="199448" y="295371"/>
                                    </a:lnTo>
                                    <a:lnTo>
                                      <a:pt x="151549" y="303098"/>
                                    </a:lnTo>
                                    <a:lnTo>
                                      <a:pt x="103649" y="295371"/>
                                    </a:lnTo>
                                    <a:lnTo>
                                      <a:pt x="62048" y="273856"/>
                                    </a:lnTo>
                                    <a:lnTo>
                                      <a:pt x="29241" y="241049"/>
                                    </a:lnTo>
                                    <a:lnTo>
                                      <a:pt x="7726" y="199448"/>
                                    </a:lnTo>
                                    <a:lnTo>
                                      <a:pt x="0" y="151549"/>
                                    </a:lnTo>
                                    <a:lnTo>
                                      <a:pt x="7726" y="103649"/>
                                    </a:lnTo>
                                    <a:lnTo>
                                      <a:pt x="29241" y="62048"/>
                                    </a:lnTo>
                                    <a:lnTo>
                                      <a:pt x="62048" y="29241"/>
                                    </a:lnTo>
                                    <a:lnTo>
                                      <a:pt x="103649" y="7726"/>
                                    </a:lnTo>
                                    <a:lnTo>
                                      <a:pt x="151549" y="0"/>
                                    </a:lnTo>
                                    <a:close/>
                                  </a:path>
                                </a:pathLst>
                              </a:custGeom>
                              <a:noFill/>
                              <a:ln cap="flat" cmpd="sng" w="16675">
                                <a:solidFill>
                                  <a:srgbClr val="21272A"/>
                                </a:solidFill>
                                <a:prstDash val="solid"/>
                                <a:round/>
                                <a:headEnd len="sm" w="sm" type="none"/>
                                <a:tailEnd len="sm" w="sm" type="none"/>
                              </a:ln>
                            </wps:spPr>
                            <wps:bodyPr anchorCtr="0" anchor="ctr" bIns="91425" lIns="91425" spcFirstLastPara="1" rIns="91425" wrap="square" tIns="91425">
                              <a:noAutofit/>
                            </wps:bodyPr>
                          </wps:wsp>
                        </wpg:grpSp>
                      </wpg:grpSp>
                    </wpg:wgp>
                  </a:graphicData>
                </a:graphic>
              </wp:inline>
            </w:drawing>
          </mc:Choice>
          <mc:Fallback>
            <w:drawing>
              <wp:inline distB="0" distT="0" distL="0" distR="0">
                <wp:extent cx="1225550" cy="1225550"/>
                <wp:effectExtent b="0" l="0" r="0" t="0"/>
                <wp:docPr id="41"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1225550" cy="1225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2">
      <w:pPr>
        <w:pStyle w:val="Title"/>
        <w:spacing w:line="199" w:lineRule="auto"/>
        <w:ind w:firstLine="360"/>
        <w:rPr>
          <w:rFonts w:ascii="Century Gothic" w:cs="Century Gothic" w:eastAsia="Century Gothic" w:hAnsi="Century Gothic"/>
          <w:color w:val="697077"/>
          <w:sz w:val="160"/>
          <w:szCs w:val="160"/>
        </w:rPr>
      </w:pPr>
      <w:r w:rsidDel="00000000" w:rsidR="00000000" w:rsidRPr="00000000">
        <w:rPr>
          <w:rFonts w:ascii="Century Gothic" w:cs="Century Gothic" w:eastAsia="Century Gothic" w:hAnsi="Century Gothic"/>
          <w:color w:val="ffffff"/>
          <w:sz w:val="160"/>
          <w:szCs w:val="160"/>
          <w:rtl w:val="0"/>
        </w:rPr>
        <w:t xml:space="preserve">QAMP 2025 </w:t>
      </w:r>
      <w:r w:rsidDel="00000000" w:rsidR="00000000" w:rsidRPr="00000000">
        <w:rPr>
          <w:rFonts w:ascii="Century Gothic" w:cs="Century Gothic" w:eastAsia="Century Gothic" w:hAnsi="Century Gothic"/>
          <w:color w:val="697077"/>
          <w:sz w:val="160"/>
          <w:szCs w:val="160"/>
          <w:rtl w:val="0"/>
        </w:rPr>
        <w:t xml:space="preserve"> </w:t>
      </w:r>
    </w:p>
    <w:p w:rsidR="00000000" w:rsidDel="00000000" w:rsidP="00000000" w:rsidRDefault="00000000" w:rsidRPr="00000000" w14:paraId="00000003">
      <w:pPr>
        <w:pStyle w:val="Title"/>
        <w:spacing w:line="199" w:lineRule="auto"/>
        <w:ind w:firstLine="360"/>
        <w:rPr>
          <w:rFonts w:ascii="Century Gothic" w:cs="Century Gothic" w:eastAsia="Century Gothic" w:hAnsi="Century Gothic"/>
          <w:color w:val="697077"/>
          <w:sz w:val="80"/>
          <w:szCs w:val="80"/>
        </w:rPr>
      </w:pPr>
      <w:r w:rsidDel="00000000" w:rsidR="00000000" w:rsidRPr="00000000">
        <w:rPr>
          <w:rFonts w:ascii="Century Gothic" w:cs="Century Gothic" w:eastAsia="Century Gothic" w:hAnsi="Century Gothic"/>
          <w:color w:val="697077"/>
          <w:sz w:val="80"/>
          <w:szCs w:val="80"/>
          <w:rtl w:val="0"/>
        </w:rPr>
        <w:t xml:space="preserve">Adaptive Error Mitigation Framework for Quantum Circuits                 </w:t>
        <w:tab/>
        <w:tab/>
      </w:r>
    </w:p>
    <w:p w:rsidR="00000000" w:rsidDel="00000000" w:rsidP="00000000" w:rsidRDefault="00000000" w:rsidRPr="00000000" w14:paraId="00000004">
      <w:pPr>
        <w:spacing w:before="2100" w:lineRule="auto"/>
        <w:ind w:left="360" w:firstLine="0"/>
        <w:rPr>
          <w:rFonts w:ascii="Century Gothic" w:cs="Century Gothic" w:eastAsia="Century Gothic" w:hAnsi="Century Gothic"/>
          <w:sz w:val="28"/>
          <w:szCs w:val="28"/>
        </w:rPr>
        <w:sectPr>
          <w:pgSz w:h="15840" w:w="12240" w:orient="portrait"/>
          <w:pgMar w:bottom="280" w:top="720" w:left="360" w:right="720" w:header="720" w:footer="720"/>
          <w:pgNumType w:start="1"/>
        </w:sectPr>
      </w:pPr>
      <w:r w:rsidDel="00000000" w:rsidR="00000000" w:rsidRPr="00000000">
        <w:rPr>
          <w:rFonts w:ascii="Century Gothic" w:cs="Century Gothic" w:eastAsia="Century Gothic" w:hAnsi="Century Gothic"/>
          <w:color w:val="ffffff"/>
          <w:sz w:val="28"/>
          <w:szCs w:val="28"/>
          <w:rtl w:val="0"/>
        </w:rPr>
        <w:t xml:space="preserve">Group - 15 | 4-Feb-2026</w:t>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6554519</wp:posOffset>
                </wp:positionH>
                <wp:positionV relativeFrom="paragraph">
                  <wp:posOffset>1330532</wp:posOffset>
                </wp:positionV>
                <wp:extent cx="537845" cy="211455"/>
                <wp:effectExtent b="0" l="0" r="0" t="0"/>
                <wp:wrapNone/>
                <wp:docPr id="42" name=""/>
                <a:graphic>
                  <a:graphicData uri="http://schemas.microsoft.com/office/word/2010/wordprocessingShape">
                    <wps:wsp>
                      <wps:cNvSpPr/>
                      <wps:cNvPr id="12" name="Shape 12"/>
                      <wps:spPr>
                        <a:xfrm>
                          <a:off x="5086603" y="3683798"/>
                          <a:ext cx="518795" cy="192405"/>
                        </a:xfrm>
                        <a:custGeom>
                          <a:rect b="b" l="l" r="r" t="t"/>
                          <a:pathLst>
                            <a:path extrusionOk="0" h="192405" w="518795">
                              <a:moveTo>
                                <a:pt x="514210" y="171208"/>
                              </a:moveTo>
                              <a:lnTo>
                                <a:pt x="502831" y="171208"/>
                              </a:lnTo>
                              <a:lnTo>
                                <a:pt x="498259" y="175780"/>
                              </a:lnTo>
                              <a:lnTo>
                                <a:pt x="498259" y="187769"/>
                              </a:lnTo>
                              <a:lnTo>
                                <a:pt x="502831" y="192341"/>
                              </a:lnTo>
                              <a:lnTo>
                                <a:pt x="514210" y="192341"/>
                              </a:lnTo>
                              <a:lnTo>
                                <a:pt x="516407" y="190144"/>
                              </a:lnTo>
                              <a:lnTo>
                                <a:pt x="504050" y="190144"/>
                              </a:lnTo>
                              <a:lnTo>
                                <a:pt x="500672" y="186753"/>
                              </a:lnTo>
                              <a:lnTo>
                                <a:pt x="500672" y="176796"/>
                              </a:lnTo>
                              <a:lnTo>
                                <a:pt x="504050" y="173418"/>
                              </a:lnTo>
                              <a:lnTo>
                                <a:pt x="516420" y="173418"/>
                              </a:lnTo>
                              <a:lnTo>
                                <a:pt x="514210" y="171208"/>
                              </a:lnTo>
                              <a:close/>
                            </a:path>
                            <a:path extrusionOk="0" h="192405" w="518795">
                              <a:moveTo>
                                <a:pt x="516420" y="173418"/>
                              </a:moveTo>
                              <a:lnTo>
                                <a:pt x="512991" y="173418"/>
                              </a:lnTo>
                              <a:lnTo>
                                <a:pt x="516381" y="176796"/>
                              </a:lnTo>
                              <a:lnTo>
                                <a:pt x="516381" y="186753"/>
                              </a:lnTo>
                              <a:lnTo>
                                <a:pt x="512991" y="190144"/>
                              </a:lnTo>
                              <a:lnTo>
                                <a:pt x="516407" y="190144"/>
                              </a:lnTo>
                              <a:lnTo>
                                <a:pt x="518782" y="187769"/>
                              </a:lnTo>
                              <a:lnTo>
                                <a:pt x="518782" y="175780"/>
                              </a:lnTo>
                              <a:lnTo>
                                <a:pt x="516420" y="173418"/>
                              </a:lnTo>
                              <a:close/>
                            </a:path>
                            <a:path extrusionOk="0" h="192405" w="518795">
                              <a:moveTo>
                                <a:pt x="511644" y="176491"/>
                              </a:moveTo>
                              <a:lnTo>
                                <a:pt x="504367" y="176491"/>
                              </a:lnTo>
                              <a:lnTo>
                                <a:pt x="504367" y="187223"/>
                              </a:lnTo>
                              <a:lnTo>
                                <a:pt x="506971" y="187223"/>
                              </a:lnTo>
                              <a:lnTo>
                                <a:pt x="506971" y="183527"/>
                              </a:lnTo>
                              <a:lnTo>
                                <a:pt x="511160" y="183527"/>
                              </a:lnTo>
                              <a:lnTo>
                                <a:pt x="510920" y="183121"/>
                              </a:lnTo>
                              <a:lnTo>
                                <a:pt x="512114" y="182651"/>
                              </a:lnTo>
                              <a:lnTo>
                                <a:pt x="512867" y="181597"/>
                              </a:lnTo>
                              <a:lnTo>
                                <a:pt x="506983" y="181597"/>
                              </a:lnTo>
                              <a:lnTo>
                                <a:pt x="506983" y="178561"/>
                              </a:lnTo>
                              <a:lnTo>
                                <a:pt x="512876" y="178561"/>
                              </a:lnTo>
                              <a:lnTo>
                                <a:pt x="512876" y="177939"/>
                              </a:lnTo>
                              <a:lnTo>
                                <a:pt x="511644" y="176491"/>
                              </a:lnTo>
                              <a:close/>
                            </a:path>
                            <a:path extrusionOk="0" h="192405" w="518795">
                              <a:moveTo>
                                <a:pt x="511160" y="183527"/>
                              </a:moveTo>
                              <a:lnTo>
                                <a:pt x="508457" y="183527"/>
                              </a:lnTo>
                              <a:lnTo>
                                <a:pt x="510463" y="187223"/>
                              </a:lnTo>
                              <a:lnTo>
                                <a:pt x="513333" y="187223"/>
                              </a:lnTo>
                              <a:lnTo>
                                <a:pt x="511160" y="183527"/>
                              </a:lnTo>
                              <a:close/>
                            </a:path>
                            <a:path extrusionOk="0" h="192405" w="518795">
                              <a:moveTo>
                                <a:pt x="512876" y="178561"/>
                              </a:moveTo>
                              <a:lnTo>
                                <a:pt x="509752" y="178561"/>
                              </a:lnTo>
                              <a:lnTo>
                                <a:pt x="510222" y="178917"/>
                              </a:lnTo>
                              <a:lnTo>
                                <a:pt x="510222" y="181228"/>
                              </a:lnTo>
                              <a:lnTo>
                                <a:pt x="509735" y="181597"/>
                              </a:lnTo>
                              <a:lnTo>
                                <a:pt x="512876" y="181597"/>
                              </a:lnTo>
                              <a:lnTo>
                                <a:pt x="512876" y="178561"/>
                              </a:lnTo>
                              <a:close/>
                            </a:path>
                            <a:path extrusionOk="0" h="192405" w="518795">
                              <a:moveTo>
                                <a:pt x="94068" y="179590"/>
                              </a:moveTo>
                              <a:lnTo>
                                <a:pt x="0" y="179590"/>
                              </a:lnTo>
                              <a:lnTo>
                                <a:pt x="0" y="191808"/>
                              </a:lnTo>
                              <a:lnTo>
                                <a:pt x="94068" y="191808"/>
                              </a:lnTo>
                              <a:lnTo>
                                <a:pt x="94068" y="179590"/>
                              </a:lnTo>
                              <a:close/>
                            </a:path>
                            <a:path extrusionOk="0" h="192405" w="518795">
                              <a:moveTo>
                                <a:pt x="94068" y="153936"/>
                              </a:moveTo>
                              <a:lnTo>
                                <a:pt x="0" y="153936"/>
                              </a:lnTo>
                              <a:lnTo>
                                <a:pt x="0" y="166154"/>
                              </a:lnTo>
                              <a:lnTo>
                                <a:pt x="94068" y="166154"/>
                              </a:lnTo>
                              <a:lnTo>
                                <a:pt x="94068" y="153936"/>
                              </a:lnTo>
                              <a:close/>
                            </a:path>
                            <a:path extrusionOk="0" h="192405" w="518795">
                              <a:moveTo>
                                <a:pt x="67182" y="128282"/>
                              </a:moveTo>
                              <a:lnTo>
                                <a:pt x="26873" y="128282"/>
                              </a:lnTo>
                              <a:lnTo>
                                <a:pt x="26873" y="140500"/>
                              </a:lnTo>
                              <a:lnTo>
                                <a:pt x="67182" y="140500"/>
                              </a:lnTo>
                              <a:lnTo>
                                <a:pt x="67182" y="128282"/>
                              </a:lnTo>
                              <a:close/>
                            </a:path>
                            <a:path extrusionOk="0" h="192405" w="518795">
                              <a:moveTo>
                                <a:pt x="67182" y="102615"/>
                              </a:moveTo>
                              <a:lnTo>
                                <a:pt x="26873" y="102615"/>
                              </a:lnTo>
                              <a:lnTo>
                                <a:pt x="26873" y="114833"/>
                              </a:lnTo>
                              <a:lnTo>
                                <a:pt x="67182" y="114833"/>
                              </a:lnTo>
                              <a:lnTo>
                                <a:pt x="67182" y="102615"/>
                              </a:lnTo>
                              <a:close/>
                            </a:path>
                            <a:path extrusionOk="0" h="192405" w="518795">
                              <a:moveTo>
                                <a:pt x="67182" y="76961"/>
                              </a:moveTo>
                              <a:lnTo>
                                <a:pt x="26873" y="76961"/>
                              </a:lnTo>
                              <a:lnTo>
                                <a:pt x="26873" y="89179"/>
                              </a:lnTo>
                              <a:lnTo>
                                <a:pt x="67182" y="89179"/>
                              </a:lnTo>
                              <a:lnTo>
                                <a:pt x="67182" y="76961"/>
                              </a:lnTo>
                              <a:close/>
                            </a:path>
                            <a:path extrusionOk="0" h="192405" w="518795">
                              <a:moveTo>
                                <a:pt x="67182" y="51307"/>
                              </a:moveTo>
                              <a:lnTo>
                                <a:pt x="26873" y="51307"/>
                              </a:lnTo>
                              <a:lnTo>
                                <a:pt x="26873" y="63525"/>
                              </a:lnTo>
                              <a:lnTo>
                                <a:pt x="67182" y="63525"/>
                              </a:lnTo>
                              <a:lnTo>
                                <a:pt x="67182" y="51307"/>
                              </a:lnTo>
                              <a:close/>
                            </a:path>
                            <a:path extrusionOk="0" h="192405" w="518795">
                              <a:moveTo>
                                <a:pt x="94068" y="25653"/>
                              </a:moveTo>
                              <a:lnTo>
                                <a:pt x="0" y="25653"/>
                              </a:lnTo>
                              <a:lnTo>
                                <a:pt x="0" y="37871"/>
                              </a:lnTo>
                              <a:lnTo>
                                <a:pt x="94068" y="37871"/>
                              </a:lnTo>
                              <a:lnTo>
                                <a:pt x="94068" y="25653"/>
                              </a:lnTo>
                              <a:close/>
                            </a:path>
                            <a:path extrusionOk="0" h="192405" w="518795">
                              <a:moveTo>
                                <a:pt x="94068" y="0"/>
                              </a:moveTo>
                              <a:lnTo>
                                <a:pt x="0" y="0"/>
                              </a:lnTo>
                              <a:lnTo>
                                <a:pt x="0" y="12217"/>
                              </a:lnTo>
                              <a:lnTo>
                                <a:pt x="94068" y="12217"/>
                              </a:lnTo>
                              <a:lnTo>
                                <a:pt x="94068" y="0"/>
                              </a:lnTo>
                              <a:close/>
                            </a:path>
                            <a:path extrusionOk="0" h="192405" w="518795">
                              <a:moveTo>
                                <a:pt x="239674" y="179590"/>
                              </a:moveTo>
                              <a:lnTo>
                                <a:pt x="107505" y="179590"/>
                              </a:lnTo>
                              <a:lnTo>
                                <a:pt x="107505" y="191808"/>
                              </a:lnTo>
                              <a:lnTo>
                                <a:pt x="206463" y="191808"/>
                              </a:lnTo>
                              <a:lnTo>
                                <a:pt x="215735" y="190968"/>
                              </a:lnTo>
                              <a:lnTo>
                                <a:pt x="224459" y="188552"/>
                              </a:lnTo>
                              <a:lnTo>
                                <a:pt x="232488" y="184708"/>
                              </a:lnTo>
                              <a:lnTo>
                                <a:pt x="239674" y="179590"/>
                              </a:lnTo>
                              <a:close/>
                            </a:path>
                            <a:path extrusionOk="0" h="192405" w="518795">
                              <a:moveTo>
                                <a:pt x="255993" y="153936"/>
                              </a:moveTo>
                              <a:lnTo>
                                <a:pt x="107505" y="153936"/>
                              </a:lnTo>
                              <a:lnTo>
                                <a:pt x="107505" y="166154"/>
                              </a:lnTo>
                              <a:lnTo>
                                <a:pt x="250888" y="166154"/>
                              </a:lnTo>
                              <a:lnTo>
                                <a:pt x="253098" y="162356"/>
                              </a:lnTo>
                              <a:lnTo>
                                <a:pt x="254812" y="158254"/>
                              </a:lnTo>
                              <a:lnTo>
                                <a:pt x="255993" y="153936"/>
                              </a:lnTo>
                              <a:close/>
                            </a:path>
                            <a:path extrusionOk="0" h="192405" w="518795">
                              <a:moveTo>
                                <a:pt x="174688" y="128282"/>
                              </a:moveTo>
                              <a:lnTo>
                                <a:pt x="134378" y="128282"/>
                              </a:lnTo>
                              <a:lnTo>
                                <a:pt x="134378" y="140500"/>
                              </a:lnTo>
                              <a:lnTo>
                                <a:pt x="174688" y="140500"/>
                              </a:lnTo>
                              <a:lnTo>
                                <a:pt x="174688" y="128282"/>
                              </a:lnTo>
                              <a:close/>
                            </a:path>
                            <a:path extrusionOk="0" h="192405" w="518795">
                              <a:moveTo>
                                <a:pt x="250875" y="76961"/>
                              </a:moveTo>
                              <a:lnTo>
                                <a:pt x="134378" y="76961"/>
                              </a:lnTo>
                              <a:lnTo>
                                <a:pt x="134378" y="89179"/>
                              </a:lnTo>
                              <a:lnTo>
                                <a:pt x="241020" y="89179"/>
                              </a:lnTo>
                              <a:lnTo>
                                <a:pt x="244894" y="85636"/>
                              </a:lnTo>
                              <a:lnTo>
                                <a:pt x="248234" y="81533"/>
                              </a:lnTo>
                              <a:lnTo>
                                <a:pt x="250875" y="76961"/>
                              </a:lnTo>
                              <a:close/>
                            </a:path>
                            <a:path extrusionOk="0" h="192405" w="518795">
                              <a:moveTo>
                                <a:pt x="250888" y="25653"/>
                              </a:moveTo>
                              <a:lnTo>
                                <a:pt x="107505" y="25653"/>
                              </a:lnTo>
                              <a:lnTo>
                                <a:pt x="107505" y="37871"/>
                              </a:lnTo>
                              <a:lnTo>
                                <a:pt x="255993" y="37871"/>
                              </a:lnTo>
                              <a:lnTo>
                                <a:pt x="254812" y="33553"/>
                              </a:lnTo>
                              <a:lnTo>
                                <a:pt x="253098" y="29438"/>
                              </a:lnTo>
                              <a:lnTo>
                                <a:pt x="250888" y="25653"/>
                              </a:lnTo>
                              <a:close/>
                            </a:path>
                            <a:path extrusionOk="0" h="192405" w="518795">
                              <a:moveTo>
                                <a:pt x="174688" y="51307"/>
                              </a:moveTo>
                              <a:lnTo>
                                <a:pt x="134378" y="51307"/>
                              </a:lnTo>
                              <a:lnTo>
                                <a:pt x="134378" y="63525"/>
                              </a:lnTo>
                              <a:lnTo>
                                <a:pt x="174688" y="63525"/>
                              </a:lnTo>
                              <a:lnTo>
                                <a:pt x="174688" y="51307"/>
                              </a:lnTo>
                              <a:close/>
                            </a:path>
                            <a:path extrusionOk="0" h="192405" w="518795">
                              <a:moveTo>
                                <a:pt x="257771" y="51307"/>
                              </a:moveTo>
                              <a:lnTo>
                                <a:pt x="212572" y="51307"/>
                              </a:lnTo>
                              <a:lnTo>
                                <a:pt x="212572" y="63525"/>
                              </a:lnTo>
                              <a:lnTo>
                                <a:pt x="256285" y="63525"/>
                              </a:lnTo>
                              <a:lnTo>
                                <a:pt x="257238" y="59601"/>
                              </a:lnTo>
                              <a:lnTo>
                                <a:pt x="257771" y="55524"/>
                              </a:lnTo>
                              <a:lnTo>
                                <a:pt x="257771" y="51307"/>
                              </a:lnTo>
                              <a:close/>
                            </a:path>
                            <a:path extrusionOk="0" h="192405" w="518795">
                              <a:moveTo>
                                <a:pt x="256285" y="128282"/>
                              </a:moveTo>
                              <a:lnTo>
                                <a:pt x="212572" y="128282"/>
                              </a:lnTo>
                              <a:lnTo>
                                <a:pt x="212572" y="140500"/>
                              </a:lnTo>
                              <a:lnTo>
                                <a:pt x="257771" y="140500"/>
                              </a:lnTo>
                              <a:lnTo>
                                <a:pt x="257771" y="136283"/>
                              </a:lnTo>
                              <a:lnTo>
                                <a:pt x="257238" y="132194"/>
                              </a:lnTo>
                              <a:lnTo>
                                <a:pt x="256285" y="128282"/>
                              </a:lnTo>
                              <a:close/>
                            </a:path>
                            <a:path extrusionOk="0" h="192405" w="518795">
                              <a:moveTo>
                                <a:pt x="241020" y="102615"/>
                              </a:moveTo>
                              <a:lnTo>
                                <a:pt x="134378" y="102615"/>
                              </a:lnTo>
                              <a:lnTo>
                                <a:pt x="134378" y="114833"/>
                              </a:lnTo>
                              <a:lnTo>
                                <a:pt x="250875" y="114833"/>
                              </a:lnTo>
                              <a:lnTo>
                                <a:pt x="248234" y="110274"/>
                              </a:lnTo>
                              <a:lnTo>
                                <a:pt x="244894" y="106159"/>
                              </a:lnTo>
                              <a:lnTo>
                                <a:pt x="241020" y="102615"/>
                              </a:lnTo>
                              <a:close/>
                            </a:path>
                            <a:path extrusionOk="0" h="192405" w="518795">
                              <a:moveTo>
                                <a:pt x="206463" y="0"/>
                              </a:moveTo>
                              <a:lnTo>
                                <a:pt x="107505" y="0"/>
                              </a:lnTo>
                              <a:lnTo>
                                <a:pt x="107505" y="12217"/>
                              </a:lnTo>
                              <a:lnTo>
                                <a:pt x="239674" y="12217"/>
                              </a:lnTo>
                              <a:lnTo>
                                <a:pt x="232488" y="7099"/>
                              </a:lnTo>
                              <a:lnTo>
                                <a:pt x="224459" y="3255"/>
                              </a:lnTo>
                              <a:lnTo>
                                <a:pt x="215735" y="839"/>
                              </a:lnTo>
                              <a:lnTo>
                                <a:pt x="206463" y="0"/>
                              </a:lnTo>
                              <a:close/>
                            </a:path>
                            <a:path extrusionOk="0" h="192405" w="518795">
                              <a:moveTo>
                                <a:pt x="335965" y="179590"/>
                              </a:moveTo>
                              <a:lnTo>
                                <a:pt x="268770" y="179590"/>
                              </a:lnTo>
                              <a:lnTo>
                                <a:pt x="268770" y="191808"/>
                              </a:lnTo>
                              <a:lnTo>
                                <a:pt x="335965" y="191808"/>
                              </a:lnTo>
                              <a:lnTo>
                                <a:pt x="335965" y="179590"/>
                              </a:lnTo>
                              <a:close/>
                            </a:path>
                            <a:path extrusionOk="0" h="192405" w="518795">
                              <a:moveTo>
                                <a:pt x="335965" y="153936"/>
                              </a:moveTo>
                              <a:lnTo>
                                <a:pt x="268770" y="153936"/>
                              </a:lnTo>
                              <a:lnTo>
                                <a:pt x="268770" y="166154"/>
                              </a:lnTo>
                              <a:lnTo>
                                <a:pt x="335965" y="166154"/>
                              </a:lnTo>
                              <a:lnTo>
                                <a:pt x="335965" y="153936"/>
                              </a:lnTo>
                              <a:close/>
                            </a:path>
                            <a:path extrusionOk="0" h="192405" w="518795">
                              <a:moveTo>
                                <a:pt x="335953" y="128282"/>
                              </a:moveTo>
                              <a:lnTo>
                                <a:pt x="295643" y="128282"/>
                              </a:lnTo>
                              <a:lnTo>
                                <a:pt x="295643" y="140500"/>
                              </a:lnTo>
                              <a:lnTo>
                                <a:pt x="335953" y="140500"/>
                              </a:lnTo>
                              <a:lnTo>
                                <a:pt x="335953" y="128282"/>
                              </a:lnTo>
                              <a:close/>
                            </a:path>
                            <a:path extrusionOk="0" h="192405" w="518795">
                              <a:moveTo>
                                <a:pt x="335953" y="102615"/>
                              </a:moveTo>
                              <a:lnTo>
                                <a:pt x="295643" y="102615"/>
                              </a:lnTo>
                              <a:lnTo>
                                <a:pt x="295643" y="114833"/>
                              </a:lnTo>
                              <a:lnTo>
                                <a:pt x="335953" y="114833"/>
                              </a:lnTo>
                              <a:lnTo>
                                <a:pt x="335953" y="102615"/>
                              </a:lnTo>
                              <a:close/>
                            </a:path>
                            <a:path extrusionOk="0" h="192405" w="518795">
                              <a:moveTo>
                                <a:pt x="483781" y="179590"/>
                              </a:moveTo>
                              <a:lnTo>
                                <a:pt x="416585" y="179590"/>
                              </a:lnTo>
                              <a:lnTo>
                                <a:pt x="416585" y="191808"/>
                              </a:lnTo>
                              <a:lnTo>
                                <a:pt x="483781" y="191808"/>
                              </a:lnTo>
                              <a:lnTo>
                                <a:pt x="483781" y="179590"/>
                              </a:lnTo>
                              <a:close/>
                            </a:path>
                            <a:path extrusionOk="0" h="192405" w="518795">
                              <a:moveTo>
                                <a:pt x="483781" y="153936"/>
                              </a:moveTo>
                              <a:lnTo>
                                <a:pt x="416585" y="153936"/>
                              </a:lnTo>
                              <a:lnTo>
                                <a:pt x="416585" y="166154"/>
                              </a:lnTo>
                              <a:lnTo>
                                <a:pt x="483781" y="166154"/>
                              </a:lnTo>
                              <a:lnTo>
                                <a:pt x="483781" y="153936"/>
                              </a:lnTo>
                              <a:close/>
                            </a:path>
                            <a:path extrusionOk="0" h="192405" w="518795">
                              <a:moveTo>
                                <a:pt x="456895" y="128282"/>
                              </a:moveTo>
                              <a:lnTo>
                                <a:pt x="416585" y="128282"/>
                              </a:lnTo>
                              <a:lnTo>
                                <a:pt x="416585" y="140500"/>
                              </a:lnTo>
                              <a:lnTo>
                                <a:pt x="456895" y="140500"/>
                              </a:lnTo>
                              <a:lnTo>
                                <a:pt x="456895" y="128282"/>
                              </a:lnTo>
                              <a:close/>
                            </a:path>
                            <a:path extrusionOk="0" h="192405" w="518795">
                              <a:moveTo>
                                <a:pt x="456907" y="102615"/>
                              </a:moveTo>
                              <a:lnTo>
                                <a:pt x="416598" y="102615"/>
                              </a:lnTo>
                              <a:lnTo>
                                <a:pt x="416598" y="114833"/>
                              </a:lnTo>
                              <a:lnTo>
                                <a:pt x="456907" y="114833"/>
                              </a:lnTo>
                              <a:lnTo>
                                <a:pt x="456907" y="102615"/>
                              </a:lnTo>
                              <a:close/>
                            </a:path>
                            <a:path extrusionOk="0" h="192405" w="518795">
                              <a:moveTo>
                                <a:pt x="456907" y="76961"/>
                              </a:moveTo>
                              <a:lnTo>
                                <a:pt x="381330" y="76961"/>
                              </a:lnTo>
                              <a:lnTo>
                                <a:pt x="377088" y="89179"/>
                              </a:lnTo>
                              <a:lnTo>
                                <a:pt x="412470" y="89179"/>
                              </a:lnTo>
                              <a:lnTo>
                                <a:pt x="416572" y="77558"/>
                              </a:lnTo>
                              <a:lnTo>
                                <a:pt x="456907" y="77558"/>
                              </a:lnTo>
                              <a:lnTo>
                                <a:pt x="456907" y="76961"/>
                              </a:lnTo>
                              <a:close/>
                            </a:path>
                            <a:path extrusionOk="0" h="192405" w="518795">
                              <a:moveTo>
                                <a:pt x="456907" y="77558"/>
                              </a:moveTo>
                              <a:lnTo>
                                <a:pt x="416572" y="77558"/>
                              </a:lnTo>
                              <a:lnTo>
                                <a:pt x="416572" y="89179"/>
                              </a:lnTo>
                              <a:lnTo>
                                <a:pt x="456907" y="89179"/>
                              </a:lnTo>
                              <a:lnTo>
                                <a:pt x="456907" y="77558"/>
                              </a:lnTo>
                              <a:close/>
                            </a:path>
                            <a:path extrusionOk="0" h="192405" w="518795">
                              <a:moveTo>
                                <a:pt x="456907" y="51307"/>
                              </a:moveTo>
                              <a:lnTo>
                                <a:pt x="390232" y="51307"/>
                              </a:lnTo>
                              <a:lnTo>
                                <a:pt x="386003" y="63525"/>
                              </a:lnTo>
                              <a:lnTo>
                                <a:pt x="456907" y="63525"/>
                              </a:lnTo>
                              <a:lnTo>
                                <a:pt x="456907" y="51307"/>
                              </a:lnTo>
                              <a:close/>
                            </a:path>
                            <a:path extrusionOk="0" h="192405" w="518795">
                              <a:moveTo>
                                <a:pt x="483781" y="0"/>
                              </a:moveTo>
                              <a:lnTo>
                                <a:pt x="408038" y="0"/>
                              </a:lnTo>
                              <a:lnTo>
                                <a:pt x="403796" y="12217"/>
                              </a:lnTo>
                              <a:lnTo>
                                <a:pt x="483781" y="12217"/>
                              </a:lnTo>
                              <a:lnTo>
                                <a:pt x="483781" y="0"/>
                              </a:lnTo>
                              <a:close/>
                            </a:path>
                            <a:path extrusionOk="0" h="192405" w="518795">
                              <a:moveTo>
                                <a:pt x="380568" y="179590"/>
                              </a:moveTo>
                              <a:lnTo>
                                <a:pt x="371982" y="179590"/>
                              </a:lnTo>
                              <a:lnTo>
                                <a:pt x="376275" y="191808"/>
                              </a:lnTo>
                              <a:lnTo>
                                <a:pt x="380568" y="179590"/>
                              </a:lnTo>
                              <a:close/>
                            </a:path>
                            <a:path extrusionOk="0" h="192405" w="518795">
                              <a:moveTo>
                                <a:pt x="389623" y="153936"/>
                              </a:moveTo>
                              <a:lnTo>
                                <a:pt x="362927" y="153936"/>
                              </a:lnTo>
                              <a:lnTo>
                                <a:pt x="367245" y="166154"/>
                              </a:lnTo>
                              <a:lnTo>
                                <a:pt x="385317" y="166154"/>
                              </a:lnTo>
                              <a:lnTo>
                                <a:pt x="389623" y="153936"/>
                              </a:lnTo>
                              <a:close/>
                            </a:path>
                            <a:path extrusionOk="0" h="192405" w="518795">
                              <a:moveTo>
                                <a:pt x="398691" y="128282"/>
                              </a:moveTo>
                              <a:lnTo>
                                <a:pt x="353885" y="128282"/>
                              </a:lnTo>
                              <a:lnTo>
                                <a:pt x="358190" y="140500"/>
                              </a:lnTo>
                              <a:lnTo>
                                <a:pt x="394385" y="140500"/>
                              </a:lnTo>
                              <a:lnTo>
                                <a:pt x="398691" y="128282"/>
                              </a:lnTo>
                              <a:close/>
                            </a:path>
                            <a:path extrusionOk="0" h="192405" w="518795">
                              <a:moveTo>
                                <a:pt x="407758" y="102615"/>
                              </a:moveTo>
                              <a:lnTo>
                                <a:pt x="344830" y="102615"/>
                              </a:lnTo>
                              <a:lnTo>
                                <a:pt x="349135" y="114833"/>
                              </a:lnTo>
                              <a:lnTo>
                                <a:pt x="403440" y="114833"/>
                              </a:lnTo>
                              <a:lnTo>
                                <a:pt x="407758" y="102615"/>
                              </a:lnTo>
                              <a:close/>
                            </a:path>
                            <a:path extrusionOk="0" h="192405" w="518795">
                              <a:moveTo>
                                <a:pt x="362318" y="51307"/>
                              </a:moveTo>
                              <a:lnTo>
                                <a:pt x="295655" y="51307"/>
                              </a:lnTo>
                              <a:lnTo>
                                <a:pt x="295655" y="63525"/>
                              </a:lnTo>
                              <a:lnTo>
                                <a:pt x="366560" y="63525"/>
                              </a:lnTo>
                              <a:lnTo>
                                <a:pt x="362318" y="51307"/>
                              </a:lnTo>
                              <a:close/>
                            </a:path>
                            <a:path extrusionOk="0" h="192405" w="518795">
                              <a:moveTo>
                                <a:pt x="483793" y="25653"/>
                              </a:moveTo>
                              <a:lnTo>
                                <a:pt x="399148" y="25653"/>
                              </a:lnTo>
                              <a:lnTo>
                                <a:pt x="394906" y="37871"/>
                              </a:lnTo>
                              <a:lnTo>
                                <a:pt x="483793" y="37871"/>
                              </a:lnTo>
                              <a:lnTo>
                                <a:pt x="483793" y="25653"/>
                              </a:lnTo>
                              <a:close/>
                            </a:path>
                            <a:path extrusionOk="0" h="192405" w="518795">
                              <a:moveTo>
                                <a:pt x="353415" y="25653"/>
                              </a:moveTo>
                              <a:lnTo>
                                <a:pt x="268782" y="25653"/>
                              </a:lnTo>
                              <a:lnTo>
                                <a:pt x="268782" y="37871"/>
                              </a:lnTo>
                              <a:lnTo>
                                <a:pt x="357657" y="37871"/>
                              </a:lnTo>
                              <a:lnTo>
                                <a:pt x="353415" y="25653"/>
                              </a:lnTo>
                              <a:close/>
                            </a:path>
                            <a:path extrusionOk="0" h="192405" w="518795">
                              <a:moveTo>
                                <a:pt x="344525" y="0"/>
                              </a:moveTo>
                              <a:lnTo>
                                <a:pt x="268782" y="0"/>
                              </a:lnTo>
                              <a:lnTo>
                                <a:pt x="268782" y="12217"/>
                              </a:lnTo>
                              <a:lnTo>
                                <a:pt x="348767" y="12217"/>
                              </a:lnTo>
                              <a:lnTo>
                                <a:pt x="344525" y="0"/>
                              </a:lnTo>
                              <a:close/>
                            </a:path>
                            <a:path extrusionOk="0" h="192405" w="518795">
                              <a:moveTo>
                                <a:pt x="371233" y="76961"/>
                              </a:moveTo>
                              <a:lnTo>
                                <a:pt x="295655" y="76961"/>
                              </a:lnTo>
                              <a:lnTo>
                                <a:pt x="295655" y="89179"/>
                              </a:lnTo>
                              <a:lnTo>
                                <a:pt x="335965" y="89179"/>
                              </a:lnTo>
                              <a:lnTo>
                                <a:pt x="335965" y="77584"/>
                              </a:lnTo>
                              <a:lnTo>
                                <a:pt x="371449" y="77584"/>
                              </a:lnTo>
                              <a:lnTo>
                                <a:pt x="371233" y="76961"/>
                              </a:lnTo>
                              <a:close/>
                            </a:path>
                            <a:path extrusionOk="0" h="192405" w="518795">
                              <a:moveTo>
                                <a:pt x="371449" y="77584"/>
                              </a:moveTo>
                              <a:lnTo>
                                <a:pt x="335965" y="77584"/>
                              </a:lnTo>
                              <a:lnTo>
                                <a:pt x="340080" y="89179"/>
                              </a:lnTo>
                              <a:lnTo>
                                <a:pt x="375462" y="89179"/>
                              </a:lnTo>
                              <a:lnTo>
                                <a:pt x="371449" y="77584"/>
                              </a:lnTo>
                              <a:close/>
                            </a:path>
                          </a:pathLst>
                        </a:custGeom>
                        <a:solidFill>
                          <a:srgbClr val="F4F4F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6554519</wp:posOffset>
                </wp:positionH>
                <wp:positionV relativeFrom="paragraph">
                  <wp:posOffset>1330532</wp:posOffset>
                </wp:positionV>
                <wp:extent cx="537845" cy="211455"/>
                <wp:effectExtent b="0" l="0" r="0" t="0"/>
                <wp:wrapNone/>
                <wp:docPr id="42" name="image10.png"/>
                <a:graphic>
                  <a:graphicData uri="http://schemas.openxmlformats.org/drawingml/2006/picture">
                    <pic:pic>
                      <pic:nvPicPr>
                        <pic:cNvPr id="0" name="image10.png"/>
                        <pic:cNvPicPr preferRelativeResize="0"/>
                      </pic:nvPicPr>
                      <pic:blipFill>
                        <a:blip r:embed="rId9"/>
                        <a:srcRect/>
                        <a:stretch>
                          <a:fillRect/>
                        </a:stretch>
                      </pic:blipFill>
                      <pic:spPr>
                        <a:xfrm>
                          <a:off x="0" y="0"/>
                          <a:ext cx="537845" cy="211455"/>
                        </a:xfrm>
                        <a:prstGeom prst="rect"/>
                        <a:ln/>
                      </pic:spPr>
                    </pic:pic>
                  </a:graphicData>
                </a:graphic>
              </wp:anchor>
            </w:drawing>
          </mc:Fallback>
        </mc:AlternateContent>
      </w:r>
    </w:p>
    <w:p w:rsidR="00000000" w:rsidDel="00000000" w:rsidP="00000000" w:rsidRDefault="00000000" w:rsidRPr="00000000" w14:paraId="00000005">
      <w:pPr>
        <w:spacing w:before="48.00000000000001" w:line="300" w:lineRule="auto"/>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06">
      <w:pPr>
        <w:pStyle w:val="Heading4"/>
        <w:spacing w:line="300" w:lineRule="auto"/>
        <w:ind w:left="360" w:firstLine="0"/>
        <w:rPr/>
      </w:pPr>
      <w:bookmarkStart w:colFirst="0" w:colLast="0" w:name="_heading=h.sa76jclsfy4k" w:id="0"/>
      <w:bookmarkEnd w:id="0"/>
      <w:r w:rsidDel="00000000" w:rsidR="00000000" w:rsidRPr="00000000">
        <w:rPr>
          <w:rtl w:val="0"/>
        </w:rPr>
        <w:t xml:space="preserve">Project name: </w:t>
      </w:r>
    </w:p>
    <w:p w:rsidR="00000000" w:rsidDel="00000000" w:rsidP="00000000" w:rsidRDefault="00000000" w:rsidRPr="00000000" w14:paraId="00000007">
      <w:pPr>
        <w:spacing w:after="120" w:before="0" w:line="300" w:lineRule="auto"/>
        <w:ind w:left="36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rtl w:val="0"/>
        </w:rPr>
        <w:t xml:space="preserve">Adaptive Error Mitigation Framework for Quantum Circuits  </w:t>
      </w:r>
      <w:hyperlink r:id="rId11">
        <w:r w:rsidDel="00000000" w:rsidR="00000000" w:rsidRPr="00000000">
          <w:rPr>
            <w:rFonts w:ascii="Century Gothic" w:cs="Century Gothic" w:eastAsia="Century Gothic" w:hAnsi="Century Gothic"/>
            <w:b w:val="1"/>
            <w:bCs w:val="1"/>
            <w:color w:val="1155cc"/>
            <w:u w:val="single"/>
            <w:rtl w:val="0"/>
          </w:rPr>
          <w:t xml:space="preserve">#15</w:t>
        </w:r>
      </w:hyperlink>
      <w:r w:rsidDel="00000000" w:rsidR="00000000" w:rsidRPr="00000000">
        <w:rPr>
          <w:rtl w:val="0"/>
        </w:rPr>
      </w:r>
    </w:p>
    <w:p w:rsidR="00000000" w:rsidDel="00000000" w:rsidP="00000000" w:rsidRDefault="00000000" w:rsidRPr="00000000" w14:paraId="00000008">
      <w:pPr>
        <w:pStyle w:val="Heading4"/>
        <w:spacing w:after="120" w:line="300" w:lineRule="auto"/>
        <w:ind w:left="360" w:firstLine="0"/>
        <w:rPr/>
      </w:pPr>
      <w:bookmarkStart w:colFirst="0" w:colLast="0" w:name="_heading=h.csxkcx8kt3pg" w:id="1"/>
      <w:bookmarkEnd w:id="1"/>
      <w:r w:rsidDel="00000000" w:rsidR="00000000" w:rsidRPr="00000000">
        <w:rPr>
          <w:rtl w:val="0"/>
        </w:rPr>
        <w:t xml:space="preserve">Team members: </w:t>
      </w:r>
    </w:p>
    <w:p w:rsidR="00000000" w:rsidDel="00000000" w:rsidP="00000000" w:rsidRDefault="00000000" w:rsidRPr="00000000" w14:paraId="00000009">
      <w:pPr>
        <w:spacing w:after="120" w:before="0" w:line="300" w:lineRule="auto"/>
        <w:ind w:left="36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Kurian Uthuppu</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Aashay Pandharpatte</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Shreyansh Agarwal</w:t>
      </w:r>
      <w:r w:rsidDel="00000000" w:rsidR="00000000" w:rsidRPr="00000000">
        <w:rPr>
          <w:rFonts w:ascii="Century Gothic" w:cs="Century Gothic" w:eastAsia="Century Gothic" w:hAnsi="Century Gothic"/>
          <w:rtl w:val="0"/>
        </w:rPr>
        <w:t xml:space="preserve">, and Dikshant Dulal (Mentor)</w:t>
      </w:r>
    </w:p>
    <w:p w:rsidR="00000000" w:rsidDel="00000000" w:rsidP="00000000" w:rsidRDefault="00000000" w:rsidRPr="00000000" w14:paraId="0000000A">
      <w:pPr>
        <w:pStyle w:val="Heading4"/>
        <w:spacing w:after="120" w:line="300" w:lineRule="auto"/>
        <w:ind w:left="360" w:firstLine="0"/>
        <w:rPr/>
      </w:pPr>
      <w:bookmarkStart w:colFirst="0" w:colLast="0" w:name="_heading=h.l9i35n22f5eb" w:id="2"/>
      <w:bookmarkEnd w:id="2"/>
      <w:r w:rsidDel="00000000" w:rsidR="00000000" w:rsidRPr="00000000">
        <w:rPr>
          <w:rtl w:val="0"/>
        </w:rPr>
        <w:t xml:space="preserve">Project Description:  </w:t>
      </w:r>
    </w:p>
    <w:p w:rsidR="00000000" w:rsidDel="00000000" w:rsidP="00000000" w:rsidRDefault="00000000" w:rsidRPr="00000000" w14:paraId="0000000B">
      <w:pPr>
        <w:spacing w:after="240" w:line="276" w:lineRule="auto"/>
        <w:ind w:left="720" w:firstLine="0"/>
        <w:rPr>
          <w:b w:val="1"/>
          <w:bCs w:val="1"/>
          <w:color w:val="000000"/>
          <w:sz w:val="22"/>
          <w:szCs w:val="22"/>
        </w:rPr>
      </w:pPr>
      <w:r w:rsidDel="00000000" w:rsidR="00000000" w:rsidRPr="00000000">
        <w:rPr>
          <w:rFonts w:ascii="Century Gothic" w:cs="Century Gothic" w:eastAsia="Century Gothic" w:hAnsi="Century Gothic"/>
          <w:rtl w:val="0"/>
        </w:rPr>
        <w:t xml:space="preserve">In the current era of Noisy Intermediate-Scale Quantum (NISQ) computing, the primary obstacle to achieving practical quantum advantage is the presence of hardware noise. While various Error Mitigation and Suppression Techniques (EMST) exist, their implementation often requires significant manual "guesswork." Users must typically choose between fixed</w:t>
      </w:r>
      <w:r w:rsidDel="00000000" w:rsidR="00000000" w:rsidRPr="00000000">
        <w:rPr>
          <w:rFonts w:ascii="Century Gothic" w:cs="Century Gothic" w:eastAsia="Century Gothic" w:hAnsi="Century Gothic"/>
          <w:color w:val="38761d"/>
          <w:rtl w:val="0"/>
        </w:rPr>
        <w:t xml:space="preserve"> </w:t>
      </w:r>
      <w:r w:rsidDel="00000000" w:rsidR="00000000" w:rsidRPr="00000000">
        <w:rPr>
          <w:rFonts w:ascii="Roboto Mono Medium" w:cs="Roboto Mono Medium" w:eastAsia="Roboto Mono Medium" w:hAnsi="Roboto Mono Medium"/>
          <w:color w:val="188038"/>
          <w:rtl w:val="0"/>
        </w:rPr>
        <w:t xml:space="preserve">resilience_level </w:t>
      </w:r>
      <w:r w:rsidDel="00000000" w:rsidR="00000000" w:rsidRPr="00000000">
        <w:rPr>
          <w:rFonts w:ascii="Century Gothic" w:cs="Century Gothic" w:eastAsia="Century Gothic" w:hAnsi="Century Gothic"/>
          <w:rtl w:val="0"/>
        </w:rPr>
        <w:t xml:space="preserve">that apply broad strategies regardless of the specific circuit architecture or the fluctuating noise profiles of the target backend. The "Adaptive Error Mitigation Framework" was developed to bridge this gap, providing an intelligent, circuit-aware system that automates the selection and configuration of mitigation strategies to improve expectation values. </w:t>
      </w:r>
      <w:r w:rsidDel="00000000" w:rsidR="00000000" w:rsidRPr="00000000">
        <w:rPr>
          <w:rtl w:val="0"/>
        </w:rPr>
      </w:r>
    </w:p>
    <w:p w:rsidR="00000000" w:rsidDel="00000000" w:rsidP="00000000" w:rsidRDefault="00000000" w:rsidRPr="00000000" w14:paraId="0000000C">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fundamental goal of this project is to transform the process of static assignment of error mitigation protocols by the user to a dynamic process governed by input transpiled circuit and backend properties. In this regard, the</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Medium" w:cs="Roboto Mono Medium" w:eastAsia="Roboto Mono Medium" w:hAnsi="Roboto Mono Medium"/>
          <w:color w:val="188038"/>
          <w:rtl w:val="0"/>
        </w:rPr>
        <w:t xml:space="preserve">AdaptiveEstimator</w:t>
      </w:r>
      <w:r w:rsidDel="00000000" w:rsidR="00000000" w:rsidRPr="00000000">
        <w:rPr>
          <w:rFonts w:ascii="Century Gothic" w:cs="Century Gothic" w:eastAsia="Century Gothic" w:hAnsi="Century Gothic"/>
          <w:rtl w:val="0"/>
        </w:rPr>
        <w:t xml:space="preserve">" is developed as a specialized wrapper for the </w:t>
      </w:r>
      <w:r w:rsidDel="00000000" w:rsidR="00000000" w:rsidRPr="00000000">
        <w:rPr>
          <w:rFonts w:ascii="Century Gothic" w:cs="Century Gothic" w:eastAsia="Century Gothic" w:hAnsi="Century Gothic"/>
          <w:rtl w:val="0"/>
        </w:rPr>
        <w:t xml:space="preserve">Qiskit Runtime</w:t>
      </w:r>
      <w:r w:rsidDel="00000000" w:rsidR="00000000" w:rsidRPr="00000000">
        <w:rPr>
          <w:rFonts w:ascii="Century Gothic" w:cs="Century Gothic" w:eastAsia="Century Gothic" w:hAnsi="Century Gothic"/>
          <w:color w:val="38761d"/>
          <w:rtl w:val="0"/>
        </w:rPr>
        <w:t xml:space="preserve"> </w:t>
      </w:r>
      <w:r w:rsidDel="00000000" w:rsidR="00000000" w:rsidRPr="00000000">
        <w:rPr>
          <w:rFonts w:ascii="Roboto Mono Medium" w:cs="Roboto Mono Medium" w:eastAsia="Roboto Mono Medium" w:hAnsi="Roboto Mono Medium"/>
          <w:color w:val="188038"/>
          <w:rtl w:val="0"/>
        </w:rPr>
        <w:t xml:space="preserve">Estimator </w:t>
      </w:r>
      <w:r w:rsidDel="00000000" w:rsidR="00000000" w:rsidRPr="00000000">
        <w:rPr>
          <w:rFonts w:ascii="Century Gothic" w:cs="Century Gothic" w:eastAsia="Century Gothic" w:hAnsi="Century Gothic"/>
          <w:rtl w:val="0"/>
        </w:rPr>
        <w:t xml:space="preserve">that</w:t>
      </w:r>
      <w:r w:rsidDel="00000000" w:rsidR="00000000" w:rsidRPr="00000000">
        <w:rPr>
          <w:rFonts w:ascii="Century Gothic" w:cs="Century Gothic" w:eastAsia="Century Gothic" w:hAnsi="Century Gothic"/>
          <w:rtl w:val="0"/>
        </w:rPr>
        <w:t xml:space="preserve"> analyzes post-transpiled circuits in real-time, evaluates the unique topological and physical characteristics of a circuit alongside the latest hardware calibration data, and decides and enables required error mitigation techniques. We have implemented our framework for three key EMSTs,  namely Twirled Readout Error Extinction (TREX), Dynamical Decoupling (DD), and Zero Noise Extrapolation (ZNE).</w:t>
      </w:r>
    </w:p>
    <w:p w:rsidR="00000000" w:rsidDel="00000000" w:rsidP="00000000" w:rsidRDefault="00000000" w:rsidRPr="00000000" w14:paraId="0000000D">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 secondary but vital objective is transparency. Unlike "black-box" mitigation tools, this framework prioritizes educational insights. It generates a detailed decision log for every execution, explaining the heuristic reasoning behind each choice. This allows researchers and students to understand why certain techniques were enabled or bypassed, fostering a deeper understanding of the interaction between quantum algorithms and hardware noise.</w:t>
      </w:r>
    </w:p>
    <w:p w:rsidR="00000000" w:rsidDel="00000000" w:rsidP="00000000" w:rsidRDefault="00000000" w:rsidRPr="00000000" w14:paraId="0000000E">
      <w:pPr>
        <w:pStyle w:val="Heading4"/>
        <w:rPr/>
      </w:pPr>
      <w:bookmarkStart w:colFirst="0" w:colLast="0" w:name="_heading=h.elqaovxjye5l" w:id="3"/>
      <w:bookmarkEnd w:id="3"/>
      <w:r w:rsidDel="00000000" w:rsidR="00000000" w:rsidRPr="00000000">
        <w:rPr>
          <w:rtl w:val="0"/>
        </w:rPr>
        <w:t xml:space="preserve">      </w:t>
      </w:r>
    </w:p>
    <w:p w:rsidR="00000000" w:rsidDel="00000000" w:rsidP="00000000" w:rsidRDefault="00000000" w:rsidRPr="00000000" w14:paraId="0000000F">
      <w:pPr>
        <w:pStyle w:val="Heading4"/>
        <w:rPr/>
      </w:pPr>
      <w:bookmarkStart w:colFirst="0" w:colLast="0" w:name="_heading=h.2qwhonakt64d" w:id="4"/>
      <w:bookmarkEnd w:id="4"/>
      <w:r w:rsidDel="00000000" w:rsidR="00000000" w:rsidRPr="00000000">
        <w:rPr>
          <w:rtl w:val="0"/>
        </w:rPr>
      </w:r>
    </w:p>
    <w:p w:rsidR="00000000" w:rsidDel="00000000" w:rsidP="00000000" w:rsidRDefault="00000000" w:rsidRPr="00000000" w14:paraId="00000010">
      <w:pPr>
        <w:pStyle w:val="Heading4"/>
        <w:rPr/>
      </w:pPr>
      <w:bookmarkStart w:colFirst="0" w:colLast="0" w:name="_heading=h.52ffm8kxzffx" w:id="5"/>
      <w:bookmarkEnd w:id="5"/>
      <w:r w:rsidDel="00000000" w:rsidR="00000000" w:rsidRPr="00000000">
        <w:rPr>
          <w:rtl w:val="0"/>
        </w:rPr>
      </w:r>
    </w:p>
    <w:p w:rsidR="00000000" w:rsidDel="00000000" w:rsidP="00000000" w:rsidRDefault="00000000" w:rsidRPr="00000000" w14:paraId="00000011">
      <w:pPr>
        <w:pStyle w:val="Heading4"/>
        <w:rPr/>
      </w:pPr>
      <w:bookmarkStart w:colFirst="0" w:colLast="0" w:name="_heading=h.etfucrfm8klz" w:id="6"/>
      <w:bookmarkEnd w:id="6"/>
      <w:r w:rsidDel="00000000" w:rsidR="00000000" w:rsidRPr="00000000">
        <w:rPr>
          <w:rtl w:val="0"/>
        </w:rPr>
        <w:t xml:space="preserve">System Architecture: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entury Gothic" w:cs="Century Gothic" w:eastAsia="Century Gothic" w:hAnsi="Century Gothic"/>
          <w:b w:val="0"/>
          <w:bCs w:val="0"/>
          <w:i w:val="0"/>
          <w:iCs w:val="0"/>
          <w:smallCaps w:val="0"/>
          <w:strike w:val="0"/>
          <w:color w:val="000000"/>
          <w:sz w:val="22"/>
          <w:szCs w:val="22"/>
          <w:u w:val="none"/>
          <w:shd w:fill="auto" w:val="clear"/>
          <w:vertAlign w:val="baseline"/>
        </w:rPr>
      </w:pP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The </w:t>
      </w:r>
      <w:r w:rsidDel="00000000" w:rsidR="00000000" w:rsidRPr="00000000">
        <w:rPr>
          <w:rFonts w:ascii="Roboto Mono Medium" w:cs="Roboto Mono Medium" w:eastAsia="Roboto Mono Medium" w:hAnsi="Roboto Mono Medium"/>
          <w:color w:val="188038"/>
          <w:rtl w:val="0"/>
        </w:rPr>
        <w:t xml:space="preserve">AdaptiveEstimator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is the main user interface and functions as a transparent layer over the Qiskit Runtime </w:t>
      </w:r>
      <w:r w:rsidDel="00000000" w:rsidR="00000000" w:rsidRPr="00000000">
        <w:rPr>
          <w:rFonts w:ascii="Roboto Mono Medium" w:cs="Roboto Mono Medium" w:eastAsia="Roboto Mono Medium" w:hAnsi="Roboto Mono Medium"/>
          <w:color w:val="188038"/>
          <w:rtl w:val="0"/>
        </w:rPr>
        <w:t xml:space="preserve">Estimator</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It automatically configures the necessary options dictionary by employing a set of predefined heuristics.</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This functionality is organized within our framework's modular structure.</w:t>
      </w:r>
      <w:r w:rsidDel="00000000" w:rsidR="00000000" w:rsidRPr="00000000">
        <w:rPr>
          <w:rtl w:val="0"/>
        </w:rPr>
      </w:r>
    </w:p>
    <w:p w:rsidR="00000000" w:rsidDel="00000000" w:rsidP="00000000" w:rsidRDefault="00000000" w:rsidRPr="00000000" w14:paraId="00000013">
      <w:pPr>
        <w:ind w:left="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4">
      <w:pPr>
        <w:ind w:left="720" w:firstLine="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6514879" cy="2058324"/>
            <wp:effectExtent b="0" l="0" r="0" t="0"/>
            <wp:wrapTopAndBottom distB="114300" distT="114300"/>
            <wp:docPr id="51"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6514879" cy="2058324"/>
                    </a:xfrm>
                    <a:prstGeom prst="rect"/>
                    <a:ln/>
                  </pic:spPr>
                </pic:pic>
              </a:graphicData>
            </a:graphic>
          </wp:anchor>
        </w:drawing>
      </w:r>
    </w:p>
    <w:p w:rsidR="00000000" w:rsidDel="00000000" w:rsidP="00000000" w:rsidRDefault="00000000" w:rsidRPr="00000000" w14:paraId="00000015">
      <w:pPr>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1:</w:t>
      </w:r>
      <w:r w:rsidDel="00000000" w:rsidR="00000000" w:rsidRPr="00000000">
        <w:rPr>
          <w:rFonts w:ascii="Century Gothic" w:cs="Century Gothic" w:eastAsia="Century Gothic" w:hAnsi="Century Gothic"/>
          <w:rtl w:val="0"/>
        </w:rPr>
        <w:t xml:space="preserve"> Execution flow of the Adaptive Estimator framework. Typical primitive execution required transpiled circuits along the EstimatorOptions as the input. Our framework employs the circuit analysis engine and the Huristics Engine to fetch the circuit/backend properties, calculate huristics, and enable EMSTs accordingly. The AdaptiveEstimator wrapper is a transparent wrapper that enables EMSTs based on results obtained by the Huristics Decision Engine. </w:t>
      </w:r>
    </w:p>
    <w:p w:rsidR="00000000" w:rsidDel="00000000" w:rsidP="00000000" w:rsidRDefault="00000000" w:rsidRPr="00000000" w14:paraId="00000016">
      <w:pPr>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7">
      <w:pPr>
        <w:pStyle w:val="Heading4"/>
        <w:rPr/>
      </w:pPr>
      <w:bookmarkStart w:colFirst="0" w:colLast="0" w:name="_heading=h.ect38je36rax" w:id="7"/>
      <w:bookmarkEnd w:id="7"/>
      <w:r w:rsidDel="00000000" w:rsidR="00000000" w:rsidRPr="00000000">
        <w:rPr>
          <w:rtl w:val="0"/>
        </w:rPr>
        <w:t xml:space="preserve">Circuit Analysis Engine</w:t>
      </w:r>
    </w:p>
    <w:p w:rsidR="00000000" w:rsidDel="00000000" w:rsidP="00000000" w:rsidRDefault="00000000" w:rsidRPr="00000000" w14:paraId="00000018">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framework’s intelligence is rooted in its Circuit Analysis Engine. Before a circuit is sent to the backend, the engine extracts critical features with respect to the physical qubits used in the computation given by</w:t>
      </w:r>
      <w:r w:rsidDel="00000000" w:rsidR="00000000" w:rsidRPr="00000000">
        <w:rPr>
          <w:rFonts w:ascii="Roboto Mono Medium" w:cs="Roboto Mono Medium" w:eastAsia="Roboto Mono Medium" w:hAnsi="Roboto Mono Medium"/>
          <w:color w:val="188038"/>
          <w:rtl w:val="0"/>
        </w:rPr>
        <w:t xml:space="preserve"> circuit.final_index_layout</w:t>
      </w:r>
      <w:r w:rsidDel="00000000" w:rsidR="00000000" w:rsidRPr="00000000">
        <w:rPr>
          <w:rFonts w:ascii="Century Gothic" w:cs="Century Gothic" w:eastAsia="Century Gothic" w:hAnsi="Century Gothic"/>
          <w:rtl w:val="0"/>
        </w:rPr>
        <w:t xml:space="preserve">. We extract and calculate certain properties such as </w:t>
      </w:r>
    </w:p>
    <w:p w:rsidR="00000000" w:rsidDel="00000000" w:rsidP="00000000" w:rsidRDefault="00000000" w:rsidRPr="00000000" w14:paraId="00000019">
      <w:pPr>
        <w:spacing w:after="240" w:before="240" w:line="300" w:lineRule="auto"/>
        <w:ind w:left="720" w:firstLine="0"/>
        <w:rPr>
          <w:rFonts w:ascii="Roboto Mono" w:cs="Roboto Mono" w:eastAsia="Roboto Mono" w:hAnsi="Roboto Mono"/>
          <w:color w:val="188038"/>
        </w:rPr>
      </w:pPr>
      <w:r w:rsidDel="00000000" w:rsidR="00000000" w:rsidRPr="00000000">
        <w:rPr>
          <w:rFonts w:ascii="Century Gothic" w:cs="Century Gothic" w:eastAsia="Century Gothic" w:hAnsi="Century Gothic"/>
          <w:b w:val="1"/>
          <w:bCs w:val="1"/>
          <w:rtl w:val="0"/>
        </w:rPr>
        <w:t xml:space="preserve">1. Basic Circuit Characterization</w:t>
      </w:r>
      <w:r w:rsidDel="00000000" w:rsidR="00000000" w:rsidRPr="00000000">
        <w:rPr>
          <w:rFonts w:ascii="Century Gothic" w:cs="Century Gothic" w:eastAsia="Century Gothic" w:hAnsi="Century Gothic"/>
          <w:rtl w:val="0"/>
        </w:rPr>
        <w:t xml:space="preserve"> The engine now utilizes the </w:t>
      </w:r>
      <w:r w:rsidDel="00000000" w:rsidR="00000000" w:rsidRPr="00000000">
        <w:rPr>
          <w:rFonts w:ascii="Roboto Mono Medium" w:cs="Roboto Mono Medium" w:eastAsia="Roboto Mono Medium" w:hAnsi="Roboto Mono Medium"/>
          <w:color w:val="188038"/>
          <w:rtl w:val="0"/>
        </w:rPr>
        <w:t xml:space="preserve">extract_basic_features</w:t>
      </w:r>
      <w:r w:rsidDel="00000000" w:rsidR="00000000" w:rsidRPr="00000000">
        <w:rPr>
          <w:rFonts w:ascii="Century Gothic" w:cs="Century Gothic" w:eastAsia="Century Gothic" w:hAnsi="Century Gothic"/>
          <w:rtl w:val="0"/>
        </w:rPr>
        <w:t xml:space="preserve"> module to parse circuit properties post-transpilation. It calculates essential metrics such as total depth, gate counts (broken down by type like </w:t>
      </w:r>
      <w:r w:rsidDel="00000000" w:rsidR="00000000" w:rsidRPr="00000000">
        <w:rPr>
          <w:rFonts w:ascii="Roboto Mono Medium" w:cs="Roboto Mono Medium" w:eastAsia="Roboto Mono Medium" w:hAnsi="Roboto Mono Medium"/>
          <w:color w:val="188038"/>
          <w:rtl w:val="0"/>
        </w:rPr>
        <w:t xml:space="preserve">rz</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Medium" w:cs="Roboto Mono Medium" w:eastAsia="Roboto Mono Medium" w:hAnsi="Roboto Mono Medium"/>
          <w:color w:val="188038"/>
          <w:rtl w:val="0"/>
        </w:rPr>
        <w:t xml:space="preserve">sx</w:t>
      </w:r>
      <w:r w:rsidDel="00000000" w:rsidR="00000000" w:rsidRPr="00000000">
        <w:rPr>
          <w:rFonts w:ascii="Century Gothic" w:cs="Century Gothic" w:eastAsia="Century Gothic" w:hAnsi="Century Gothic"/>
          <w:rtl w:val="0"/>
        </w:rPr>
        <w:t xml:space="preserve">, </w:t>
      </w:r>
      <w:r w:rsidDel="00000000" w:rsidR="00000000" w:rsidRPr="00000000">
        <w:rPr>
          <w:rFonts w:ascii="Roboto Mono Medium" w:cs="Roboto Mono Medium" w:eastAsia="Roboto Mono Medium" w:hAnsi="Roboto Mono Medium"/>
          <w:color w:val="188038"/>
          <w:rtl w:val="0"/>
        </w:rPr>
        <w:t xml:space="preserve">cz</w:t>
      </w:r>
      <w:r w:rsidDel="00000000" w:rsidR="00000000" w:rsidRPr="00000000">
        <w:rPr>
          <w:rFonts w:ascii="Century Gothic" w:cs="Century Gothic" w:eastAsia="Century Gothic" w:hAnsi="Century Gothic"/>
          <w:rtl w:val="0"/>
        </w:rPr>
        <w:t xml:space="preserve">), and 2-qubit gate density. This allows us to establish a baseline for circuit complexity before assessing noise impact.</w:t>
      </w:r>
      <w:r w:rsidDel="00000000" w:rsidR="00000000" w:rsidRPr="00000000">
        <w:rPr>
          <w:rtl w:val="0"/>
        </w:rPr>
      </w:r>
    </w:p>
    <w:p w:rsidR="00000000" w:rsidDel="00000000" w:rsidP="00000000" w:rsidRDefault="00000000" w:rsidRPr="00000000" w14:paraId="0000001A">
      <w:pPr>
        <w:spacing w:after="240" w:before="240" w:line="30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2. Backend &amp; Hardware Metrics</w:t>
      </w:r>
      <w:r w:rsidDel="00000000" w:rsidR="00000000" w:rsidRPr="00000000">
        <w:rPr>
          <w:rFonts w:ascii="Century Gothic" w:cs="Century Gothic" w:eastAsia="Century Gothic" w:hAnsi="Century Gothic"/>
          <w:rtl w:val="0"/>
        </w:rPr>
        <w:t xml:space="preserve"> We implemented </w:t>
      </w:r>
      <w:r w:rsidDel="00000000" w:rsidR="00000000" w:rsidRPr="00000000">
        <w:rPr>
          <w:rFonts w:ascii="Roboto Mono Medium" w:cs="Roboto Mono Medium" w:eastAsia="Roboto Mono Medium" w:hAnsi="Roboto Mono Medium"/>
          <w:color w:val="188038"/>
          <w:rtl w:val="0"/>
        </w:rPr>
        <w:t xml:space="preserve">extract_backend_metrics</w:t>
      </w:r>
      <w:r w:rsidDel="00000000" w:rsidR="00000000" w:rsidRPr="00000000">
        <w:rPr>
          <w:rFonts w:ascii="Century Gothic" w:cs="Century Gothic" w:eastAsia="Century Gothic" w:hAnsi="Century Gothic"/>
          <w:rtl w:val="0"/>
        </w:rPr>
        <w:t xml:space="preserve"> to pull real-time calibration data from IBM Quantum backends (e.g., </w:t>
      </w:r>
      <w:r w:rsidDel="00000000" w:rsidR="00000000" w:rsidRPr="00000000">
        <w:rPr>
          <w:rFonts w:ascii="Roboto Mono Medium" w:cs="Roboto Mono Medium" w:eastAsia="Roboto Mono Medium" w:hAnsi="Roboto Mono Medium"/>
          <w:color w:val="188038"/>
          <w:rtl w:val="0"/>
        </w:rPr>
        <w:t xml:space="preserve">ibm_fez</w:t>
      </w:r>
      <w:r w:rsidDel="00000000" w:rsidR="00000000" w:rsidRPr="00000000">
        <w:rPr>
          <w:rFonts w:ascii="Century Gothic" w:cs="Century Gothic" w:eastAsia="Century Gothic" w:hAnsi="Century Gothic"/>
          <w:rtl w:val="0"/>
        </w:rPr>
        <w:t xml:space="preserve">). The system retrieves granular data for every qubit and link involved, including T1/T2 coherence times, readout error rates, and specific gate error probabilities. This ensures our mitigation decisions rely on the </w:t>
      </w:r>
      <w:r w:rsidDel="00000000" w:rsidR="00000000" w:rsidRPr="00000000">
        <w:rPr>
          <w:rFonts w:ascii="Century Gothic" w:cs="Century Gothic" w:eastAsia="Century Gothic" w:hAnsi="Century Gothic"/>
          <w:i w:val="1"/>
          <w:iCs w:val="1"/>
          <w:rtl w:val="0"/>
        </w:rPr>
        <w:t xml:space="preserve">current</w:t>
      </w:r>
      <w:r w:rsidDel="00000000" w:rsidR="00000000" w:rsidRPr="00000000">
        <w:rPr>
          <w:rFonts w:ascii="Century Gothic" w:cs="Century Gothic" w:eastAsia="Century Gothic" w:hAnsi="Century Gothic"/>
          <w:rtl w:val="0"/>
        </w:rPr>
        <w:t xml:space="preserve"> state of the hardware rather than static assumptions.</w:t>
      </w:r>
    </w:p>
    <w:p w:rsidR="00000000" w:rsidDel="00000000" w:rsidP="00000000" w:rsidRDefault="00000000" w:rsidRPr="00000000" w14:paraId="0000001B">
      <w:pPr>
        <w:spacing w:after="240" w:before="240" w:line="30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3. Layout &amp; Mapping Analysis</w:t>
      </w:r>
      <w:r w:rsidDel="00000000" w:rsidR="00000000" w:rsidRPr="00000000">
        <w:rPr>
          <w:rFonts w:ascii="Century Gothic" w:cs="Century Gothic" w:eastAsia="Century Gothic" w:hAnsi="Century Gothic"/>
          <w:rtl w:val="0"/>
        </w:rPr>
        <w:t xml:space="preserve"> To bridge the gap between abstract circuits and physical hardware, we built the </w:t>
      </w:r>
      <w:r w:rsidDel="00000000" w:rsidR="00000000" w:rsidRPr="00000000">
        <w:rPr>
          <w:rFonts w:ascii="Roboto Mono Medium" w:cs="Roboto Mono Medium" w:eastAsia="Roboto Mono Medium" w:hAnsi="Roboto Mono Medium"/>
          <w:color w:val="188038"/>
          <w:rtl w:val="0"/>
        </w:rPr>
        <w:t xml:space="preserve">get_qubit_layout_mapping</w:t>
      </w:r>
      <w:r w:rsidDel="00000000" w:rsidR="00000000" w:rsidRPr="00000000">
        <w:rPr>
          <w:rFonts w:ascii="Century Gothic" w:cs="Century Gothic" w:eastAsia="Century Gothic" w:hAnsi="Century Gothic"/>
          <w:rtl w:val="0"/>
        </w:rPr>
        <w:t xml:space="preserve"> function. This maps logical qubits to physical ones, tracking "activity levels" for each qubit and link. This step is crucial for identifying which specific physical components will bear the computational load.</w:t>
      </w:r>
    </w:p>
    <w:p w:rsidR="00000000" w:rsidDel="00000000" w:rsidP="00000000" w:rsidRDefault="00000000" w:rsidRPr="00000000" w14:paraId="0000001C">
      <w:pPr>
        <w:spacing w:after="240" w:before="240" w:line="300"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1D">
      <w:pPr>
        <w:spacing w:after="240" w:before="240" w:line="300"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4. Decoherence Risk Assessment</w:t>
      </w:r>
      <w:r w:rsidDel="00000000" w:rsidR="00000000" w:rsidRPr="00000000">
        <w:rPr>
          <w:rFonts w:ascii="Century Gothic" w:cs="Century Gothic" w:eastAsia="Century Gothic" w:hAnsi="Century Gothic"/>
          <w:rtl w:val="0"/>
        </w:rPr>
        <w:t xml:space="preserve"> A key differentiator in our approach is the </w:t>
      </w:r>
      <w:r w:rsidDel="00000000" w:rsidR="00000000" w:rsidRPr="00000000">
        <w:rPr>
          <w:rFonts w:ascii="Roboto Mono Medium" w:cs="Roboto Mono Medium" w:eastAsia="Roboto Mono Medium" w:hAnsi="Roboto Mono Medium"/>
          <w:color w:val="188038"/>
          <w:rtl w:val="0"/>
        </w:rPr>
        <w:t xml:space="preserve">analyze_qubit_idling</w:t>
      </w:r>
      <w:r w:rsidDel="00000000" w:rsidR="00000000" w:rsidRPr="00000000">
        <w:rPr>
          <w:rFonts w:ascii="Century Gothic" w:cs="Century Gothic" w:eastAsia="Century Gothic" w:hAnsi="Century Gothic"/>
          <w:rtl w:val="0"/>
        </w:rPr>
        <w:t xml:space="preserve"> module. By comparing a qubit's idle time against its T2 coherence time, we can now calculate specific decoherence error probabilities. This allows the framework to identify qubits that are "idling to death" and prioritize them for dynamical decoupling.</w:t>
      </w:r>
    </w:p>
    <w:p w:rsidR="00000000" w:rsidDel="00000000" w:rsidP="00000000" w:rsidRDefault="00000000" w:rsidRPr="00000000" w14:paraId="0000001E">
      <w:pPr>
        <w:spacing w:after="240" w:before="240" w:line="300" w:lineRule="auto"/>
        <w:ind w:left="720" w:firstLine="0"/>
        <w:rPr>
          <w:rFonts w:ascii="Century Gothic" w:cs="Century Gothic" w:eastAsia="Century Gothic" w:hAnsi="Century Gothic"/>
          <w:b w:val="1"/>
          <w:bCs w:val="1"/>
          <w:sz w:val="24"/>
          <w:szCs w:val="24"/>
        </w:rPr>
      </w:pPr>
      <w:r w:rsidDel="00000000" w:rsidR="00000000" w:rsidRPr="00000000">
        <w:rPr>
          <w:rFonts w:ascii="Century Gothic" w:cs="Century Gothic" w:eastAsia="Century Gothic" w:hAnsi="Century Gothic"/>
          <w:b w:val="1"/>
          <w:bCs w:val="1"/>
          <w:rtl w:val="0"/>
        </w:rPr>
        <w:t xml:space="preserve">5. Derived Noise Sensitivity</w:t>
      </w:r>
      <w:r w:rsidDel="00000000" w:rsidR="00000000" w:rsidRPr="00000000">
        <w:rPr>
          <w:rFonts w:ascii="Century Gothic" w:cs="Century Gothic" w:eastAsia="Century Gothic" w:hAnsi="Century Gothic"/>
          <w:rtl w:val="0"/>
        </w:rPr>
        <w:t xml:space="preserve"> Finally, we aggregated these metrics into the </w:t>
      </w:r>
      <w:r w:rsidDel="00000000" w:rsidR="00000000" w:rsidRPr="00000000">
        <w:rPr>
          <w:rFonts w:ascii="Roboto Mono Medium" w:cs="Roboto Mono Medium" w:eastAsia="Roboto Mono Medium" w:hAnsi="Roboto Mono Medium"/>
          <w:color w:val="188038"/>
          <w:rtl w:val="0"/>
        </w:rPr>
        <w:t xml:space="preserve">calculate_derived_noise_metrics</w:t>
      </w:r>
      <w:r w:rsidDel="00000000" w:rsidR="00000000" w:rsidRPr="00000000">
        <w:rPr>
          <w:rFonts w:ascii="Century Gothic" w:cs="Century Gothic" w:eastAsia="Century Gothic" w:hAnsi="Century Gothic"/>
          <w:rtl w:val="0"/>
        </w:rPr>
        <w:t xml:space="preserve"> module. This function identifies "noise hotspots"—specific qubits or pairs with disproportionately high error rates—and calculates a global "connectivity stress" score. This high-level synthesis enables the AdaptiveEstimator to make rapid, heuristic-based decisions on which mitigation strategy to trigger.</w:t>
      </w:r>
      <w:r w:rsidDel="00000000" w:rsidR="00000000" w:rsidRPr="00000000">
        <w:rPr>
          <w:rtl w:val="0"/>
        </w:rPr>
      </w:r>
    </w:p>
    <w:p w:rsidR="00000000" w:rsidDel="00000000" w:rsidP="00000000" w:rsidRDefault="00000000" w:rsidRPr="00000000" w14:paraId="0000001F">
      <w:pPr>
        <w:pStyle w:val="Heading4"/>
        <w:rPr/>
      </w:pPr>
      <w:bookmarkStart w:colFirst="0" w:colLast="0" w:name="_heading=h.3q8utuc9yyao" w:id="8"/>
      <w:bookmarkEnd w:id="8"/>
      <w:r w:rsidDel="00000000" w:rsidR="00000000" w:rsidRPr="00000000">
        <w:rPr>
          <w:rtl w:val="0"/>
        </w:rPr>
        <w:t xml:space="preserve">Heuristic Logic and Technical Implementation</w:t>
      </w:r>
    </w:p>
    <w:p w:rsidR="00000000" w:rsidDel="00000000" w:rsidP="00000000" w:rsidRDefault="00000000" w:rsidRPr="00000000" w14:paraId="00000020">
      <w:pPr>
        <w:spacing w:after="240" w:line="276" w:lineRule="auto"/>
        <w:ind w:firstLine="72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framework utilizes three primary heuristics to manage different types of quantum noise:</w:t>
      </w:r>
    </w:p>
    <w:p w:rsidR="00000000" w:rsidDel="00000000" w:rsidP="00000000" w:rsidRDefault="00000000" w:rsidRPr="00000000" w14:paraId="00000021">
      <w:pPr>
        <w:numPr>
          <w:ilvl w:val="0"/>
          <w:numId w:val="1"/>
        </w:numPr>
        <w:spacing w:after="0" w:afterAutospacing="0" w:line="276" w:lineRule="auto"/>
        <w:ind w:left="720" w:hanging="360"/>
        <w:rPr>
          <w:b w:val="1"/>
          <w:bCs w:val="1"/>
        </w:rPr>
      </w:pPr>
      <w:r w:rsidDel="00000000" w:rsidR="00000000" w:rsidRPr="00000000">
        <w:rPr>
          <w:rFonts w:ascii="Century Gothic" w:cs="Century Gothic" w:eastAsia="Century Gothic" w:hAnsi="Century Gothic"/>
          <w:b w:val="1"/>
          <w:bCs w:val="1"/>
          <w:rtl w:val="0"/>
        </w:rPr>
        <w:t xml:space="preserve">Twirled Readout Error Extinction (TREX): </w:t>
      </w:r>
      <w:r w:rsidDel="00000000" w:rsidR="00000000" w:rsidRPr="00000000">
        <w:rPr>
          <w:rFonts w:ascii="Century Gothic" w:cs="Century Gothic" w:eastAsia="Century Gothic" w:hAnsi="Century Gothic"/>
          <w:rtl w:val="0"/>
        </w:rPr>
        <w:t xml:space="preserve">This technique focuses on mitigating measurement errors in the estimation of the Pauli observable expectation value. The framework inspects the readout error rates of the active qubits involved in the circuit. If the </w:t>
      </w:r>
      <w:r w:rsidDel="00000000" w:rsidR="00000000" w:rsidRPr="00000000">
        <w:rPr>
          <w:rFonts w:ascii="Roboto Mono Medium" w:cs="Roboto Mono Medium" w:eastAsia="Roboto Mono Medium" w:hAnsi="Roboto Mono Medium"/>
          <w:color w:val="188038"/>
          <w:rtl w:val="0"/>
        </w:rPr>
        <w:t xml:space="preserve">MAX_READOUT_THRESHOLD</w:t>
      </w:r>
      <w:r w:rsidDel="00000000" w:rsidR="00000000" w:rsidRPr="00000000">
        <w:rPr>
          <w:rFonts w:ascii="Century Gothic" w:cs="Century Gothic" w:eastAsia="Century Gothic" w:hAnsi="Century Gothic"/>
          <w:rtl w:val="0"/>
        </w:rPr>
        <w:t xml:space="preserve"> exceeds a 1% threshold, TREX is automatically enabled. </w:t>
      </w:r>
    </w:p>
    <w:p w:rsidR="00000000" w:rsidDel="00000000" w:rsidP="00000000" w:rsidRDefault="00000000" w:rsidRPr="00000000" w14:paraId="00000022">
      <w:pPr>
        <w:numPr>
          <w:ilvl w:val="0"/>
          <w:numId w:val="1"/>
        </w:numPr>
        <w:spacing w:after="240" w:line="276" w:lineRule="auto"/>
        <w:ind w:left="720" w:hanging="360"/>
        <w:rPr>
          <w:b w:val="1"/>
          <w:bCs w:val="1"/>
        </w:rPr>
      </w:pPr>
      <w:r w:rsidDel="00000000" w:rsidR="00000000" w:rsidRPr="00000000">
        <w:rPr>
          <w:rFonts w:ascii="Century Gothic" w:cs="Century Gothic" w:eastAsia="Century Gothic" w:hAnsi="Century Gothic"/>
          <w:b w:val="1"/>
          <w:bCs w:val="1"/>
          <w:rtl w:val="0"/>
        </w:rPr>
        <w:t xml:space="preserve">Dynamical Decoupling (DD): </w:t>
      </w:r>
      <w:r w:rsidDel="00000000" w:rsidR="00000000" w:rsidRPr="00000000">
        <w:rPr>
          <w:rFonts w:ascii="Century Gothic" w:cs="Century Gothic" w:eastAsia="Century Gothic" w:hAnsi="Century Gothic"/>
          <w:rtl w:val="0"/>
        </w:rPr>
        <w:t xml:space="preserve">DD is used to suppress decoherence and crosstalk during qubit idle times. DD helps in refocusing qubits using a sequence of unitary operations on idle qubits to approximately cancel each other. The performance of the DD sequence depends heavily on the duration of idle time. A short idle time corresponds to a low decoherence probability, which might be hard to mitigate due to imperfect DD pulses. Similarly, a long idle time might introduce bias in qubit dephasing, thereby resulting in different states after the DD pulse correction. Therefore, an optimal window exists that determines the effectiveness of DD pulses. We target this window using the circuit density metric. The circuit density metric is defined as the ratio of active gate time to the total available space in the circuit (qubits × depth). </w:t>
      </w:r>
    </w:p>
    <w:p w:rsidR="00000000" w:rsidDel="00000000" w:rsidP="00000000" w:rsidRDefault="00000000" w:rsidRPr="00000000" w14:paraId="00000023">
      <w:pPr>
        <w:spacing w:after="240" w:line="276" w:lineRule="auto"/>
        <w:ind w:left="3600" w:firstLine="720"/>
        <w:rPr>
          <w:rFonts w:ascii="Century Gothic" w:cs="Century Gothic" w:eastAsia="Century Gothic" w:hAnsi="Century Gothic"/>
        </w:rPr>
      </w:pPr>
      <w:r w:rsidDel="00000000" w:rsidR="00000000" w:rsidRPr="00000000">
        <w:rPr>
          <w:rFonts w:ascii="Century Gothic" w:cs="Century Gothic" w:eastAsia="Century Gothic" w:hAnsi="Century Gothic"/>
          <w:b w:val="1"/>
          <w:bCs w:val="1"/>
          <w:sz w:val="20"/>
          <w:szCs w:val="20"/>
        </w:rPr>
        <w:drawing>
          <wp:inline distB="114300" distT="114300" distL="114300" distR="114300">
            <wp:extent cx="1846140" cy="632666"/>
            <wp:effectExtent b="0" l="0" r="0" t="0"/>
            <wp:docPr id="49"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846140" cy="632666"/>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t xml:space="preserve">We define two thresholds for circuit density </w:t>
      </w:r>
    </w:p>
    <w:p w:rsidR="00000000" w:rsidDel="00000000" w:rsidP="00000000" w:rsidRDefault="00000000" w:rsidRPr="00000000" w14:paraId="00000025">
      <w:pPr>
        <w:numPr>
          <w:ilvl w:val="0"/>
          <w:numId w:val="2"/>
        </w:numPr>
        <w:spacing w:after="0" w:afterAutospacing="0" w:line="276" w:lineRule="auto"/>
        <w:ind w:left="1440" w:hanging="360"/>
        <w:rPr>
          <w:rFonts w:ascii="Century Gothic" w:cs="Century Gothic" w:eastAsia="Century Gothic" w:hAnsi="Century Gothic"/>
          <w:u w:val="none"/>
        </w:rPr>
      </w:pPr>
      <w:r w:rsidDel="00000000" w:rsidR="00000000" w:rsidRPr="00000000">
        <w:rPr>
          <w:rFonts w:ascii="Roboto Mono Medium" w:cs="Roboto Mono Medium" w:eastAsia="Roboto Mono Medium" w:hAnsi="Roboto Mono Medium"/>
          <w:color w:val="188038"/>
          <w:rtl w:val="0"/>
        </w:rPr>
        <w:t xml:space="preserve">DD_MAX_CD_THRESHOLD </w:t>
      </w:r>
      <w:r w:rsidDel="00000000" w:rsidR="00000000" w:rsidRPr="00000000">
        <w:rPr>
          <w:rFonts w:ascii="Century Gothic" w:cs="Century Gothic" w:eastAsia="Century Gothic" w:hAnsi="Century Gothic"/>
          <w:rtl w:val="0"/>
        </w:rPr>
        <w:t xml:space="preserve">( ρ &gt;  0.25 )</w:t>
      </w:r>
      <w:r w:rsidDel="00000000" w:rsidR="00000000" w:rsidRPr="00000000">
        <w:rPr>
          <w:rFonts w:ascii="Century Gothic" w:cs="Century Gothic" w:eastAsia="Century Gothic" w:hAnsi="Century Gothic"/>
          <w:rtl w:val="0"/>
        </w:rPr>
        <w:t xml:space="preserve">: The qubits are busy; inserting DD sequences is unnecessary and may introduce X-pulse errors.</w:t>
      </w:r>
    </w:p>
    <w:p w:rsidR="00000000" w:rsidDel="00000000" w:rsidP="00000000" w:rsidRDefault="00000000" w:rsidRPr="00000000" w14:paraId="00000026">
      <w:pPr>
        <w:numPr>
          <w:ilvl w:val="0"/>
          <w:numId w:val="2"/>
        </w:numPr>
        <w:spacing w:after="240" w:line="276" w:lineRule="auto"/>
        <w:ind w:left="1440" w:hanging="360"/>
        <w:rPr>
          <w:rFonts w:ascii="Century Gothic" w:cs="Century Gothic" w:eastAsia="Century Gothic" w:hAnsi="Century Gothic"/>
          <w:u w:val="none"/>
        </w:rPr>
      </w:pPr>
      <w:r w:rsidDel="00000000" w:rsidR="00000000" w:rsidRPr="00000000">
        <w:rPr>
          <w:rFonts w:ascii="Roboto Mono Medium" w:cs="Roboto Mono Medium" w:eastAsia="Roboto Mono Medium" w:hAnsi="Roboto Mono Medium"/>
          <w:color w:val="188038"/>
          <w:rtl w:val="0"/>
        </w:rPr>
        <w:t xml:space="preserve">DD_MIN_CD_THRESHOLD </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ρ</w:t>
      </w:r>
      <w:r w:rsidDel="00000000" w:rsidR="00000000" w:rsidRPr="00000000">
        <w:rPr>
          <w:rFonts w:ascii="Century Gothic" w:cs="Century Gothic" w:eastAsia="Century Gothic" w:hAnsi="Century Gothic"/>
          <w:rtl w:val="0"/>
        </w:rPr>
        <w:t xml:space="preserve"> &lt;  0.07 ): The circuit is sparse, but other coherent errors likely dominate simple dephasing, making DD ineffective.</w:t>
      </w:r>
    </w:p>
    <w:p w:rsidR="00000000" w:rsidDel="00000000" w:rsidP="00000000" w:rsidRDefault="00000000" w:rsidRPr="00000000" w14:paraId="00000027">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These thresholds are calculated by observing the overall DD performance and circuits with various values of circuit density. In the AdaptiveEstimator framework, DD is applied to circuits with </w:t>
      </w:r>
      <w:r w:rsidDel="00000000" w:rsidR="00000000" w:rsidRPr="00000000">
        <w:rPr>
          <w:rFonts w:ascii="Roboto Mono Medium" w:cs="Roboto Mono Medium" w:eastAsia="Roboto Mono Medium" w:hAnsi="Roboto Mono Medium"/>
          <w:color w:val="188038"/>
          <w:rtl w:val="0"/>
        </w:rPr>
        <w:t xml:space="preserve">DD_MIN_CD_THRESHOLD </w:t>
      </w:r>
      <w:r w:rsidDel="00000000" w:rsidR="00000000" w:rsidRPr="00000000">
        <w:rPr>
          <w:rFonts w:ascii="Century Gothic" w:cs="Century Gothic" w:eastAsia="Century Gothic" w:hAnsi="Century Gothic"/>
          <w:rtl w:val="0"/>
        </w:rPr>
        <w:t xml:space="preserve"> ≤ </w:t>
      </w:r>
      <w:r w:rsidDel="00000000" w:rsidR="00000000" w:rsidRPr="00000000">
        <w:rPr>
          <w:rFonts w:ascii="Century Gothic" w:cs="Century Gothic" w:eastAsia="Century Gothic" w:hAnsi="Century Gothic"/>
          <w:rtl w:val="0"/>
        </w:rPr>
        <w:t xml:space="preserve">ρ</w:t>
      </w:r>
      <w:r w:rsidDel="00000000" w:rsidR="00000000" w:rsidRPr="00000000">
        <w:rPr>
          <w:rFonts w:ascii="Century Gothic" w:cs="Century Gothic" w:eastAsia="Century Gothic" w:hAnsi="Century Gothic"/>
          <w:rtl w:val="0"/>
        </w:rPr>
        <w:t xml:space="preserve"> ≤ $ </w:t>
      </w:r>
      <w:r w:rsidDel="00000000" w:rsidR="00000000" w:rsidRPr="00000000">
        <w:rPr>
          <w:rFonts w:ascii="Roboto Mono Medium" w:cs="Roboto Mono Medium" w:eastAsia="Roboto Mono Medium" w:hAnsi="Roboto Mono Medium"/>
          <w:color w:val="188038"/>
          <w:rtl w:val="0"/>
        </w:rPr>
        <w:t xml:space="preserve">DD_MAX_CD_THRESHOLD</w:t>
      </w:r>
      <w:r w:rsidDel="00000000" w:rsidR="00000000" w:rsidRPr="00000000">
        <w:rPr>
          <w:rFonts w:ascii="Century Gothic" w:cs="Century Gothic" w:eastAsia="Century Gothic" w:hAnsi="Century Gothic"/>
          <w:color w:val="38761d"/>
          <w:rtl w:val="0"/>
        </w:rPr>
        <w:t xml:space="preserve">. </w:t>
      </w:r>
      <w:r w:rsidDel="00000000" w:rsidR="00000000" w:rsidRPr="00000000">
        <w:rPr>
          <w:rFonts w:ascii="Century Gothic" w:cs="Century Gothic" w:eastAsia="Century Gothic" w:hAnsi="Century Gothic"/>
          <w:rtl w:val="0"/>
        </w:rPr>
        <w:t xml:space="preserve">The threshold values are found by benchmarking the fidelity improvement on the GHZ state. </w:t>
      </w:r>
    </w:p>
    <w:p w:rsidR="00000000" w:rsidDel="00000000" w:rsidP="00000000" w:rsidRDefault="00000000" w:rsidRPr="00000000" w14:paraId="00000028">
      <w:pPr>
        <w:spacing w:after="240" w:line="276" w:lineRule="auto"/>
        <w:ind w:left="1440" w:firstLine="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933450</wp:posOffset>
            </wp:positionH>
            <wp:positionV relativeFrom="paragraph">
              <wp:posOffset>19050</wp:posOffset>
            </wp:positionV>
            <wp:extent cx="5026450" cy="2256100"/>
            <wp:effectExtent b="0" l="0" r="0" t="0"/>
            <wp:wrapTopAndBottom distB="19050" distT="19050"/>
            <wp:docPr id="52"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026450" cy="2256100"/>
                    </a:xfrm>
                    <a:prstGeom prst="rect"/>
                    <a:ln/>
                  </pic:spPr>
                </pic:pic>
              </a:graphicData>
            </a:graphic>
          </wp:anchor>
        </w:drawing>
      </w:r>
    </w:p>
    <w:p w:rsidR="00000000" w:rsidDel="00000000" w:rsidP="00000000" w:rsidRDefault="00000000" w:rsidRPr="00000000" w14:paraId="00000029">
      <w:pPr>
        <w:spacing w:after="240" w:line="276"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2:</w:t>
      </w:r>
      <w:r w:rsidDel="00000000" w:rsidR="00000000" w:rsidRPr="00000000">
        <w:rPr>
          <w:rFonts w:ascii="Century Gothic" w:cs="Century Gothic" w:eastAsia="Century Gothic" w:hAnsi="Century Gothic"/>
          <w:rtl w:val="0"/>
        </w:rPr>
        <w:t xml:space="preserve"> Fidelity improvement of the GHZ circuit vs calculated circuit density values. The number in each data point is the number of qubits present in the circuit. </w:t>
      </w:r>
      <w:r w:rsidDel="00000000" w:rsidR="00000000" w:rsidRPr="00000000">
        <w:rPr>
          <w:rFonts w:ascii="Century Gothic" w:cs="Century Gothic" w:eastAsia="Century Gothic" w:hAnsi="Century Gothic"/>
          <w:b w:val="0"/>
          <w:bCs w:val="0"/>
          <w:i w:val="0"/>
          <w:iCs w:val="0"/>
          <w:smallCaps w:val="0"/>
          <w:strike w:val="0"/>
          <w:color w:val="000000"/>
          <w:sz w:val="22"/>
          <w:szCs w:val="22"/>
          <w:u w:val="none"/>
          <w:shd w:fill="auto" w:val="clear"/>
          <w:vertAlign w:val="baseline"/>
          <w:rtl w:val="0"/>
        </w:rPr>
        <w:t xml:space="preserve">Each data point is labeled with the corresponding number of qubits used in the circuit.</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2A">
      <w:pPr>
        <w:spacing w:after="240" w:line="276" w:lineRule="auto"/>
        <w:ind w:left="144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2B">
      <w:pPr>
        <w:numPr>
          <w:ilvl w:val="0"/>
          <w:numId w:val="1"/>
        </w:numPr>
        <w:spacing w:after="240" w:line="276" w:lineRule="auto"/>
        <w:ind w:left="720" w:hanging="360"/>
        <w:rPr>
          <w:b w:val="1"/>
          <w:bCs w:val="1"/>
        </w:rPr>
      </w:pPr>
      <w:r w:rsidDel="00000000" w:rsidR="00000000" w:rsidRPr="00000000">
        <w:rPr>
          <w:rFonts w:ascii="Century Gothic" w:cs="Century Gothic" w:eastAsia="Century Gothic" w:hAnsi="Century Gothic"/>
          <w:b w:val="1"/>
          <w:bCs w:val="1"/>
          <w:rtl w:val="0"/>
        </w:rPr>
        <w:t xml:space="preserve">Zero Noise Extrapolation (ZNE):</w:t>
      </w:r>
      <w:r w:rsidDel="00000000" w:rsidR="00000000" w:rsidRPr="00000000">
        <w:rPr>
          <w:rFonts w:ascii="Century Gothic" w:cs="Century Gothic" w:eastAsia="Century Gothic" w:hAnsi="Century Gothic"/>
          <w:rtl w:val="0"/>
        </w:rPr>
        <w:t xml:space="preserve"> ZNE addresses gate-related errors by scaling noise and extrapolating to the zero-noise limit. The heuristic we employ calculates the noise sensitivity of the active qubits to errors. </w:t>
      </w:r>
    </w:p>
    <w:p w:rsidR="00000000" w:rsidDel="00000000" w:rsidP="00000000" w:rsidRDefault="00000000" w:rsidRPr="00000000" w14:paraId="0000002C">
      <w:pPr>
        <w:spacing w:after="240" w:line="276" w:lineRule="auto"/>
        <w:ind w:left="2160" w:firstLine="720"/>
        <w:rPr>
          <w:rFonts w:ascii="Century Gothic" w:cs="Century Gothic" w:eastAsia="Century Gothic" w:hAnsi="Century Gothic"/>
        </w:rPr>
      </w:pPr>
      <w:r w:rsidDel="00000000" w:rsidR="00000000" w:rsidRPr="00000000">
        <w:rPr>
          <w:rFonts w:ascii="Century Gothic" w:cs="Century Gothic" w:eastAsia="Century Gothic" w:hAnsi="Century Gothic"/>
        </w:rPr>
        <w:drawing>
          <wp:inline distB="114300" distT="114300" distL="114300" distR="114300">
            <wp:extent cx="3548063" cy="404990"/>
            <wp:effectExtent b="0" l="0" r="0" t="0"/>
            <wp:docPr id="50"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3548063" cy="40499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where </w:t>
      </w:r>
      <m:oMath>
        <m:sSub>
          <m:sSubPr>
            <m:ctrlPr>
              <w:rPr>
                <w:rFonts w:ascii="Century Gothic" w:cs="Century Gothic" w:eastAsia="Century Gothic" w:hAnsi="Century Gothic"/>
              </w:rPr>
            </m:ctrlPr>
          </m:sSubPr>
          <m:e>
            <m:bar>
              <m:barPr>
                <m:pos/>
              </m:barPr>
              <m:e>
                <m:r>
                  <m:t>ϵ</m:t>
                </m:r>
              </m:e>
            </m:bar>
          </m:e>
          <m:sub>
            <m:r>
              <w:rPr>
                <w:rFonts w:ascii="Century Gothic" w:cs="Century Gothic" w:eastAsia="Century Gothic" w:hAnsi="Century Gothic"/>
              </w:rPr>
              <m:t xml:space="preserve">1q</m:t>
            </m:r>
          </m:sub>
        </m:sSub>
      </m:oMath>
      <w:r w:rsidDel="00000000" w:rsidR="00000000" w:rsidRPr="00000000">
        <w:rPr>
          <w:rFonts w:ascii="Century Gothic" w:cs="Century Gothic" w:eastAsia="Century Gothic" w:hAnsi="Century Gothic"/>
          <w:rtl w:val="0"/>
        </w:rPr>
        <w:t xml:space="preserve"> is the average single-qubit gate error, </w:t>
      </w:r>
      <m:oMath>
        <m:sSub>
          <m:sSubPr>
            <m:ctrlPr>
              <w:rPr>
                <w:rFonts w:ascii="Century Gothic" w:cs="Century Gothic" w:eastAsia="Century Gothic" w:hAnsi="Century Gothic"/>
              </w:rPr>
            </m:ctrlPr>
          </m:sSubPr>
          <m:e>
            <m:bar>
              <m:barPr>
                <m:pos/>
              </m:barPr>
              <m:e>
                <m:r>
                  <m:t>ϵ</m:t>
                </m:r>
              </m:e>
            </m:bar>
          </m:e>
          <m:sub>
            <m:r>
              <w:rPr>
                <w:rFonts w:ascii="Century Gothic" w:cs="Century Gothic" w:eastAsia="Century Gothic" w:hAnsi="Century Gothic"/>
              </w:rPr>
              <m:t xml:space="preserve">2q</m:t>
            </m:r>
          </m:sub>
        </m:sSub>
      </m:oMath>
      <w:r w:rsidDel="00000000" w:rsidR="00000000" w:rsidRPr="00000000">
        <w:rPr>
          <w:rFonts w:ascii="Century Gothic" w:cs="Century Gothic" w:eastAsia="Century Gothic" w:hAnsi="Century Gothic"/>
          <w:rtl w:val="0"/>
        </w:rPr>
        <w:t xml:space="preserve"> is the average two-qubit gate error,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N</m:t>
            </m:r>
          </m:e>
          <m:sub>
            <m:r>
              <w:rPr>
                <w:rFonts w:ascii="Century Gothic" w:cs="Century Gothic" w:eastAsia="Century Gothic" w:hAnsi="Century Gothic"/>
              </w:rPr>
              <m:t xml:space="preserve">1q</m:t>
            </m:r>
          </m:sub>
        </m:sSub>
      </m:oMath>
      <w:r w:rsidDel="00000000" w:rsidR="00000000" w:rsidRPr="00000000">
        <w:rPr>
          <w:rFonts w:ascii="Century Gothic" w:cs="Century Gothic" w:eastAsia="Century Gothic" w:hAnsi="Century Gothic"/>
          <w:rtl w:val="0"/>
        </w:rPr>
        <w:t xml:space="preserve"> is the total number of single-qubit gates,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N</m:t>
            </m:r>
          </m:e>
          <m:sub>
            <m:r>
              <w:rPr>
                <w:rFonts w:ascii="Century Gothic" w:cs="Century Gothic" w:eastAsia="Century Gothic" w:hAnsi="Century Gothic"/>
              </w:rPr>
              <m:t xml:space="preserve">2q</m:t>
            </m:r>
          </m:sub>
        </m:sSub>
      </m:oMath>
      <w:r w:rsidDel="00000000" w:rsidR="00000000" w:rsidRPr="00000000">
        <w:rPr>
          <w:rFonts w:ascii="Century Gothic" w:cs="Century Gothic" w:eastAsia="Century Gothic" w:hAnsi="Century Gothic"/>
          <w:rtl w:val="0"/>
        </w:rPr>
        <w:t xml:space="preserve">  is the total number of two-qubit gates,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T</m:t>
            </m:r>
          </m:e>
          <m:sub>
            <m:r>
              <w:rPr>
                <w:rFonts w:ascii="Century Gothic" w:cs="Century Gothic" w:eastAsia="Century Gothic" w:hAnsi="Century Gothic"/>
              </w:rPr>
              <m:t xml:space="preserve">Total</m:t>
            </m:r>
          </m:sub>
        </m:sSub>
      </m:oMath>
      <w:r w:rsidDel="00000000" w:rsidR="00000000" w:rsidRPr="00000000">
        <w:rPr>
          <w:rFonts w:ascii="Century Gothic" w:cs="Century Gothic" w:eastAsia="Century Gothic" w:hAnsi="Century Gothic"/>
          <w:rtl w:val="0"/>
        </w:rPr>
        <w:t xml:space="preserve">  is the circuit duration, and </w:t>
      </w:r>
      <m:oMath>
        <m:sSub>
          <m:sSubPr>
            <m:ctrlPr>
              <w:rPr>
                <w:rFonts w:ascii="Century Gothic" w:cs="Century Gothic" w:eastAsia="Century Gothic" w:hAnsi="Century Gothic"/>
              </w:rPr>
            </m:ctrlPr>
          </m:sSubPr>
          <m:e>
            <m:bar>
              <m:barPr>
                <m:pos/>
                <m:ctrlPr>
                  <w:rPr>
                    <w:rFonts w:ascii="Century Gothic" w:cs="Century Gothic" w:eastAsia="Century Gothic" w:hAnsi="Century Gothic"/>
                  </w:rPr>
                </m:ctrlPr>
              </m:barPr>
              <m:e>
                <m:r>
                  <w:rPr>
                    <w:rFonts w:ascii="Century Gothic" w:cs="Century Gothic" w:eastAsia="Century Gothic" w:hAnsi="Century Gothic"/>
                  </w:rPr>
                  <m:t xml:space="preserve">T</m:t>
                </m:r>
              </m:e>
            </m:bar>
          </m:e>
          <m:sub>
            <m:r>
              <w:rPr>
                <w:rFonts w:ascii="Century Gothic" w:cs="Century Gothic" w:eastAsia="Century Gothic" w:hAnsi="Century Gothic"/>
              </w:rPr>
              <m:t xml:space="preserve">2</m:t>
            </m:r>
          </m:sub>
        </m:sSub>
      </m:oMath>
      <w:r w:rsidDel="00000000" w:rsidR="00000000" w:rsidRPr="00000000">
        <w:rPr>
          <w:rFonts w:ascii="Century Gothic" w:cs="Century Gothic" w:eastAsia="Century Gothic" w:hAnsi="Century Gothic"/>
          <w:rtl w:val="0"/>
        </w:rPr>
        <w:t xml:space="preserve"> is the average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T</m:t>
            </m:r>
          </m:e>
          <m:sub>
            <m:r>
              <w:rPr>
                <w:rFonts w:ascii="Century Gothic" w:cs="Century Gothic" w:eastAsia="Century Gothic" w:hAnsi="Century Gothic"/>
              </w:rPr>
              <m:t xml:space="preserve">2</m:t>
            </m:r>
          </m:sub>
        </m:sSub>
      </m:oMath>
      <w:r w:rsidDel="00000000" w:rsidR="00000000" w:rsidRPr="00000000">
        <w:rPr>
          <w:rFonts w:ascii="Century Gothic" w:cs="Century Gothic" w:eastAsia="Century Gothic" w:hAnsi="Century Gothic"/>
          <w:rtl w:val="0"/>
        </w:rPr>
        <w:t xml:space="preserve"> time for physical qubits in the circuit.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H</m:t>
            </m:r>
          </m:e>
          <m:sub>
            <m:r>
              <w:rPr>
                <w:rFonts w:ascii="Century Gothic" w:cs="Century Gothic" w:eastAsia="Century Gothic" w:hAnsi="Century Gothic"/>
              </w:rPr>
              <m:t xml:space="preserve">ZNE</m:t>
            </m:r>
          </m:sub>
        </m:sSub>
      </m:oMath>
      <w:r w:rsidDel="00000000" w:rsidR="00000000" w:rsidRPr="00000000">
        <w:rPr>
          <w:rFonts w:ascii="Century Gothic" w:cs="Century Gothic" w:eastAsia="Century Gothic" w:hAnsi="Century Gothic"/>
          <w:rtl w:val="0"/>
        </w:rPr>
        <w:t xml:space="preserve"> score balances the cumulative gate error against the decoherence expected over the execution time. If the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H</m:t>
            </m:r>
          </m:e>
          <m:sub>
            <m:r>
              <w:rPr>
                <w:rFonts w:ascii="Century Gothic" w:cs="Century Gothic" w:eastAsia="Century Gothic" w:hAnsi="Century Gothic"/>
              </w:rPr>
              <m:t xml:space="preserve">ZNE</m:t>
            </m:r>
          </m:sub>
        </m:sSub>
      </m:oMath>
      <w:r w:rsidDel="00000000" w:rsidR="00000000" w:rsidRPr="00000000">
        <w:rPr>
          <w:rFonts w:ascii="Century Gothic" w:cs="Century Gothic" w:eastAsia="Century Gothic" w:hAnsi="Century Gothic"/>
          <w:rtl w:val="0"/>
        </w:rPr>
        <w:t xml:space="preserve"> falls between 0.2 (</w:t>
      </w:r>
      <w:r w:rsidDel="00000000" w:rsidR="00000000" w:rsidRPr="00000000">
        <w:rPr>
          <w:rFonts w:ascii="Roboto Mono Medium" w:cs="Roboto Mono Medium" w:eastAsia="Roboto Mono Medium" w:hAnsi="Roboto Mono Medium"/>
          <w:color w:val="188038"/>
          <w:rtl w:val="0"/>
        </w:rPr>
        <w:t xml:space="preserve">ZNE_MIN_THRESHOLD</w:t>
      </w:r>
      <w:r w:rsidDel="00000000" w:rsidR="00000000" w:rsidRPr="00000000">
        <w:rPr>
          <w:rFonts w:ascii="Century Gothic" w:cs="Century Gothic" w:eastAsia="Century Gothic" w:hAnsi="Century Gothic"/>
          <w:rtl w:val="0"/>
        </w:rPr>
        <w:t xml:space="preserve">) and 1.5 (</w:t>
      </w:r>
      <w:r w:rsidDel="00000000" w:rsidR="00000000" w:rsidRPr="00000000">
        <w:rPr>
          <w:rFonts w:ascii="Roboto Mono Medium" w:cs="Roboto Mono Medium" w:eastAsia="Roboto Mono Medium" w:hAnsi="Roboto Mono Medium"/>
          <w:color w:val="188038"/>
          <w:rtl w:val="0"/>
        </w:rPr>
        <w:t xml:space="preserve">ZNE_MAX_THRESHOLD</w:t>
      </w:r>
      <w:r w:rsidDel="00000000" w:rsidR="00000000" w:rsidRPr="00000000">
        <w:rPr>
          <w:rFonts w:ascii="Century Gothic" w:cs="Century Gothic" w:eastAsia="Century Gothic" w:hAnsi="Century Gothic"/>
          <w:rtl w:val="0"/>
        </w:rPr>
        <w:t xml:space="preserve">), ZNE is applied to refine the expectation values. If the value is less than </w:t>
      </w:r>
      <w:r w:rsidDel="00000000" w:rsidR="00000000" w:rsidRPr="00000000">
        <w:rPr>
          <w:rFonts w:ascii="Roboto Mono Medium" w:cs="Roboto Mono Medium" w:eastAsia="Roboto Mono Medium" w:hAnsi="Roboto Mono Medium"/>
          <w:color w:val="188038"/>
          <w:rtl w:val="0"/>
        </w:rPr>
        <w:t xml:space="preserve">ZNE_MIN_THRESHOLD</w:t>
      </w:r>
      <w:r w:rsidDel="00000000" w:rsidR="00000000" w:rsidRPr="00000000">
        <w:rPr>
          <w:rFonts w:ascii="Century Gothic" w:cs="Century Gothic" w:eastAsia="Century Gothic" w:hAnsi="Century Gothic"/>
          <w:rtl w:val="0"/>
        </w:rPr>
        <w:t xml:space="preserve">, the circuit is sufficiently robust (or the noise impact is minimal), so the computational expense of ZNE is not justified. On the other hand, if the value is greater than </w:t>
      </w:r>
      <w:r w:rsidDel="00000000" w:rsidR="00000000" w:rsidRPr="00000000">
        <w:rPr>
          <w:rFonts w:ascii="Roboto Mono Medium" w:cs="Roboto Mono Medium" w:eastAsia="Roboto Mono Medium" w:hAnsi="Roboto Mono Medium"/>
          <w:color w:val="188038"/>
          <w:rtl w:val="0"/>
        </w:rPr>
        <w:t xml:space="preserve">ZNE_MAX_THRESHOLD</w:t>
      </w:r>
      <w:r w:rsidDel="00000000" w:rsidR="00000000" w:rsidRPr="00000000">
        <w:rPr>
          <w:rFonts w:ascii="Century Gothic" w:cs="Century Gothic" w:eastAsia="Century Gothic" w:hAnsi="Century Gothic"/>
          <w:rtl w:val="0"/>
        </w:rPr>
        <w:t xml:space="preserve">, the noise is too overwhelming, and applying gate twirling and folding shall suitably amplify the noise for accurate extrapolation. We calculate error reduction using ZNE for various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H</m:t>
            </m:r>
          </m:e>
          <m:sub>
            <m:r>
              <w:rPr>
                <w:rFonts w:ascii="Century Gothic" w:cs="Century Gothic" w:eastAsia="Century Gothic" w:hAnsi="Century Gothic"/>
              </w:rPr>
              <m:t xml:space="preserve">ZNE</m:t>
            </m:r>
          </m:sub>
        </m:sSub>
      </m:oMath>
      <w:r w:rsidDel="00000000" w:rsidR="00000000" w:rsidRPr="00000000">
        <w:rPr>
          <w:rFonts w:ascii="Century Gothic" w:cs="Century Gothic" w:eastAsia="Century Gothic" w:hAnsi="Century Gothic"/>
          <w:rtl w:val="0"/>
        </w:rPr>
        <w:t xml:space="preserve"> scores and infer these threshold values. </w:t>
      </w:r>
    </w:p>
    <w:p w:rsidR="00000000" w:rsidDel="00000000" w:rsidP="00000000" w:rsidRDefault="00000000" w:rsidRPr="00000000" w14:paraId="0000002E">
      <w:pPr>
        <w:spacing w:after="240" w:line="276" w:lineRule="auto"/>
        <w:ind w:left="1440" w:firstLine="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933450</wp:posOffset>
            </wp:positionH>
            <wp:positionV relativeFrom="paragraph">
              <wp:posOffset>19050</wp:posOffset>
            </wp:positionV>
            <wp:extent cx="4567238" cy="4020730"/>
            <wp:effectExtent b="0" l="0" r="0" t="0"/>
            <wp:wrapTopAndBottom distB="19050" distT="19050"/>
            <wp:docPr id="55"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567238" cy="4020730"/>
                    </a:xfrm>
                    <a:prstGeom prst="rect"/>
                    <a:ln/>
                  </pic:spPr>
                </pic:pic>
              </a:graphicData>
            </a:graphic>
          </wp:anchor>
        </w:drawing>
      </w:r>
    </w:p>
    <w:p w:rsidR="00000000" w:rsidDel="00000000" w:rsidP="00000000" w:rsidRDefault="00000000" w:rsidRPr="00000000" w14:paraId="0000002F">
      <w:pPr>
        <w:spacing w:after="240" w:line="276"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3: </w:t>
      </w:r>
      <w:r w:rsidDel="00000000" w:rsidR="00000000" w:rsidRPr="00000000">
        <w:rPr>
          <w:rFonts w:ascii="Century Gothic" w:cs="Century Gothic" w:eastAsia="Century Gothic" w:hAnsi="Century Gothic"/>
          <w:rtl w:val="0"/>
        </w:rPr>
        <w:t xml:space="preserve">Error Reduction vs. </w:t>
      </w:r>
      <m:oMath>
        <m:sSub>
          <m:sSubPr>
            <m:ctrlPr>
              <w:rPr>
                <w:rFonts w:ascii="Century Gothic" w:cs="Century Gothic" w:eastAsia="Century Gothic" w:hAnsi="Century Gothic"/>
              </w:rPr>
            </m:ctrlPr>
          </m:sSubPr>
          <m:e>
            <m:r>
              <w:rPr>
                <w:rFonts w:ascii="Century Gothic" w:cs="Century Gothic" w:eastAsia="Century Gothic" w:hAnsi="Century Gothic"/>
              </w:rPr>
              <m:t xml:space="preserve">H</m:t>
            </m:r>
          </m:e>
          <m:sub>
            <m:r>
              <w:rPr>
                <w:rFonts w:ascii="Century Gothic" w:cs="Century Gothic" w:eastAsia="Century Gothic" w:hAnsi="Century Gothic"/>
              </w:rPr>
              <m:t xml:space="preserve">ZNE</m:t>
            </m:r>
          </m:sub>
        </m:sSub>
      </m:oMath>
      <w:r w:rsidDel="00000000" w:rsidR="00000000" w:rsidRPr="00000000">
        <w:rPr>
          <w:rFonts w:ascii="Century Gothic" w:cs="Century Gothic" w:eastAsia="Century Gothic" w:hAnsi="Century Gothic"/>
          <w:rtl w:val="0"/>
        </w:rPr>
        <w:t xml:space="preserve"> score for GHZ echo circuit. We benchmark the error reduction for circuits with 5 to 30 qubits and find an optimal window with significant performance for ZNE. </w:t>
      </w:r>
    </w:p>
    <w:p w:rsidR="00000000" w:rsidDel="00000000" w:rsidP="00000000" w:rsidRDefault="00000000" w:rsidRPr="00000000" w14:paraId="00000030">
      <w:pPr>
        <w:spacing w:after="240" w:line="276" w:lineRule="auto"/>
        <w:ind w:left="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ab/>
      </w:r>
    </w:p>
    <w:p w:rsidR="00000000" w:rsidDel="00000000" w:rsidP="00000000" w:rsidRDefault="00000000" w:rsidRPr="00000000" w14:paraId="00000031">
      <w:pPr>
        <w:pStyle w:val="Heading4"/>
        <w:rPr/>
      </w:pPr>
      <w:bookmarkStart w:colFirst="0" w:colLast="0" w:name="_heading=h.9q0pqnehlb4l" w:id="9"/>
      <w:bookmarkEnd w:id="9"/>
      <w:r w:rsidDel="00000000" w:rsidR="00000000" w:rsidRPr="00000000">
        <w:rPr>
          <w:rtl w:val="0"/>
        </w:rPr>
        <w:t xml:space="preserve"> Results </w:t>
      </w:r>
    </w:p>
    <w:p w:rsidR="00000000" w:rsidDel="00000000" w:rsidP="00000000" w:rsidRDefault="00000000" w:rsidRPr="00000000" w14:paraId="00000032">
      <w:pPr>
        <w:ind w:left="720" w:firstLine="0"/>
        <w:rPr/>
      </w:pPr>
      <w:r w:rsidDel="00000000" w:rsidR="00000000" w:rsidRPr="00000000">
        <w:rPr>
          <w:rFonts w:ascii="Century Gothic" w:cs="Century Gothic" w:eastAsia="Century Gothic" w:hAnsi="Century Gothic"/>
          <w:rtl w:val="0"/>
        </w:rPr>
        <w:t xml:space="preserve">To validate the framework's effectiveness, we performed extensive benchmarking using </w:t>
      </w:r>
      <w:r w:rsidDel="00000000" w:rsidR="00000000" w:rsidRPr="00000000">
        <w:rPr>
          <w:rFonts w:ascii="Century Gothic" w:cs="Century Gothic" w:eastAsia="Century Gothic" w:hAnsi="Century Gothic"/>
          <w:rtl w:val="0"/>
        </w:rPr>
        <w:t xml:space="preserve">GHZ Echo</w:t>
      </w:r>
      <w:r w:rsidDel="00000000" w:rsidR="00000000" w:rsidRPr="00000000">
        <w:rPr>
          <w:rFonts w:ascii="Century Gothic" w:cs="Century Gothic" w:eastAsia="Century Gothic" w:hAnsi="Century Gothic"/>
          <w:rtl w:val="0"/>
        </w:rPr>
        <w:t xml:space="preserve"> and e</w:t>
      </w:r>
      <w:r w:rsidDel="00000000" w:rsidR="00000000" w:rsidRPr="00000000">
        <w:rPr>
          <w:rFonts w:ascii="Century Gothic" w:cs="Century Gothic" w:eastAsia="Century Gothic" w:hAnsi="Century Gothic"/>
          <w:rtl w:val="0"/>
        </w:rPr>
        <w:t xml:space="preserve">fficient SU2 </w:t>
      </w:r>
      <w:r w:rsidDel="00000000" w:rsidR="00000000" w:rsidRPr="00000000">
        <w:rPr>
          <w:rFonts w:ascii="Century Gothic" w:cs="Century Gothic" w:eastAsia="Century Gothic" w:hAnsi="Century Gothic"/>
          <w:rtl w:val="0"/>
        </w:rPr>
        <w:t xml:space="preserve">Echo</w:t>
      </w:r>
      <w:r w:rsidDel="00000000" w:rsidR="00000000" w:rsidRPr="00000000">
        <w:rPr>
          <w:rFonts w:ascii="Century Gothic" w:cs="Century Gothic" w:eastAsia="Century Gothic" w:hAnsi="Century Gothic"/>
          <w:rtl w:val="0"/>
        </w:rPr>
        <w:t xml:space="preserve"> circuits.</w:t>
      </w:r>
      <w:r w:rsidDel="00000000" w:rsidR="00000000" w:rsidRPr="00000000">
        <w:rPr>
          <w:rFonts w:ascii="Century Gothic" w:cs="Century Gothic" w:eastAsia="Century Gothic" w:hAnsi="Century Gothic"/>
          <w:rtl w:val="0"/>
        </w:rPr>
        <w:t xml:space="preserve"> </w:t>
      </w:r>
      <w:r w:rsidDel="00000000" w:rsidR="00000000" w:rsidRPr="00000000">
        <w:rPr>
          <w:rFonts w:ascii="Century Gothic" w:cs="Century Gothic" w:eastAsia="Century Gothic" w:hAnsi="Century Gothic"/>
          <w:rtl w:val="0"/>
        </w:rPr>
        <w:t xml:space="preserve">The performance of our </w:t>
      </w:r>
      <w:r w:rsidDel="00000000" w:rsidR="00000000" w:rsidRPr="00000000">
        <w:rPr>
          <w:rFonts w:ascii="Roboto Mono Medium" w:cs="Roboto Mono Medium" w:eastAsia="Roboto Mono Medium" w:hAnsi="Roboto Mono Medium"/>
          <w:color w:val="188038"/>
          <w:rtl w:val="0"/>
        </w:rPr>
        <w:t xml:space="preserve">AdaptiveEstimator </w:t>
      </w:r>
      <w:r w:rsidDel="00000000" w:rsidR="00000000" w:rsidRPr="00000000">
        <w:rPr>
          <w:rFonts w:ascii="Century Gothic" w:cs="Century Gothic" w:eastAsia="Century Gothic" w:hAnsi="Century Gothic"/>
          <w:rtl w:val="0"/>
        </w:rPr>
        <w:t xml:space="preserve">was compared against the standard Qiskit Runtime </w:t>
      </w:r>
      <w:r w:rsidDel="00000000" w:rsidR="00000000" w:rsidRPr="00000000">
        <w:rPr>
          <w:rFonts w:ascii="Roboto Mono Medium" w:cs="Roboto Mono Medium" w:eastAsia="Roboto Mono Medium" w:hAnsi="Roboto Mono Medium"/>
          <w:color w:val="188038"/>
          <w:rtl w:val="0"/>
        </w:rPr>
        <w:t xml:space="preserve">Estimator</w:t>
      </w:r>
      <w:r w:rsidDel="00000000" w:rsidR="00000000" w:rsidRPr="00000000">
        <w:rPr>
          <w:rFonts w:ascii="Century Gothic" w:cs="Century Gothic" w:eastAsia="Century Gothic" w:hAnsi="Century Gothic"/>
          <w:rtl w:val="0"/>
        </w:rPr>
        <w:t xml:space="preserve">(default settings) to determine whether dynamic mitigation provides better fidelity than static configurations.</w:t>
      </w:r>
      <w:r w:rsidDel="00000000" w:rsidR="00000000" w:rsidRPr="00000000">
        <w:rPr>
          <w:rtl w:val="0"/>
        </w:rPr>
      </w:r>
    </w:p>
    <w:p w:rsidR="00000000" w:rsidDel="00000000" w:rsidP="00000000" w:rsidRDefault="00000000" w:rsidRPr="00000000" w14:paraId="00000033">
      <w:pPr>
        <w:spacing w:after="240" w:line="276" w:lineRule="auto"/>
        <w:ind w:left="720" w:firstLine="72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933450</wp:posOffset>
            </wp:positionH>
            <wp:positionV relativeFrom="paragraph">
              <wp:posOffset>19050</wp:posOffset>
            </wp:positionV>
            <wp:extent cx="5986463" cy="3418279"/>
            <wp:effectExtent b="0" l="0" r="0" t="0"/>
            <wp:wrapTopAndBottom distB="19050" distT="19050"/>
            <wp:docPr descr="adaptive_comparison_effSU2.png" id="54" name="image6.png"/>
            <a:graphic>
              <a:graphicData uri="http://schemas.openxmlformats.org/drawingml/2006/picture">
                <pic:pic>
                  <pic:nvPicPr>
                    <pic:cNvPr descr="adaptive_comparison_effSU2.png" id="0" name="image6.png"/>
                    <pic:cNvPicPr preferRelativeResize="0"/>
                  </pic:nvPicPr>
                  <pic:blipFill>
                    <a:blip r:embed="rId17"/>
                    <a:srcRect b="0" l="0" r="0" t="0"/>
                    <a:stretch>
                      <a:fillRect/>
                    </a:stretch>
                  </pic:blipFill>
                  <pic:spPr>
                    <a:xfrm>
                      <a:off x="0" y="0"/>
                      <a:ext cx="5986463" cy="3418279"/>
                    </a:xfrm>
                    <a:prstGeom prst="rect"/>
                    <a:ln/>
                  </pic:spPr>
                </pic:pic>
              </a:graphicData>
            </a:graphic>
          </wp:anchor>
        </w:drawing>
      </w:r>
    </w:p>
    <w:p w:rsidR="00000000" w:rsidDel="00000000" w:rsidP="00000000" w:rsidRDefault="00000000" w:rsidRPr="00000000" w14:paraId="00000034">
      <w:pPr>
        <w:spacing w:after="240" w:line="276" w:lineRule="auto"/>
        <w:ind w:left="1440" w:firstLine="0"/>
        <w:rPr>
          <w:rFonts w:ascii="Roboto Mono Medium" w:cs="Roboto Mono Medium" w:eastAsia="Roboto Mono Medium" w:hAnsi="Roboto Mono Medium"/>
          <w:color w:val="188038"/>
        </w:rPr>
      </w:pPr>
      <w:r w:rsidDel="00000000" w:rsidR="00000000" w:rsidRPr="00000000">
        <w:rPr>
          <w:rFonts w:ascii="Century Gothic" w:cs="Century Gothic" w:eastAsia="Century Gothic" w:hAnsi="Century Gothic"/>
          <w:b w:val="1"/>
          <w:bCs w:val="1"/>
          <w:rtl w:val="0"/>
        </w:rPr>
        <w:t xml:space="preserve">Figure 4:</w:t>
      </w:r>
      <w:r w:rsidDel="00000000" w:rsidR="00000000" w:rsidRPr="00000000">
        <w:rPr>
          <w:rFonts w:ascii="Century Gothic" w:cs="Century Gothic" w:eastAsia="Century Gothic" w:hAnsi="Century Gothic"/>
          <w:rtl w:val="0"/>
        </w:rPr>
        <w:t xml:space="preserve"> Absolute error observed for Efficient SU2 Echo circuits for qubits 5 to 45 with standrad </w:t>
      </w:r>
      <w:r w:rsidDel="00000000" w:rsidR="00000000" w:rsidRPr="00000000">
        <w:rPr>
          <w:rFonts w:ascii="Roboto Mono Medium" w:cs="Roboto Mono Medium" w:eastAsia="Roboto Mono Medium" w:hAnsi="Roboto Mono Medium"/>
          <w:color w:val="188038"/>
          <w:rtl w:val="0"/>
        </w:rPr>
        <w:t xml:space="preserve">Estimator </w:t>
      </w:r>
      <w:r w:rsidDel="00000000" w:rsidR="00000000" w:rsidRPr="00000000">
        <w:rPr>
          <w:rFonts w:ascii="Century Gothic" w:cs="Century Gothic" w:eastAsia="Century Gothic" w:hAnsi="Century Gothic"/>
          <w:rtl w:val="0"/>
        </w:rPr>
        <w:t xml:space="preserve">and </w:t>
      </w:r>
      <w:r w:rsidDel="00000000" w:rsidR="00000000" w:rsidRPr="00000000">
        <w:rPr>
          <w:rFonts w:ascii="Roboto Mono Medium" w:cs="Roboto Mono Medium" w:eastAsia="Roboto Mono Medium" w:hAnsi="Roboto Mono Medium"/>
          <w:color w:val="188038"/>
          <w:rtl w:val="0"/>
        </w:rPr>
        <w:t xml:space="preserve">AdaptiveEstimator</w:t>
      </w:r>
    </w:p>
    <w:p w:rsidR="00000000" w:rsidDel="00000000" w:rsidP="00000000" w:rsidRDefault="00000000" w:rsidRPr="00000000" w14:paraId="00000035">
      <w:pPr>
        <w:spacing w:after="240" w:line="276" w:lineRule="auto"/>
        <w:ind w:left="1440" w:firstLine="0"/>
        <w:rPr>
          <w:rFonts w:ascii="Roboto Mono Medium" w:cs="Roboto Mono Medium" w:eastAsia="Roboto Mono Medium" w:hAnsi="Roboto Mono Medium"/>
          <w:color w:val="188038"/>
        </w:rPr>
      </w:pPr>
      <w:r w:rsidDel="00000000" w:rsidR="00000000" w:rsidRPr="00000000">
        <w:rPr>
          <w:rtl w:val="0"/>
        </w:rPr>
      </w:r>
    </w:p>
    <w:p w:rsidR="00000000" w:rsidDel="00000000" w:rsidP="00000000" w:rsidRDefault="00000000" w:rsidRPr="00000000" w14:paraId="00000036">
      <w:pPr>
        <w:spacing w:after="240" w:line="276" w:lineRule="auto"/>
        <w:ind w:left="720" w:firstLine="720"/>
        <w:rPr>
          <w:rFonts w:ascii="Century Gothic" w:cs="Century Gothic" w:eastAsia="Century Gothic" w:hAnsi="Century Gothic"/>
        </w:rPr>
      </w:pP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933450</wp:posOffset>
            </wp:positionH>
            <wp:positionV relativeFrom="paragraph">
              <wp:posOffset>19050</wp:posOffset>
            </wp:positionV>
            <wp:extent cx="5986463" cy="3413410"/>
            <wp:effectExtent b="0" l="0" r="0" t="0"/>
            <wp:wrapTopAndBottom distB="19050" distT="19050"/>
            <wp:docPr descr="adaptive_comparison_GHZ.png" id="56" name="image8.png"/>
            <a:graphic>
              <a:graphicData uri="http://schemas.openxmlformats.org/drawingml/2006/picture">
                <pic:pic>
                  <pic:nvPicPr>
                    <pic:cNvPr descr="adaptive_comparison_GHZ.png" id="0" name="image8.png"/>
                    <pic:cNvPicPr preferRelativeResize="0"/>
                  </pic:nvPicPr>
                  <pic:blipFill>
                    <a:blip r:embed="rId18"/>
                    <a:srcRect b="0" l="0" r="0" t="0"/>
                    <a:stretch>
                      <a:fillRect/>
                    </a:stretch>
                  </pic:blipFill>
                  <pic:spPr>
                    <a:xfrm>
                      <a:off x="0" y="0"/>
                      <a:ext cx="5986463" cy="3413410"/>
                    </a:xfrm>
                    <a:prstGeom prst="rect"/>
                    <a:ln/>
                  </pic:spPr>
                </pic:pic>
              </a:graphicData>
            </a:graphic>
          </wp:anchor>
        </w:drawing>
      </w:r>
    </w:p>
    <w:p w:rsidR="00000000" w:rsidDel="00000000" w:rsidP="00000000" w:rsidRDefault="00000000" w:rsidRPr="00000000" w14:paraId="00000037">
      <w:pPr>
        <w:spacing w:after="240" w:line="276"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5: </w:t>
      </w:r>
      <w:r w:rsidDel="00000000" w:rsidR="00000000" w:rsidRPr="00000000">
        <w:rPr>
          <w:rFonts w:ascii="Century Gothic" w:cs="Century Gothic" w:eastAsia="Century Gothic" w:hAnsi="Century Gothic"/>
          <w:rtl w:val="0"/>
        </w:rPr>
        <w:t xml:space="preserve">Absolute error observed for GHZ Echo circuits for qubits 5 to 45 with standard </w:t>
      </w:r>
      <w:r w:rsidDel="00000000" w:rsidR="00000000" w:rsidRPr="00000000">
        <w:rPr>
          <w:rFonts w:ascii="Roboto Mono Medium" w:cs="Roboto Mono Medium" w:eastAsia="Roboto Mono Medium" w:hAnsi="Roboto Mono Medium"/>
          <w:color w:val="188038"/>
          <w:rtl w:val="0"/>
        </w:rPr>
        <w:t xml:space="preserve">Estimator </w:t>
      </w:r>
      <w:r w:rsidDel="00000000" w:rsidR="00000000" w:rsidRPr="00000000">
        <w:rPr>
          <w:rFonts w:ascii="Century Gothic" w:cs="Century Gothic" w:eastAsia="Century Gothic" w:hAnsi="Century Gothic"/>
          <w:rtl w:val="0"/>
        </w:rPr>
        <w:t xml:space="preserve">and </w:t>
      </w:r>
      <w:r w:rsidDel="00000000" w:rsidR="00000000" w:rsidRPr="00000000">
        <w:rPr>
          <w:rFonts w:ascii="Roboto Mono Medium" w:cs="Roboto Mono Medium" w:eastAsia="Roboto Mono Medium" w:hAnsi="Roboto Mono Medium"/>
          <w:color w:val="188038"/>
          <w:rtl w:val="0"/>
        </w:rPr>
        <w:t xml:space="preserve">AdaptiveEstimator</w:t>
      </w:r>
      <w:r w:rsidDel="00000000" w:rsidR="00000000" w:rsidRPr="00000000">
        <w:rPr>
          <w:rFonts w:ascii="Roboto Mono Medium" w:cs="Roboto Mono Medium" w:eastAsia="Roboto Mono Medium" w:hAnsi="Roboto Mono Medium"/>
          <w:rtl w:val="0"/>
        </w:rPr>
        <w:t xml:space="preserve">.</w:t>
      </w:r>
      <w:r w:rsidDel="00000000" w:rsidR="00000000" w:rsidRPr="00000000">
        <w:rPr>
          <w:rFonts w:ascii="Roboto Mono Medium" w:cs="Roboto Mono Medium" w:eastAsia="Roboto Mono Medium" w:hAnsi="Roboto Mono Medium"/>
          <w:color w:val="188038"/>
          <w:rtl w:val="0"/>
        </w:rPr>
        <w:t xml:space="preserve"> </w:t>
      </w:r>
      <w:r w:rsidDel="00000000" w:rsidR="00000000" w:rsidRPr="00000000">
        <w:rPr>
          <w:rtl w:val="0"/>
        </w:rPr>
      </w:r>
    </w:p>
    <w:p w:rsidR="00000000" w:rsidDel="00000000" w:rsidP="00000000" w:rsidRDefault="00000000" w:rsidRPr="00000000" w14:paraId="00000038">
      <w:pPr>
        <w:spacing w:after="240"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39">
      <w:pPr>
        <w:pStyle w:val="Heading4"/>
        <w:rPr/>
      </w:pPr>
      <w:bookmarkStart w:colFirst="0" w:colLast="0" w:name="_heading=h.1hye5fl749nk" w:id="10"/>
      <w:bookmarkEnd w:id="10"/>
      <w:sdt>
        <w:sdtPr>
          <w:id w:val="519237450"/>
          <w:tag w:val="goog_rdk_0"/>
        </w:sdtPr>
        <w:sdtContent>
          <w:commentRangeStart w:id="0"/>
        </w:sdtContent>
      </w:sdt>
      <w:r w:rsidDel="00000000" w:rsidR="00000000" w:rsidRPr="00000000">
        <w:rPr>
          <w:rtl w:val="0"/>
        </w:rPr>
        <w:t xml:space="preserve">Challenges </w:t>
      </w:r>
      <w:commentRangeEnd w:id="0"/>
      <w:r w:rsidDel="00000000" w:rsidR="00000000" w:rsidRPr="00000000">
        <w:commentReference w:id="0"/>
      </w:r>
      <w:r w:rsidDel="00000000" w:rsidR="00000000" w:rsidRPr="00000000">
        <w:rPr>
          <w:rtl w:val="0"/>
        </w:rPr>
        <w:t xml:space="preserve">and Explorations</w:t>
      </w:r>
    </w:p>
    <w:p w:rsidR="00000000" w:rsidDel="00000000" w:rsidP="00000000" w:rsidRDefault="00000000" w:rsidRPr="00000000" w14:paraId="0000003A">
      <w:pPr>
        <w:spacing w:after="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The project also encountered significant real-world hardware challenges.</w:t>
      </w:r>
    </w:p>
    <w:p w:rsidR="00000000" w:rsidDel="00000000" w:rsidP="00000000" w:rsidRDefault="00000000" w:rsidRPr="00000000" w14:paraId="0000003B">
      <w:pPr>
        <w:spacing w:after="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Occurrence of unlikely large estimation values</w:t>
      </w:r>
      <w:r w:rsidDel="00000000" w:rsidR="00000000" w:rsidRPr="00000000">
        <w:rPr>
          <w:rFonts w:ascii="Century Gothic" w:cs="Century Gothic" w:eastAsia="Century Gothic" w:hAnsi="Century Gothic"/>
          <w:rtl w:val="0"/>
        </w:rPr>
        <w:t xml:space="preserve"> </w:t>
      </w:r>
    </w:p>
    <w:p w:rsidR="00000000" w:rsidDel="00000000" w:rsidP="00000000" w:rsidRDefault="00000000" w:rsidRPr="00000000" w14:paraId="0000003C">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During testing on IBM backends like </w:t>
      </w:r>
      <w:r w:rsidDel="00000000" w:rsidR="00000000" w:rsidRPr="00000000">
        <w:rPr>
          <w:rFonts w:ascii="Roboto Mono Medium" w:cs="Roboto Mono Medium" w:eastAsia="Roboto Mono Medium" w:hAnsi="Roboto Mono Medium"/>
          <w:color w:val="188038"/>
          <w:rtl w:val="0"/>
        </w:rPr>
        <w:t xml:space="preserve">ibm_fez</w:t>
      </w:r>
      <w:r w:rsidDel="00000000" w:rsidR="00000000" w:rsidRPr="00000000">
        <w:rPr>
          <w:rFonts w:ascii="Century Gothic" w:cs="Century Gothic" w:eastAsia="Century Gothic" w:hAnsi="Century Gothic"/>
          <w:rtl w:val="0"/>
        </w:rPr>
        <w:t xml:space="preserve">, the team observed anomalies where expectation values deviated far beyond physical bounds (e.g., reaching 1000+). The data corresponding to the same is as follows. </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886639</wp:posOffset>
            </wp:positionV>
            <wp:extent cx="6153150" cy="904061"/>
            <wp:effectExtent b="0" l="0" r="0" t="0"/>
            <wp:wrapTopAndBottom distB="114300" distT="114300"/>
            <wp:docPr id="57" name="image3.png"/>
            <a:graphic>
              <a:graphicData uri="http://schemas.openxmlformats.org/drawingml/2006/picture">
                <pic:pic>
                  <pic:nvPicPr>
                    <pic:cNvPr id="0" name="image3.png"/>
                    <pic:cNvPicPr preferRelativeResize="0"/>
                  </pic:nvPicPr>
                  <pic:blipFill>
                    <a:blip r:embed="rId19"/>
                    <a:srcRect b="5659" l="0" r="3897" t="3887"/>
                    <a:stretch>
                      <a:fillRect/>
                    </a:stretch>
                  </pic:blipFill>
                  <pic:spPr>
                    <a:xfrm>
                      <a:off x="0" y="0"/>
                      <a:ext cx="6153150" cy="904061"/>
                    </a:xfrm>
                    <a:prstGeom prst="rect"/>
                    <a:ln/>
                  </pic:spPr>
                </pic:pic>
              </a:graphicData>
            </a:graphic>
          </wp:anchor>
        </w:drawing>
      </w:r>
    </w:p>
    <w:p w:rsidR="00000000" w:rsidDel="00000000" w:rsidP="00000000" w:rsidRDefault="00000000" w:rsidRPr="00000000" w14:paraId="0000003D">
      <w:pPr>
        <w:spacing w:after="240" w:line="276"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6:</w:t>
      </w:r>
      <w:r w:rsidDel="00000000" w:rsidR="00000000" w:rsidRPr="00000000">
        <w:rPr>
          <w:rFonts w:ascii="Century Gothic" w:cs="Century Gothic" w:eastAsia="Century Gothic" w:hAnsi="Century Gothic"/>
          <w:rtl w:val="0"/>
        </w:rPr>
        <w:t xml:space="preserve"> Occurrence of unlikely large estimation values. To our knowledge, this is not a bug for AdaptiveEstimator, and we shall further report the necessary steps to reproduce the same. </w:t>
      </w:r>
    </w:p>
    <w:p w:rsidR="00000000" w:rsidDel="00000000" w:rsidP="00000000" w:rsidRDefault="00000000" w:rsidRPr="00000000" w14:paraId="0000003E">
      <w:pPr>
        <w:spacing w:after="240" w:line="276" w:lineRule="auto"/>
        <w:ind w:left="720" w:firstLine="0"/>
        <w:rPr>
          <w:rFonts w:ascii="Century Gothic" w:cs="Century Gothic" w:eastAsia="Century Gothic" w:hAnsi="Century Gothic"/>
          <w:b w:val="1"/>
          <w:bCs w:val="1"/>
        </w:rPr>
      </w:pPr>
      <w:r w:rsidDel="00000000" w:rsidR="00000000" w:rsidRPr="00000000">
        <w:rPr>
          <w:rFonts w:ascii="Century Gothic" w:cs="Century Gothic" w:eastAsia="Century Gothic" w:hAnsi="Century Gothic"/>
          <w:b w:val="1"/>
          <w:bCs w:val="1"/>
          <w:rtl w:val="0"/>
        </w:rPr>
        <w:t xml:space="preserve">Oscillations in error reduction of </w:t>
      </w:r>
      <m:oMath>
        <m:sSup>
          <m:sSupPr>
            <m:ctrlPr>
              <w:rPr>
                <w:rFonts w:ascii="Century Gothic" w:cs="Century Gothic" w:eastAsia="Century Gothic" w:hAnsi="Century Gothic"/>
                <w:b w:val="1"/>
                <w:bCs w:val="1"/>
              </w:rPr>
            </m:ctrlPr>
          </m:sSupPr>
          <m:e>
            <m:r>
              <w:rPr>
                <w:rFonts w:ascii="Century Gothic" w:cs="Century Gothic" w:eastAsia="Century Gothic" w:hAnsi="Century Gothic"/>
                <w:b w:val="1"/>
                <w:bCs w:val="1"/>
              </w:rPr>
              <m:t xml:space="preserve">Z</m:t>
            </m:r>
          </m:e>
          <m:sup>
            <m:r>
              <w:rPr>
                <w:rFonts w:ascii="Century Gothic" w:cs="Century Gothic" w:eastAsia="Century Gothic" w:hAnsi="Century Gothic"/>
                <w:b w:val="1"/>
                <w:bCs w:val="1"/>
              </w:rPr>
              <m:t>⊗</m:t>
            </m:r>
            <m:r>
              <w:rPr>
                <w:rFonts w:ascii="Century Gothic" w:cs="Century Gothic" w:eastAsia="Century Gothic" w:hAnsi="Century Gothic"/>
                <w:b w:val="1"/>
                <w:bCs w:val="1"/>
              </w:rPr>
              <m:t xml:space="preserve">n</m:t>
            </m:r>
          </m:sup>
        </m:sSup>
      </m:oMath>
      <w:r w:rsidDel="00000000" w:rsidR="00000000" w:rsidRPr="00000000">
        <w:rPr>
          <w:rFonts w:ascii="Century Gothic" w:cs="Century Gothic" w:eastAsia="Century Gothic" w:hAnsi="Century Gothic"/>
          <w:b w:val="1"/>
          <w:bCs w:val="1"/>
          <w:rtl w:val="0"/>
        </w:rPr>
        <w:t xml:space="preserve"> expectation value for GHZ circuits. </w:t>
      </w:r>
      <w:r w:rsidDel="00000000" w:rsidR="00000000" w:rsidRPr="00000000">
        <w:drawing>
          <wp:anchor allowOverlap="1" behindDoc="0" distB="19050" distT="19050" distL="19050" distR="19050" hidden="0" layoutInCell="1" locked="0" relativeHeight="0" simplePos="0">
            <wp:simplePos x="0" y="0"/>
            <wp:positionH relativeFrom="column">
              <wp:posOffset>1425576</wp:posOffset>
            </wp:positionH>
            <wp:positionV relativeFrom="paragraph">
              <wp:posOffset>407543</wp:posOffset>
            </wp:positionV>
            <wp:extent cx="4429125" cy="3067050"/>
            <wp:effectExtent b="0" l="0" r="0" t="0"/>
            <wp:wrapTopAndBottom distB="19050" distT="19050"/>
            <wp:docPr id="53"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429125" cy="3067050"/>
                    </a:xfrm>
                    <a:prstGeom prst="rect"/>
                    <a:ln/>
                  </pic:spPr>
                </pic:pic>
              </a:graphicData>
            </a:graphic>
          </wp:anchor>
        </w:drawing>
      </w:r>
    </w:p>
    <w:p w:rsidR="00000000" w:rsidDel="00000000" w:rsidP="00000000" w:rsidRDefault="00000000" w:rsidRPr="00000000" w14:paraId="0000003F">
      <w:pPr>
        <w:spacing w:after="240" w:line="276" w:lineRule="auto"/>
        <w:ind w:left="1440" w:firstLine="0"/>
        <w:rPr>
          <w:rFonts w:ascii="Century Gothic" w:cs="Century Gothic" w:eastAsia="Century Gothic" w:hAnsi="Century Gothic"/>
        </w:rPr>
      </w:pPr>
      <w:r w:rsidDel="00000000" w:rsidR="00000000" w:rsidRPr="00000000">
        <w:rPr>
          <w:rFonts w:ascii="Century Gothic" w:cs="Century Gothic" w:eastAsia="Century Gothic" w:hAnsi="Century Gothic"/>
          <w:b w:val="1"/>
          <w:bCs w:val="1"/>
          <w:rtl w:val="0"/>
        </w:rPr>
        <w:t xml:space="preserve">Figure 7: </w:t>
      </w:r>
      <w:r w:rsidDel="00000000" w:rsidR="00000000" w:rsidRPr="00000000">
        <w:rPr>
          <w:rFonts w:ascii="Century Gothic" w:cs="Century Gothic" w:eastAsia="Century Gothic" w:hAnsi="Century Gothic"/>
          <w:rtl w:val="0"/>
        </w:rPr>
        <w:t xml:space="preserve"> Oscillations in error were observed for the </w:t>
      </w:r>
      <m:oMath>
        <m:sSup>
          <m:sSupPr>
            <m:ctrlPr>
              <w:rPr>
                <w:rFonts w:ascii="Century Gothic" w:cs="Century Gothic" w:eastAsia="Century Gothic" w:hAnsi="Century Gothic"/>
                <w:b w:val="1"/>
                <w:bCs w:val="1"/>
              </w:rPr>
            </m:ctrlPr>
          </m:sSupPr>
          <m:e>
            <m:r>
              <w:rPr>
                <w:rFonts w:ascii="Century Gothic" w:cs="Century Gothic" w:eastAsia="Century Gothic" w:hAnsi="Century Gothic"/>
                <w:b w:val="1"/>
                <w:bCs w:val="1"/>
              </w:rPr>
              <m:t xml:space="preserve">&lt;Z</m:t>
            </m:r>
          </m:e>
          <m:sup>
            <m:r>
              <w:rPr>
                <w:rFonts w:ascii="Century Gothic" w:cs="Century Gothic" w:eastAsia="Century Gothic" w:hAnsi="Century Gothic"/>
                <w:b w:val="1"/>
                <w:bCs w:val="1"/>
              </w:rPr>
              <m:t>⊗</m:t>
            </m:r>
            <m:r>
              <w:rPr>
                <w:rFonts w:ascii="Century Gothic" w:cs="Century Gothic" w:eastAsia="Century Gothic" w:hAnsi="Century Gothic"/>
                <w:b w:val="1"/>
                <w:bCs w:val="1"/>
              </w:rPr>
              <m:t xml:space="preserve">n</m:t>
            </m:r>
          </m:sup>
        </m:sSup>
        <m:r>
          <w:rPr>
            <w:rFonts w:ascii="Century Gothic" w:cs="Century Gothic" w:eastAsia="Century Gothic" w:hAnsi="Century Gothic"/>
            <w:b w:val="1"/>
            <w:bCs w:val="1"/>
          </w:rPr>
          <m:t xml:space="preserve">&gt;</m:t>
        </m:r>
      </m:oMath>
      <w:r w:rsidDel="00000000" w:rsidR="00000000" w:rsidRPr="00000000">
        <w:rPr>
          <w:rFonts w:ascii="Century Gothic" w:cs="Century Gothic" w:eastAsia="Century Gothic" w:hAnsi="Century Gothic"/>
          <w:b w:val="1"/>
          <w:bCs w:val="1"/>
          <w:rtl w:val="0"/>
        </w:rPr>
        <w:t xml:space="preserve">  </w:t>
      </w:r>
      <w:r w:rsidDel="00000000" w:rsidR="00000000" w:rsidRPr="00000000">
        <w:rPr>
          <w:rFonts w:ascii="Century Gothic" w:cs="Century Gothic" w:eastAsia="Century Gothic" w:hAnsi="Century Gothic"/>
          <w:rtl w:val="0"/>
        </w:rPr>
        <w:t xml:space="preserve">calculated for GHZ circuits. A aconsiderable time was spent in finding the reasons for these oscillations </w:t>
      </w:r>
    </w:p>
    <w:p w:rsidR="00000000" w:rsidDel="00000000" w:rsidP="00000000" w:rsidRDefault="00000000" w:rsidRPr="00000000" w14:paraId="00000040">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Furthermore, DD sequences appeared to degrade performance in the Estimator primitive compared to the Sampler. These findings led to the submission of a formal IBM Support Ticket (CS4416282), demonstrating the project's role in identifying potential bugs in production-level quantum software stacks.</w:t>
      </w:r>
    </w:p>
    <w:p w:rsidR="00000000" w:rsidDel="00000000" w:rsidP="00000000" w:rsidRDefault="00000000" w:rsidRPr="00000000" w14:paraId="00000041">
      <w:pPr>
        <w:spacing w:after="240" w:line="276" w:lineRule="auto"/>
        <w:ind w:left="720" w:firstLine="0"/>
        <w:rPr>
          <w:rFonts w:ascii="Century Gothic" w:cs="Century Gothic" w:eastAsia="Century Gothic" w:hAnsi="Century Gothic"/>
        </w:rPr>
      </w:pPr>
      <w:r w:rsidDel="00000000" w:rsidR="00000000" w:rsidRPr="00000000">
        <w:rPr>
          <w:rtl w:val="0"/>
        </w:rPr>
      </w:r>
    </w:p>
    <w:p w:rsidR="00000000" w:rsidDel="00000000" w:rsidP="00000000" w:rsidRDefault="00000000" w:rsidRPr="00000000" w14:paraId="00000042">
      <w:pPr>
        <w:pStyle w:val="Heading4"/>
        <w:rPr/>
      </w:pPr>
      <w:bookmarkStart w:colFirst="0" w:colLast="0" w:name="_heading=h.7oj8v6n7zp5f" w:id="11"/>
      <w:bookmarkEnd w:id="11"/>
      <w:r w:rsidDel="00000000" w:rsidR="00000000" w:rsidRPr="00000000">
        <w:rPr>
          <w:rtl w:val="0"/>
        </w:rPr>
        <w:t xml:space="preserve">Future Directions</w:t>
      </w:r>
    </w:p>
    <w:p w:rsidR="00000000" w:rsidDel="00000000" w:rsidP="00000000" w:rsidRDefault="00000000" w:rsidRPr="00000000" w14:paraId="00000043">
      <w:pPr>
        <w:spacing w:after="240" w:line="276" w:lineRule="auto"/>
        <w:ind w:left="720" w:firstLine="0"/>
        <w:rPr>
          <w:rFonts w:ascii="Century Gothic" w:cs="Century Gothic" w:eastAsia="Century Gothic" w:hAnsi="Century Gothic"/>
        </w:rPr>
      </w:pPr>
      <w:r w:rsidDel="00000000" w:rsidR="00000000" w:rsidRPr="00000000">
        <w:rPr>
          <w:rFonts w:ascii="Century Gothic" w:cs="Century Gothic" w:eastAsia="Century Gothic" w:hAnsi="Century Gothic"/>
          <w:rtl w:val="0"/>
        </w:rPr>
        <w:t xml:space="preserve">As the framework matures, the next phase focuses on scaling and generalization. Future work involves benchmarking the heuristics against more complex circuits. Additionally, the team aims to refine the heuristics for the 50–100 qubit range, where noise becomes increasingly non-Markovian and complex. By continuing to iterate on these automated heuristics, the project moves the field closer to a "turnkey" solution for quantum error mitigation, allowing researchers to focus on algorithm design rather than the intricacies of hardware noise.</w:t>
      </w:r>
    </w:p>
    <w:p w:rsidR="00000000" w:rsidDel="00000000" w:rsidP="00000000" w:rsidRDefault="00000000" w:rsidRPr="00000000" w14:paraId="00000044">
      <w:pPr>
        <w:pStyle w:val="Heading4"/>
        <w:rPr/>
      </w:pPr>
      <w:bookmarkStart w:colFirst="0" w:colLast="0" w:name="_heading=h.tigrwh8zxsug" w:id="12"/>
      <w:bookmarkEnd w:id="12"/>
      <w:r w:rsidDel="00000000" w:rsidR="00000000" w:rsidRPr="00000000">
        <w:rPr>
          <w:rtl w:val="0"/>
        </w:rPr>
        <w:t xml:space="preserve">Links: </w:t>
      </w:r>
    </w:p>
    <w:p w:rsidR="00000000" w:rsidDel="00000000" w:rsidP="00000000" w:rsidRDefault="00000000" w:rsidRPr="00000000" w14:paraId="00000045">
      <w:pPr>
        <w:spacing w:after="120" w:line="300" w:lineRule="auto"/>
        <w:ind w:left="360" w:firstLine="0"/>
        <w:rPr/>
      </w:pPr>
      <w:hyperlink r:id="rId21">
        <w:r w:rsidDel="00000000" w:rsidR="00000000" w:rsidRPr="00000000">
          <w:rPr>
            <w:color w:val="1155cc"/>
            <w:u w:val="single"/>
            <w:rtl w:val="0"/>
          </w:rPr>
          <w:t xml:space="preserve">Github repo</w:t>
        </w:r>
      </w:hyperlink>
      <w:r w:rsidDel="00000000" w:rsidR="00000000" w:rsidRPr="00000000">
        <w:rPr>
          <w:rtl w:val="0"/>
        </w:rPr>
        <w:t xml:space="preserve">, </w:t>
      </w:r>
      <w:hyperlink r:id="rId22">
        <w:r w:rsidDel="00000000" w:rsidR="00000000" w:rsidRPr="00000000">
          <w:rPr>
            <w:color w:val="1155cc"/>
            <w:u w:val="single"/>
            <w:rtl w:val="0"/>
          </w:rPr>
          <w:t xml:space="preserve">Presentation Slides</w:t>
        </w:r>
      </w:hyperlink>
      <w:r w:rsidDel="00000000" w:rsidR="00000000" w:rsidRPr="00000000">
        <w:rPr>
          <w:rtl w:val="0"/>
        </w:rPr>
        <w:t xml:space="preserve">,</w:t>
      </w:r>
      <w:hyperlink r:id="rId23">
        <w:r w:rsidDel="00000000" w:rsidR="00000000" w:rsidRPr="00000000">
          <w:rPr>
            <w:color w:val="1155cc"/>
            <w:u w:val="single"/>
            <w:rtl w:val="0"/>
          </w:rPr>
          <w:t xml:space="preserve"> Google_Drive_Link</w:t>
        </w:r>
      </w:hyperlink>
      <w:r w:rsidDel="00000000" w:rsidR="00000000" w:rsidRPr="00000000">
        <w:rPr>
          <w:rtl w:val="0"/>
        </w:rPr>
        <w:t xml:space="preserve"> </w:t>
      </w:r>
    </w:p>
    <w:sectPr>
      <w:headerReference r:id="rId24" w:type="default"/>
      <w:footerReference r:id="rId25" w:type="default"/>
      <w:type w:val="nextPage"/>
      <w:pgSz w:h="15840" w:w="12240" w:orient="portrait"/>
      <w:pgMar w:bottom="560" w:top="1060" w:left="360" w:right="720" w:header="662" w:footer="364"/>
      <w:pgNumType w:start="2"/>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urian Uthuppu" w:id="0" w:date="2026-01-30T07:17:12Z">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add the adaptive estimator wrapper log as a sample and refer to github for examples/code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8"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Roboto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ahoma">
    <w:embedRegular w:fontKey="{00000000-0000-0000-0000-000000000000}" r:id="rId5" w:subsetted="0"/>
    <w:embedBold w:fontKey="{00000000-0000-0000-0000-000000000000}" r:id="rId6" w:subsetted="0"/>
  </w:font>
  <w:font w:name="Roboto Mono">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 w:name="Century Gothic">
    <w:embedRegular w:fontKey="{00000000-0000-0000-0000-000000000000}" r:id="rId11" w:subsetted="0"/>
    <w:embedBold w:fontKey="{00000000-0000-0000-0000-000000000000}" r:id="rId12" w:subsetted="0"/>
    <w:embedItalic w:fontKey="{00000000-0000-0000-0000-000000000000}" r:id="rId13" w:subsetted="0"/>
    <w:embedBoldItalic w:fontKey="{00000000-0000-0000-0000-000000000000}" r:id="rId1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7">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206376</wp:posOffset>
              </wp:positionH>
              <wp:positionV relativeFrom="paragraph">
                <wp:posOffset>9677991</wp:posOffset>
              </wp:positionV>
              <wp:extent cx="571500" cy="157480"/>
              <wp:effectExtent b="0" l="0" r="0" t="0"/>
              <wp:wrapNone/>
              <wp:docPr id="45" name=""/>
              <a:graphic>
                <a:graphicData uri="http://schemas.microsoft.com/office/word/2010/wordprocessingShape">
                  <wps:wsp>
                    <wps:cNvSpPr/>
                    <wps:cNvPr id="15" name="Shape 15"/>
                    <wps:spPr>
                      <a:xfrm>
                        <a:off x="5069775" y="3710785"/>
                        <a:ext cx="552450" cy="138430"/>
                      </a:xfrm>
                      <a:prstGeom prst="rect">
                        <a:avLst/>
                      </a:prstGeom>
                      <a:noFill/>
                      <a:ln>
                        <a:noFill/>
                      </a:ln>
                    </wps:spPr>
                    <wps:txbx>
                      <w:txbxContent>
                        <w:p w:rsidR="00000000" w:rsidDel="00000000" w:rsidP="00000000" w:rsidRDefault="00000000" w:rsidRPr="00000000">
                          <w:pPr>
                            <w:spacing w:after="0" w:before="43.00000190734863" w:line="240"/>
                            <w:ind w:left="20" w:right="0" w:firstLine="40"/>
                            <w:jc w:val="left"/>
                            <w:textDirection w:val="btLr"/>
                          </w:pPr>
                          <w:r w:rsidDel="00000000" w:rsidR="00000000" w:rsidRPr="00000000">
                            <w:rPr>
                              <w:rFonts w:ascii="Arial" w:cs="Arial" w:eastAsia="Arial" w:hAnsi="Arial"/>
                              <w:b w:val="0"/>
                              <w:i w:val="0"/>
                              <w:smallCaps w:val="0"/>
                              <w:strike w:val="0"/>
                              <w:color w:val="636466"/>
                              <w:sz w:val="13"/>
                              <w:vertAlign w:val="baseline"/>
                            </w:rPr>
                            <w:t xml:space="preserve">IBM Quantum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206376</wp:posOffset>
              </wp:positionH>
              <wp:positionV relativeFrom="paragraph">
                <wp:posOffset>9677991</wp:posOffset>
              </wp:positionV>
              <wp:extent cx="571500" cy="157480"/>
              <wp:effectExtent b="0" l="0" r="0" t="0"/>
              <wp:wrapNone/>
              <wp:docPr id="4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71500" cy="15748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6995117</wp:posOffset>
              </wp:positionH>
              <wp:positionV relativeFrom="paragraph">
                <wp:posOffset>9677991</wp:posOffset>
              </wp:positionV>
              <wp:extent cx="157480" cy="157480"/>
              <wp:effectExtent b="0" l="0" r="0" t="0"/>
              <wp:wrapNone/>
              <wp:docPr id="46" name=""/>
              <a:graphic>
                <a:graphicData uri="http://schemas.microsoft.com/office/word/2010/wordprocessingShape">
                  <wps:wsp>
                    <wps:cNvSpPr/>
                    <wps:cNvPr id="16" name="Shape 16"/>
                    <wps:spPr>
                      <a:xfrm>
                        <a:off x="5276785" y="3710785"/>
                        <a:ext cx="138430" cy="138430"/>
                      </a:xfrm>
                      <a:prstGeom prst="rect">
                        <a:avLst/>
                      </a:prstGeom>
                      <a:noFill/>
                      <a:ln>
                        <a:noFill/>
                      </a:ln>
                    </wps:spPr>
                    <wps:txbx>
                      <w:txbxContent>
                        <w:p w:rsidR="00000000" w:rsidDel="00000000" w:rsidP="00000000" w:rsidRDefault="00000000" w:rsidRPr="00000000">
                          <w:pPr>
                            <w:spacing w:after="0" w:before="43.00000190734863" w:line="240"/>
                            <w:ind w:left="60" w:right="0" w:firstLine="120"/>
                            <w:jc w:val="left"/>
                            <w:textDirection w:val="btLr"/>
                          </w:pPr>
                          <w:r w:rsidDel="00000000" w:rsidR="00000000" w:rsidRPr="00000000">
                            <w:rPr>
                              <w:rFonts w:ascii="Arial" w:cs="Arial" w:eastAsia="Arial" w:hAnsi="Arial"/>
                              <w:b w:val="0"/>
                              <w:i w:val="0"/>
                              <w:smallCaps w:val="0"/>
                              <w:strike w:val="0"/>
                              <w:color w:val="636466"/>
                              <w:sz w:val="13"/>
                              <w:vertAlign w:val="baseline"/>
                            </w:rPr>
                            <w:t xml:space="preserve"> PAGE 2</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6995117</wp:posOffset>
              </wp:positionH>
              <wp:positionV relativeFrom="paragraph">
                <wp:posOffset>9677991</wp:posOffset>
              </wp:positionV>
              <wp:extent cx="157480" cy="157480"/>
              <wp:effectExtent b="0" l="0" r="0" t="0"/>
              <wp:wrapNone/>
              <wp:docPr id="4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157480" cy="15748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450850</wp:posOffset>
              </wp:positionH>
              <wp:positionV relativeFrom="page">
                <wp:posOffset>666750</wp:posOffset>
              </wp:positionV>
              <wp:extent cx="1270" cy="12700"/>
              <wp:effectExtent b="0" l="0" r="0" t="0"/>
              <wp:wrapNone/>
              <wp:docPr id="48" name=""/>
              <a:graphic>
                <a:graphicData uri="http://schemas.microsoft.com/office/word/2010/wordprocessingShape">
                  <wps:wsp>
                    <wps:cNvSpPr/>
                    <wps:cNvPr id="18" name="Shape 18"/>
                    <wps:spPr>
                      <a:xfrm>
                        <a:off x="1917000" y="3779365"/>
                        <a:ext cx="6858000" cy="1270"/>
                      </a:xfrm>
                      <a:custGeom>
                        <a:rect b="b" l="l" r="r" t="t"/>
                        <a:pathLst>
                          <a:path extrusionOk="0" h="120000" w="6858000">
                            <a:moveTo>
                              <a:pt x="0" y="0"/>
                            </a:moveTo>
                            <a:lnTo>
                              <a:pt x="6858000" y="0"/>
                            </a:lnTo>
                          </a:path>
                        </a:pathLst>
                      </a:custGeom>
                      <a:noFill/>
                      <a:ln cap="flat" cmpd="sng" w="9525">
                        <a:solidFill>
                          <a:srgbClr val="69707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450850</wp:posOffset>
              </wp:positionH>
              <wp:positionV relativeFrom="page">
                <wp:posOffset>666750</wp:posOffset>
              </wp:positionV>
              <wp:extent cx="1270" cy="12700"/>
              <wp:effectExtent b="0" l="0" r="0" t="0"/>
              <wp:wrapNone/>
              <wp:docPr id="48"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1270" cy="1270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434976</wp:posOffset>
              </wp:positionH>
              <wp:positionV relativeFrom="page">
                <wp:posOffset>398317</wp:posOffset>
              </wp:positionV>
              <wp:extent cx="1221105" cy="189230"/>
              <wp:effectExtent b="0" l="0" r="0" t="0"/>
              <wp:wrapNone/>
              <wp:docPr id="43" name=""/>
              <a:graphic>
                <a:graphicData uri="http://schemas.microsoft.com/office/word/2010/wordprocessingShape">
                  <wps:wsp>
                    <wps:cNvSpPr/>
                    <wps:cNvPr id="13" name="Shape 13"/>
                    <wps:spPr>
                      <a:xfrm>
                        <a:off x="4744973" y="3694910"/>
                        <a:ext cx="1202055" cy="170180"/>
                      </a:xfrm>
                      <a:prstGeom prst="rect">
                        <a:avLst/>
                      </a:prstGeom>
                      <a:noFill/>
                      <a:ln>
                        <a:noFill/>
                      </a:ln>
                    </wps:spPr>
                    <wps:txbx>
                      <w:txbxContent>
                        <w:p w:rsidR="00000000" w:rsidDel="00000000" w:rsidP="00000000" w:rsidRDefault="00000000" w:rsidRPr="00000000">
                          <w:pPr>
                            <w:spacing w:after="0" w:before="45" w:line="240"/>
                            <w:ind w:left="20" w:right="0" w:firstLine="40"/>
                            <w:jc w:val="left"/>
                            <w:textDirection w:val="btLr"/>
                          </w:pPr>
                          <w:r w:rsidDel="00000000" w:rsidR="00000000" w:rsidRPr="00000000">
                            <w:rPr>
                              <w:rFonts w:ascii="Tahoma" w:cs="Tahoma" w:eastAsia="Tahoma" w:hAnsi="Tahoma"/>
                              <w:b w:val="0"/>
                              <w:i w:val="0"/>
                              <w:smallCaps w:val="0"/>
                              <w:strike w:val="0"/>
                              <w:color w:val="140000"/>
                              <w:sz w:val="16"/>
                              <w:vertAlign w:val="baseline"/>
                            </w:rPr>
                            <w:t xml:space="preserve">Qiskit advocate program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434976</wp:posOffset>
              </wp:positionH>
              <wp:positionV relativeFrom="page">
                <wp:posOffset>398317</wp:posOffset>
              </wp:positionV>
              <wp:extent cx="1221105" cy="189230"/>
              <wp:effectExtent b="0" l="0" r="0" t="0"/>
              <wp:wrapNone/>
              <wp:docPr id="43"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1221105" cy="189230"/>
                      </a:xfrm>
                      <a:prstGeom prst="rect"/>
                      <a:ln/>
                    </pic:spPr>
                  </pic:pic>
                </a:graphicData>
              </a:graphic>
            </wp:anchor>
          </w:drawing>
        </mc:Fallback>
      </mc:AlternateConten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5703612</wp:posOffset>
              </wp:positionH>
              <wp:positionV relativeFrom="page">
                <wp:posOffset>398317</wp:posOffset>
              </wp:positionV>
              <wp:extent cx="1634490" cy="189230"/>
              <wp:effectExtent b="0" l="0" r="0" t="0"/>
              <wp:wrapNone/>
              <wp:docPr id="44" name=""/>
              <a:graphic>
                <a:graphicData uri="http://schemas.microsoft.com/office/word/2010/wordprocessingShape">
                  <wps:wsp>
                    <wps:cNvSpPr/>
                    <wps:cNvPr id="14" name="Shape 14"/>
                    <wps:spPr>
                      <a:xfrm>
                        <a:off x="4538280" y="3694910"/>
                        <a:ext cx="1615440" cy="170180"/>
                      </a:xfrm>
                      <a:prstGeom prst="rect">
                        <a:avLst/>
                      </a:prstGeom>
                      <a:noFill/>
                      <a:ln>
                        <a:noFill/>
                      </a:ln>
                    </wps:spPr>
                    <wps:txbx>
                      <w:txbxContent>
                        <w:p w:rsidR="00000000" w:rsidDel="00000000" w:rsidP="00000000" w:rsidRDefault="00000000" w:rsidRPr="00000000">
                          <w:pPr>
                            <w:spacing w:after="0" w:before="45" w:line="240"/>
                            <w:ind w:left="20" w:right="0" w:firstLine="40"/>
                            <w:jc w:val="right"/>
                            <w:textDirection w:val="btLr"/>
                          </w:pPr>
                          <w:r w:rsidDel="00000000" w:rsidR="00000000" w:rsidRPr="00000000">
                            <w:rPr>
                              <w:rFonts w:ascii="Tahoma" w:cs="Tahoma" w:eastAsia="Tahoma" w:hAnsi="Tahoma"/>
                              <w:b w:val="0"/>
                              <w:i w:val="0"/>
                              <w:smallCaps w:val="0"/>
                              <w:strike w:val="0"/>
                              <w:color w:val="140000"/>
                              <w:sz w:val="16"/>
                              <w:vertAlign w:val="baseline"/>
                            </w:rPr>
                            <w:t xml:space="preserve">QAMP - 2025</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5703612</wp:posOffset>
              </wp:positionH>
              <wp:positionV relativeFrom="page">
                <wp:posOffset>398317</wp:posOffset>
              </wp:positionV>
              <wp:extent cx="1634490" cy="189230"/>
              <wp:effectExtent b="0" l="0" r="0" t="0"/>
              <wp:wrapNone/>
              <wp:docPr id="44"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1634490" cy="18923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before="1" w:lineRule="auto"/>
    </w:pPr>
    <w:rPr>
      <w:rFonts w:ascii="Century Gothic" w:cs="Century Gothic" w:eastAsia="Century Gothic" w:hAnsi="Century Gothic"/>
      <w:color w:val="190000"/>
      <w:sz w:val="80"/>
      <w:szCs w:val="80"/>
    </w:rPr>
  </w:style>
  <w:style w:type="paragraph" w:styleId="Heading3">
    <w:name w:val="heading 3"/>
    <w:basedOn w:val="Normal"/>
    <w:next w:val="Normal"/>
    <w:pPr>
      <w:spacing w:before="1" w:lineRule="auto"/>
    </w:pPr>
    <w:rPr>
      <w:rFonts w:ascii="Century Gothic" w:cs="Century Gothic" w:eastAsia="Century Gothic" w:hAnsi="Century Gothic"/>
      <w:color w:val="190000"/>
      <w:sz w:val="60"/>
      <w:szCs w:val="60"/>
    </w:rPr>
  </w:style>
  <w:style w:type="paragraph" w:styleId="Heading4">
    <w:name w:val="heading 4"/>
    <w:basedOn w:val="Normal"/>
    <w:next w:val="Normal"/>
    <w:pPr/>
    <w:rPr>
      <w:rFonts w:ascii="Century Gothic" w:cs="Century Gothic" w:eastAsia="Century Gothic" w:hAnsi="Century Gothic"/>
      <w:color w:val="190000"/>
      <w:sz w:val="40"/>
      <w:szCs w:val="4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011" w:lineRule="auto"/>
      <w:ind w:left="360" w:right="1349"/>
    </w:pPr>
    <w:rPr>
      <w:rFonts w:ascii="Tahoma" w:cs="Tahoma" w:eastAsia="Tahoma" w:hAnsi="Tahoma"/>
      <w:sz w:val="200"/>
      <w:szCs w:val="200"/>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rPr>
      <w:sz w:val="20"/>
      <w:szCs w:val="20"/>
    </w:rPr>
  </w:style>
  <w:style w:type="paragraph" w:styleId="ListParagraph">
    <w:name w:val="List Paragraph"/>
    <w:basedOn w:val="Normal"/>
    <w:uiPriority w:val="1"/>
    <w:qFormat w:val="1"/>
    <w:pPr>
      <w:ind w:left="592" w:hanging="240"/>
    </w:pPr>
  </w:style>
  <w:style w:type="paragraph" w:styleId="TableParagraph" w:customStyle="1">
    <w:name w:val="Table Paragraph"/>
    <w:basedOn w:val="Normal"/>
    <w:uiPriority w:val="1"/>
    <w:qFormat w:val="1"/>
  </w:style>
  <w:style w:type="paragraph" w:styleId="Header">
    <w:name w:val="header"/>
    <w:basedOn w:val="Normal"/>
    <w:link w:val="HeaderChar"/>
    <w:uiPriority w:val="99"/>
    <w:unhideWhenUsed w:val="1"/>
    <w:rsid w:val="00D52249"/>
    <w:pPr>
      <w:tabs>
        <w:tab w:val="center" w:pos="4513"/>
        <w:tab w:val="right" w:pos="9026"/>
      </w:tabs>
    </w:pPr>
  </w:style>
  <w:style w:type="character" w:styleId="HeaderChar" w:customStyle="1">
    <w:name w:val="Header Char"/>
    <w:basedOn w:val="DefaultParagraphFont"/>
    <w:link w:val="Header"/>
    <w:uiPriority w:val="99"/>
    <w:rsid w:val="00D52249"/>
    <w:rPr>
      <w:rFonts w:ascii="Arial MT" w:cs="Arial MT" w:eastAsia="Arial MT" w:hAnsi="Arial MT"/>
    </w:rPr>
  </w:style>
  <w:style w:type="paragraph" w:styleId="Footer">
    <w:name w:val="footer"/>
    <w:basedOn w:val="Normal"/>
    <w:link w:val="FooterChar"/>
    <w:uiPriority w:val="99"/>
    <w:unhideWhenUsed w:val="1"/>
    <w:rsid w:val="00D52249"/>
    <w:pPr>
      <w:tabs>
        <w:tab w:val="center" w:pos="4513"/>
        <w:tab w:val="right" w:pos="9026"/>
      </w:tabs>
    </w:pPr>
  </w:style>
  <w:style w:type="character" w:styleId="FooterChar" w:customStyle="1">
    <w:name w:val="Footer Char"/>
    <w:basedOn w:val="DefaultParagraphFont"/>
    <w:link w:val="Footer"/>
    <w:uiPriority w:val="99"/>
    <w:rsid w:val="00D52249"/>
    <w:rPr>
      <w:rFonts w:ascii="Arial MT" w:cs="Arial MT" w:eastAsia="Arial MT" w:hAnsi="Arial MT"/>
    </w:rPr>
  </w:style>
  <w:style w:type="character" w:styleId="Heading2Char" w:customStyle="1">
    <w:name w:val="Heading 2 Char"/>
    <w:basedOn w:val="DefaultParagraphFont"/>
    <w:link w:val="Heading2"/>
    <w:uiPriority w:val="9"/>
    <w:rsid w:val="00D634BA"/>
    <w:rPr>
      <w:rFonts w:ascii="Century Gothic" w:cs="Arial MT" w:eastAsia="Arial MT" w:hAnsi="Century Gothic"/>
      <w:color w:val="190000"/>
      <w:spacing w:val="-11"/>
      <w:sz w:val="80"/>
    </w:rPr>
  </w:style>
  <w:style w:type="character" w:styleId="Heading3Char" w:customStyle="1">
    <w:name w:val="Heading 3 Char"/>
    <w:basedOn w:val="DefaultParagraphFont"/>
    <w:link w:val="Heading3"/>
    <w:uiPriority w:val="9"/>
    <w:rsid w:val="00C16FC3"/>
    <w:rPr>
      <w:rFonts w:ascii="Century Gothic" w:cs="Arial MT" w:eastAsia="Arial MT" w:hAnsi="Century Gothic"/>
      <w:color w:val="190000"/>
      <w:spacing w:val="-11"/>
      <w:sz w:val="60"/>
      <w:szCs w:val="60"/>
    </w:rPr>
  </w:style>
  <w:style w:type="character" w:styleId="Heading4Char" w:customStyle="1">
    <w:name w:val="Heading 4 Char"/>
    <w:basedOn w:val="DefaultParagraphFont"/>
    <w:link w:val="Heading4"/>
    <w:uiPriority w:val="9"/>
    <w:rsid w:val="003D6F2F"/>
    <w:rPr>
      <w:rFonts w:ascii="Century Gothic" w:cs="Arial MT" w:eastAsia="Arial MT" w:hAnsi="Century Gothic"/>
      <w:color w:val="190000"/>
      <w:spacing w:val="-1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yperlink" Target="https://docs.google.com/presentation/d/1XnEIhN7equsbRCZbrzrM_zwwcWlaMSfrVUB6RPDgf5w/edit?usp=sharing" TargetMode="External"/><Relationship Id="rId21" Type="http://schemas.openxmlformats.org/officeDocument/2006/relationships/hyperlink" Target="https://github.com/KurianUthuppu/adaptive_error_mitigation" TargetMode="External"/><Relationship Id="rId24" Type="http://schemas.openxmlformats.org/officeDocument/2006/relationships/header" Target="header1.xml"/><Relationship Id="rId23" Type="http://schemas.openxmlformats.org/officeDocument/2006/relationships/hyperlink" Target="https://drive.google.com/drive/folders/1WKxcoB-SOocmVAB4d_g9h467lvf-i4wu?usp=sharin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6.png"/><Relationship Id="rId25"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Id11" Type="http://schemas.openxmlformats.org/officeDocument/2006/relationships/hyperlink" Target="https://github.com/qiskit-advocate/qamp-2025/issues/15" TargetMode="External"/><Relationship Id="rId10" Type="http://schemas.openxmlformats.org/officeDocument/2006/relationships/image" Target="media/image18.png"/><Relationship Id="rId13" Type="http://schemas.openxmlformats.org/officeDocument/2006/relationships/image" Target="media/image1.png"/><Relationship Id="rId12" Type="http://schemas.openxmlformats.org/officeDocument/2006/relationships/image" Target="media/image4.png"/><Relationship Id="rId15" Type="http://schemas.openxmlformats.org/officeDocument/2006/relationships/image" Target="media/image17.png"/><Relationship Id="rId14" Type="http://schemas.openxmlformats.org/officeDocument/2006/relationships/image" Target="media/image7.png"/><Relationship Id="rId17" Type="http://schemas.openxmlformats.org/officeDocument/2006/relationships/image" Target="media/image6.png"/><Relationship Id="rId16" Type="http://schemas.openxmlformats.org/officeDocument/2006/relationships/image" Target="media/image5.png"/><Relationship Id="rId19" Type="http://schemas.openxmlformats.org/officeDocument/2006/relationships/image" Target="media/image3.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1" Type="http://schemas.openxmlformats.org/officeDocument/2006/relationships/font" Target="fonts/CenturyGothic-regular.ttf"/><Relationship Id="rId10" Type="http://schemas.openxmlformats.org/officeDocument/2006/relationships/font" Target="fonts/RobotoMono-boldItalic.ttf"/><Relationship Id="rId13" Type="http://schemas.openxmlformats.org/officeDocument/2006/relationships/font" Target="fonts/CenturyGothic-italic.ttf"/><Relationship Id="rId12" Type="http://schemas.openxmlformats.org/officeDocument/2006/relationships/font" Target="fonts/CenturyGothic-bold.ttf"/><Relationship Id="rId1" Type="http://schemas.openxmlformats.org/officeDocument/2006/relationships/font" Target="fonts/RobotoMonoMedium-regular.ttf"/><Relationship Id="rId2" Type="http://schemas.openxmlformats.org/officeDocument/2006/relationships/font" Target="fonts/RobotoMonoMedium-bold.ttf"/><Relationship Id="rId3" Type="http://schemas.openxmlformats.org/officeDocument/2006/relationships/font" Target="fonts/RobotoMonoMedium-italic.ttf"/><Relationship Id="rId4" Type="http://schemas.openxmlformats.org/officeDocument/2006/relationships/font" Target="fonts/RobotoMonoMedium-boldItalic.ttf"/><Relationship Id="rId9" Type="http://schemas.openxmlformats.org/officeDocument/2006/relationships/font" Target="fonts/RobotoMono-italic.ttf"/><Relationship Id="rId14" Type="http://schemas.openxmlformats.org/officeDocument/2006/relationships/font" Target="fonts/CenturyGothic-boldItalic.ttf"/><Relationship Id="rId5" Type="http://schemas.openxmlformats.org/officeDocument/2006/relationships/font" Target="fonts/Tahoma-regular.ttf"/><Relationship Id="rId6" Type="http://schemas.openxmlformats.org/officeDocument/2006/relationships/font" Target="fonts/Tahoma-bold.ttf"/><Relationship Id="rId7" Type="http://schemas.openxmlformats.org/officeDocument/2006/relationships/font" Target="fonts/RobotoMono-regular.ttf"/><Relationship Id="rId8" Type="http://schemas.openxmlformats.org/officeDocument/2006/relationships/font" Target="fonts/RobotoMono-bold.ttf"/></Relationships>
</file>

<file path=word/_rels/footer1.xml.rels><?xml version="1.0" encoding="UTF-8" standalone="yes"?><Relationships xmlns="http://schemas.openxmlformats.org/package/2006/relationships"><Relationship Id="rId1" Type="http://schemas.openxmlformats.org/officeDocument/2006/relationships/image" Target="media/image16.png"/></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ElbYfsRmSyoxdZ1HTL/lsHHq7Q==">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2025-12-13T05:16:00Z</dcterms:created>
  <dc:creator>Kurian Uthuppu</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Creator">
    <vt:lpwstr>Adobe InDesign 20.0 (Macintosh)</vt:lpwstr>
  </property>
  <property fmtid="{D5CDD505-2E9C-101B-9397-08002B2CF9AE}" pid="4" name="LastSaved">
    <vt:filetime>2025-12-13T00:00:00Z</vt:filetime>
  </property>
  <property fmtid="{D5CDD505-2E9C-101B-9397-08002B2CF9AE}" pid="5" name="Producer">
    <vt:lpwstr>Adobe PDF Library 17.0</vt:lpwstr>
  </property>
</Properties>
</file>