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5D87C" w14:textId="114B5EC4" w:rsidR="000908B9" w:rsidRPr="00C70602" w:rsidRDefault="0045035C" w:rsidP="000908B9">
      <w:pPr>
        <w:jc w:val="center"/>
        <w:rPr>
          <w:rFonts w:ascii="Arial" w:hAnsi="Arial" w:cs="Arial"/>
          <w:b/>
          <w:sz w:val="24"/>
        </w:rPr>
      </w:pPr>
      <w:r>
        <w:rPr>
          <w:rFonts w:ascii="Arial" w:hAnsi="Arial" w:cs="Arial"/>
          <w:b/>
          <w:sz w:val="24"/>
        </w:rPr>
        <w:t>Motaru Entertainment</w:t>
      </w:r>
    </w:p>
    <w:p w14:paraId="4E1EFF9D" w14:textId="77777777" w:rsidR="000908B9" w:rsidRPr="008549BA" w:rsidRDefault="000908B9" w:rsidP="000908B9">
      <w:pPr>
        <w:pStyle w:val="berschrift1"/>
        <w:jc w:val="center"/>
        <w:rPr>
          <w:rFonts w:ascii="Arial" w:hAnsi="Arial" w:cs="Arial"/>
        </w:rPr>
      </w:pPr>
    </w:p>
    <w:p w14:paraId="1640F976" w14:textId="77777777" w:rsidR="00231953" w:rsidRPr="008549BA" w:rsidRDefault="00231953" w:rsidP="003E1D23">
      <w:pPr>
        <w:jc w:val="center"/>
        <w:rPr>
          <w:rFonts w:ascii="Arial" w:hAnsi="Arial" w:cs="Arial"/>
          <w:b/>
          <w:sz w:val="40"/>
        </w:rPr>
      </w:pPr>
      <w:r w:rsidRPr="008549BA">
        <w:rPr>
          <w:rFonts w:ascii="Arial" w:hAnsi="Arial" w:cs="Arial"/>
          <w:b/>
          <w:sz w:val="40"/>
        </w:rPr>
        <w:t xml:space="preserve">Vorlage </w:t>
      </w:r>
      <w:r w:rsidR="00695B03">
        <w:rPr>
          <w:rFonts w:ascii="Arial" w:hAnsi="Arial" w:cs="Arial"/>
          <w:b/>
          <w:sz w:val="40"/>
        </w:rPr>
        <w:t>Pflichtenheft</w:t>
      </w:r>
    </w:p>
    <w:p w14:paraId="77A9C2CA" w14:textId="07DF6014"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5A6E13A6" w14:textId="77777777" w:rsidTr="00F66BB0">
        <w:trPr>
          <w:trHeight w:val="567"/>
        </w:trPr>
        <w:tc>
          <w:tcPr>
            <w:tcW w:w="2547" w:type="dxa"/>
            <w:shd w:val="clear" w:color="auto" w:fill="D9D9D9" w:themeFill="background1" w:themeFillShade="D9"/>
            <w:vAlign w:val="center"/>
          </w:tcPr>
          <w:p w14:paraId="46A2A848"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691EB762" w14:textId="4406588C" w:rsidR="000908B9" w:rsidRPr="008549BA" w:rsidRDefault="005F446D" w:rsidP="000908B9">
            <w:pPr>
              <w:rPr>
                <w:rFonts w:ascii="Arial" w:hAnsi="Arial" w:cs="Arial"/>
              </w:rPr>
            </w:pPr>
            <w:r>
              <w:rPr>
                <w:rFonts w:ascii="Arial" w:hAnsi="Arial" w:cs="Arial"/>
              </w:rPr>
              <w:t>Memento Mori</w:t>
            </w:r>
          </w:p>
        </w:tc>
      </w:tr>
      <w:tr w:rsidR="000908B9" w:rsidRPr="008549BA" w14:paraId="207232F9" w14:textId="77777777" w:rsidTr="00F66BB0">
        <w:trPr>
          <w:trHeight w:val="567"/>
        </w:trPr>
        <w:tc>
          <w:tcPr>
            <w:tcW w:w="2547" w:type="dxa"/>
            <w:shd w:val="clear" w:color="auto" w:fill="D9D9D9" w:themeFill="background1" w:themeFillShade="D9"/>
            <w:vAlign w:val="center"/>
          </w:tcPr>
          <w:p w14:paraId="4BF4BA78"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6A26E68" w14:textId="0B0633BB" w:rsidR="000908B9" w:rsidRPr="008549BA" w:rsidRDefault="005F446D" w:rsidP="000908B9">
            <w:pPr>
              <w:rPr>
                <w:rFonts w:ascii="Arial" w:hAnsi="Arial" w:cs="Arial"/>
              </w:rPr>
            </w:pPr>
            <w:r>
              <w:rPr>
                <w:rFonts w:ascii="Arial" w:hAnsi="Arial" w:cs="Arial"/>
              </w:rPr>
              <w:t>Daniel Bosin</w:t>
            </w:r>
          </w:p>
        </w:tc>
      </w:tr>
      <w:tr w:rsidR="000908B9" w:rsidRPr="008549BA" w14:paraId="5856A6A2" w14:textId="77777777" w:rsidTr="00F66BB0">
        <w:trPr>
          <w:trHeight w:val="567"/>
        </w:trPr>
        <w:tc>
          <w:tcPr>
            <w:tcW w:w="2547" w:type="dxa"/>
            <w:shd w:val="clear" w:color="auto" w:fill="D9D9D9" w:themeFill="background1" w:themeFillShade="D9"/>
            <w:vAlign w:val="center"/>
          </w:tcPr>
          <w:p w14:paraId="581A2DDB"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F5E1B9F" w14:textId="7FBFC6A4" w:rsidR="000908B9" w:rsidRPr="008549BA" w:rsidRDefault="005F446D" w:rsidP="000908B9">
            <w:pPr>
              <w:rPr>
                <w:rFonts w:ascii="Arial" w:hAnsi="Arial" w:cs="Arial"/>
              </w:rPr>
            </w:pPr>
            <w:r>
              <w:rPr>
                <w:rFonts w:ascii="Arial" w:hAnsi="Arial" w:cs="Arial"/>
              </w:rPr>
              <w:t>12.04.2021</w:t>
            </w:r>
          </w:p>
        </w:tc>
      </w:tr>
      <w:tr w:rsidR="000908B9" w:rsidRPr="008549BA" w14:paraId="465FBC5C" w14:textId="77777777" w:rsidTr="00F66BB0">
        <w:trPr>
          <w:trHeight w:val="567"/>
        </w:trPr>
        <w:tc>
          <w:tcPr>
            <w:tcW w:w="2547" w:type="dxa"/>
            <w:shd w:val="clear" w:color="auto" w:fill="D9D9D9" w:themeFill="background1" w:themeFillShade="D9"/>
            <w:vAlign w:val="center"/>
          </w:tcPr>
          <w:p w14:paraId="0F438912"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2CEE2074" w14:textId="6BDB42EA" w:rsidR="000908B9" w:rsidRPr="008549BA" w:rsidRDefault="005F446D" w:rsidP="000908B9">
            <w:pPr>
              <w:rPr>
                <w:rFonts w:ascii="Arial" w:hAnsi="Arial" w:cs="Arial"/>
              </w:rPr>
            </w:pPr>
            <w:r>
              <w:rPr>
                <w:rFonts w:ascii="Arial" w:hAnsi="Arial" w:cs="Arial"/>
              </w:rPr>
              <w:t>13.04.2021</w:t>
            </w:r>
          </w:p>
        </w:tc>
      </w:tr>
      <w:tr w:rsidR="000908B9" w:rsidRPr="008549BA" w14:paraId="3DFD69EF" w14:textId="77777777" w:rsidTr="00F66BB0">
        <w:trPr>
          <w:trHeight w:val="567"/>
        </w:trPr>
        <w:tc>
          <w:tcPr>
            <w:tcW w:w="2547" w:type="dxa"/>
            <w:shd w:val="clear" w:color="auto" w:fill="D9D9D9" w:themeFill="background1" w:themeFillShade="D9"/>
            <w:vAlign w:val="center"/>
          </w:tcPr>
          <w:p w14:paraId="61C9F46E"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BB30617" w14:textId="1A211C96" w:rsidR="000908B9" w:rsidRPr="008549BA" w:rsidRDefault="005F446D" w:rsidP="000908B9">
            <w:pPr>
              <w:rPr>
                <w:rFonts w:ascii="Arial" w:hAnsi="Arial" w:cs="Arial"/>
              </w:rPr>
            </w:pPr>
            <w:r w:rsidRPr="008549BA">
              <w:rPr>
                <w:rFonts w:ascii="Arial" w:hAnsi="Arial" w:cs="Arial"/>
              </w:rPr>
              <w:t>[in Bearbeitung/fertiggestellt/pausiert/abgebrochen/Prüfung]</w:t>
            </w:r>
          </w:p>
        </w:tc>
      </w:tr>
      <w:tr w:rsidR="000908B9" w:rsidRPr="008549BA" w14:paraId="571DB293" w14:textId="77777777" w:rsidTr="00F66BB0">
        <w:trPr>
          <w:trHeight w:val="567"/>
        </w:trPr>
        <w:tc>
          <w:tcPr>
            <w:tcW w:w="2547" w:type="dxa"/>
            <w:shd w:val="clear" w:color="auto" w:fill="D9D9D9" w:themeFill="background1" w:themeFillShade="D9"/>
            <w:vAlign w:val="center"/>
          </w:tcPr>
          <w:p w14:paraId="3DD5DDE6"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50AEA5DB" w14:textId="49DD52BA" w:rsidR="000908B9" w:rsidRPr="008549BA" w:rsidRDefault="000908B9" w:rsidP="000908B9">
            <w:pPr>
              <w:rPr>
                <w:rFonts w:ascii="Arial" w:hAnsi="Arial" w:cs="Arial"/>
              </w:rPr>
            </w:pPr>
            <w:r w:rsidRPr="008549BA">
              <w:rPr>
                <w:rFonts w:ascii="Arial" w:hAnsi="Arial" w:cs="Arial"/>
              </w:rPr>
              <w:t>1.</w:t>
            </w:r>
            <w:r w:rsidR="005F446D">
              <w:rPr>
                <w:rFonts w:ascii="Arial" w:hAnsi="Arial" w:cs="Arial"/>
              </w:rPr>
              <w:t>0</w:t>
            </w:r>
          </w:p>
        </w:tc>
      </w:tr>
    </w:tbl>
    <w:p w14:paraId="2958A073" w14:textId="77777777" w:rsidR="000908B9" w:rsidRPr="008549BA" w:rsidRDefault="000908B9" w:rsidP="000908B9">
      <w:pPr>
        <w:rPr>
          <w:rFonts w:ascii="Arial" w:hAnsi="Arial" w:cs="Arial"/>
        </w:rPr>
      </w:pPr>
    </w:p>
    <w:p w14:paraId="48101699" w14:textId="77777777" w:rsidR="00231953" w:rsidRPr="008549BA" w:rsidRDefault="00231953" w:rsidP="000908B9">
      <w:pPr>
        <w:rPr>
          <w:rFonts w:ascii="Arial" w:hAnsi="Arial" w:cs="Arial"/>
        </w:rPr>
      </w:pPr>
    </w:p>
    <w:p w14:paraId="2C3FB59D"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20FA100C" w14:textId="77777777" w:rsidTr="006806F1">
        <w:trPr>
          <w:jc w:val="center"/>
        </w:trPr>
        <w:tc>
          <w:tcPr>
            <w:tcW w:w="704" w:type="dxa"/>
            <w:shd w:val="clear" w:color="auto" w:fill="D9D9D9" w:themeFill="background1" w:themeFillShade="D9"/>
            <w:vAlign w:val="center"/>
          </w:tcPr>
          <w:p w14:paraId="23270D32"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2C3203BE"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15C65BE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75C16D02"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187FE4B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D76AF46"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4D2F0C5C"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738E846" w14:textId="77777777" w:rsidTr="006806F1">
        <w:trPr>
          <w:jc w:val="center"/>
        </w:trPr>
        <w:tc>
          <w:tcPr>
            <w:tcW w:w="704" w:type="dxa"/>
            <w:vAlign w:val="center"/>
          </w:tcPr>
          <w:p w14:paraId="3446620B" w14:textId="60860021" w:rsidR="00231953" w:rsidRPr="008549BA" w:rsidRDefault="005F446D" w:rsidP="00231953">
            <w:pPr>
              <w:jc w:val="center"/>
              <w:rPr>
                <w:rFonts w:ascii="Arial" w:hAnsi="Arial" w:cs="Arial"/>
                <w:sz w:val="20"/>
              </w:rPr>
            </w:pPr>
            <w:r>
              <w:rPr>
                <w:rFonts w:ascii="Arial" w:hAnsi="Arial" w:cs="Arial"/>
                <w:sz w:val="20"/>
              </w:rPr>
              <w:t>1</w:t>
            </w:r>
          </w:p>
        </w:tc>
        <w:tc>
          <w:tcPr>
            <w:tcW w:w="1276" w:type="dxa"/>
            <w:vAlign w:val="center"/>
          </w:tcPr>
          <w:p w14:paraId="0B2C16FE" w14:textId="0FBFDE6A" w:rsidR="00231953" w:rsidRPr="008549BA" w:rsidRDefault="00231953" w:rsidP="00231953">
            <w:pPr>
              <w:jc w:val="center"/>
              <w:rPr>
                <w:rFonts w:ascii="Arial" w:hAnsi="Arial" w:cs="Arial"/>
                <w:sz w:val="20"/>
              </w:rPr>
            </w:pPr>
          </w:p>
        </w:tc>
        <w:tc>
          <w:tcPr>
            <w:tcW w:w="992" w:type="dxa"/>
            <w:vAlign w:val="center"/>
          </w:tcPr>
          <w:p w14:paraId="357ABD54" w14:textId="27877BED" w:rsidR="00231953" w:rsidRPr="008549BA" w:rsidRDefault="00231953" w:rsidP="00231953">
            <w:pPr>
              <w:jc w:val="center"/>
              <w:rPr>
                <w:rFonts w:ascii="Arial" w:hAnsi="Arial" w:cs="Arial"/>
                <w:sz w:val="20"/>
              </w:rPr>
            </w:pPr>
          </w:p>
        </w:tc>
        <w:tc>
          <w:tcPr>
            <w:tcW w:w="1843" w:type="dxa"/>
            <w:vAlign w:val="center"/>
          </w:tcPr>
          <w:p w14:paraId="40BE1C0D" w14:textId="4DD041DF" w:rsidR="00231953" w:rsidRPr="008549BA" w:rsidRDefault="00231953" w:rsidP="00231953">
            <w:pPr>
              <w:jc w:val="center"/>
              <w:rPr>
                <w:rFonts w:ascii="Arial" w:hAnsi="Arial" w:cs="Arial"/>
                <w:sz w:val="20"/>
              </w:rPr>
            </w:pPr>
          </w:p>
        </w:tc>
        <w:tc>
          <w:tcPr>
            <w:tcW w:w="1699" w:type="dxa"/>
            <w:vAlign w:val="center"/>
          </w:tcPr>
          <w:p w14:paraId="58470513" w14:textId="4ABB8548" w:rsidR="00231953" w:rsidRPr="008549BA" w:rsidRDefault="00231953" w:rsidP="00231953">
            <w:pPr>
              <w:jc w:val="center"/>
              <w:rPr>
                <w:rFonts w:ascii="Arial" w:hAnsi="Arial" w:cs="Arial"/>
                <w:sz w:val="20"/>
              </w:rPr>
            </w:pPr>
          </w:p>
        </w:tc>
        <w:tc>
          <w:tcPr>
            <w:tcW w:w="1328" w:type="dxa"/>
            <w:vAlign w:val="center"/>
          </w:tcPr>
          <w:p w14:paraId="379A8863" w14:textId="0C08BB5D" w:rsidR="00231953" w:rsidRPr="008549BA" w:rsidRDefault="00231953" w:rsidP="00231953">
            <w:pPr>
              <w:jc w:val="center"/>
              <w:rPr>
                <w:rFonts w:ascii="Arial" w:hAnsi="Arial" w:cs="Arial"/>
                <w:sz w:val="20"/>
              </w:rPr>
            </w:pPr>
          </w:p>
        </w:tc>
        <w:tc>
          <w:tcPr>
            <w:tcW w:w="1220" w:type="dxa"/>
            <w:vAlign w:val="center"/>
          </w:tcPr>
          <w:p w14:paraId="3E6F19AD" w14:textId="19078C5C" w:rsidR="00231953" w:rsidRPr="008549BA" w:rsidRDefault="00231953" w:rsidP="00231953">
            <w:pPr>
              <w:jc w:val="center"/>
              <w:rPr>
                <w:rFonts w:ascii="Arial" w:hAnsi="Arial" w:cs="Arial"/>
                <w:sz w:val="20"/>
              </w:rPr>
            </w:pPr>
          </w:p>
        </w:tc>
      </w:tr>
      <w:tr w:rsidR="00231953" w:rsidRPr="008549BA" w14:paraId="2E5761F6" w14:textId="77777777" w:rsidTr="006806F1">
        <w:trPr>
          <w:jc w:val="center"/>
        </w:trPr>
        <w:tc>
          <w:tcPr>
            <w:tcW w:w="704" w:type="dxa"/>
            <w:vAlign w:val="center"/>
          </w:tcPr>
          <w:p w14:paraId="6D33AAE1"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722F77B1" w14:textId="4EC4359D" w:rsidR="00231953" w:rsidRPr="008549BA" w:rsidRDefault="00231953" w:rsidP="00231953">
            <w:pPr>
              <w:jc w:val="center"/>
              <w:rPr>
                <w:rFonts w:ascii="Arial" w:hAnsi="Arial" w:cs="Arial"/>
                <w:sz w:val="20"/>
              </w:rPr>
            </w:pPr>
          </w:p>
        </w:tc>
        <w:tc>
          <w:tcPr>
            <w:tcW w:w="992" w:type="dxa"/>
            <w:vAlign w:val="center"/>
          </w:tcPr>
          <w:p w14:paraId="220FA82E" w14:textId="13A9FBEE" w:rsidR="00231953" w:rsidRPr="008549BA" w:rsidRDefault="00231953" w:rsidP="00231953">
            <w:pPr>
              <w:jc w:val="center"/>
              <w:rPr>
                <w:rFonts w:ascii="Arial" w:hAnsi="Arial" w:cs="Arial"/>
                <w:sz w:val="20"/>
              </w:rPr>
            </w:pPr>
          </w:p>
        </w:tc>
        <w:tc>
          <w:tcPr>
            <w:tcW w:w="1843" w:type="dxa"/>
            <w:vAlign w:val="center"/>
          </w:tcPr>
          <w:p w14:paraId="4DB3AF52" w14:textId="6C6C7267" w:rsidR="00231953" w:rsidRPr="008549BA" w:rsidRDefault="00231953" w:rsidP="00231953">
            <w:pPr>
              <w:jc w:val="center"/>
              <w:rPr>
                <w:rFonts w:ascii="Arial" w:hAnsi="Arial" w:cs="Arial"/>
                <w:sz w:val="20"/>
              </w:rPr>
            </w:pPr>
          </w:p>
        </w:tc>
        <w:tc>
          <w:tcPr>
            <w:tcW w:w="1699" w:type="dxa"/>
            <w:vAlign w:val="center"/>
          </w:tcPr>
          <w:p w14:paraId="0159C8FD" w14:textId="16F50196" w:rsidR="00231953" w:rsidRPr="008549BA" w:rsidRDefault="00231953" w:rsidP="00231953">
            <w:pPr>
              <w:jc w:val="center"/>
              <w:rPr>
                <w:rFonts w:ascii="Arial" w:hAnsi="Arial" w:cs="Arial"/>
                <w:sz w:val="20"/>
              </w:rPr>
            </w:pPr>
          </w:p>
        </w:tc>
        <w:tc>
          <w:tcPr>
            <w:tcW w:w="1328" w:type="dxa"/>
            <w:vAlign w:val="center"/>
          </w:tcPr>
          <w:p w14:paraId="6C805079" w14:textId="460893D6" w:rsidR="00231953" w:rsidRPr="008549BA" w:rsidRDefault="00231953" w:rsidP="00231953">
            <w:pPr>
              <w:jc w:val="center"/>
              <w:rPr>
                <w:rFonts w:ascii="Arial" w:hAnsi="Arial" w:cs="Arial"/>
                <w:sz w:val="20"/>
              </w:rPr>
            </w:pPr>
          </w:p>
        </w:tc>
        <w:tc>
          <w:tcPr>
            <w:tcW w:w="1220" w:type="dxa"/>
            <w:vAlign w:val="center"/>
          </w:tcPr>
          <w:p w14:paraId="119C2580" w14:textId="4292E928" w:rsidR="00231953" w:rsidRPr="008549BA" w:rsidRDefault="00231953" w:rsidP="00231953">
            <w:pPr>
              <w:jc w:val="center"/>
              <w:rPr>
                <w:rFonts w:ascii="Arial" w:hAnsi="Arial" w:cs="Arial"/>
                <w:sz w:val="20"/>
              </w:rPr>
            </w:pPr>
          </w:p>
        </w:tc>
      </w:tr>
      <w:tr w:rsidR="00231953" w:rsidRPr="008549BA" w14:paraId="68766B37" w14:textId="77777777" w:rsidTr="006806F1">
        <w:trPr>
          <w:jc w:val="center"/>
        </w:trPr>
        <w:tc>
          <w:tcPr>
            <w:tcW w:w="704" w:type="dxa"/>
            <w:vAlign w:val="center"/>
          </w:tcPr>
          <w:p w14:paraId="6955F8A0"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222FFF4C" w14:textId="4C57729D" w:rsidR="00231953" w:rsidRPr="008549BA" w:rsidRDefault="00231953" w:rsidP="00231953">
            <w:pPr>
              <w:jc w:val="center"/>
              <w:rPr>
                <w:rFonts w:ascii="Arial" w:hAnsi="Arial" w:cs="Arial"/>
                <w:sz w:val="20"/>
              </w:rPr>
            </w:pPr>
          </w:p>
        </w:tc>
        <w:tc>
          <w:tcPr>
            <w:tcW w:w="992" w:type="dxa"/>
            <w:vAlign w:val="center"/>
          </w:tcPr>
          <w:p w14:paraId="2661D30A" w14:textId="42EFFEA4" w:rsidR="00231953" w:rsidRPr="008549BA" w:rsidRDefault="00231953" w:rsidP="005F446D">
            <w:pPr>
              <w:rPr>
                <w:rFonts w:ascii="Arial" w:hAnsi="Arial" w:cs="Arial"/>
                <w:sz w:val="20"/>
              </w:rPr>
            </w:pPr>
          </w:p>
        </w:tc>
        <w:tc>
          <w:tcPr>
            <w:tcW w:w="1843" w:type="dxa"/>
            <w:vAlign w:val="center"/>
          </w:tcPr>
          <w:p w14:paraId="11E9E49A" w14:textId="45C71D54" w:rsidR="00231953" w:rsidRPr="008549BA" w:rsidRDefault="00231953" w:rsidP="00231953">
            <w:pPr>
              <w:jc w:val="center"/>
              <w:rPr>
                <w:rFonts w:ascii="Arial" w:hAnsi="Arial" w:cs="Arial"/>
                <w:sz w:val="20"/>
              </w:rPr>
            </w:pPr>
          </w:p>
        </w:tc>
        <w:tc>
          <w:tcPr>
            <w:tcW w:w="1699" w:type="dxa"/>
            <w:vAlign w:val="center"/>
          </w:tcPr>
          <w:p w14:paraId="54F3A3BD" w14:textId="504A9695" w:rsidR="00231953" w:rsidRPr="008549BA" w:rsidRDefault="00231953" w:rsidP="00231953">
            <w:pPr>
              <w:jc w:val="center"/>
              <w:rPr>
                <w:rFonts w:ascii="Arial" w:hAnsi="Arial" w:cs="Arial"/>
                <w:sz w:val="20"/>
              </w:rPr>
            </w:pPr>
          </w:p>
        </w:tc>
        <w:tc>
          <w:tcPr>
            <w:tcW w:w="1328" w:type="dxa"/>
            <w:vAlign w:val="center"/>
          </w:tcPr>
          <w:p w14:paraId="21DD618E" w14:textId="521C434C" w:rsidR="00231953" w:rsidRPr="008549BA" w:rsidRDefault="00231953" w:rsidP="00231953">
            <w:pPr>
              <w:jc w:val="center"/>
              <w:rPr>
                <w:rFonts w:ascii="Arial" w:hAnsi="Arial" w:cs="Arial"/>
                <w:sz w:val="20"/>
              </w:rPr>
            </w:pPr>
          </w:p>
        </w:tc>
        <w:tc>
          <w:tcPr>
            <w:tcW w:w="1220" w:type="dxa"/>
            <w:vAlign w:val="center"/>
          </w:tcPr>
          <w:p w14:paraId="44F43A89" w14:textId="7302841B" w:rsidR="00231953" w:rsidRPr="008549BA" w:rsidRDefault="00231953" w:rsidP="00231953">
            <w:pPr>
              <w:jc w:val="center"/>
              <w:rPr>
                <w:rFonts w:ascii="Arial" w:hAnsi="Arial" w:cs="Arial"/>
                <w:sz w:val="20"/>
              </w:rPr>
            </w:pPr>
          </w:p>
        </w:tc>
      </w:tr>
      <w:tr w:rsidR="00231953" w:rsidRPr="008549BA" w14:paraId="7EAC902C" w14:textId="77777777" w:rsidTr="006806F1">
        <w:trPr>
          <w:jc w:val="center"/>
        </w:trPr>
        <w:tc>
          <w:tcPr>
            <w:tcW w:w="704" w:type="dxa"/>
            <w:vAlign w:val="center"/>
          </w:tcPr>
          <w:p w14:paraId="21FC07D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5CC52A9A" w14:textId="5C90E4C1" w:rsidR="00231953" w:rsidRPr="008549BA" w:rsidRDefault="00231953" w:rsidP="00231953">
            <w:pPr>
              <w:jc w:val="center"/>
              <w:rPr>
                <w:rFonts w:ascii="Arial" w:hAnsi="Arial" w:cs="Arial"/>
                <w:sz w:val="20"/>
              </w:rPr>
            </w:pPr>
          </w:p>
        </w:tc>
        <w:tc>
          <w:tcPr>
            <w:tcW w:w="992" w:type="dxa"/>
            <w:vAlign w:val="center"/>
          </w:tcPr>
          <w:p w14:paraId="130046F1" w14:textId="0DE85CE6" w:rsidR="00231953" w:rsidRPr="008549BA" w:rsidRDefault="00231953" w:rsidP="005F446D">
            <w:pPr>
              <w:rPr>
                <w:rFonts w:ascii="Arial" w:hAnsi="Arial" w:cs="Arial"/>
                <w:sz w:val="20"/>
              </w:rPr>
            </w:pPr>
          </w:p>
        </w:tc>
        <w:tc>
          <w:tcPr>
            <w:tcW w:w="1843" w:type="dxa"/>
            <w:vAlign w:val="center"/>
          </w:tcPr>
          <w:p w14:paraId="0CAE3BBC" w14:textId="500C660C" w:rsidR="00231953" w:rsidRPr="008549BA" w:rsidRDefault="00231953" w:rsidP="00231953">
            <w:pPr>
              <w:jc w:val="center"/>
              <w:rPr>
                <w:rFonts w:ascii="Arial" w:hAnsi="Arial" w:cs="Arial"/>
                <w:sz w:val="20"/>
              </w:rPr>
            </w:pPr>
          </w:p>
        </w:tc>
        <w:tc>
          <w:tcPr>
            <w:tcW w:w="1699" w:type="dxa"/>
            <w:vAlign w:val="center"/>
          </w:tcPr>
          <w:p w14:paraId="133646E9" w14:textId="587FA9B8" w:rsidR="00231953" w:rsidRPr="008549BA" w:rsidRDefault="00231953" w:rsidP="00231953">
            <w:pPr>
              <w:jc w:val="center"/>
              <w:rPr>
                <w:rFonts w:ascii="Arial" w:hAnsi="Arial" w:cs="Arial"/>
                <w:sz w:val="20"/>
              </w:rPr>
            </w:pPr>
          </w:p>
        </w:tc>
        <w:tc>
          <w:tcPr>
            <w:tcW w:w="1328" w:type="dxa"/>
            <w:vAlign w:val="center"/>
          </w:tcPr>
          <w:p w14:paraId="244B012F" w14:textId="214E8A2F" w:rsidR="00231953" w:rsidRPr="008549BA" w:rsidRDefault="00231953" w:rsidP="00231953">
            <w:pPr>
              <w:jc w:val="center"/>
              <w:rPr>
                <w:rFonts w:ascii="Arial" w:hAnsi="Arial" w:cs="Arial"/>
                <w:sz w:val="20"/>
              </w:rPr>
            </w:pPr>
          </w:p>
        </w:tc>
        <w:tc>
          <w:tcPr>
            <w:tcW w:w="1220" w:type="dxa"/>
            <w:vAlign w:val="center"/>
          </w:tcPr>
          <w:p w14:paraId="6C7925D0" w14:textId="5BA20E11" w:rsidR="00231953" w:rsidRPr="008549BA" w:rsidRDefault="00231953" w:rsidP="00231953">
            <w:pPr>
              <w:jc w:val="center"/>
              <w:rPr>
                <w:rFonts w:ascii="Arial" w:hAnsi="Arial" w:cs="Arial"/>
                <w:sz w:val="20"/>
              </w:rPr>
            </w:pPr>
          </w:p>
        </w:tc>
      </w:tr>
      <w:tr w:rsidR="00231953" w:rsidRPr="008549BA" w14:paraId="42305AE2" w14:textId="77777777" w:rsidTr="006806F1">
        <w:trPr>
          <w:jc w:val="center"/>
        </w:trPr>
        <w:tc>
          <w:tcPr>
            <w:tcW w:w="704" w:type="dxa"/>
            <w:vAlign w:val="center"/>
          </w:tcPr>
          <w:p w14:paraId="3D23F2AD"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2721B915" w14:textId="2FA0344D" w:rsidR="00231953" w:rsidRPr="008549BA" w:rsidRDefault="00231953" w:rsidP="00231953">
            <w:pPr>
              <w:jc w:val="center"/>
              <w:rPr>
                <w:rFonts w:ascii="Arial" w:hAnsi="Arial" w:cs="Arial"/>
                <w:sz w:val="20"/>
              </w:rPr>
            </w:pPr>
          </w:p>
        </w:tc>
        <w:tc>
          <w:tcPr>
            <w:tcW w:w="992" w:type="dxa"/>
            <w:vAlign w:val="center"/>
          </w:tcPr>
          <w:p w14:paraId="53C61320" w14:textId="01AAB151" w:rsidR="00231953" w:rsidRPr="008549BA" w:rsidRDefault="00231953" w:rsidP="00231953">
            <w:pPr>
              <w:jc w:val="center"/>
              <w:rPr>
                <w:rFonts w:ascii="Arial" w:hAnsi="Arial" w:cs="Arial"/>
                <w:sz w:val="20"/>
              </w:rPr>
            </w:pPr>
          </w:p>
        </w:tc>
        <w:tc>
          <w:tcPr>
            <w:tcW w:w="1843" w:type="dxa"/>
            <w:vAlign w:val="center"/>
          </w:tcPr>
          <w:p w14:paraId="70D88AD0" w14:textId="314B0EE7" w:rsidR="00231953" w:rsidRPr="008549BA" w:rsidRDefault="00231953" w:rsidP="00231953">
            <w:pPr>
              <w:jc w:val="center"/>
              <w:rPr>
                <w:rFonts w:ascii="Arial" w:hAnsi="Arial" w:cs="Arial"/>
                <w:sz w:val="20"/>
              </w:rPr>
            </w:pPr>
          </w:p>
        </w:tc>
        <w:tc>
          <w:tcPr>
            <w:tcW w:w="1699" w:type="dxa"/>
            <w:vAlign w:val="center"/>
          </w:tcPr>
          <w:p w14:paraId="3E5245BF" w14:textId="349EDEA5" w:rsidR="00231953" w:rsidRPr="008549BA" w:rsidRDefault="00231953" w:rsidP="00231953">
            <w:pPr>
              <w:jc w:val="center"/>
              <w:rPr>
                <w:rFonts w:ascii="Arial" w:hAnsi="Arial" w:cs="Arial"/>
                <w:sz w:val="20"/>
              </w:rPr>
            </w:pPr>
          </w:p>
        </w:tc>
        <w:tc>
          <w:tcPr>
            <w:tcW w:w="1328" w:type="dxa"/>
            <w:vAlign w:val="center"/>
          </w:tcPr>
          <w:p w14:paraId="754A97B6" w14:textId="5D18032A" w:rsidR="00231953" w:rsidRPr="008549BA" w:rsidRDefault="00231953" w:rsidP="00231953">
            <w:pPr>
              <w:jc w:val="center"/>
              <w:rPr>
                <w:rFonts w:ascii="Arial" w:hAnsi="Arial" w:cs="Arial"/>
                <w:sz w:val="20"/>
              </w:rPr>
            </w:pPr>
          </w:p>
        </w:tc>
        <w:tc>
          <w:tcPr>
            <w:tcW w:w="1220" w:type="dxa"/>
            <w:vAlign w:val="center"/>
          </w:tcPr>
          <w:p w14:paraId="49AB0D77" w14:textId="7D3E5724" w:rsidR="00231953" w:rsidRPr="008549BA" w:rsidRDefault="00231953" w:rsidP="00231953">
            <w:pPr>
              <w:jc w:val="center"/>
              <w:rPr>
                <w:rFonts w:ascii="Arial" w:hAnsi="Arial" w:cs="Arial"/>
                <w:sz w:val="20"/>
              </w:rPr>
            </w:pPr>
          </w:p>
        </w:tc>
      </w:tr>
    </w:tbl>
    <w:p w14:paraId="541B62F9" w14:textId="77777777" w:rsidR="000908B9" w:rsidRPr="008549BA" w:rsidRDefault="000908B9" w:rsidP="000908B9">
      <w:pPr>
        <w:rPr>
          <w:rFonts w:ascii="Arial" w:hAnsi="Arial" w:cs="Arial"/>
        </w:rPr>
      </w:pPr>
    </w:p>
    <w:p w14:paraId="39B0C040"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CCC3044" w14:textId="77777777" w:rsidR="006806F1" w:rsidRPr="008549BA" w:rsidRDefault="006806F1">
          <w:pPr>
            <w:pStyle w:val="Inhaltsverzeichnisberschrift"/>
            <w:rPr>
              <w:rFonts w:ascii="Arial" w:hAnsi="Arial" w:cs="Arial"/>
            </w:rPr>
          </w:pPr>
          <w:r w:rsidRPr="008549BA">
            <w:rPr>
              <w:rFonts w:ascii="Arial" w:hAnsi="Arial" w:cs="Arial"/>
            </w:rPr>
            <w:t>Inhalt</w:t>
          </w:r>
        </w:p>
        <w:p w14:paraId="49F484D3" w14:textId="33E64544" w:rsidR="00BF6CDA"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69894776" w:history="1">
            <w:r w:rsidR="00BF6CDA" w:rsidRPr="00E32752">
              <w:rPr>
                <w:rStyle w:val="Hyperlink"/>
                <w:rFonts w:ascii="Arial" w:hAnsi="Arial" w:cs="Arial"/>
                <w:noProof/>
              </w:rPr>
              <w:t>1</w:t>
            </w:r>
            <w:r w:rsidR="00BF6CDA">
              <w:rPr>
                <w:rFonts w:eastAsiaTheme="minorEastAsia"/>
                <w:noProof/>
                <w:lang w:eastAsia="de-DE"/>
              </w:rPr>
              <w:tab/>
            </w:r>
            <w:r w:rsidR="00BF6CDA" w:rsidRPr="00E32752">
              <w:rPr>
                <w:rStyle w:val="Hyperlink"/>
                <w:rFonts w:ascii="Arial" w:hAnsi="Arial" w:cs="Arial"/>
                <w:noProof/>
              </w:rPr>
              <w:t>Einleitung</w:t>
            </w:r>
            <w:r w:rsidR="00BF6CDA">
              <w:rPr>
                <w:noProof/>
                <w:webHidden/>
              </w:rPr>
              <w:tab/>
            </w:r>
            <w:r w:rsidR="00BF6CDA">
              <w:rPr>
                <w:noProof/>
                <w:webHidden/>
              </w:rPr>
              <w:fldChar w:fldCharType="begin"/>
            </w:r>
            <w:r w:rsidR="00BF6CDA">
              <w:rPr>
                <w:noProof/>
                <w:webHidden/>
              </w:rPr>
              <w:instrText xml:space="preserve"> PAGEREF _Toc69894776 \h </w:instrText>
            </w:r>
            <w:r w:rsidR="00BF6CDA">
              <w:rPr>
                <w:noProof/>
                <w:webHidden/>
              </w:rPr>
            </w:r>
            <w:r w:rsidR="00BF6CDA">
              <w:rPr>
                <w:noProof/>
                <w:webHidden/>
              </w:rPr>
              <w:fldChar w:fldCharType="separate"/>
            </w:r>
            <w:r w:rsidR="00BF6CDA">
              <w:rPr>
                <w:noProof/>
                <w:webHidden/>
              </w:rPr>
              <w:t>4</w:t>
            </w:r>
            <w:r w:rsidR="00BF6CDA">
              <w:rPr>
                <w:noProof/>
                <w:webHidden/>
              </w:rPr>
              <w:fldChar w:fldCharType="end"/>
            </w:r>
          </w:hyperlink>
        </w:p>
        <w:p w14:paraId="4498769B" w14:textId="2E86F7C2" w:rsidR="00BF6CDA" w:rsidRDefault="00BF6CDA">
          <w:pPr>
            <w:pStyle w:val="Verzeichnis1"/>
            <w:tabs>
              <w:tab w:val="left" w:pos="440"/>
              <w:tab w:val="right" w:leader="dot" w:pos="9062"/>
            </w:tabs>
            <w:rPr>
              <w:rFonts w:eastAsiaTheme="minorEastAsia"/>
              <w:noProof/>
              <w:lang w:eastAsia="de-DE"/>
            </w:rPr>
          </w:pPr>
          <w:hyperlink w:anchor="_Toc69894777" w:history="1">
            <w:r w:rsidRPr="00E32752">
              <w:rPr>
                <w:rStyle w:val="Hyperlink"/>
                <w:rFonts w:ascii="Arial" w:hAnsi="Arial" w:cs="Arial"/>
                <w:noProof/>
              </w:rPr>
              <w:t>2</w:t>
            </w:r>
            <w:r>
              <w:rPr>
                <w:rFonts w:eastAsiaTheme="minorEastAsia"/>
                <w:noProof/>
                <w:lang w:eastAsia="de-DE"/>
              </w:rPr>
              <w:tab/>
            </w:r>
            <w:r w:rsidRPr="00E32752">
              <w:rPr>
                <w:rStyle w:val="Hyperlink"/>
                <w:rFonts w:ascii="Arial" w:hAnsi="Arial" w:cs="Arial"/>
                <w:noProof/>
              </w:rPr>
              <w:t>Allgemeines</w:t>
            </w:r>
            <w:r>
              <w:rPr>
                <w:noProof/>
                <w:webHidden/>
              </w:rPr>
              <w:tab/>
            </w:r>
            <w:r>
              <w:rPr>
                <w:noProof/>
                <w:webHidden/>
              </w:rPr>
              <w:fldChar w:fldCharType="begin"/>
            </w:r>
            <w:r>
              <w:rPr>
                <w:noProof/>
                <w:webHidden/>
              </w:rPr>
              <w:instrText xml:space="preserve"> PAGEREF _Toc69894777 \h </w:instrText>
            </w:r>
            <w:r>
              <w:rPr>
                <w:noProof/>
                <w:webHidden/>
              </w:rPr>
            </w:r>
            <w:r>
              <w:rPr>
                <w:noProof/>
                <w:webHidden/>
              </w:rPr>
              <w:fldChar w:fldCharType="separate"/>
            </w:r>
            <w:r>
              <w:rPr>
                <w:noProof/>
                <w:webHidden/>
              </w:rPr>
              <w:t>4</w:t>
            </w:r>
            <w:r>
              <w:rPr>
                <w:noProof/>
                <w:webHidden/>
              </w:rPr>
              <w:fldChar w:fldCharType="end"/>
            </w:r>
          </w:hyperlink>
        </w:p>
        <w:p w14:paraId="280AFDFD" w14:textId="52B12D12" w:rsidR="00BF6CDA" w:rsidRDefault="00BF6CDA">
          <w:pPr>
            <w:pStyle w:val="Verzeichnis2"/>
            <w:tabs>
              <w:tab w:val="left" w:pos="880"/>
              <w:tab w:val="right" w:leader="dot" w:pos="9062"/>
            </w:tabs>
            <w:rPr>
              <w:rFonts w:eastAsiaTheme="minorEastAsia"/>
              <w:noProof/>
              <w:lang w:eastAsia="de-DE"/>
            </w:rPr>
          </w:pPr>
          <w:hyperlink w:anchor="_Toc69894778" w:history="1">
            <w:r w:rsidRPr="00E32752">
              <w:rPr>
                <w:rStyle w:val="Hyperlink"/>
                <w:rFonts w:ascii="Arial" w:hAnsi="Arial" w:cs="Arial"/>
                <w:noProof/>
              </w:rPr>
              <w:t>2.1</w:t>
            </w:r>
            <w:r>
              <w:rPr>
                <w:rFonts w:eastAsiaTheme="minorEastAsia"/>
                <w:noProof/>
                <w:lang w:eastAsia="de-DE"/>
              </w:rPr>
              <w:tab/>
            </w:r>
            <w:r w:rsidRPr="00E32752">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_Toc69894778 \h </w:instrText>
            </w:r>
            <w:r>
              <w:rPr>
                <w:noProof/>
                <w:webHidden/>
              </w:rPr>
            </w:r>
            <w:r>
              <w:rPr>
                <w:noProof/>
                <w:webHidden/>
              </w:rPr>
              <w:fldChar w:fldCharType="separate"/>
            </w:r>
            <w:r>
              <w:rPr>
                <w:noProof/>
                <w:webHidden/>
              </w:rPr>
              <w:t>4</w:t>
            </w:r>
            <w:r>
              <w:rPr>
                <w:noProof/>
                <w:webHidden/>
              </w:rPr>
              <w:fldChar w:fldCharType="end"/>
            </w:r>
          </w:hyperlink>
        </w:p>
        <w:p w14:paraId="48BE990B" w14:textId="2CC17E2B" w:rsidR="00BF6CDA" w:rsidRDefault="00BF6CDA">
          <w:pPr>
            <w:pStyle w:val="Verzeichnis2"/>
            <w:tabs>
              <w:tab w:val="left" w:pos="880"/>
              <w:tab w:val="right" w:leader="dot" w:pos="9062"/>
            </w:tabs>
            <w:rPr>
              <w:rFonts w:eastAsiaTheme="minorEastAsia"/>
              <w:noProof/>
              <w:lang w:eastAsia="de-DE"/>
            </w:rPr>
          </w:pPr>
          <w:hyperlink w:anchor="_Toc69894779" w:history="1">
            <w:r w:rsidRPr="00E32752">
              <w:rPr>
                <w:rStyle w:val="Hyperlink"/>
                <w:rFonts w:ascii="Arial" w:hAnsi="Arial" w:cs="Arial"/>
                <w:noProof/>
              </w:rPr>
              <w:t>2.2</w:t>
            </w:r>
            <w:r>
              <w:rPr>
                <w:rFonts w:eastAsiaTheme="minorEastAsia"/>
                <w:noProof/>
                <w:lang w:eastAsia="de-DE"/>
              </w:rPr>
              <w:tab/>
            </w:r>
            <w:r w:rsidRPr="00E32752">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_Toc69894779 \h </w:instrText>
            </w:r>
            <w:r>
              <w:rPr>
                <w:noProof/>
                <w:webHidden/>
              </w:rPr>
            </w:r>
            <w:r>
              <w:rPr>
                <w:noProof/>
                <w:webHidden/>
              </w:rPr>
              <w:fldChar w:fldCharType="separate"/>
            </w:r>
            <w:r>
              <w:rPr>
                <w:noProof/>
                <w:webHidden/>
              </w:rPr>
              <w:t>4</w:t>
            </w:r>
            <w:r>
              <w:rPr>
                <w:noProof/>
                <w:webHidden/>
              </w:rPr>
              <w:fldChar w:fldCharType="end"/>
            </w:r>
          </w:hyperlink>
        </w:p>
        <w:p w14:paraId="5302156F" w14:textId="6007D870" w:rsidR="00BF6CDA" w:rsidRDefault="00BF6CDA">
          <w:pPr>
            <w:pStyle w:val="Verzeichnis2"/>
            <w:tabs>
              <w:tab w:val="left" w:pos="880"/>
              <w:tab w:val="right" w:leader="dot" w:pos="9062"/>
            </w:tabs>
            <w:rPr>
              <w:rFonts w:eastAsiaTheme="minorEastAsia"/>
              <w:noProof/>
              <w:lang w:eastAsia="de-DE"/>
            </w:rPr>
          </w:pPr>
          <w:hyperlink w:anchor="_Toc69894780" w:history="1">
            <w:r w:rsidRPr="00E32752">
              <w:rPr>
                <w:rStyle w:val="Hyperlink"/>
                <w:rFonts w:ascii="Arial" w:hAnsi="Arial" w:cs="Arial"/>
                <w:noProof/>
              </w:rPr>
              <w:t>2.3</w:t>
            </w:r>
            <w:r>
              <w:rPr>
                <w:rFonts w:eastAsiaTheme="minorEastAsia"/>
                <w:noProof/>
                <w:lang w:eastAsia="de-DE"/>
              </w:rPr>
              <w:tab/>
            </w:r>
            <w:r w:rsidRPr="00E32752">
              <w:rPr>
                <w:rStyle w:val="Hyperlink"/>
                <w:rFonts w:ascii="Arial" w:hAnsi="Arial" w:cs="Arial"/>
                <w:noProof/>
              </w:rPr>
              <w:t>Projektbezug</w:t>
            </w:r>
            <w:r>
              <w:rPr>
                <w:noProof/>
                <w:webHidden/>
              </w:rPr>
              <w:tab/>
            </w:r>
            <w:r>
              <w:rPr>
                <w:noProof/>
                <w:webHidden/>
              </w:rPr>
              <w:fldChar w:fldCharType="begin"/>
            </w:r>
            <w:r>
              <w:rPr>
                <w:noProof/>
                <w:webHidden/>
              </w:rPr>
              <w:instrText xml:space="preserve"> PAGEREF _Toc69894780 \h </w:instrText>
            </w:r>
            <w:r>
              <w:rPr>
                <w:noProof/>
                <w:webHidden/>
              </w:rPr>
            </w:r>
            <w:r>
              <w:rPr>
                <w:noProof/>
                <w:webHidden/>
              </w:rPr>
              <w:fldChar w:fldCharType="separate"/>
            </w:r>
            <w:r>
              <w:rPr>
                <w:noProof/>
                <w:webHidden/>
              </w:rPr>
              <w:t>4</w:t>
            </w:r>
            <w:r>
              <w:rPr>
                <w:noProof/>
                <w:webHidden/>
              </w:rPr>
              <w:fldChar w:fldCharType="end"/>
            </w:r>
          </w:hyperlink>
        </w:p>
        <w:p w14:paraId="11FD2662" w14:textId="77FFCA07" w:rsidR="00BF6CDA" w:rsidRDefault="00BF6CDA">
          <w:pPr>
            <w:pStyle w:val="Verzeichnis2"/>
            <w:tabs>
              <w:tab w:val="left" w:pos="880"/>
              <w:tab w:val="right" w:leader="dot" w:pos="9062"/>
            </w:tabs>
            <w:rPr>
              <w:rFonts w:eastAsiaTheme="minorEastAsia"/>
              <w:noProof/>
              <w:lang w:eastAsia="de-DE"/>
            </w:rPr>
          </w:pPr>
          <w:hyperlink w:anchor="_Toc69894781" w:history="1">
            <w:r w:rsidRPr="00E32752">
              <w:rPr>
                <w:rStyle w:val="Hyperlink"/>
                <w:rFonts w:ascii="Arial" w:hAnsi="Arial" w:cs="Arial"/>
                <w:noProof/>
              </w:rPr>
              <w:t>2.4</w:t>
            </w:r>
            <w:r>
              <w:rPr>
                <w:rFonts w:eastAsiaTheme="minorEastAsia"/>
                <w:noProof/>
                <w:lang w:eastAsia="de-DE"/>
              </w:rPr>
              <w:tab/>
            </w:r>
            <w:r w:rsidRPr="00E32752">
              <w:rPr>
                <w:rStyle w:val="Hyperlink"/>
                <w:rFonts w:ascii="Arial" w:hAnsi="Arial" w:cs="Arial"/>
                <w:noProof/>
              </w:rPr>
              <w:t>Erläuterung zu Begriffen/Abkürzungen</w:t>
            </w:r>
            <w:r>
              <w:rPr>
                <w:noProof/>
                <w:webHidden/>
              </w:rPr>
              <w:tab/>
            </w:r>
            <w:r>
              <w:rPr>
                <w:noProof/>
                <w:webHidden/>
              </w:rPr>
              <w:fldChar w:fldCharType="begin"/>
            </w:r>
            <w:r>
              <w:rPr>
                <w:noProof/>
                <w:webHidden/>
              </w:rPr>
              <w:instrText xml:space="preserve"> PAGEREF _Toc69894781 \h </w:instrText>
            </w:r>
            <w:r>
              <w:rPr>
                <w:noProof/>
                <w:webHidden/>
              </w:rPr>
            </w:r>
            <w:r>
              <w:rPr>
                <w:noProof/>
                <w:webHidden/>
              </w:rPr>
              <w:fldChar w:fldCharType="separate"/>
            </w:r>
            <w:r>
              <w:rPr>
                <w:noProof/>
                <w:webHidden/>
              </w:rPr>
              <w:t>4</w:t>
            </w:r>
            <w:r>
              <w:rPr>
                <w:noProof/>
                <w:webHidden/>
              </w:rPr>
              <w:fldChar w:fldCharType="end"/>
            </w:r>
          </w:hyperlink>
        </w:p>
        <w:p w14:paraId="37B63606" w14:textId="1E47030E" w:rsidR="00BF6CDA" w:rsidRDefault="00BF6CDA">
          <w:pPr>
            <w:pStyle w:val="Verzeichnis2"/>
            <w:tabs>
              <w:tab w:val="left" w:pos="880"/>
              <w:tab w:val="right" w:leader="dot" w:pos="9062"/>
            </w:tabs>
            <w:rPr>
              <w:rFonts w:eastAsiaTheme="minorEastAsia"/>
              <w:noProof/>
              <w:lang w:eastAsia="de-DE"/>
            </w:rPr>
          </w:pPr>
          <w:hyperlink w:anchor="_Toc69894782" w:history="1">
            <w:r w:rsidRPr="00E32752">
              <w:rPr>
                <w:rStyle w:val="Hyperlink"/>
                <w:rFonts w:ascii="Arial" w:hAnsi="Arial" w:cs="Arial"/>
                <w:noProof/>
              </w:rPr>
              <w:t>2.5</w:t>
            </w:r>
            <w:r>
              <w:rPr>
                <w:rFonts w:eastAsiaTheme="minorEastAsia"/>
                <w:noProof/>
                <w:lang w:eastAsia="de-DE"/>
              </w:rPr>
              <w:tab/>
            </w:r>
            <w:r w:rsidRPr="00E32752">
              <w:rPr>
                <w:rStyle w:val="Hyperlink"/>
                <w:rFonts w:ascii="Arial" w:hAnsi="Arial" w:cs="Arial"/>
                <w:noProof/>
              </w:rPr>
              <w:t>Glossar</w:t>
            </w:r>
            <w:r>
              <w:rPr>
                <w:noProof/>
                <w:webHidden/>
              </w:rPr>
              <w:tab/>
            </w:r>
            <w:r>
              <w:rPr>
                <w:noProof/>
                <w:webHidden/>
              </w:rPr>
              <w:fldChar w:fldCharType="begin"/>
            </w:r>
            <w:r>
              <w:rPr>
                <w:noProof/>
                <w:webHidden/>
              </w:rPr>
              <w:instrText xml:space="preserve"> PAGEREF _Toc69894782 \h </w:instrText>
            </w:r>
            <w:r>
              <w:rPr>
                <w:noProof/>
                <w:webHidden/>
              </w:rPr>
            </w:r>
            <w:r>
              <w:rPr>
                <w:noProof/>
                <w:webHidden/>
              </w:rPr>
              <w:fldChar w:fldCharType="separate"/>
            </w:r>
            <w:r>
              <w:rPr>
                <w:noProof/>
                <w:webHidden/>
              </w:rPr>
              <w:t>5</w:t>
            </w:r>
            <w:r>
              <w:rPr>
                <w:noProof/>
                <w:webHidden/>
              </w:rPr>
              <w:fldChar w:fldCharType="end"/>
            </w:r>
          </w:hyperlink>
        </w:p>
        <w:p w14:paraId="64435566" w14:textId="138720AE" w:rsidR="00BF6CDA" w:rsidRDefault="00BF6CDA">
          <w:pPr>
            <w:pStyle w:val="Verzeichnis2"/>
            <w:tabs>
              <w:tab w:val="left" w:pos="880"/>
              <w:tab w:val="right" w:leader="dot" w:pos="9062"/>
            </w:tabs>
            <w:rPr>
              <w:rFonts w:eastAsiaTheme="minorEastAsia"/>
              <w:noProof/>
              <w:lang w:eastAsia="de-DE"/>
            </w:rPr>
          </w:pPr>
          <w:hyperlink w:anchor="_Toc69894783" w:history="1">
            <w:r w:rsidRPr="00E32752">
              <w:rPr>
                <w:rStyle w:val="Hyperlink"/>
                <w:rFonts w:ascii="Arial" w:hAnsi="Arial" w:cs="Arial"/>
                <w:noProof/>
              </w:rPr>
              <w:t>2.6</w:t>
            </w:r>
            <w:r>
              <w:rPr>
                <w:rFonts w:eastAsiaTheme="minorEastAsia"/>
                <w:noProof/>
                <w:lang w:eastAsia="de-DE"/>
              </w:rPr>
              <w:tab/>
            </w:r>
            <w:r w:rsidRPr="00E32752">
              <w:rPr>
                <w:rStyle w:val="Hyperlink"/>
                <w:rFonts w:ascii="Arial" w:hAnsi="Arial" w:cs="Arial"/>
                <w:noProof/>
              </w:rPr>
              <w:t>Teams und Schnittstellen</w:t>
            </w:r>
            <w:r>
              <w:rPr>
                <w:noProof/>
                <w:webHidden/>
              </w:rPr>
              <w:tab/>
            </w:r>
            <w:r>
              <w:rPr>
                <w:noProof/>
                <w:webHidden/>
              </w:rPr>
              <w:fldChar w:fldCharType="begin"/>
            </w:r>
            <w:r>
              <w:rPr>
                <w:noProof/>
                <w:webHidden/>
              </w:rPr>
              <w:instrText xml:space="preserve"> PAGEREF _Toc69894783 \h </w:instrText>
            </w:r>
            <w:r>
              <w:rPr>
                <w:noProof/>
                <w:webHidden/>
              </w:rPr>
            </w:r>
            <w:r>
              <w:rPr>
                <w:noProof/>
                <w:webHidden/>
              </w:rPr>
              <w:fldChar w:fldCharType="separate"/>
            </w:r>
            <w:r>
              <w:rPr>
                <w:noProof/>
                <w:webHidden/>
              </w:rPr>
              <w:t>5</w:t>
            </w:r>
            <w:r>
              <w:rPr>
                <w:noProof/>
                <w:webHidden/>
              </w:rPr>
              <w:fldChar w:fldCharType="end"/>
            </w:r>
          </w:hyperlink>
        </w:p>
        <w:p w14:paraId="0630265D" w14:textId="09A1CF80" w:rsidR="00BF6CDA" w:rsidRDefault="00BF6CDA">
          <w:pPr>
            <w:pStyle w:val="Verzeichnis1"/>
            <w:tabs>
              <w:tab w:val="left" w:pos="440"/>
              <w:tab w:val="right" w:leader="dot" w:pos="9062"/>
            </w:tabs>
            <w:rPr>
              <w:rFonts w:eastAsiaTheme="minorEastAsia"/>
              <w:noProof/>
              <w:lang w:eastAsia="de-DE"/>
            </w:rPr>
          </w:pPr>
          <w:hyperlink w:anchor="_Toc69894784" w:history="1">
            <w:r w:rsidRPr="00E32752">
              <w:rPr>
                <w:rStyle w:val="Hyperlink"/>
                <w:rFonts w:ascii="Arial" w:hAnsi="Arial" w:cs="Arial"/>
                <w:noProof/>
              </w:rPr>
              <w:t>3</w:t>
            </w:r>
            <w:r>
              <w:rPr>
                <w:rFonts w:eastAsiaTheme="minorEastAsia"/>
                <w:noProof/>
                <w:lang w:eastAsia="de-DE"/>
              </w:rPr>
              <w:tab/>
            </w:r>
            <w:r w:rsidRPr="00E32752">
              <w:rPr>
                <w:rStyle w:val="Hyperlink"/>
                <w:rFonts w:ascii="Arial" w:hAnsi="Arial" w:cs="Arial"/>
                <w:noProof/>
              </w:rPr>
              <w:t>Konzept</w:t>
            </w:r>
            <w:r>
              <w:rPr>
                <w:noProof/>
                <w:webHidden/>
              </w:rPr>
              <w:tab/>
            </w:r>
            <w:r>
              <w:rPr>
                <w:noProof/>
                <w:webHidden/>
              </w:rPr>
              <w:fldChar w:fldCharType="begin"/>
            </w:r>
            <w:r>
              <w:rPr>
                <w:noProof/>
                <w:webHidden/>
              </w:rPr>
              <w:instrText xml:space="preserve"> PAGEREF _Toc69894784 \h </w:instrText>
            </w:r>
            <w:r>
              <w:rPr>
                <w:noProof/>
                <w:webHidden/>
              </w:rPr>
            </w:r>
            <w:r>
              <w:rPr>
                <w:noProof/>
                <w:webHidden/>
              </w:rPr>
              <w:fldChar w:fldCharType="separate"/>
            </w:r>
            <w:r>
              <w:rPr>
                <w:noProof/>
                <w:webHidden/>
              </w:rPr>
              <w:t>5</w:t>
            </w:r>
            <w:r>
              <w:rPr>
                <w:noProof/>
                <w:webHidden/>
              </w:rPr>
              <w:fldChar w:fldCharType="end"/>
            </w:r>
          </w:hyperlink>
        </w:p>
        <w:p w14:paraId="003C7E61" w14:textId="2E17F4D8" w:rsidR="00BF6CDA" w:rsidRDefault="00BF6CDA">
          <w:pPr>
            <w:pStyle w:val="Verzeichnis2"/>
            <w:tabs>
              <w:tab w:val="left" w:pos="880"/>
              <w:tab w:val="right" w:leader="dot" w:pos="9062"/>
            </w:tabs>
            <w:rPr>
              <w:rFonts w:eastAsiaTheme="minorEastAsia"/>
              <w:noProof/>
              <w:lang w:eastAsia="de-DE"/>
            </w:rPr>
          </w:pPr>
          <w:hyperlink w:anchor="_Toc69894785" w:history="1">
            <w:r w:rsidRPr="00E32752">
              <w:rPr>
                <w:rStyle w:val="Hyperlink"/>
                <w:rFonts w:ascii="Arial" w:hAnsi="Arial" w:cs="Arial"/>
                <w:noProof/>
              </w:rPr>
              <w:t>3.1</w:t>
            </w:r>
            <w:r>
              <w:rPr>
                <w:rFonts w:eastAsiaTheme="minorEastAsia"/>
                <w:noProof/>
                <w:lang w:eastAsia="de-DE"/>
              </w:rPr>
              <w:tab/>
            </w:r>
            <w:r w:rsidRPr="00E32752">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_Toc69894785 \h </w:instrText>
            </w:r>
            <w:r>
              <w:rPr>
                <w:noProof/>
                <w:webHidden/>
              </w:rPr>
            </w:r>
            <w:r>
              <w:rPr>
                <w:noProof/>
                <w:webHidden/>
              </w:rPr>
              <w:fldChar w:fldCharType="separate"/>
            </w:r>
            <w:r>
              <w:rPr>
                <w:noProof/>
                <w:webHidden/>
              </w:rPr>
              <w:t>5</w:t>
            </w:r>
            <w:r>
              <w:rPr>
                <w:noProof/>
                <w:webHidden/>
              </w:rPr>
              <w:fldChar w:fldCharType="end"/>
            </w:r>
          </w:hyperlink>
        </w:p>
        <w:p w14:paraId="2BC8F262" w14:textId="4E35B6E0" w:rsidR="00BF6CDA" w:rsidRDefault="00BF6CDA">
          <w:pPr>
            <w:pStyle w:val="Verzeichnis2"/>
            <w:tabs>
              <w:tab w:val="left" w:pos="880"/>
              <w:tab w:val="right" w:leader="dot" w:pos="9062"/>
            </w:tabs>
            <w:rPr>
              <w:rFonts w:eastAsiaTheme="minorEastAsia"/>
              <w:noProof/>
              <w:lang w:eastAsia="de-DE"/>
            </w:rPr>
          </w:pPr>
          <w:hyperlink w:anchor="_Toc69894786" w:history="1">
            <w:r w:rsidRPr="00E32752">
              <w:rPr>
                <w:rStyle w:val="Hyperlink"/>
                <w:rFonts w:ascii="Arial" w:hAnsi="Arial" w:cs="Arial"/>
                <w:noProof/>
              </w:rPr>
              <w:t>3.2</w:t>
            </w:r>
            <w:r>
              <w:rPr>
                <w:rFonts w:eastAsiaTheme="minorEastAsia"/>
                <w:noProof/>
                <w:lang w:eastAsia="de-DE"/>
              </w:rPr>
              <w:tab/>
            </w:r>
            <w:r w:rsidRPr="00E32752">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_Toc69894786 \h </w:instrText>
            </w:r>
            <w:r>
              <w:rPr>
                <w:noProof/>
                <w:webHidden/>
              </w:rPr>
            </w:r>
            <w:r>
              <w:rPr>
                <w:noProof/>
                <w:webHidden/>
              </w:rPr>
              <w:fldChar w:fldCharType="separate"/>
            </w:r>
            <w:r>
              <w:rPr>
                <w:noProof/>
                <w:webHidden/>
              </w:rPr>
              <w:t>6</w:t>
            </w:r>
            <w:r>
              <w:rPr>
                <w:noProof/>
                <w:webHidden/>
              </w:rPr>
              <w:fldChar w:fldCharType="end"/>
            </w:r>
          </w:hyperlink>
        </w:p>
        <w:p w14:paraId="57075459" w14:textId="07DC870A" w:rsidR="00BF6CDA" w:rsidRDefault="00BF6CDA">
          <w:pPr>
            <w:pStyle w:val="Verzeichnis2"/>
            <w:tabs>
              <w:tab w:val="left" w:pos="880"/>
              <w:tab w:val="right" w:leader="dot" w:pos="9062"/>
            </w:tabs>
            <w:rPr>
              <w:rFonts w:eastAsiaTheme="minorEastAsia"/>
              <w:noProof/>
              <w:lang w:eastAsia="de-DE"/>
            </w:rPr>
          </w:pPr>
          <w:hyperlink w:anchor="_Toc69894787" w:history="1">
            <w:r w:rsidRPr="00E32752">
              <w:rPr>
                <w:rStyle w:val="Hyperlink"/>
                <w:rFonts w:ascii="Arial" w:hAnsi="Arial" w:cs="Arial"/>
                <w:noProof/>
              </w:rPr>
              <w:t>3.3</w:t>
            </w:r>
            <w:r>
              <w:rPr>
                <w:rFonts w:eastAsiaTheme="minorEastAsia"/>
                <w:noProof/>
                <w:lang w:eastAsia="de-DE"/>
              </w:rPr>
              <w:tab/>
            </w:r>
            <w:r w:rsidRPr="00E32752">
              <w:rPr>
                <w:rStyle w:val="Hyperlink"/>
                <w:rFonts w:ascii="Arial" w:hAnsi="Arial" w:cs="Arial"/>
                <w:noProof/>
              </w:rPr>
              <w:t>Zielgruppe(n)</w:t>
            </w:r>
            <w:r>
              <w:rPr>
                <w:noProof/>
                <w:webHidden/>
              </w:rPr>
              <w:tab/>
            </w:r>
            <w:r>
              <w:rPr>
                <w:noProof/>
                <w:webHidden/>
              </w:rPr>
              <w:fldChar w:fldCharType="begin"/>
            </w:r>
            <w:r>
              <w:rPr>
                <w:noProof/>
                <w:webHidden/>
              </w:rPr>
              <w:instrText xml:space="preserve"> PAGEREF _Toc69894787 \h </w:instrText>
            </w:r>
            <w:r>
              <w:rPr>
                <w:noProof/>
                <w:webHidden/>
              </w:rPr>
            </w:r>
            <w:r>
              <w:rPr>
                <w:noProof/>
                <w:webHidden/>
              </w:rPr>
              <w:fldChar w:fldCharType="separate"/>
            </w:r>
            <w:r>
              <w:rPr>
                <w:noProof/>
                <w:webHidden/>
              </w:rPr>
              <w:t>6</w:t>
            </w:r>
            <w:r>
              <w:rPr>
                <w:noProof/>
                <w:webHidden/>
              </w:rPr>
              <w:fldChar w:fldCharType="end"/>
            </w:r>
          </w:hyperlink>
        </w:p>
        <w:p w14:paraId="4F3BABC7" w14:textId="3423341B" w:rsidR="00BF6CDA" w:rsidRDefault="00BF6CDA">
          <w:pPr>
            <w:pStyle w:val="Verzeichnis1"/>
            <w:tabs>
              <w:tab w:val="left" w:pos="440"/>
              <w:tab w:val="right" w:leader="dot" w:pos="9062"/>
            </w:tabs>
            <w:rPr>
              <w:rFonts w:eastAsiaTheme="minorEastAsia"/>
              <w:noProof/>
              <w:lang w:eastAsia="de-DE"/>
            </w:rPr>
          </w:pPr>
          <w:hyperlink w:anchor="_Toc69894788" w:history="1">
            <w:r w:rsidRPr="00E32752">
              <w:rPr>
                <w:rStyle w:val="Hyperlink"/>
                <w:rFonts w:ascii="Arial" w:hAnsi="Arial" w:cs="Arial"/>
                <w:noProof/>
              </w:rPr>
              <w:t>4</w:t>
            </w:r>
            <w:r>
              <w:rPr>
                <w:rFonts w:eastAsiaTheme="minorEastAsia"/>
                <w:noProof/>
                <w:lang w:eastAsia="de-DE"/>
              </w:rPr>
              <w:tab/>
            </w:r>
            <w:r w:rsidRPr="00E32752">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_Toc69894788 \h </w:instrText>
            </w:r>
            <w:r>
              <w:rPr>
                <w:noProof/>
                <w:webHidden/>
              </w:rPr>
            </w:r>
            <w:r>
              <w:rPr>
                <w:noProof/>
                <w:webHidden/>
              </w:rPr>
              <w:fldChar w:fldCharType="separate"/>
            </w:r>
            <w:r>
              <w:rPr>
                <w:noProof/>
                <w:webHidden/>
              </w:rPr>
              <w:t>6</w:t>
            </w:r>
            <w:r>
              <w:rPr>
                <w:noProof/>
                <w:webHidden/>
              </w:rPr>
              <w:fldChar w:fldCharType="end"/>
            </w:r>
          </w:hyperlink>
        </w:p>
        <w:p w14:paraId="3F39DC24" w14:textId="3FF1CD6A" w:rsidR="00BF6CDA" w:rsidRDefault="00BF6CDA">
          <w:pPr>
            <w:pStyle w:val="Verzeichnis2"/>
            <w:tabs>
              <w:tab w:val="left" w:pos="880"/>
              <w:tab w:val="right" w:leader="dot" w:pos="9062"/>
            </w:tabs>
            <w:rPr>
              <w:rFonts w:eastAsiaTheme="minorEastAsia"/>
              <w:noProof/>
              <w:lang w:eastAsia="de-DE"/>
            </w:rPr>
          </w:pPr>
          <w:hyperlink w:anchor="_Toc69894789" w:history="1">
            <w:r w:rsidRPr="00E32752">
              <w:rPr>
                <w:rStyle w:val="Hyperlink"/>
                <w:rFonts w:ascii="Arial" w:hAnsi="Arial" w:cs="Arial"/>
                <w:noProof/>
              </w:rPr>
              <w:t>4.1</w:t>
            </w:r>
            <w:r>
              <w:rPr>
                <w:rFonts w:eastAsiaTheme="minorEastAsia"/>
                <w:noProof/>
                <w:lang w:eastAsia="de-DE"/>
              </w:rPr>
              <w:tab/>
            </w:r>
            <w:r w:rsidRPr="00E32752">
              <w:rPr>
                <w:rStyle w:val="Hyperlink"/>
                <w:rFonts w:ascii="Arial" w:hAnsi="Arial" w:cs="Arial"/>
                <w:noProof/>
              </w:rPr>
              <w:t>Genre</w:t>
            </w:r>
            <w:r>
              <w:rPr>
                <w:noProof/>
                <w:webHidden/>
              </w:rPr>
              <w:tab/>
            </w:r>
            <w:r>
              <w:rPr>
                <w:noProof/>
                <w:webHidden/>
              </w:rPr>
              <w:fldChar w:fldCharType="begin"/>
            </w:r>
            <w:r>
              <w:rPr>
                <w:noProof/>
                <w:webHidden/>
              </w:rPr>
              <w:instrText xml:space="preserve"> PAGEREF _Toc69894789 \h </w:instrText>
            </w:r>
            <w:r>
              <w:rPr>
                <w:noProof/>
                <w:webHidden/>
              </w:rPr>
            </w:r>
            <w:r>
              <w:rPr>
                <w:noProof/>
                <w:webHidden/>
              </w:rPr>
              <w:fldChar w:fldCharType="separate"/>
            </w:r>
            <w:r>
              <w:rPr>
                <w:noProof/>
                <w:webHidden/>
              </w:rPr>
              <w:t>6</w:t>
            </w:r>
            <w:r>
              <w:rPr>
                <w:noProof/>
                <w:webHidden/>
              </w:rPr>
              <w:fldChar w:fldCharType="end"/>
            </w:r>
          </w:hyperlink>
        </w:p>
        <w:p w14:paraId="29BF2BAB" w14:textId="364EA2E3" w:rsidR="00BF6CDA" w:rsidRDefault="00BF6CDA">
          <w:pPr>
            <w:pStyle w:val="Verzeichnis2"/>
            <w:tabs>
              <w:tab w:val="left" w:pos="880"/>
              <w:tab w:val="right" w:leader="dot" w:pos="9062"/>
            </w:tabs>
            <w:rPr>
              <w:rFonts w:eastAsiaTheme="minorEastAsia"/>
              <w:noProof/>
              <w:lang w:eastAsia="de-DE"/>
            </w:rPr>
          </w:pPr>
          <w:hyperlink w:anchor="_Toc69894790" w:history="1">
            <w:r w:rsidRPr="00E32752">
              <w:rPr>
                <w:rStyle w:val="Hyperlink"/>
                <w:rFonts w:ascii="Arial" w:hAnsi="Arial" w:cs="Arial"/>
                <w:noProof/>
              </w:rPr>
              <w:t>4.2</w:t>
            </w:r>
            <w:r>
              <w:rPr>
                <w:rFonts w:eastAsiaTheme="minorEastAsia"/>
                <w:noProof/>
                <w:lang w:eastAsia="de-DE"/>
              </w:rPr>
              <w:tab/>
            </w:r>
            <w:r w:rsidRPr="00E32752">
              <w:rPr>
                <w:rStyle w:val="Hyperlink"/>
                <w:rFonts w:ascii="Arial" w:hAnsi="Arial" w:cs="Arial"/>
                <w:noProof/>
              </w:rPr>
              <w:t>Story</w:t>
            </w:r>
            <w:r>
              <w:rPr>
                <w:noProof/>
                <w:webHidden/>
              </w:rPr>
              <w:tab/>
            </w:r>
            <w:r>
              <w:rPr>
                <w:noProof/>
                <w:webHidden/>
              </w:rPr>
              <w:fldChar w:fldCharType="begin"/>
            </w:r>
            <w:r>
              <w:rPr>
                <w:noProof/>
                <w:webHidden/>
              </w:rPr>
              <w:instrText xml:space="preserve"> PAGEREF _Toc69894790 \h </w:instrText>
            </w:r>
            <w:r>
              <w:rPr>
                <w:noProof/>
                <w:webHidden/>
              </w:rPr>
            </w:r>
            <w:r>
              <w:rPr>
                <w:noProof/>
                <w:webHidden/>
              </w:rPr>
              <w:fldChar w:fldCharType="separate"/>
            </w:r>
            <w:r>
              <w:rPr>
                <w:noProof/>
                <w:webHidden/>
              </w:rPr>
              <w:t>6</w:t>
            </w:r>
            <w:r>
              <w:rPr>
                <w:noProof/>
                <w:webHidden/>
              </w:rPr>
              <w:fldChar w:fldCharType="end"/>
            </w:r>
          </w:hyperlink>
        </w:p>
        <w:p w14:paraId="25FB09C0" w14:textId="4E394777" w:rsidR="00BF6CDA" w:rsidRDefault="00BF6CDA">
          <w:pPr>
            <w:pStyle w:val="Verzeichnis2"/>
            <w:tabs>
              <w:tab w:val="left" w:pos="880"/>
              <w:tab w:val="right" w:leader="dot" w:pos="9062"/>
            </w:tabs>
            <w:rPr>
              <w:rFonts w:eastAsiaTheme="minorEastAsia"/>
              <w:noProof/>
              <w:lang w:eastAsia="de-DE"/>
            </w:rPr>
          </w:pPr>
          <w:hyperlink w:anchor="_Toc69894791" w:history="1">
            <w:r w:rsidRPr="00E32752">
              <w:rPr>
                <w:rStyle w:val="Hyperlink"/>
                <w:rFonts w:ascii="Arial" w:hAnsi="Arial" w:cs="Arial"/>
                <w:noProof/>
              </w:rPr>
              <w:t>4.3</w:t>
            </w:r>
            <w:r>
              <w:rPr>
                <w:rFonts w:eastAsiaTheme="minorEastAsia"/>
                <w:noProof/>
                <w:lang w:eastAsia="de-DE"/>
              </w:rPr>
              <w:tab/>
            </w:r>
            <w:r w:rsidRPr="00E32752">
              <w:rPr>
                <w:rStyle w:val="Hyperlink"/>
                <w:rFonts w:ascii="Arial" w:hAnsi="Arial" w:cs="Arial"/>
                <w:noProof/>
              </w:rPr>
              <w:t>Setting</w:t>
            </w:r>
            <w:r>
              <w:rPr>
                <w:noProof/>
                <w:webHidden/>
              </w:rPr>
              <w:tab/>
            </w:r>
            <w:r>
              <w:rPr>
                <w:noProof/>
                <w:webHidden/>
              </w:rPr>
              <w:fldChar w:fldCharType="begin"/>
            </w:r>
            <w:r>
              <w:rPr>
                <w:noProof/>
                <w:webHidden/>
              </w:rPr>
              <w:instrText xml:space="preserve"> PAGEREF _Toc69894791 \h </w:instrText>
            </w:r>
            <w:r>
              <w:rPr>
                <w:noProof/>
                <w:webHidden/>
              </w:rPr>
            </w:r>
            <w:r>
              <w:rPr>
                <w:noProof/>
                <w:webHidden/>
              </w:rPr>
              <w:fldChar w:fldCharType="separate"/>
            </w:r>
            <w:r>
              <w:rPr>
                <w:noProof/>
                <w:webHidden/>
              </w:rPr>
              <w:t>6</w:t>
            </w:r>
            <w:r>
              <w:rPr>
                <w:noProof/>
                <w:webHidden/>
              </w:rPr>
              <w:fldChar w:fldCharType="end"/>
            </w:r>
          </w:hyperlink>
        </w:p>
        <w:p w14:paraId="2AB1E14B" w14:textId="4D065DC7" w:rsidR="00BF6CDA" w:rsidRDefault="00BF6CDA">
          <w:pPr>
            <w:pStyle w:val="Verzeichnis2"/>
            <w:tabs>
              <w:tab w:val="left" w:pos="880"/>
              <w:tab w:val="right" w:leader="dot" w:pos="9062"/>
            </w:tabs>
            <w:rPr>
              <w:rFonts w:eastAsiaTheme="minorEastAsia"/>
              <w:noProof/>
              <w:lang w:eastAsia="de-DE"/>
            </w:rPr>
          </w:pPr>
          <w:hyperlink w:anchor="_Toc69894792" w:history="1">
            <w:r w:rsidRPr="00E32752">
              <w:rPr>
                <w:rStyle w:val="Hyperlink"/>
                <w:rFonts w:ascii="Arial" w:hAnsi="Arial" w:cs="Arial"/>
                <w:noProof/>
              </w:rPr>
              <w:t>4.4</w:t>
            </w:r>
            <w:r>
              <w:rPr>
                <w:rFonts w:eastAsiaTheme="minorEastAsia"/>
                <w:noProof/>
                <w:lang w:eastAsia="de-DE"/>
              </w:rPr>
              <w:tab/>
            </w:r>
            <w:r w:rsidRPr="00E32752">
              <w:rPr>
                <w:rStyle w:val="Hyperlink"/>
                <w:rFonts w:ascii="Arial" w:hAnsi="Arial" w:cs="Arial"/>
                <w:noProof/>
              </w:rPr>
              <w:t>Charaktere</w:t>
            </w:r>
            <w:r>
              <w:rPr>
                <w:noProof/>
                <w:webHidden/>
              </w:rPr>
              <w:tab/>
            </w:r>
            <w:r>
              <w:rPr>
                <w:noProof/>
                <w:webHidden/>
              </w:rPr>
              <w:fldChar w:fldCharType="begin"/>
            </w:r>
            <w:r>
              <w:rPr>
                <w:noProof/>
                <w:webHidden/>
              </w:rPr>
              <w:instrText xml:space="preserve"> PAGEREF _Toc69894792 \h </w:instrText>
            </w:r>
            <w:r>
              <w:rPr>
                <w:noProof/>
                <w:webHidden/>
              </w:rPr>
            </w:r>
            <w:r>
              <w:rPr>
                <w:noProof/>
                <w:webHidden/>
              </w:rPr>
              <w:fldChar w:fldCharType="separate"/>
            </w:r>
            <w:r>
              <w:rPr>
                <w:noProof/>
                <w:webHidden/>
              </w:rPr>
              <w:t>7</w:t>
            </w:r>
            <w:r>
              <w:rPr>
                <w:noProof/>
                <w:webHidden/>
              </w:rPr>
              <w:fldChar w:fldCharType="end"/>
            </w:r>
          </w:hyperlink>
        </w:p>
        <w:p w14:paraId="051CCC39" w14:textId="24E35869" w:rsidR="00BF6CDA" w:rsidRDefault="00BF6CDA">
          <w:pPr>
            <w:pStyle w:val="Verzeichnis2"/>
            <w:tabs>
              <w:tab w:val="left" w:pos="880"/>
              <w:tab w:val="right" w:leader="dot" w:pos="9062"/>
            </w:tabs>
            <w:rPr>
              <w:rFonts w:eastAsiaTheme="minorEastAsia"/>
              <w:noProof/>
              <w:lang w:eastAsia="de-DE"/>
            </w:rPr>
          </w:pPr>
          <w:hyperlink w:anchor="_Toc69894793" w:history="1">
            <w:r w:rsidRPr="00E32752">
              <w:rPr>
                <w:rStyle w:val="Hyperlink"/>
                <w:rFonts w:ascii="Arial" w:hAnsi="Arial" w:cs="Arial"/>
                <w:noProof/>
              </w:rPr>
              <w:t>4.5</w:t>
            </w:r>
            <w:r>
              <w:rPr>
                <w:rFonts w:eastAsiaTheme="minorEastAsia"/>
                <w:noProof/>
                <w:lang w:eastAsia="de-DE"/>
              </w:rPr>
              <w:tab/>
            </w:r>
            <w:r w:rsidRPr="00E32752">
              <w:rPr>
                <w:rStyle w:val="Hyperlink"/>
                <w:rFonts w:ascii="Arial" w:hAnsi="Arial" w:cs="Arial"/>
                <w:noProof/>
              </w:rPr>
              <w:t>Spielmechanik</w:t>
            </w:r>
            <w:r>
              <w:rPr>
                <w:noProof/>
                <w:webHidden/>
              </w:rPr>
              <w:tab/>
            </w:r>
            <w:r>
              <w:rPr>
                <w:noProof/>
                <w:webHidden/>
              </w:rPr>
              <w:fldChar w:fldCharType="begin"/>
            </w:r>
            <w:r>
              <w:rPr>
                <w:noProof/>
                <w:webHidden/>
              </w:rPr>
              <w:instrText xml:space="preserve"> PAGEREF _Toc69894793 \h </w:instrText>
            </w:r>
            <w:r>
              <w:rPr>
                <w:noProof/>
                <w:webHidden/>
              </w:rPr>
            </w:r>
            <w:r>
              <w:rPr>
                <w:noProof/>
                <w:webHidden/>
              </w:rPr>
              <w:fldChar w:fldCharType="separate"/>
            </w:r>
            <w:r>
              <w:rPr>
                <w:noProof/>
                <w:webHidden/>
              </w:rPr>
              <w:t>7</w:t>
            </w:r>
            <w:r>
              <w:rPr>
                <w:noProof/>
                <w:webHidden/>
              </w:rPr>
              <w:fldChar w:fldCharType="end"/>
            </w:r>
          </w:hyperlink>
        </w:p>
        <w:p w14:paraId="3CD34F3E" w14:textId="51E01A14" w:rsidR="00BF6CDA" w:rsidRDefault="00BF6CDA">
          <w:pPr>
            <w:pStyle w:val="Verzeichnis2"/>
            <w:tabs>
              <w:tab w:val="left" w:pos="880"/>
              <w:tab w:val="right" w:leader="dot" w:pos="9062"/>
            </w:tabs>
            <w:rPr>
              <w:rFonts w:eastAsiaTheme="minorEastAsia"/>
              <w:noProof/>
              <w:lang w:eastAsia="de-DE"/>
            </w:rPr>
          </w:pPr>
          <w:hyperlink w:anchor="_Toc69894794" w:history="1">
            <w:r w:rsidRPr="00E32752">
              <w:rPr>
                <w:rStyle w:val="Hyperlink"/>
                <w:rFonts w:ascii="Arial" w:hAnsi="Arial" w:cs="Arial"/>
                <w:noProof/>
              </w:rPr>
              <w:t>4.6</w:t>
            </w:r>
            <w:r>
              <w:rPr>
                <w:rFonts w:eastAsiaTheme="minorEastAsia"/>
                <w:noProof/>
                <w:lang w:eastAsia="de-DE"/>
              </w:rPr>
              <w:tab/>
            </w:r>
            <w:r w:rsidRPr="00E32752">
              <w:rPr>
                <w:rStyle w:val="Hyperlink"/>
                <w:rFonts w:ascii="Arial" w:hAnsi="Arial" w:cs="Arial"/>
                <w:noProof/>
              </w:rPr>
              <w:t>Interface</w:t>
            </w:r>
            <w:r>
              <w:rPr>
                <w:noProof/>
                <w:webHidden/>
              </w:rPr>
              <w:tab/>
            </w:r>
            <w:r>
              <w:rPr>
                <w:noProof/>
                <w:webHidden/>
              </w:rPr>
              <w:fldChar w:fldCharType="begin"/>
            </w:r>
            <w:r>
              <w:rPr>
                <w:noProof/>
                <w:webHidden/>
              </w:rPr>
              <w:instrText xml:space="preserve"> PAGEREF _Toc69894794 \h </w:instrText>
            </w:r>
            <w:r>
              <w:rPr>
                <w:noProof/>
                <w:webHidden/>
              </w:rPr>
            </w:r>
            <w:r>
              <w:rPr>
                <w:noProof/>
                <w:webHidden/>
              </w:rPr>
              <w:fldChar w:fldCharType="separate"/>
            </w:r>
            <w:r>
              <w:rPr>
                <w:noProof/>
                <w:webHidden/>
              </w:rPr>
              <w:t>7</w:t>
            </w:r>
            <w:r>
              <w:rPr>
                <w:noProof/>
                <w:webHidden/>
              </w:rPr>
              <w:fldChar w:fldCharType="end"/>
            </w:r>
          </w:hyperlink>
        </w:p>
        <w:p w14:paraId="1193E1A1" w14:textId="6866FC61" w:rsidR="00BF6CDA" w:rsidRDefault="00BF6CDA">
          <w:pPr>
            <w:pStyle w:val="Verzeichnis2"/>
            <w:tabs>
              <w:tab w:val="left" w:pos="880"/>
              <w:tab w:val="right" w:leader="dot" w:pos="9062"/>
            </w:tabs>
            <w:rPr>
              <w:rFonts w:eastAsiaTheme="minorEastAsia"/>
              <w:noProof/>
              <w:lang w:eastAsia="de-DE"/>
            </w:rPr>
          </w:pPr>
          <w:hyperlink w:anchor="_Toc69894795" w:history="1">
            <w:r w:rsidRPr="00E32752">
              <w:rPr>
                <w:rStyle w:val="Hyperlink"/>
                <w:rFonts w:ascii="Arial" w:hAnsi="Arial" w:cs="Arial"/>
                <w:noProof/>
              </w:rPr>
              <w:t>4.7</w:t>
            </w:r>
            <w:r>
              <w:rPr>
                <w:rFonts w:eastAsiaTheme="minorEastAsia"/>
                <w:noProof/>
                <w:lang w:eastAsia="de-DE"/>
              </w:rPr>
              <w:tab/>
            </w:r>
            <w:r w:rsidRPr="00E32752">
              <w:rPr>
                <w:rStyle w:val="Hyperlink"/>
                <w:rFonts w:ascii="Arial" w:hAnsi="Arial" w:cs="Arial"/>
                <w:noProof/>
              </w:rPr>
              <w:t>Grafischer Stil</w:t>
            </w:r>
            <w:r>
              <w:rPr>
                <w:noProof/>
                <w:webHidden/>
              </w:rPr>
              <w:tab/>
            </w:r>
            <w:r>
              <w:rPr>
                <w:noProof/>
                <w:webHidden/>
              </w:rPr>
              <w:fldChar w:fldCharType="begin"/>
            </w:r>
            <w:r>
              <w:rPr>
                <w:noProof/>
                <w:webHidden/>
              </w:rPr>
              <w:instrText xml:space="preserve"> PAGEREF _Toc69894795 \h </w:instrText>
            </w:r>
            <w:r>
              <w:rPr>
                <w:noProof/>
                <w:webHidden/>
              </w:rPr>
            </w:r>
            <w:r>
              <w:rPr>
                <w:noProof/>
                <w:webHidden/>
              </w:rPr>
              <w:fldChar w:fldCharType="separate"/>
            </w:r>
            <w:r>
              <w:rPr>
                <w:noProof/>
                <w:webHidden/>
              </w:rPr>
              <w:t>7</w:t>
            </w:r>
            <w:r>
              <w:rPr>
                <w:noProof/>
                <w:webHidden/>
              </w:rPr>
              <w:fldChar w:fldCharType="end"/>
            </w:r>
          </w:hyperlink>
        </w:p>
        <w:p w14:paraId="7143AABD" w14:textId="78710CA2" w:rsidR="00BF6CDA" w:rsidRDefault="00BF6CDA">
          <w:pPr>
            <w:pStyle w:val="Verzeichnis2"/>
            <w:tabs>
              <w:tab w:val="left" w:pos="880"/>
              <w:tab w:val="right" w:leader="dot" w:pos="9062"/>
            </w:tabs>
            <w:rPr>
              <w:rFonts w:eastAsiaTheme="minorEastAsia"/>
              <w:noProof/>
              <w:lang w:eastAsia="de-DE"/>
            </w:rPr>
          </w:pPr>
          <w:hyperlink w:anchor="_Toc69894796" w:history="1">
            <w:r w:rsidRPr="00E32752">
              <w:rPr>
                <w:rStyle w:val="Hyperlink"/>
                <w:rFonts w:ascii="Arial" w:hAnsi="Arial" w:cs="Arial"/>
                <w:noProof/>
              </w:rPr>
              <w:t>4.8</w:t>
            </w:r>
            <w:r>
              <w:rPr>
                <w:rFonts w:eastAsiaTheme="minorEastAsia"/>
                <w:noProof/>
                <w:lang w:eastAsia="de-DE"/>
              </w:rPr>
              <w:tab/>
            </w:r>
            <w:r w:rsidRPr="00E32752">
              <w:rPr>
                <w:rStyle w:val="Hyperlink"/>
                <w:rFonts w:ascii="Arial" w:hAnsi="Arial" w:cs="Arial"/>
                <w:noProof/>
              </w:rPr>
              <w:t>Grafikengine</w:t>
            </w:r>
            <w:r>
              <w:rPr>
                <w:noProof/>
                <w:webHidden/>
              </w:rPr>
              <w:tab/>
            </w:r>
            <w:r>
              <w:rPr>
                <w:noProof/>
                <w:webHidden/>
              </w:rPr>
              <w:fldChar w:fldCharType="begin"/>
            </w:r>
            <w:r>
              <w:rPr>
                <w:noProof/>
                <w:webHidden/>
              </w:rPr>
              <w:instrText xml:space="preserve"> PAGEREF _Toc69894796 \h </w:instrText>
            </w:r>
            <w:r>
              <w:rPr>
                <w:noProof/>
                <w:webHidden/>
              </w:rPr>
            </w:r>
            <w:r>
              <w:rPr>
                <w:noProof/>
                <w:webHidden/>
              </w:rPr>
              <w:fldChar w:fldCharType="separate"/>
            </w:r>
            <w:r>
              <w:rPr>
                <w:noProof/>
                <w:webHidden/>
              </w:rPr>
              <w:t>7</w:t>
            </w:r>
            <w:r>
              <w:rPr>
                <w:noProof/>
                <w:webHidden/>
              </w:rPr>
              <w:fldChar w:fldCharType="end"/>
            </w:r>
          </w:hyperlink>
        </w:p>
        <w:p w14:paraId="4BF9F8EA" w14:textId="2AA40F1E" w:rsidR="00BF6CDA" w:rsidRDefault="00BF6CDA">
          <w:pPr>
            <w:pStyle w:val="Verzeichnis2"/>
            <w:tabs>
              <w:tab w:val="left" w:pos="880"/>
              <w:tab w:val="right" w:leader="dot" w:pos="9062"/>
            </w:tabs>
            <w:rPr>
              <w:rFonts w:eastAsiaTheme="minorEastAsia"/>
              <w:noProof/>
              <w:lang w:eastAsia="de-DE"/>
            </w:rPr>
          </w:pPr>
          <w:hyperlink w:anchor="_Toc69894797" w:history="1">
            <w:r w:rsidRPr="00E32752">
              <w:rPr>
                <w:rStyle w:val="Hyperlink"/>
                <w:rFonts w:ascii="Arial" w:hAnsi="Arial" w:cs="Arial"/>
                <w:noProof/>
              </w:rPr>
              <w:t>4.9</w:t>
            </w:r>
            <w:r>
              <w:rPr>
                <w:rFonts w:eastAsiaTheme="minorEastAsia"/>
                <w:noProof/>
                <w:lang w:eastAsia="de-DE"/>
              </w:rPr>
              <w:tab/>
            </w:r>
            <w:r w:rsidRPr="00E32752">
              <w:rPr>
                <w:rStyle w:val="Hyperlink"/>
                <w:rFonts w:ascii="Arial" w:hAnsi="Arial" w:cs="Arial"/>
                <w:noProof/>
              </w:rPr>
              <w:t>Musik Stil</w:t>
            </w:r>
            <w:r>
              <w:rPr>
                <w:noProof/>
                <w:webHidden/>
              </w:rPr>
              <w:tab/>
            </w:r>
            <w:r>
              <w:rPr>
                <w:noProof/>
                <w:webHidden/>
              </w:rPr>
              <w:fldChar w:fldCharType="begin"/>
            </w:r>
            <w:r>
              <w:rPr>
                <w:noProof/>
                <w:webHidden/>
              </w:rPr>
              <w:instrText xml:space="preserve"> PAGEREF _Toc69894797 \h </w:instrText>
            </w:r>
            <w:r>
              <w:rPr>
                <w:noProof/>
                <w:webHidden/>
              </w:rPr>
            </w:r>
            <w:r>
              <w:rPr>
                <w:noProof/>
                <w:webHidden/>
              </w:rPr>
              <w:fldChar w:fldCharType="separate"/>
            </w:r>
            <w:r>
              <w:rPr>
                <w:noProof/>
                <w:webHidden/>
              </w:rPr>
              <w:t>7</w:t>
            </w:r>
            <w:r>
              <w:rPr>
                <w:noProof/>
                <w:webHidden/>
              </w:rPr>
              <w:fldChar w:fldCharType="end"/>
            </w:r>
          </w:hyperlink>
        </w:p>
        <w:p w14:paraId="4FCF0458" w14:textId="79F3DF44" w:rsidR="00BF6CDA" w:rsidRDefault="00BF6CDA">
          <w:pPr>
            <w:pStyle w:val="Verzeichnis2"/>
            <w:tabs>
              <w:tab w:val="left" w:pos="880"/>
              <w:tab w:val="right" w:leader="dot" w:pos="9062"/>
            </w:tabs>
            <w:rPr>
              <w:rFonts w:eastAsiaTheme="minorEastAsia"/>
              <w:noProof/>
              <w:lang w:eastAsia="de-DE"/>
            </w:rPr>
          </w:pPr>
          <w:hyperlink w:anchor="_Toc69894798" w:history="1">
            <w:r w:rsidRPr="00E32752">
              <w:rPr>
                <w:rStyle w:val="Hyperlink"/>
                <w:rFonts w:ascii="Arial" w:hAnsi="Arial" w:cs="Arial"/>
                <w:noProof/>
              </w:rPr>
              <w:t>4.10</w:t>
            </w:r>
            <w:r>
              <w:rPr>
                <w:rFonts w:eastAsiaTheme="minorEastAsia"/>
                <w:noProof/>
                <w:lang w:eastAsia="de-DE"/>
              </w:rPr>
              <w:tab/>
            </w:r>
            <w:r w:rsidRPr="00E32752">
              <w:rPr>
                <w:rStyle w:val="Hyperlink"/>
                <w:rFonts w:ascii="Arial" w:hAnsi="Arial" w:cs="Arial"/>
                <w:noProof/>
              </w:rPr>
              <w:t>Sound</w:t>
            </w:r>
            <w:r>
              <w:rPr>
                <w:noProof/>
                <w:webHidden/>
              </w:rPr>
              <w:tab/>
            </w:r>
            <w:r>
              <w:rPr>
                <w:noProof/>
                <w:webHidden/>
              </w:rPr>
              <w:fldChar w:fldCharType="begin"/>
            </w:r>
            <w:r>
              <w:rPr>
                <w:noProof/>
                <w:webHidden/>
              </w:rPr>
              <w:instrText xml:space="preserve"> PAGEREF _Toc69894798 \h </w:instrText>
            </w:r>
            <w:r>
              <w:rPr>
                <w:noProof/>
                <w:webHidden/>
              </w:rPr>
            </w:r>
            <w:r>
              <w:rPr>
                <w:noProof/>
                <w:webHidden/>
              </w:rPr>
              <w:fldChar w:fldCharType="separate"/>
            </w:r>
            <w:r>
              <w:rPr>
                <w:noProof/>
                <w:webHidden/>
              </w:rPr>
              <w:t>7</w:t>
            </w:r>
            <w:r>
              <w:rPr>
                <w:noProof/>
                <w:webHidden/>
              </w:rPr>
              <w:fldChar w:fldCharType="end"/>
            </w:r>
          </w:hyperlink>
        </w:p>
        <w:p w14:paraId="53E68DEB" w14:textId="1DDE4BE8" w:rsidR="00BF6CDA" w:rsidRDefault="00BF6CDA">
          <w:pPr>
            <w:pStyle w:val="Verzeichnis2"/>
            <w:tabs>
              <w:tab w:val="left" w:pos="880"/>
              <w:tab w:val="right" w:leader="dot" w:pos="9062"/>
            </w:tabs>
            <w:rPr>
              <w:rFonts w:eastAsiaTheme="minorEastAsia"/>
              <w:noProof/>
              <w:lang w:eastAsia="de-DE"/>
            </w:rPr>
          </w:pPr>
          <w:hyperlink w:anchor="_Toc69894799" w:history="1">
            <w:r w:rsidRPr="00E32752">
              <w:rPr>
                <w:rStyle w:val="Hyperlink"/>
                <w:rFonts w:ascii="Arial" w:hAnsi="Arial" w:cs="Arial"/>
                <w:noProof/>
              </w:rPr>
              <w:t>4.11</w:t>
            </w:r>
            <w:r>
              <w:rPr>
                <w:rFonts w:eastAsiaTheme="minorEastAsia"/>
                <w:noProof/>
                <w:lang w:eastAsia="de-DE"/>
              </w:rPr>
              <w:tab/>
            </w:r>
            <w:r w:rsidRPr="00E32752">
              <w:rPr>
                <w:rStyle w:val="Hyperlink"/>
                <w:rFonts w:ascii="Arial" w:hAnsi="Arial" w:cs="Arial"/>
                <w:noProof/>
              </w:rPr>
              <w:t>Physik</w:t>
            </w:r>
            <w:r>
              <w:rPr>
                <w:noProof/>
                <w:webHidden/>
              </w:rPr>
              <w:tab/>
            </w:r>
            <w:r>
              <w:rPr>
                <w:noProof/>
                <w:webHidden/>
              </w:rPr>
              <w:fldChar w:fldCharType="begin"/>
            </w:r>
            <w:r>
              <w:rPr>
                <w:noProof/>
                <w:webHidden/>
              </w:rPr>
              <w:instrText xml:space="preserve"> PAGEREF _Toc69894799 \h </w:instrText>
            </w:r>
            <w:r>
              <w:rPr>
                <w:noProof/>
                <w:webHidden/>
              </w:rPr>
            </w:r>
            <w:r>
              <w:rPr>
                <w:noProof/>
                <w:webHidden/>
              </w:rPr>
              <w:fldChar w:fldCharType="separate"/>
            </w:r>
            <w:r>
              <w:rPr>
                <w:noProof/>
                <w:webHidden/>
              </w:rPr>
              <w:t>7</w:t>
            </w:r>
            <w:r>
              <w:rPr>
                <w:noProof/>
                <w:webHidden/>
              </w:rPr>
              <w:fldChar w:fldCharType="end"/>
            </w:r>
          </w:hyperlink>
        </w:p>
        <w:p w14:paraId="4EDF4411" w14:textId="71BD8AFC" w:rsidR="00BF6CDA" w:rsidRDefault="00BF6CDA">
          <w:pPr>
            <w:pStyle w:val="Verzeichnis2"/>
            <w:tabs>
              <w:tab w:val="left" w:pos="880"/>
              <w:tab w:val="right" w:leader="dot" w:pos="9062"/>
            </w:tabs>
            <w:rPr>
              <w:rFonts w:eastAsiaTheme="minorEastAsia"/>
              <w:noProof/>
              <w:lang w:eastAsia="de-DE"/>
            </w:rPr>
          </w:pPr>
          <w:hyperlink w:anchor="_Toc69894800" w:history="1">
            <w:r w:rsidRPr="00E32752">
              <w:rPr>
                <w:rStyle w:val="Hyperlink"/>
                <w:rFonts w:ascii="Arial" w:hAnsi="Arial" w:cs="Arial"/>
                <w:noProof/>
              </w:rPr>
              <w:t>4.12</w:t>
            </w:r>
            <w:r>
              <w:rPr>
                <w:rFonts w:eastAsiaTheme="minorEastAsia"/>
                <w:noProof/>
                <w:lang w:eastAsia="de-DE"/>
              </w:rPr>
              <w:tab/>
            </w:r>
            <w:r w:rsidRPr="00E32752">
              <w:rPr>
                <w:rStyle w:val="Hyperlink"/>
                <w:rFonts w:ascii="Arial" w:hAnsi="Arial" w:cs="Arial"/>
                <w:noProof/>
              </w:rPr>
              <w:t>Künstliche Intelligenz</w:t>
            </w:r>
            <w:r>
              <w:rPr>
                <w:noProof/>
                <w:webHidden/>
              </w:rPr>
              <w:tab/>
            </w:r>
            <w:r>
              <w:rPr>
                <w:noProof/>
                <w:webHidden/>
              </w:rPr>
              <w:fldChar w:fldCharType="begin"/>
            </w:r>
            <w:r>
              <w:rPr>
                <w:noProof/>
                <w:webHidden/>
              </w:rPr>
              <w:instrText xml:space="preserve"> PAGEREF _Toc69894800 \h </w:instrText>
            </w:r>
            <w:r>
              <w:rPr>
                <w:noProof/>
                <w:webHidden/>
              </w:rPr>
            </w:r>
            <w:r>
              <w:rPr>
                <w:noProof/>
                <w:webHidden/>
              </w:rPr>
              <w:fldChar w:fldCharType="separate"/>
            </w:r>
            <w:r>
              <w:rPr>
                <w:noProof/>
                <w:webHidden/>
              </w:rPr>
              <w:t>8</w:t>
            </w:r>
            <w:r>
              <w:rPr>
                <w:noProof/>
                <w:webHidden/>
              </w:rPr>
              <w:fldChar w:fldCharType="end"/>
            </w:r>
          </w:hyperlink>
        </w:p>
        <w:p w14:paraId="664315E4" w14:textId="47D84513" w:rsidR="00BF6CDA" w:rsidRDefault="00BF6CDA">
          <w:pPr>
            <w:pStyle w:val="Verzeichnis2"/>
            <w:tabs>
              <w:tab w:val="left" w:pos="880"/>
              <w:tab w:val="right" w:leader="dot" w:pos="9062"/>
            </w:tabs>
            <w:rPr>
              <w:rFonts w:eastAsiaTheme="minorEastAsia"/>
              <w:noProof/>
              <w:lang w:eastAsia="de-DE"/>
            </w:rPr>
          </w:pPr>
          <w:hyperlink w:anchor="_Toc69894801" w:history="1">
            <w:r w:rsidRPr="00E32752">
              <w:rPr>
                <w:rStyle w:val="Hyperlink"/>
                <w:rFonts w:ascii="Arial" w:hAnsi="Arial" w:cs="Arial"/>
                <w:noProof/>
              </w:rPr>
              <w:t>4.13</w:t>
            </w:r>
            <w:r>
              <w:rPr>
                <w:rFonts w:eastAsiaTheme="minorEastAsia"/>
                <w:noProof/>
                <w:lang w:eastAsia="de-DE"/>
              </w:rPr>
              <w:tab/>
            </w:r>
            <w:r w:rsidRPr="00E32752">
              <w:rPr>
                <w:rStyle w:val="Hyperlink"/>
                <w:rFonts w:ascii="Arial" w:hAnsi="Arial" w:cs="Arial"/>
                <w:noProof/>
              </w:rPr>
              <w:t>Plattform</w:t>
            </w:r>
            <w:r>
              <w:rPr>
                <w:noProof/>
                <w:webHidden/>
              </w:rPr>
              <w:tab/>
            </w:r>
            <w:r>
              <w:rPr>
                <w:noProof/>
                <w:webHidden/>
              </w:rPr>
              <w:fldChar w:fldCharType="begin"/>
            </w:r>
            <w:r>
              <w:rPr>
                <w:noProof/>
                <w:webHidden/>
              </w:rPr>
              <w:instrText xml:space="preserve"> PAGEREF _Toc69894801 \h </w:instrText>
            </w:r>
            <w:r>
              <w:rPr>
                <w:noProof/>
                <w:webHidden/>
              </w:rPr>
            </w:r>
            <w:r>
              <w:rPr>
                <w:noProof/>
                <w:webHidden/>
              </w:rPr>
              <w:fldChar w:fldCharType="separate"/>
            </w:r>
            <w:r>
              <w:rPr>
                <w:noProof/>
                <w:webHidden/>
              </w:rPr>
              <w:t>8</w:t>
            </w:r>
            <w:r>
              <w:rPr>
                <w:noProof/>
                <w:webHidden/>
              </w:rPr>
              <w:fldChar w:fldCharType="end"/>
            </w:r>
          </w:hyperlink>
        </w:p>
        <w:p w14:paraId="36ABC43D" w14:textId="36EF71E8" w:rsidR="00BF6CDA" w:rsidRDefault="00BF6CDA">
          <w:pPr>
            <w:pStyle w:val="Verzeichnis1"/>
            <w:tabs>
              <w:tab w:val="left" w:pos="440"/>
              <w:tab w:val="right" w:leader="dot" w:pos="9062"/>
            </w:tabs>
            <w:rPr>
              <w:rFonts w:eastAsiaTheme="minorEastAsia"/>
              <w:noProof/>
              <w:lang w:eastAsia="de-DE"/>
            </w:rPr>
          </w:pPr>
          <w:hyperlink w:anchor="_Toc69894802" w:history="1">
            <w:r w:rsidRPr="00E32752">
              <w:rPr>
                <w:rStyle w:val="Hyperlink"/>
                <w:rFonts w:ascii="Arial" w:hAnsi="Arial" w:cs="Arial"/>
                <w:noProof/>
              </w:rPr>
              <w:t>5</w:t>
            </w:r>
            <w:r>
              <w:rPr>
                <w:rFonts w:eastAsiaTheme="minorEastAsia"/>
                <w:noProof/>
                <w:lang w:eastAsia="de-DE"/>
              </w:rPr>
              <w:tab/>
            </w:r>
            <w:r w:rsidRPr="00E32752">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_Toc69894802 \h </w:instrText>
            </w:r>
            <w:r>
              <w:rPr>
                <w:noProof/>
                <w:webHidden/>
              </w:rPr>
            </w:r>
            <w:r>
              <w:rPr>
                <w:noProof/>
                <w:webHidden/>
              </w:rPr>
              <w:fldChar w:fldCharType="separate"/>
            </w:r>
            <w:r>
              <w:rPr>
                <w:noProof/>
                <w:webHidden/>
              </w:rPr>
              <w:t>8</w:t>
            </w:r>
            <w:r>
              <w:rPr>
                <w:noProof/>
                <w:webHidden/>
              </w:rPr>
              <w:fldChar w:fldCharType="end"/>
            </w:r>
          </w:hyperlink>
        </w:p>
        <w:p w14:paraId="76942E06" w14:textId="4F9AABE0" w:rsidR="00BF6CDA" w:rsidRDefault="00BF6CDA">
          <w:pPr>
            <w:pStyle w:val="Verzeichnis2"/>
            <w:tabs>
              <w:tab w:val="left" w:pos="880"/>
              <w:tab w:val="right" w:leader="dot" w:pos="9062"/>
            </w:tabs>
            <w:rPr>
              <w:rFonts w:eastAsiaTheme="minorEastAsia"/>
              <w:noProof/>
              <w:lang w:eastAsia="de-DE"/>
            </w:rPr>
          </w:pPr>
          <w:hyperlink w:anchor="_Toc69894803" w:history="1">
            <w:r w:rsidRPr="00E32752">
              <w:rPr>
                <w:rStyle w:val="Hyperlink"/>
                <w:rFonts w:ascii="Arial" w:hAnsi="Arial" w:cs="Arial"/>
                <w:noProof/>
              </w:rPr>
              <w:t>5.1</w:t>
            </w:r>
            <w:r>
              <w:rPr>
                <w:rFonts w:eastAsiaTheme="minorEastAsia"/>
                <w:noProof/>
                <w:lang w:eastAsia="de-DE"/>
              </w:rPr>
              <w:tab/>
            </w:r>
            <w:r w:rsidRPr="00E32752">
              <w:rPr>
                <w:rStyle w:val="Hyperlink"/>
                <w:rFonts w:ascii="Arial" w:hAnsi="Arial" w:cs="Arial"/>
                <w:noProof/>
              </w:rPr>
              <w:t>Performanz</w:t>
            </w:r>
            <w:r>
              <w:rPr>
                <w:noProof/>
                <w:webHidden/>
              </w:rPr>
              <w:tab/>
            </w:r>
            <w:r>
              <w:rPr>
                <w:noProof/>
                <w:webHidden/>
              </w:rPr>
              <w:fldChar w:fldCharType="begin"/>
            </w:r>
            <w:r>
              <w:rPr>
                <w:noProof/>
                <w:webHidden/>
              </w:rPr>
              <w:instrText xml:space="preserve"> PAGEREF _Toc69894803 \h </w:instrText>
            </w:r>
            <w:r>
              <w:rPr>
                <w:noProof/>
                <w:webHidden/>
              </w:rPr>
            </w:r>
            <w:r>
              <w:rPr>
                <w:noProof/>
                <w:webHidden/>
              </w:rPr>
              <w:fldChar w:fldCharType="separate"/>
            </w:r>
            <w:r>
              <w:rPr>
                <w:noProof/>
                <w:webHidden/>
              </w:rPr>
              <w:t>8</w:t>
            </w:r>
            <w:r>
              <w:rPr>
                <w:noProof/>
                <w:webHidden/>
              </w:rPr>
              <w:fldChar w:fldCharType="end"/>
            </w:r>
          </w:hyperlink>
        </w:p>
        <w:p w14:paraId="2DB6A287" w14:textId="6AD2984F" w:rsidR="00BF6CDA" w:rsidRDefault="00BF6CDA">
          <w:pPr>
            <w:pStyle w:val="Verzeichnis2"/>
            <w:tabs>
              <w:tab w:val="left" w:pos="880"/>
              <w:tab w:val="right" w:leader="dot" w:pos="9062"/>
            </w:tabs>
            <w:rPr>
              <w:rFonts w:eastAsiaTheme="minorEastAsia"/>
              <w:noProof/>
              <w:lang w:eastAsia="de-DE"/>
            </w:rPr>
          </w:pPr>
          <w:hyperlink w:anchor="_Toc69894804" w:history="1">
            <w:r w:rsidRPr="00E32752">
              <w:rPr>
                <w:rStyle w:val="Hyperlink"/>
                <w:rFonts w:ascii="Arial" w:hAnsi="Arial" w:cs="Arial"/>
                <w:noProof/>
              </w:rPr>
              <w:t>5.2</w:t>
            </w:r>
            <w:r>
              <w:rPr>
                <w:rFonts w:eastAsiaTheme="minorEastAsia"/>
                <w:noProof/>
                <w:lang w:eastAsia="de-DE"/>
              </w:rPr>
              <w:tab/>
            </w:r>
            <w:r w:rsidRPr="00E32752">
              <w:rPr>
                <w:rStyle w:val="Hyperlink"/>
                <w:rFonts w:ascii="Arial" w:hAnsi="Arial" w:cs="Arial"/>
                <w:noProof/>
              </w:rPr>
              <w:t>Look and Feel</w:t>
            </w:r>
            <w:r>
              <w:rPr>
                <w:noProof/>
                <w:webHidden/>
              </w:rPr>
              <w:tab/>
            </w:r>
            <w:r>
              <w:rPr>
                <w:noProof/>
                <w:webHidden/>
              </w:rPr>
              <w:fldChar w:fldCharType="begin"/>
            </w:r>
            <w:r>
              <w:rPr>
                <w:noProof/>
                <w:webHidden/>
              </w:rPr>
              <w:instrText xml:space="preserve"> PAGEREF _Toc69894804 \h </w:instrText>
            </w:r>
            <w:r>
              <w:rPr>
                <w:noProof/>
                <w:webHidden/>
              </w:rPr>
            </w:r>
            <w:r>
              <w:rPr>
                <w:noProof/>
                <w:webHidden/>
              </w:rPr>
              <w:fldChar w:fldCharType="separate"/>
            </w:r>
            <w:r>
              <w:rPr>
                <w:noProof/>
                <w:webHidden/>
              </w:rPr>
              <w:t>8</w:t>
            </w:r>
            <w:r>
              <w:rPr>
                <w:noProof/>
                <w:webHidden/>
              </w:rPr>
              <w:fldChar w:fldCharType="end"/>
            </w:r>
          </w:hyperlink>
        </w:p>
        <w:p w14:paraId="5285E2BE" w14:textId="3C41831B" w:rsidR="00BF6CDA" w:rsidRDefault="00BF6CDA">
          <w:pPr>
            <w:pStyle w:val="Verzeichnis2"/>
            <w:tabs>
              <w:tab w:val="left" w:pos="880"/>
              <w:tab w:val="right" w:leader="dot" w:pos="9062"/>
            </w:tabs>
            <w:rPr>
              <w:rFonts w:eastAsiaTheme="minorEastAsia"/>
              <w:noProof/>
              <w:lang w:eastAsia="de-DE"/>
            </w:rPr>
          </w:pPr>
          <w:hyperlink w:anchor="_Toc69894805" w:history="1">
            <w:r w:rsidRPr="00E32752">
              <w:rPr>
                <w:rStyle w:val="Hyperlink"/>
                <w:rFonts w:ascii="Arial" w:hAnsi="Arial" w:cs="Arial"/>
                <w:noProof/>
              </w:rPr>
              <w:t>5.3</w:t>
            </w:r>
            <w:r>
              <w:rPr>
                <w:rFonts w:eastAsiaTheme="minorEastAsia"/>
                <w:noProof/>
                <w:lang w:eastAsia="de-DE"/>
              </w:rPr>
              <w:tab/>
            </w:r>
            <w:r w:rsidRPr="00E32752">
              <w:rPr>
                <w:rStyle w:val="Hyperlink"/>
                <w:rFonts w:ascii="Arial" w:hAnsi="Arial" w:cs="Arial"/>
                <w:noProof/>
              </w:rPr>
              <w:t>Software-Ergonomie</w:t>
            </w:r>
            <w:r>
              <w:rPr>
                <w:noProof/>
                <w:webHidden/>
              </w:rPr>
              <w:tab/>
            </w:r>
            <w:r>
              <w:rPr>
                <w:noProof/>
                <w:webHidden/>
              </w:rPr>
              <w:fldChar w:fldCharType="begin"/>
            </w:r>
            <w:r>
              <w:rPr>
                <w:noProof/>
                <w:webHidden/>
              </w:rPr>
              <w:instrText xml:space="preserve"> PAGEREF _Toc69894805 \h </w:instrText>
            </w:r>
            <w:r>
              <w:rPr>
                <w:noProof/>
                <w:webHidden/>
              </w:rPr>
            </w:r>
            <w:r>
              <w:rPr>
                <w:noProof/>
                <w:webHidden/>
              </w:rPr>
              <w:fldChar w:fldCharType="separate"/>
            </w:r>
            <w:r>
              <w:rPr>
                <w:noProof/>
                <w:webHidden/>
              </w:rPr>
              <w:t>8</w:t>
            </w:r>
            <w:r>
              <w:rPr>
                <w:noProof/>
                <w:webHidden/>
              </w:rPr>
              <w:fldChar w:fldCharType="end"/>
            </w:r>
          </w:hyperlink>
        </w:p>
        <w:p w14:paraId="75587AB9" w14:textId="4A483DEF" w:rsidR="00BF6CDA" w:rsidRDefault="00BF6CDA">
          <w:pPr>
            <w:pStyle w:val="Verzeichnis2"/>
            <w:tabs>
              <w:tab w:val="left" w:pos="880"/>
              <w:tab w:val="right" w:leader="dot" w:pos="9062"/>
            </w:tabs>
            <w:rPr>
              <w:rFonts w:eastAsiaTheme="minorEastAsia"/>
              <w:noProof/>
              <w:lang w:eastAsia="de-DE"/>
            </w:rPr>
          </w:pPr>
          <w:hyperlink w:anchor="_Toc69894806" w:history="1">
            <w:r w:rsidRPr="00E32752">
              <w:rPr>
                <w:rStyle w:val="Hyperlink"/>
                <w:rFonts w:ascii="Arial" w:hAnsi="Arial" w:cs="Arial"/>
                <w:noProof/>
              </w:rPr>
              <w:t>5.4</w:t>
            </w:r>
            <w:r>
              <w:rPr>
                <w:rFonts w:eastAsiaTheme="minorEastAsia"/>
                <w:noProof/>
                <w:lang w:eastAsia="de-DE"/>
              </w:rPr>
              <w:tab/>
            </w:r>
            <w:r w:rsidRPr="00E32752">
              <w:rPr>
                <w:rStyle w:val="Hyperlink"/>
                <w:rFonts w:ascii="Arial" w:hAnsi="Arial" w:cs="Arial"/>
                <w:noProof/>
              </w:rPr>
              <w:t>Portabilität</w:t>
            </w:r>
            <w:r>
              <w:rPr>
                <w:noProof/>
                <w:webHidden/>
              </w:rPr>
              <w:tab/>
            </w:r>
            <w:r>
              <w:rPr>
                <w:noProof/>
                <w:webHidden/>
              </w:rPr>
              <w:fldChar w:fldCharType="begin"/>
            </w:r>
            <w:r>
              <w:rPr>
                <w:noProof/>
                <w:webHidden/>
              </w:rPr>
              <w:instrText xml:space="preserve"> PAGEREF _Toc69894806 \h </w:instrText>
            </w:r>
            <w:r>
              <w:rPr>
                <w:noProof/>
                <w:webHidden/>
              </w:rPr>
            </w:r>
            <w:r>
              <w:rPr>
                <w:noProof/>
                <w:webHidden/>
              </w:rPr>
              <w:fldChar w:fldCharType="separate"/>
            </w:r>
            <w:r>
              <w:rPr>
                <w:noProof/>
                <w:webHidden/>
              </w:rPr>
              <w:t>8</w:t>
            </w:r>
            <w:r>
              <w:rPr>
                <w:noProof/>
                <w:webHidden/>
              </w:rPr>
              <w:fldChar w:fldCharType="end"/>
            </w:r>
          </w:hyperlink>
        </w:p>
        <w:p w14:paraId="5E68F408" w14:textId="65C918A0" w:rsidR="00BF6CDA" w:rsidRDefault="00BF6CDA">
          <w:pPr>
            <w:pStyle w:val="Verzeichnis2"/>
            <w:tabs>
              <w:tab w:val="left" w:pos="880"/>
              <w:tab w:val="right" w:leader="dot" w:pos="9062"/>
            </w:tabs>
            <w:rPr>
              <w:rFonts w:eastAsiaTheme="minorEastAsia"/>
              <w:noProof/>
              <w:lang w:eastAsia="de-DE"/>
            </w:rPr>
          </w:pPr>
          <w:hyperlink w:anchor="_Toc69894807" w:history="1">
            <w:r w:rsidRPr="00E32752">
              <w:rPr>
                <w:rStyle w:val="Hyperlink"/>
                <w:rFonts w:ascii="Arial" w:hAnsi="Arial" w:cs="Arial"/>
                <w:noProof/>
              </w:rPr>
              <w:t>5.5</w:t>
            </w:r>
            <w:r>
              <w:rPr>
                <w:rFonts w:eastAsiaTheme="minorEastAsia"/>
                <w:noProof/>
                <w:lang w:eastAsia="de-DE"/>
              </w:rPr>
              <w:tab/>
            </w:r>
            <w:r w:rsidRPr="00E32752">
              <w:rPr>
                <w:rStyle w:val="Hyperlink"/>
                <w:rFonts w:ascii="Arial" w:hAnsi="Arial" w:cs="Arial"/>
                <w:noProof/>
              </w:rPr>
              <w:t>Datensicherheit</w:t>
            </w:r>
            <w:r>
              <w:rPr>
                <w:noProof/>
                <w:webHidden/>
              </w:rPr>
              <w:tab/>
            </w:r>
            <w:r>
              <w:rPr>
                <w:noProof/>
                <w:webHidden/>
              </w:rPr>
              <w:fldChar w:fldCharType="begin"/>
            </w:r>
            <w:r>
              <w:rPr>
                <w:noProof/>
                <w:webHidden/>
              </w:rPr>
              <w:instrText xml:space="preserve"> PAGEREF _Toc69894807 \h </w:instrText>
            </w:r>
            <w:r>
              <w:rPr>
                <w:noProof/>
                <w:webHidden/>
              </w:rPr>
            </w:r>
            <w:r>
              <w:rPr>
                <w:noProof/>
                <w:webHidden/>
              </w:rPr>
              <w:fldChar w:fldCharType="separate"/>
            </w:r>
            <w:r>
              <w:rPr>
                <w:noProof/>
                <w:webHidden/>
              </w:rPr>
              <w:t>8</w:t>
            </w:r>
            <w:r>
              <w:rPr>
                <w:noProof/>
                <w:webHidden/>
              </w:rPr>
              <w:fldChar w:fldCharType="end"/>
            </w:r>
          </w:hyperlink>
        </w:p>
        <w:p w14:paraId="7B66B53D" w14:textId="478BFCC7" w:rsidR="00BF6CDA" w:rsidRDefault="00BF6CDA">
          <w:pPr>
            <w:pStyle w:val="Verzeichnis2"/>
            <w:tabs>
              <w:tab w:val="left" w:pos="880"/>
              <w:tab w:val="right" w:leader="dot" w:pos="9062"/>
            </w:tabs>
            <w:rPr>
              <w:rFonts w:eastAsiaTheme="minorEastAsia"/>
              <w:noProof/>
              <w:lang w:eastAsia="de-DE"/>
            </w:rPr>
          </w:pPr>
          <w:hyperlink w:anchor="_Toc69894808" w:history="1">
            <w:r w:rsidRPr="00E32752">
              <w:rPr>
                <w:rStyle w:val="Hyperlink"/>
                <w:rFonts w:ascii="Arial" w:hAnsi="Arial" w:cs="Arial"/>
                <w:noProof/>
              </w:rPr>
              <w:t>5.6</w:t>
            </w:r>
            <w:r>
              <w:rPr>
                <w:rFonts w:eastAsiaTheme="minorEastAsia"/>
                <w:noProof/>
                <w:lang w:eastAsia="de-DE"/>
              </w:rPr>
              <w:tab/>
            </w:r>
            <w:r w:rsidRPr="00E32752">
              <w:rPr>
                <w:rStyle w:val="Hyperlink"/>
                <w:rFonts w:ascii="Arial" w:hAnsi="Arial" w:cs="Arial"/>
                <w:noProof/>
              </w:rPr>
              <w:t>Wartbarkeit</w:t>
            </w:r>
            <w:r>
              <w:rPr>
                <w:noProof/>
                <w:webHidden/>
              </w:rPr>
              <w:tab/>
            </w:r>
            <w:r>
              <w:rPr>
                <w:noProof/>
                <w:webHidden/>
              </w:rPr>
              <w:fldChar w:fldCharType="begin"/>
            </w:r>
            <w:r>
              <w:rPr>
                <w:noProof/>
                <w:webHidden/>
              </w:rPr>
              <w:instrText xml:space="preserve"> PAGEREF _Toc69894808 \h </w:instrText>
            </w:r>
            <w:r>
              <w:rPr>
                <w:noProof/>
                <w:webHidden/>
              </w:rPr>
            </w:r>
            <w:r>
              <w:rPr>
                <w:noProof/>
                <w:webHidden/>
              </w:rPr>
              <w:fldChar w:fldCharType="separate"/>
            </w:r>
            <w:r>
              <w:rPr>
                <w:noProof/>
                <w:webHidden/>
              </w:rPr>
              <w:t>9</w:t>
            </w:r>
            <w:r>
              <w:rPr>
                <w:noProof/>
                <w:webHidden/>
              </w:rPr>
              <w:fldChar w:fldCharType="end"/>
            </w:r>
          </w:hyperlink>
        </w:p>
        <w:p w14:paraId="2E43D94D" w14:textId="2704FC56" w:rsidR="00BF6CDA" w:rsidRDefault="00BF6CDA">
          <w:pPr>
            <w:pStyle w:val="Verzeichnis2"/>
            <w:tabs>
              <w:tab w:val="left" w:pos="880"/>
              <w:tab w:val="right" w:leader="dot" w:pos="9062"/>
            </w:tabs>
            <w:rPr>
              <w:rFonts w:eastAsiaTheme="minorEastAsia"/>
              <w:noProof/>
              <w:lang w:eastAsia="de-DE"/>
            </w:rPr>
          </w:pPr>
          <w:hyperlink w:anchor="_Toc69894809" w:history="1">
            <w:r w:rsidRPr="00E32752">
              <w:rPr>
                <w:rStyle w:val="Hyperlink"/>
                <w:rFonts w:ascii="Arial" w:hAnsi="Arial" w:cs="Arial"/>
                <w:noProof/>
              </w:rPr>
              <w:t>5.7</w:t>
            </w:r>
            <w:r>
              <w:rPr>
                <w:rFonts w:eastAsiaTheme="minorEastAsia"/>
                <w:noProof/>
                <w:lang w:eastAsia="de-DE"/>
              </w:rPr>
              <w:tab/>
            </w:r>
            <w:r w:rsidRPr="00E32752">
              <w:rPr>
                <w:rStyle w:val="Hyperlink"/>
                <w:rFonts w:ascii="Arial" w:hAnsi="Arial" w:cs="Arial"/>
                <w:noProof/>
              </w:rPr>
              <w:t>Skalierbarkeit</w:t>
            </w:r>
            <w:r>
              <w:rPr>
                <w:noProof/>
                <w:webHidden/>
              </w:rPr>
              <w:tab/>
            </w:r>
            <w:r>
              <w:rPr>
                <w:noProof/>
                <w:webHidden/>
              </w:rPr>
              <w:fldChar w:fldCharType="begin"/>
            </w:r>
            <w:r>
              <w:rPr>
                <w:noProof/>
                <w:webHidden/>
              </w:rPr>
              <w:instrText xml:space="preserve"> PAGEREF _Toc69894809 \h </w:instrText>
            </w:r>
            <w:r>
              <w:rPr>
                <w:noProof/>
                <w:webHidden/>
              </w:rPr>
            </w:r>
            <w:r>
              <w:rPr>
                <w:noProof/>
                <w:webHidden/>
              </w:rPr>
              <w:fldChar w:fldCharType="separate"/>
            </w:r>
            <w:r>
              <w:rPr>
                <w:noProof/>
                <w:webHidden/>
              </w:rPr>
              <w:t>9</w:t>
            </w:r>
            <w:r>
              <w:rPr>
                <w:noProof/>
                <w:webHidden/>
              </w:rPr>
              <w:fldChar w:fldCharType="end"/>
            </w:r>
          </w:hyperlink>
        </w:p>
        <w:p w14:paraId="7BF4276D" w14:textId="6B4AFDEA" w:rsidR="00BF6CDA" w:rsidRDefault="00BF6CDA">
          <w:pPr>
            <w:pStyle w:val="Verzeichnis2"/>
            <w:tabs>
              <w:tab w:val="left" w:pos="880"/>
              <w:tab w:val="right" w:leader="dot" w:pos="9062"/>
            </w:tabs>
            <w:rPr>
              <w:rFonts w:eastAsiaTheme="minorEastAsia"/>
              <w:noProof/>
              <w:lang w:eastAsia="de-DE"/>
            </w:rPr>
          </w:pPr>
          <w:hyperlink w:anchor="_Toc69894810" w:history="1">
            <w:r w:rsidRPr="00E32752">
              <w:rPr>
                <w:rStyle w:val="Hyperlink"/>
                <w:rFonts w:ascii="Arial" w:hAnsi="Arial" w:cs="Arial"/>
                <w:noProof/>
              </w:rPr>
              <w:t>5.8</w:t>
            </w:r>
            <w:r>
              <w:rPr>
                <w:rFonts w:eastAsiaTheme="minorEastAsia"/>
                <w:noProof/>
                <w:lang w:eastAsia="de-DE"/>
              </w:rPr>
              <w:tab/>
            </w:r>
            <w:r w:rsidRPr="00E32752">
              <w:rPr>
                <w:rStyle w:val="Hyperlink"/>
                <w:rFonts w:ascii="Arial" w:hAnsi="Arial" w:cs="Arial"/>
                <w:noProof/>
              </w:rPr>
              <w:t>Spielspaß</w:t>
            </w:r>
            <w:r>
              <w:rPr>
                <w:noProof/>
                <w:webHidden/>
              </w:rPr>
              <w:tab/>
            </w:r>
            <w:r>
              <w:rPr>
                <w:noProof/>
                <w:webHidden/>
              </w:rPr>
              <w:fldChar w:fldCharType="begin"/>
            </w:r>
            <w:r>
              <w:rPr>
                <w:noProof/>
                <w:webHidden/>
              </w:rPr>
              <w:instrText xml:space="preserve"> PAGEREF _Toc69894810 \h </w:instrText>
            </w:r>
            <w:r>
              <w:rPr>
                <w:noProof/>
                <w:webHidden/>
              </w:rPr>
            </w:r>
            <w:r>
              <w:rPr>
                <w:noProof/>
                <w:webHidden/>
              </w:rPr>
              <w:fldChar w:fldCharType="separate"/>
            </w:r>
            <w:r>
              <w:rPr>
                <w:noProof/>
                <w:webHidden/>
              </w:rPr>
              <w:t>9</w:t>
            </w:r>
            <w:r>
              <w:rPr>
                <w:noProof/>
                <w:webHidden/>
              </w:rPr>
              <w:fldChar w:fldCharType="end"/>
            </w:r>
          </w:hyperlink>
        </w:p>
        <w:p w14:paraId="6099733C" w14:textId="246A81D5" w:rsidR="00BF6CDA" w:rsidRDefault="00BF6CDA">
          <w:pPr>
            <w:pStyle w:val="Verzeichnis1"/>
            <w:tabs>
              <w:tab w:val="left" w:pos="440"/>
              <w:tab w:val="right" w:leader="dot" w:pos="9062"/>
            </w:tabs>
            <w:rPr>
              <w:rFonts w:eastAsiaTheme="minorEastAsia"/>
              <w:noProof/>
              <w:lang w:eastAsia="de-DE"/>
            </w:rPr>
          </w:pPr>
          <w:hyperlink w:anchor="_Toc69894811" w:history="1">
            <w:r w:rsidRPr="00E32752">
              <w:rPr>
                <w:rStyle w:val="Hyperlink"/>
                <w:rFonts w:ascii="Arial" w:hAnsi="Arial" w:cs="Arial"/>
                <w:noProof/>
              </w:rPr>
              <w:t>6</w:t>
            </w:r>
            <w:r>
              <w:rPr>
                <w:rFonts w:eastAsiaTheme="minorEastAsia"/>
                <w:noProof/>
                <w:lang w:eastAsia="de-DE"/>
              </w:rPr>
              <w:tab/>
            </w:r>
            <w:r w:rsidRPr="00E32752">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_Toc69894811 \h </w:instrText>
            </w:r>
            <w:r>
              <w:rPr>
                <w:noProof/>
                <w:webHidden/>
              </w:rPr>
            </w:r>
            <w:r>
              <w:rPr>
                <w:noProof/>
                <w:webHidden/>
              </w:rPr>
              <w:fldChar w:fldCharType="separate"/>
            </w:r>
            <w:r>
              <w:rPr>
                <w:noProof/>
                <w:webHidden/>
              </w:rPr>
              <w:t>9</w:t>
            </w:r>
            <w:r>
              <w:rPr>
                <w:noProof/>
                <w:webHidden/>
              </w:rPr>
              <w:fldChar w:fldCharType="end"/>
            </w:r>
          </w:hyperlink>
        </w:p>
        <w:p w14:paraId="79E6C1B3" w14:textId="2CA31878" w:rsidR="00BF6CDA" w:rsidRDefault="00BF6CDA">
          <w:pPr>
            <w:pStyle w:val="Verzeichnis2"/>
            <w:tabs>
              <w:tab w:val="left" w:pos="880"/>
              <w:tab w:val="right" w:leader="dot" w:pos="9062"/>
            </w:tabs>
            <w:rPr>
              <w:rFonts w:eastAsiaTheme="minorEastAsia"/>
              <w:noProof/>
              <w:lang w:eastAsia="de-DE"/>
            </w:rPr>
          </w:pPr>
          <w:hyperlink w:anchor="_Toc69894812" w:history="1">
            <w:r w:rsidRPr="00E32752">
              <w:rPr>
                <w:rStyle w:val="Hyperlink"/>
                <w:rFonts w:ascii="Arial" w:hAnsi="Arial" w:cs="Arial"/>
                <w:noProof/>
              </w:rPr>
              <w:t>6.1</w:t>
            </w:r>
            <w:r>
              <w:rPr>
                <w:rFonts w:eastAsiaTheme="minorEastAsia"/>
                <w:noProof/>
                <w:lang w:eastAsia="de-DE"/>
              </w:rPr>
              <w:tab/>
            </w:r>
            <w:r w:rsidRPr="00E32752">
              <w:rPr>
                <w:rStyle w:val="Hyperlink"/>
                <w:rFonts w:ascii="Arial" w:hAnsi="Arial" w:cs="Arial"/>
                <w:noProof/>
              </w:rPr>
              <w:t>Zeitplan</w:t>
            </w:r>
            <w:r>
              <w:rPr>
                <w:noProof/>
                <w:webHidden/>
              </w:rPr>
              <w:tab/>
            </w:r>
            <w:r>
              <w:rPr>
                <w:noProof/>
                <w:webHidden/>
              </w:rPr>
              <w:fldChar w:fldCharType="begin"/>
            </w:r>
            <w:r>
              <w:rPr>
                <w:noProof/>
                <w:webHidden/>
              </w:rPr>
              <w:instrText xml:space="preserve"> PAGEREF _Toc69894812 \h </w:instrText>
            </w:r>
            <w:r>
              <w:rPr>
                <w:noProof/>
                <w:webHidden/>
              </w:rPr>
            </w:r>
            <w:r>
              <w:rPr>
                <w:noProof/>
                <w:webHidden/>
              </w:rPr>
              <w:fldChar w:fldCharType="separate"/>
            </w:r>
            <w:r>
              <w:rPr>
                <w:noProof/>
                <w:webHidden/>
              </w:rPr>
              <w:t>9</w:t>
            </w:r>
            <w:r>
              <w:rPr>
                <w:noProof/>
                <w:webHidden/>
              </w:rPr>
              <w:fldChar w:fldCharType="end"/>
            </w:r>
          </w:hyperlink>
        </w:p>
        <w:p w14:paraId="24A1E85D" w14:textId="6F0A5DA2" w:rsidR="00BF6CDA" w:rsidRDefault="00BF6CDA">
          <w:pPr>
            <w:pStyle w:val="Verzeichnis2"/>
            <w:tabs>
              <w:tab w:val="left" w:pos="880"/>
              <w:tab w:val="right" w:leader="dot" w:pos="9062"/>
            </w:tabs>
            <w:rPr>
              <w:rFonts w:eastAsiaTheme="minorEastAsia"/>
              <w:noProof/>
              <w:lang w:eastAsia="de-DE"/>
            </w:rPr>
          </w:pPr>
          <w:hyperlink w:anchor="_Toc69894813" w:history="1">
            <w:r w:rsidRPr="00E32752">
              <w:rPr>
                <w:rStyle w:val="Hyperlink"/>
                <w:rFonts w:ascii="Arial" w:hAnsi="Arial" w:cs="Arial"/>
                <w:noProof/>
              </w:rPr>
              <w:t>6.2</w:t>
            </w:r>
            <w:r>
              <w:rPr>
                <w:rFonts w:eastAsiaTheme="minorEastAsia"/>
                <w:noProof/>
                <w:lang w:eastAsia="de-DE"/>
              </w:rPr>
              <w:tab/>
            </w:r>
            <w:r w:rsidRPr="00E32752">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_Toc69894813 \h </w:instrText>
            </w:r>
            <w:r>
              <w:rPr>
                <w:noProof/>
                <w:webHidden/>
              </w:rPr>
            </w:r>
            <w:r>
              <w:rPr>
                <w:noProof/>
                <w:webHidden/>
              </w:rPr>
              <w:fldChar w:fldCharType="separate"/>
            </w:r>
            <w:r>
              <w:rPr>
                <w:noProof/>
                <w:webHidden/>
              </w:rPr>
              <w:t>9</w:t>
            </w:r>
            <w:r>
              <w:rPr>
                <w:noProof/>
                <w:webHidden/>
              </w:rPr>
              <w:fldChar w:fldCharType="end"/>
            </w:r>
          </w:hyperlink>
        </w:p>
        <w:p w14:paraId="725C06D5" w14:textId="6E0A2B54" w:rsidR="00BF6CDA" w:rsidRDefault="00BF6CDA">
          <w:pPr>
            <w:pStyle w:val="Verzeichnis2"/>
            <w:tabs>
              <w:tab w:val="left" w:pos="880"/>
              <w:tab w:val="right" w:leader="dot" w:pos="9062"/>
            </w:tabs>
            <w:rPr>
              <w:rFonts w:eastAsiaTheme="minorEastAsia"/>
              <w:noProof/>
              <w:lang w:eastAsia="de-DE"/>
            </w:rPr>
          </w:pPr>
          <w:hyperlink w:anchor="_Toc69894814" w:history="1">
            <w:r w:rsidRPr="00E32752">
              <w:rPr>
                <w:rStyle w:val="Hyperlink"/>
                <w:rFonts w:ascii="Arial" w:hAnsi="Arial" w:cs="Arial"/>
                <w:noProof/>
              </w:rPr>
              <w:t>6.3</w:t>
            </w:r>
            <w:r>
              <w:rPr>
                <w:rFonts w:eastAsiaTheme="minorEastAsia"/>
                <w:noProof/>
                <w:lang w:eastAsia="de-DE"/>
              </w:rPr>
              <w:tab/>
            </w:r>
            <w:r w:rsidRPr="00E32752">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_Toc69894814 \h </w:instrText>
            </w:r>
            <w:r>
              <w:rPr>
                <w:noProof/>
                <w:webHidden/>
              </w:rPr>
            </w:r>
            <w:r>
              <w:rPr>
                <w:noProof/>
                <w:webHidden/>
              </w:rPr>
              <w:fldChar w:fldCharType="separate"/>
            </w:r>
            <w:r>
              <w:rPr>
                <w:noProof/>
                <w:webHidden/>
              </w:rPr>
              <w:t>9</w:t>
            </w:r>
            <w:r>
              <w:rPr>
                <w:noProof/>
                <w:webHidden/>
              </w:rPr>
              <w:fldChar w:fldCharType="end"/>
            </w:r>
          </w:hyperlink>
        </w:p>
        <w:p w14:paraId="4F7F0B6B" w14:textId="32956863" w:rsidR="00BF6CDA" w:rsidRDefault="00BF6CDA">
          <w:pPr>
            <w:pStyle w:val="Verzeichnis2"/>
            <w:tabs>
              <w:tab w:val="left" w:pos="880"/>
              <w:tab w:val="right" w:leader="dot" w:pos="9062"/>
            </w:tabs>
            <w:rPr>
              <w:rFonts w:eastAsiaTheme="minorEastAsia"/>
              <w:noProof/>
              <w:lang w:eastAsia="de-DE"/>
            </w:rPr>
          </w:pPr>
          <w:hyperlink w:anchor="_Toc69894815" w:history="1">
            <w:r w:rsidRPr="00E32752">
              <w:rPr>
                <w:rStyle w:val="Hyperlink"/>
                <w:rFonts w:ascii="Arial" w:hAnsi="Arial" w:cs="Arial"/>
                <w:noProof/>
              </w:rPr>
              <w:t>6.4</w:t>
            </w:r>
            <w:r>
              <w:rPr>
                <w:rFonts w:eastAsiaTheme="minorEastAsia"/>
                <w:noProof/>
                <w:lang w:eastAsia="de-DE"/>
              </w:rPr>
              <w:tab/>
            </w:r>
            <w:r w:rsidRPr="00E32752">
              <w:rPr>
                <w:rStyle w:val="Hyperlink"/>
                <w:rFonts w:ascii="Arial" w:hAnsi="Arial" w:cs="Arial"/>
                <w:noProof/>
              </w:rPr>
              <w:t>Qualität</w:t>
            </w:r>
            <w:r>
              <w:rPr>
                <w:noProof/>
                <w:webHidden/>
              </w:rPr>
              <w:tab/>
            </w:r>
            <w:r>
              <w:rPr>
                <w:noProof/>
                <w:webHidden/>
              </w:rPr>
              <w:fldChar w:fldCharType="begin"/>
            </w:r>
            <w:r>
              <w:rPr>
                <w:noProof/>
                <w:webHidden/>
              </w:rPr>
              <w:instrText xml:space="preserve"> PAGEREF _Toc69894815 \h </w:instrText>
            </w:r>
            <w:r>
              <w:rPr>
                <w:noProof/>
                <w:webHidden/>
              </w:rPr>
            </w:r>
            <w:r>
              <w:rPr>
                <w:noProof/>
                <w:webHidden/>
              </w:rPr>
              <w:fldChar w:fldCharType="separate"/>
            </w:r>
            <w:r>
              <w:rPr>
                <w:noProof/>
                <w:webHidden/>
              </w:rPr>
              <w:t>9</w:t>
            </w:r>
            <w:r>
              <w:rPr>
                <w:noProof/>
                <w:webHidden/>
              </w:rPr>
              <w:fldChar w:fldCharType="end"/>
            </w:r>
          </w:hyperlink>
        </w:p>
        <w:p w14:paraId="57E5F364" w14:textId="5F0B4C69" w:rsidR="00BF6CDA" w:rsidRDefault="00BF6CDA">
          <w:pPr>
            <w:pStyle w:val="Verzeichnis1"/>
            <w:tabs>
              <w:tab w:val="left" w:pos="440"/>
              <w:tab w:val="right" w:leader="dot" w:pos="9062"/>
            </w:tabs>
            <w:rPr>
              <w:rFonts w:eastAsiaTheme="minorEastAsia"/>
              <w:noProof/>
              <w:lang w:eastAsia="de-DE"/>
            </w:rPr>
          </w:pPr>
          <w:hyperlink w:anchor="_Toc69894816" w:history="1">
            <w:r w:rsidRPr="00E32752">
              <w:rPr>
                <w:rStyle w:val="Hyperlink"/>
                <w:rFonts w:ascii="Arial" w:hAnsi="Arial" w:cs="Arial"/>
                <w:noProof/>
              </w:rPr>
              <w:t>7</w:t>
            </w:r>
            <w:r>
              <w:rPr>
                <w:rFonts w:eastAsiaTheme="minorEastAsia"/>
                <w:noProof/>
                <w:lang w:eastAsia="de-DE"/>
              </w:rPr>
              <w:tab/>
            </w:r>
            <w:r w:rsidRPr="00E32752">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_Toc69894816 \h </w:instrText>
            </w:r>
            <w:r>
              <w:rPr>
                <w:noProof/>
                <w:webHidden/>
              </w:rPr>
            </w:r>
            <w:r>
              <w:rPr>
                <w:noProof/>
                <w:webHidden/>
              </w:rPr>
              <w:fldChar w:fldCharType="separate"/>
            </w:r>
            <w:r>
              <w:rPr>
                <w:noProof/>
                <w:webHidden/>
              </w:rPr>
              <w:t>10</w:t>
            </w:r>
            <w:r>
              <w:rPr>
                <w:noProof/>
                <w:webHidden/>
              </w:rPr>
              <w:fldChar w:fldCharType="end"/>
            </w:r>
          </w:hyperlink>
        </w:p>
        <w:p w14:paraId="2BB73645" w14:textId="5AB1C27D" w:rsidR="00BF6CDA" w:rsidRDefault="00BF6CDA">
          <w:pPr>
            <w:pStyle w:val="Verzeichnis1"/>
            <w:tabs>
              <w:tab w:val="left" w:pos="440"/>
              <w:tab w:val="right" w:leader="dot" w:pos="9062"/>
            </w:tabs>
            <w:rPr>
              <w:rFonts w:eastAsiaTheme="minorEastAsia"/>
              <w:noProof/>
              <w:lang w:eastAsia="de-DE"/>
            </w:rPr>
          </w:pPr>
          <w:hyperlink w:anchor="_Toc69894817" w:history="1">
            <w:r w:rsidRPr="00E32752">
              <w:rPr>
                <w:rStyle w:val="Hyperlink"/>
                <w:rFonts w:ascii="Arial" w:hAnsi="Arial" w:cs="Arial"/>
                <w:noProof/>
              </w:rPr>
              <w:t>8</w:t>
            </w:r>
            <w:r>
              <w:rPr>
                <w:rFonts w:eastAsiaTheme="minorEastAsia"/>
                <w:noProof/>
                <w:lang w:eastAsia="de-DE"/>
              </w:rPr>
              <w:tab/>
            </w:r>
            <w:r w:rsidRPr="00E32752">
              <w:rPr>
                <w:rStyle w:val="Hyperlink"/>
                <w:rFonts w:ascii="Arial" w:hAnsi="Arial" w:cs="Arial"/>
                <w:noProof/>
              </w:rPr>
              <w:t>Anhang</w:t>
            </w:r>
            <w:r>
              <w:rPr>
                <w:noProof/>
                <w:webHidden/>
              </w:rPr>
              <w:tab/>
            </w:r>
            <w:r>
              <w:rPr>
                <w:noProof/>
                <w:webHidden/>
              </w:rPr>
              <w:fldChar w:fldCharType="begin"/>
            </w:r>
            <w:r>
              <w:rPr>
                <w:noProof/>
                <w:webHidden/>
              </w:rPr>
              <w:instrText xml:space="preserve"> PAGEREF _Toc69894817 \h </w:instrText>
            </w:r>
            <w:r>
              <w:rPr>
                <w:noProof/>
                <w:webHidden/>
              </w:rPr>
            </w:r>
            <w:r>
              <w:rPr>
                <w:noProof/>
                <w:webHidden/>
              </w:rPr>
              <w:fldChar w:fldCharType="separate"/>
            </w:r>
            <w:r>
              <w:rPr>
                <w:noProof/>
                <w:webHidden/>
              </w:rPr>
              <w:t>10</w:t>
            </w:r>
            <w:r>
              <w:rPr>
                <w:noProof/>
                <w:webHidden/>
              </w:rPr>
              <w:fldChar w:fldCharType="end"/>
            </w:r>
          </w:hyperlink>
        </w:p>
        <w:p w14:paraId="5CD1F537" w14:textId="2EA9C0F8" w:rsidR="006806F1" w:rsidRPr="008549BA" w:rsidRDefault="006806F1">
          <w:pPr>
            <w:rPr>
              <w:rFonts w:ascii="Arial" w:hAnsi="Arial" w:cs="Arial"/>
            </w:rPr>
          </w:pPr>
          <w:r w:rsidRPr="008549BA">
            <w:rPr>
              <w:rFonts w:ascii="Arial" w:hAnsi="Arial" w:cs="Arial"/>
              <w:b/>
              <w:bCs/>
            </w:rPr>
            <w:fldChar w:fldCharType="end"/>
          </w:r>
        </w:p>
      </w:sdtContent>
    </w:sdt>
    <w:p w14:paraId="7DB932E4" w14:textId="77777777" w:rsidR="006806F1" w:rsidRPr="008549BA" w:rsidRDefault="006806F1">
      <w:pPr>
        <w:rPr>
          <w:rFonts w:ascii="Arial" w:hAnsi="Arial" w:cs="Arial"/>
        </w:rPr>
      </w:pPr>
      <w:r w:rsidRPr="008549BA">
        <w:rPr>
          <w:rFonts w:ascii="Arial" w:hAnsi="Arial" w:cs="Arial"/>
        </w:rPr>
        <w:br w:type="page"/>
      </w:r>
    </w:p>
    <w:p w14:paraId="44E254F5" w14:textId="242C4EE3" w:rsidR="006806F1" w:rsidRDefault="006806F1" w:rsidP="00CE4C0B">
      <w:pPr>
        <w:pStyle w:val="berschrift1"/>
        <w:numPr>
          <w:ilvl w:val="0"/>
          <w:numId w:val="2"/>
        </w:numPr>
        <w:rPr>
          <w:rFonts w:ascii="Arial" w:hAnsi="Arial" w:cs="Arial"/>
        </w:rPr>
      </w:pPr>
      <w:bookmarkStart w:id="0" w:name="_Toc69894776"/>
      <w:r w:rsidRPr="008549BA">
        <w:rPr>
          <w:rFonts w:ascii="Arial" w:hAnsi="Arial" w:cs="Arial"/>
        </w:rPr>
        <w:lastRenderedPageBreak/>
        <w:t>Einleitung</w:t>
      </w:r>
      <w:bookmarkEnd w:id="0"/>
    </w:p>
    <w:p w14:paraId="52DB2372" w14:textId="4F3EAD04" w:rsidR="00723A16" w:rsidRPr="008D513D" w:rsidRDefault="00723A16" w:rsidP="00723A16">
      <w:pPr>
        <w:rPr>
          <w:sz w:val="24"/>
          <w:szCs w:val="24"/>
        </w:rPr>
      </w:pPr>
      <w:r w:rsidRPr="008D513D">
        <w:rPr>
          <w:sz w:val="24"/>
          <w:szCs w:val="24"/>
        </w:rPr>
        <w:t xml:space="preserve">Das Softwareprojekt </w:t>
      </w:r>
      <w:r w:rsidRPr="008D513D">
        <w:rPr>
          <w:i/>
          <w:sz w:val="24"/>
          <w:szCs w:val="24"/>
        </w:rPr>
        <w:t>Momento Mori</w:t>
      </w:r>
      <w:r w:rsidRPr="008D513D">
        <w:rPr>
          <w:sz w:val="24"/>
          <w:szCs w:val="24"/>
        </w:rPr>
        <w:t xml:space="preserve"> </w:t>
      </w:r>
      <w:r w:rsidR="00ED75A5" w:rsidRPr="008D513D">
        <w:rPr>
          <w:sz w:val="24"/>
          <w:szCs w:val="24"/>
        </w:rPr>
        <w:t>ist ein Auftrag der</w:t>
      </w:r>
      <w:r w:rsidRPr="008D513D">
        <w:rPr>
          <w:sz w:val="24"/>
          <w:szCs w:val="24"/>
        </w:rPr>
        <w:t xml:space="preserve"> Larcher GmbH an Moturo Entertainment.</w:t>
      </w:r>
      <w:r w:rsidR="00ED75A5" w:rsidRPr="008D513D">
        <w:rPr>
          <w:sz w:val="24"/>
          <w:szCs w:val="24"/>
        </w:rPr>
        <w:t xml:space="preserve"> </w:t>
      </w:r>
      <w:r w:rsidR="00CE61EE" w:rsidRPr="008D513D">
        <w:rPr>
          <w:sz w:val="24"/>
          <w:szCs w:val="24"/>
        </w:rPr>
        <w:t xml:space="preserve">Bei diesem Projekt handelt es sich um ein Spiel in Pixel-Grafik und </w:t>
      </w:r>
      <w:r w:rsidR="00693A08">
        <w:rPr>
          <w:sz w:val="24"/>
          <w:szCs w:val="24"/>
        </w:rPr>
        <w:t>spielt</w:t>
      </w:r>
      <w:r w:rsidR="00CE61EE" w:rsidRPr="008D513D">
        <w:rPr>
          <w:sz w:val="24"/>
          <w:szCs w:val="24"/>
        </w:rPr>
        <w:t xml:space="preserve"> </w:t>
      </w:r>
      <w:r w:rsidR="00693A08">
        <w:rPr>
          <w:sz w:val="24"/>
          <w:szCs w:val="24"/>
        </w:rPr>
        <w:t>in</w:t>
      </w:r>
      <w:r w:rsidR="00CE61EE" w:rsidRPr="008D513D">
        <w:rPr>
          <w:sz w:val="24"/>
          <w:szCs w:val="24"/>
        </w:rPr>
        <w:t xml:space="preserve"> der Unterwelt nach Dantes </w:t>
      </w:r>
      <w:r w:rsidR="00E37FAB">
        <w:rPr>
          <w:sz w:val="24"/>
          <w:szCs w:val="24"/>
        </w:rPr>
        <w:t>Inferno</w:t>
      </w:r>
      <w:r w:rsidR="00CE61EE" w:rsidRPr="008D513D">
        <w:rPr>
          <w:sz w:val="24"/>
          <w:szCs w:val="24"/>
        </w:rPr>
        <w:t xml:space="preserve"> aus seiner Divina Commedia.</w:t>
      </w:r>
      <w:r w:rsidR="001C67B2" w:rsidRPr="008D513D">
        <w:rPr>
          <w:sz w:val="24"/>
          <w:szCs w:val="24"/>
        </w:rPr>
        <w:t xml:space="preserve"> Das Ziel ist es, sich durch alle Stufen zu </w:t>
      </w:r>
      <w:r w:rsidR="00A617FF" w:rsidRPr="008D513D">
        <w:rPr>
          <w:sz w:val="24"/>
          <w:szCs w:val="24"/>
        </w:rPr>
        <w:t>kämpfen,</w:t>
      </w:r>
      <w:r w:rsidR="001C67B2" w:rsidRPr="008D513D">
        <w:rPr>
          <w:sz w:val="24"/>
          <w:szCs w:val="24"/>
        </w:rPr>
        <w:t xml:space="preserve"> um am Ende das Böse zu besiegen</w:t>
      </w:r>
      <w:r w:rsidR="00A617FF">
        <w:rPr>
          <w:sz w:val="24"/>
          <w:szCs w:val="24"/>
        </w:rPr>
        <w:t xml:space="preserve"> und somit die Unterwelt zu verlassen</w:t>
      </w:r>
      <w:r w:rsidR="001C67B2" w:rsidRPr="008D513D">
        <w:rPr>
          <w:sz w:val="24"/>
          <w:szCs w:val="24"/>
        </w:rPr>
        <w:t>.</w:t>
      </w:r>
    </w:p>
    <w:p w14:paraId="02FED9B6" w14:textId="247B4290" w:rsidR="008E280C" w:rsidRDefault="008E280C" w:rsidP="003E1D23">
      <w:pPr>
        <w:rPr>
          <w:rFonts w:ascii="Arial" w:hAnsi="Arial" w:cs="Arial"/>
        </w:rPr>
      </w:pPr>
    </w:p>
    <w:p w14:paraId="71A1F93D" w14:textId="77777777" w:rsidR="00CE4C0B" w:rsidRPr="008549BA" w:rsidRDefault="00CE4C0B" w:rsidP="00CE4C0B">
      <w:pPr>
        <w:pStyle w:val="berschrift1"/>
        <w:numPr>
          <w:ilvl w:val="0"/>
          <w:numId w:val="2"/>
        </w:numPr>
        <w:rPr>
          <w:rFonts w:ascii="Arial" w:hAnsi="Arial" w:cs="Arial"/>
        </w:rPr>
      </w:pPr>
      <w:bookmarkStart w:id="1" w:name="_Toc69894777"/>
      <w:r w:rsidRPr="008549BA">
        <w:rPr>
          <w:rFonts w:ascii="Arial" w:hAnsi="Arial" w:cs="Arial"/>
        </w:rPr>
        <w:t>Allgemeines</w:t>
      </w:r>
      <w:bookmarkEnd w:id="1"/>
    </w:p>
    <w:p w14:paraId="37B13433" w14:textId="0503A11D" w:rsidR="00723A16" w:rsidRPr="00723A16" w:rsidRDefault="00CE4C0B" w:rsidP="00723A16">
      <w:pPr>
        <w:pStyle w:val="berschrift2"/>
        <w:numPr>
          <w:ilvl w:val="1"/>
          <w:numId w:val="2"/>
        </w:numPr>
        <w:rPr>
          <w:rFonts w:ascii="Arial" w:hAnsi="Arial" w:cs="Arial"/>
        </w:rPr>
      </w:pPr>
      <w:bookmarkStart w:id="2" w:name="_Toc69894778"/>
      <w:r w:rsidRPr="008549BA">
        <w:rPr>
          <w:rFonts w:ascii="Arial" w:hAnsi="Arial" w:cs="Arial"/>
        </w:rPr>
        <w:t>Ziel und Zweck des Dokuments</w:t>
      </w:r>
      <w:bookmarkEnd w:id="2"/>
    </w:p>
    <w:p w14:paraId="5C80C18C" w14:textId="77777777" w:rsidR="0094254E" w:rsidRPr="008D513D" w:rsidRDefault="0094254E" w:rsidP="0094254E">
      <w:pPr>
        <w:rPr>
          <w:sz w:val="24"/>
          <w:szCs w:val="24"/>
        </w:rPr>
      </w:pPr>
      <w:r w:rsidRPr="008D513D">
        <w:rPr>
          <w:sz w:val="24"/>
          <w:szCs w:val="24"/>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51E44C5B" w14:textId="77777777" w:rsidR="001F5390" w:rsidRPr="008549BA" w:rsidRDefault="001F5390" w:rsidP="008549BA">
      <w:pPr>
        <w:rPr>
          <w:rFonts w:ascii="Arial" w:hAnsi="Arial" w:cs="Arial"/>
        </w:rPr>
      </w:pPr>
    </w:p>
    <w:p w14:paraId="3E520D5C" w14:textId="77777777" w:rsidR="00801E2E" w:rsidRDefault="00801E2E" w:rsidP="002D4868">
      <w:pPr>
        <w:pStyle w:val="berschrift2"/>
        <w:numPr>
          <w:ilvl w:val="1"/>
          <w:numId w:val="2"/>
        </w:numPr>
        <w:rPr>
          <w:rFonts w:ascii="Arial" w:hAnsi="Arial" w:cs="Arial"/>
        </w:rPr>
      </w:pPr>
      <w:bookmarkStart w:id="3" w:name="_Toc69894779"/>
      <w:r>
        <w:rPr>
          <w:rFonts w:ascii="Arial" w:hAnsi="Arial" w:cs="Arial"/>
        </w:rPr>
        <w:t>Ausgangssituation</w:t>
      </w:r>
      <w:bookmarkEnd w:id="3"/>
    </w:p>
    <w:p w14:paraId="6CD75524" w14:textId="77777777" w:rsidR="00801E2E" w:rsidRDefault="00801E2E" w:rsidP="00801E2E"/>
    <w:p w14:paraId="1BEA344D" w14:textId="52070D00" w:rsidR="00C05874" w:rsidRDefault="00695B03" w:rsidP="00695B03">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14:paraId="738A917D" w14:textId="42D5D3CD" w:rsidR="00825D8E" w:rsidRPr="00825D8E" w:rsidRDefault="00825D8E" w:rsidP="00695B03">
      <w:pPr>
        <w:rPr>
          <w:rFonts w:ascii="Arial" w:hAnsi="Arial" w:cs="Arial"/>
          <w:szCs w:val="21"/>
          <w:shd w:val="clear" w:color="auto" w:fill="FFFFFF"/>
        </w:rPr>
      </w:pPr>
      <w:r>
        <w:rPr>
          <w:rFonts w:ascii="Arial" w:hAnsi="Arial" w:cs="Arial"/>
          <w:szCs w:val="21"/>
          <w:shd w:val="clear" w:color="auto" w:fill="FFFFFF"/>
        </w:rPr>
        <w:t xml:space="preserve">Zurzeit besteht das Unternehmen </w:t>
      </w:r>
      <w:r>
        <w:rPr>
          <w:rFonts w:ascii="Arial" w:hAnsi="Arial" w:cs="Arial"/>
          <w:i/>
          <w:szCs w:val="21"/>
          <w:shd w:val="clear" w:color="auto" w:fill="FFFFFF"/>
        </w:rPr>
        <w:t>Motaru Entertainment</w:t>
      </w:r>
      <w:r>
        <w:rPr>
          <w:rFonts w:ascii="Arial" w:hAnsi="Arial" w:cs="Arial"/>
          <w:szCs w:val="21"/>
          <w:shd w:val="clear" w:color="auto" w:fill="FFFFFF"/>
        </w:rPr>
        <w:t xml:space="preserve"> </w:t>
      </w:r>
      <w:r w:rsidR="00C97F09">
        <w:rPr>
          <w:rFonts w:ascii="Arial" w:hAnsi="Arial" w:cs="Arial"/>
          <w:szCs w:val="21"/>
          <w:shd w:val="clear" w:color="auto" w:fill="FFFFFF"/>
        </w:rPr>
        <w:t>aus vier Mitgliedern</w:t>
      </w:r>
      <w:r w:rsidR="00AA3799">
        <w:rPr>
          <w:rFonts w:ascii="Arial" w:hAnsi="Arial" w:cs="Arial"/>
          <w:szCs w:val="21"/>
          <w:shd w:val="clear" w:color="auto" w:fill="FFFFFF"/>
        </w:rPr>
        <w:t xml:space="preserve"> mit dem Hauptsitz i</w:t>
      </w:r>
      <w:r w:rsidR="00207708">
        <w:rPr>
          <w:rFonts w:ascii="Arial" w:hAnsi="Arial" w:cs="Arial"/>
          <w:szCs w:val="21"/>
          <w:shd w:val="clear" w:color="auto" w:fill="FFFFFF"/>
        </w:rPr>
        <w:t>m</w:t>
      </w:r>
      <w:r w:rsidR="00AA3799">
        <w:rPr>
          <w:rFonts w:ascii="Arial" w:hAnsi="Arial" w:cs="Arial"/>
          <w:szCs w:val="21"/>
          <w:shd w:val="clear" w:color="auto" w:fill="FFFFFF"/>
        </w:rPr>
        <w:t xml:space="preserve"> Oberschulzentrum Jakob Philipp Fallmerayer (Dantestraße 39E, 39042 Brixen).</w:t>
      </w:r>
      <w:r>
        <w:rPr>
          <w:rFonts w:ascii="Arial" w:hAnsi="Arial" w:cs="Arial"/>
          <w:szCs w:val="21"/>
          <w:shd w:val="clear" w:color="auto" w:fill="FFFFFF"/>
        </w:rPr>
        <w:t xml:space="preserve"> </w:t>
      </w:r>
    </w:p>
    <w:p w14:paraId="02E528F2" w14:textId="77777777" w:rsidR="00801E2E" w:rsidRPr="00801E2E" w:rsidRDefault="00695B03" w:rsidP="00695B03">
      <w:r>
        <w:rPr>
          <w:rFonts w:ascii="Arial" w:hAnsi="Arial" w:cs="Arial"/>
          <w:i/>
          <w:color w:val="3C3C3C"/>
          <w:szCs w:val="21"/>
          <w:shd w:val="clear" w:color="auto" w:fill="FFFFFF"/>
        </w:rPr>
        <w:t xml:space="preserve"> </w:t>
      </w:r>
    </w:p>
    <w:p w14:paraId="0CBC143D" w14:textId="36E77357" w:rsidR="001F5390" w:rsidRPr="00835DF9" w:rsidRDefault="00CE4C0B" w:rsidP="001F5390">
      <w:pPr>
        <w:pStyle w:val="berschrift2"/>
        <w:numPr>
          <w:ilvl w:val="1"/>
          <w:numId w:val="2"/>
        </w:numPr>
        <w:rPr>
          <w:rFonts w:ascii="Arial" w:hAnsi="Arial" w:cs="Arial"/>
        </w:rPr>
      </w:pPr>
      <w:bookmarkStart w:id="4" w:name="_Toc69894780"/>
      <w:r w:rsidRPr="008549BA">
        <w:rPr>
          <w:rFonts w:ascii="Arial" w:hAnsi="Arial" w:cs="Arial"/>
        </w:rPr>
        <w:t>Projektbezug</w:t>
      </w:r>
      <w:bookmarkEnd w:id="4"/>
    </w:p>
    <w:p w14:paraId="26612621" w14:textId="579BC071" w:rsidR="008549BA" w:rsidRPr="004D16C0" w:rsidRDefault="004D16C0" w:rsidP="008549BA">
      <w:pPr>
        <w:rPr>
          <w:rFonts w:ascii="Arial" w:hAnsi="Arial" w:cs="Arial"/>
        </w:rPr>
      </w:pPr>
      <w:r>
        <w:rPr>
          <w:rFonts w:ascii="Arial" w:hAnsi="Arial" w:cs="Arial"/>
        </w:rPr>
        <w:t>Das vorliegende Projekt ist ein unabhängiges Softwareprojekt</w:t>
      </w:r>
      <w:r w:rsidR="00B70D2E">
        <w:rPr>
          <w:rFonts w:ascii="Arial" w:hAnsi="Arial" w:cs="Arial"/>
        </w:rPr>
        <w:t>,</w:t>
      </w:r>
      <w:r w:rsidR="00947A02">
        <w:rPr>
          <w:rFonts w:ascii="Arial" w:hAnsi="Arial" w:cs="Arial"/>
        </w:rPr>
        <w:t xml:space="preserve"> </w:t>
      </w:r>
      <w:r w:rsidR="0069137E">
        <w:rPr>
          <w:rFonts w:ascii="Arial" w:hAnsi="Arial" w:cs="Arial"/>
        </w:rPr>
        <w:t>dessen Grundidee und Inspiration für Mechanik und Stil vom Spiel „The Binding of Isaac“</w:t>
      </w:r>
      <w:r w:rsidR="00041415">
        <w:rPr>
          <w:rStyle w:val="Funotenzeichen"/>
          <w:rFonts w:ascii="Arial" w:hAnsi="Arial" w:cs="Arial"/>
        </w:rPr>
        <w:footnoteReference w:id="1"/>
      </w:r>
      <w:r w:rsidR="0069137E">
        <w:rPr>
          <w:rFonts w:ascii="Arial" w:hAnsi="Arial" w:cs="Arial"/>
        </w:rPr>
        <w:t xml:space="preserve"> stammt.</w:t>
      </w:r>
      <w:r w:rsidR="00940CD3">
        <w:rPr>
          <w:rFonts w:ascii="Arial" w:hAnsi="Arial" w:cs="Arial"/>
        </w:rPr>
        <w:t xml:space="preserve"> Die </w:t>
      </w:r>
      <w:r w:rsidR="00B15EF3">
        <w:rPr>
          <w:rFonts w:ascii="Arial" w:hAnsi="Arial" w:cs="Arial"/>
        </w:rPr>
        <w:t>literaturbezogene</w:t>
      </w:r>
      <w:r w:rsidR="00940CD3">
        <w:rPr>
          <w:rFonts w:ascii="Arial" w:hAnsi="Arial" w:cs="Arial"/>
        </w:rPr>
        <w:t xml:space="preserve"> Story ist jedoch selbst ausgedacht.</w:t>
      </w:r>
    </w:p>
    <w:p w14:paraId="78007BC7" w14:textId="77777777" w:rsidR="001F5390" w:rsidRPr="008549BA" w:rsidRDefault="001F5390" w:rsidP="008549BA">
      <w:pPr>
        <w:rPr>
          <w:rFonts w:ascii="Arial" w:hAnsi="Arial" w:cs="Arial"/>
        </w:rPr>
      </w:pPr>
    </w:p>
    <w:p w14:paraId="45997F8C" w14:textId="797F42C3" w:rsidR="00CE4C0B" w:rsidRDefault="00770ED3" w:rsidP="002D4868">
      <w:pPr>
        <w:pStyle w:val="berschrift2"/>
        <w:numPr>
          <w:ilvl w:val="1"/>
          <w:numId w:val="2"/>
        </w:numPr>
        <w:rPr>
          <w:rFonts w:ascii="Arial" w:hAnsi="Arial" w:cs="Arial"/>
        </w:rPr>
      </w:pPr>
      <w:bookmarkStart w:id="5" w:name="_Toc69894781"/>
      <w:r>
        <w:rPr>
          <w:rFonts w:ascii="Arial" w:hAnsi="Arial" w:cs="Arial"/>
        </w:rPr>
        <w:t>Erläuterung zu Begriffen/</w:t>
      </w:r>
      <w:r w:rsidR="00CE4C0B" w:rsidRPr="008549BA">
        <w:rPr>
          <w:rFonts w:ascii="Arial" w:hAnsi="Arial" w:cs="Arial"/>
        </w:rPr>
        <w:t>Abkürzungen</w:t>
      </w:r>
      <w:bookmarkEnd w:id="5"/>
    </w:p>
    <w:p w14:paraId="678B3FB2" w14:textId="17634FF7" w:rsidR="00D748C3" w:rsidRPr="0018366D" w:rsidRDefault="00186017" w:rsidP="001F5390">
      <w:r>
        <w:t>Folgende Synonyme werden in diesem Dokument ab dem Punkt 3 verwendet.</w:t>
      </w:r>
      <w:r w:rsidR="00C10171">
        <w:t xml:space="preserve"> Das Softwarevertriebsunternehmen Larcher GmbH wird bezeichnet al</w:t>
      </w:r>
      <w:r w:rsidR="00420709">
        <w:t>s</w:t>
      </w:r>
      <w:r w:rsidR="00C10171">
        <w:t xml:space="preserve"> Auftraggeber.</w:t>
      </w:r>
      <w:r w:rsidR="00937E51">
        <w:t xml:space="preserve"> Das aufgetragene Projekt Memento Mori wird als Spiel oder Software bezeichnet.</w:t>
      </w:r>
      <w:r w:rsidR="00420709">
        <w:t xml:space="preserve"> </w:t>
      </w:r>
      <w:r w:rsidR="00B36052">
        <w:t>Als Auftragnehmer wird das Unternehmen Motaru Entertainment bezeichnet.</w:t>
      </w:r>
      <w:r w:rsidR="002D5AC4">
        <w:t xml:space="preserve"> Die zukünftigen Kunden des Projektes werden als </w:t>
      </w:r>
      <w:r w:rsidR="002D5AC4">
        <w:lastRenderedPageBreak/>
        <w:t>Spieler, Benutzer oder Anwender bezeichnet.</w:t>
      </w:r>
      <w:r w:rsidR="00732C00">
        <w:t xml:space="preserve"> Für die Bezeichnung der grafischen Benutzeroberfläche wird </w:t>
      </w:r>
      <w:r w:rsidR="0018366D">
        <w:t xml:space="preserve">der Begriff </w:t>
      </w:r>
      <w:r w:rsidR="00732C00">
        <w:t>GUI (graphical user interface) verwendet.</w:t>
      </w:r>
    </w:p>
    <w:p w14:paraId="641790FD" w14:textId="4DDA1886" w:rsidR="00D748C3" w:rsidRDefault="0009086F" w:rsidP="0009086F">
      <w:pPr>
        <w:pStyle w:val="berschrift2"/>
        <w:numPr>
          <w:ilvl w:val="1"/>
          <w:numId w:val="2"/>
        </w:numPr>
        <w:rPr>
          <w:rFonts w:ascii="Arial" w:hAnsi="Arial" w:cs="Arial"/>
        </w:rPr>
      </w:pPr>
      <w:bookmarkStart w:id="6" w:name="_Toc69894782"/>
      <w:r w:rsidRPr="0009086F">
        <w:rPr>
          <w:rFonts w:ascii="Arial" w:hAnsi="Arial" w:cs="Arial"/>
        </w:rPr>
        <w:t>Glossar</w:t>
      </w:r>
      <w:bookmarkEnd w:id="6"/>
    </w:p>
    <w:p w14:paraId="42EBB2F5" w14:textId="673D3885" w:rsidR="007C24A6" w:rsidRDefault="007C24A6" w:rsidP="007C24A6"/>
    <w:p w14:paraId="32AE2627" w14:textId="4B857768" w:rsidR="007C24A6" w:rsidRDefault="007C24A6" w:rsidP="007C24A6">
      <w:pPr>
        <w:rPr>
          <w:b/>
          <w:bCs/>
        </w:rPr>
      </w:pPr>
      <w:r>
        <w:rPr>
          <w:b/>
          <w:bCs/>
        </w:rPr>
        <w:t>Top Down Game</w:t>
      </w:r>
    </w:p>
    <w:p w14:paraId="5A42ADD7" w14:textId="42EFA4E5" w:rsidR="007C24A6" w:rsidRDefault="007D35DB" w:rsidP="007C24A6">
      <w:r w:rsidRPr="007D35DB">
        <w:t>Unter top down (engl. Von ob</w:t>
      </w:r>
      <w:r>
        <w:t>en nach unten)</w:t>
      </w:r>
      <w:r w:rsidR="001A2F24">
        <w:t xml:space="preserve"> versteht man </w:t>
      </w:r>
      <w:r w:rsidR="00147898">
        <w:t>ein Spiel (Game)</w:t>
      </w:r>
      <w:r w:rsidR="008A700C">
        <w:t xml:space="preserve">, welches </w:t>
      </w:r>
      <w:r w:rsidR="001A2F24">
        <w:t>eine Ansicht von oben</w:t>
      </w:r>
      <w:r w:rsidR="008A700C">
        <w:t xml:space="preserve"> hat.</w:t>
      </w:r>
      <w:r w:rsidR="00721749">
        <w:t xml:space="preserve"> </w:t>
      </w:r>
    </w:p>
    <w:p w14:paraId="7E95BCA1" w14:textId="603F1C8F" w:rsidR="00721749" w:rsidRDefault="00721749" w:rsidP="007C24A6">
      <w:pPr>
        <w:rPr>
          <w:b/>
        </w:rPr>
      </w:pPr>
      <w:r>
        <w:rPr>
          <w:b/>
        </w:rPr>
        <w:t>Dungeon Crawler</w:t>
      </w:r>
    </w:p>
    <w:p w14:paraId="607B2DFA" w14:textId="2282346E" w:rsidR="001F5390" w:rsidRDefault="006720ED" w:rsidP="001F5390">
      <w:pPr>
        <w:rPr>
          <w:rFonts w:ascii="Arial" w:hAnsi="Arial" w:cs="Arial"/>
          <w:sz w:val="21"/>
          <w:szCs w:val="21"/>
          <w:shd w:val="clear" w:color="auto" w:fill="FFFFFF"/>
        </w:rPr>
      </w:pPr>
      <w:r>
        <w:rPr>
          <w:rFonts w:ascii="Arial" w:hAnsi="Arial" w:cs="Arial"/>
          <w:sz w:val="21"/>
          <w:szCs w:val="21"/>
          <w:shd w:val="clear" w:color="auto" w:fill="FFFFFF"/>
        </w:rPr>
        <w:t>„</w:t>
      </w:r>
      <w:r w:rsidR="00584BA6" w:rsidRPr="006720ED">
        <w:rPr>
          <w:rFonts w:ascii="Arial" w:hAnsi="Arial" w:cs="Arial"/>
          <w:sz w:val="21"/>
          <w:szCs w:val="21"/>
          <w:shd w:val="clear" w:color="auto" w:fill="FFFFFF"/>
        </w:rPr>
        <w:t>Ein </w:t>
      </w:r>
      <w:r w:rsidR="00584BA6" w:rsidRPr="006720ED">
        <w:rPr>
          <w:rFonts w:ascii="Arial" w:hAnsi="Arial" w:cs="Arial"/>
          <w:b/>
          <w:bCs/>
          <w:sz w:val="21"/>
          <w:szCs w:val="21"/>
          <w:shd w:val="clear" w:color="auto" w:fill="FFFFFF"/>
        </w:rPr>
        <w:t>Dungeon</w:t>
      </w:r>
      <w:r w:rsidR="00584BA6" w:rsidRPr="006720ED">
        <w:rPr>
          <w:rFonts w:ascii="Arial" w:hAnsi="Arial" w:cs="Arial"/>
          <w:sz w:val="21"/>
          <w:szCs w:val="21"/>
          <w:shd w:val="clear" w:color="auto" w:fill="FFFFFF"/>
        </w:rPr>
        <w:t> (im deutschen Sprachgebrauch meist </w:t>
      </w:r>
      <w:r w:rsidR="00584BA6" w:rsidRPr="006720ED">
        <w:rPr>
          <w:rFonts w:ascii="Arial" w:hAnsi="Arial" w:cs="Arial"/>
          <w:i/>
          <w:iCs/>
          <w:sz w:val="21"/>
          <w:szCs w:val="21"/>
          <w:shd w:val="clear" w:color="auto" w:fill="FFFFFF"/>
        </w:rPr>
        <w:t>der</w:t>
      </w:r>
      <w:r w:rsidR="00584BA6" w:rsidRPr="006720ED">
        <w:rPr>
          <w:rFonts w:ascii="Arial" w:hAnsi="Arial" w:cs="Arial"/>
          <w:sz w:val="21"/>
          <w:szCs w:val="21"/>
          <w:shd w:val="clear" w:color="auto" w:fill="FFFFFF"/>
        </w:rPr>
        <w:t> Dungeon; </w:t>
      </w:r>
      <w:hyperlink r:id="rId8" w:tooltip="Englische Sprache" w:history="1">
        <w:r w:rsidR="00584BA6" w:rsidRPr="006720ED">
          <w:rPr>
            <w:rStyle w:val="Hyperlink"/>
            <w:rFonts w:ascii="Arial" w:hAnsi="Arial" w:cs="Arial"/>
            <w:color w:val="auto"/>
            <w:sz w:val="21"/>
            <w:szCs w:val="21"/>
            <w:u w:val="none"/>
            <w:shd w:val="clear" w:color="auto" w:fill="FFFFFF"/>
          </w:rPr>
          <w:t>englisch</w:t>
        </w:r>
      </w:hyperlink>
      <w:r w:rsidR="00584BA6" w:rsidRPr="006720ED">
        <w:rPr>
          <w:rFonts w:ascii="Arial" w:hAnsi="Arial" w:cs="Arial"/>
          <w:sz w:val="21"/>
          <w:szCs w:val="21"/>
          <w:shd w:val="clear" w:color="auto" w:fill="FFFFFF"/>
        </w:rPr>
        <w:t> für „Verlies“, „Kerker“) ist in </w:t>
      </w:r>
      <w:hyperlink r:id="rId9" w:tooltip="Rollenspiel (Spiel)" w:history="1">
        <w:r w:rsidR="00584BA6" w:rsidRPr="006720ED">
          <w:rPr>
            <w:rStyle w:val="Hyperlink"/>
            <w:rFonts w:ascii="Arial" w:hAnsi="Arial" w:cs="Arial"/>
            <w:color w:val="auto"/>
            <w:sz w:val="21"/>
            <w:szCs w:val="21"/>
            <w:u w:val="none"/>
            <w:shd w:val="clear" w:color="auto" w:fill="FFFFFF"/>
          </w:rPr>
          <w:t>Rollen-</w:t>
        </w:r>
      </w:hyperlink>
      <w:r w:rsidR="00584BA6" w:rsidRPr="006720ED">
        <w:rPr>
          <w:rFonts w:ascii="Arial" w:hAnsi="Arial" w:cs="Arial"/>
          <w:sz w:val="21"/>
          <w:szCs w:val="21"/>
          <w:shd w:val="clear" w:color="auto" w:fill="FFFFFF"/>
        </w:rPr>
        <w:t>, </w:t>
      </w:r>
      <w:hyperlink r:id="rId10" w:tooltip="Brettspiel" w:history="1">
        <w:r w:rsidR="00584BA6" w:rsidRPr="006720ED">
          <w:rPr>
            <w:rStyle w:val="Hyperlink"/>
            <w:rFonts w:ascii="Arial" w:hAnsi="Arial" w:cs="Arial"/>
            <w:color w:val="auto"/>
            <w:sz w:val="21"/>
            <w:szCs w:val="21"/>
            <w:u w:val="none"/>
            <w:shd w:val="clear" w:color="auto" w:fill="FFFFFF"/>
          </w:rPr>
          <w:t>Brett-</w:t>
        </w:r>
      </w:hyperlink>
      <w:r w:rsidR="00584BA6" w:rsidRPr="006720ED">
        <w:rPr>
          <w:rFonts w:ascii="Arial" w:hAnsi="Arial" w:cs="Arial"/>
          <w:sz w:val="21"/>
          <w:szCs w:val="21"/>
          <w:shd w:val="clear" w:color="auto" w:fill="FFFFFF"/>
        </w:rPr>
        <w:t> und </w:t>
      </w:r>
      <w:hyperlink r:id="rId11" w:tooltip="Computerspiel" w:history="1">
        <w:r w:rsidR="00584BA6" w:rsidRPr="006720ED">
          <w:rPr>
            <w:rStyle w:val="Hyperlink"/>
            <w:rFonts w:ascii="Arial" w:hAnsi="Arial" w:cs="Arial"/>
            <w:color w:val="auto"/>
            <w:sz w:val="21"/>
            <w:szCs w:val="21"/>
            <w:u w:val="none"/>
            <w:shd w:val="clear" w:color="auto" w:fill="FFFFFF"/>
          </w:rPr>
          <w:t>Computerspielen</w:t>
        </w:r>
      </w:hyperlink>
      <w:r w:rsidR="00584BA6" w:rsidRPr="006720ED">
        <w:rPr>
          <w:rFonts w:ascii="Arial" w:hAnsi="Arial" w:cs="Arial"/>
          <w:sz w:val="21"/>
          <w:szCs w:val="21"/>
          <w:shd w:val="clear" w:color="auto" w:fill="FFFFFF"/>
        </w:rPr>
        <w:t> ein meist </w:t>
      </w:r>
      <w:hyperlink r:id="rId12" w:tooltip="Irrgarten" w:history="1">
        <w:r w:rsidR="00584BA6" w:rsidRPr="006720ED">
          <w:rPr>
            <w:rStyle w:val="Hyperlink"/>
            <w:rFonts w:ascii="Arial" w:hAnsi="Arial" w:cs="Arial"/>
            <w:color w:val="auto"/>
            <w:sz w:val="21"/>
            <w:szCs w:val="21"/>
            <w:u w:val="none"/>
            <w:shd w:val="clear" w:color="auto" w:fill="FFFFFF"/>
          </w:rPr>
          <w:t>irrgartenartig</w:t>
        </w:r>
      </w:hyperlink>
      <w:r w:rsidR="00584BA6" w:rsidRPr="006720ED">
        <w:rPr>
          <w:rFonts w:ascii="Arial" w:hAnsi="Arial" w:cs="Arial"/>
          <w:sz w:val="21"/>
          <w:szCs w:val="21"/>
          <w:shd w:val="clear" w:color="auto" w:fill="FFFFFF"/>
        </w:rPr>
        <w:t> verschachteltes Raum- und Gängesystem. Die Spieler erkunden den oft unterirdisch gelegenen Dungeon, um dort nützliche oder für die Handlung relevante Gegenstände zu bergen und gegen dort lauernde </w:t>
      </w:r>
      <w:hyperlink r:id="rId13" w:tooltip="Ungeheuer" w:history="1">
        <w:r w:rsidR="00584BA6" w:rsidRPr="006720ED">
          <w:rPr>
            <w:rStyle w:val="Hyperlink"/>
            <w:rFonts w:ascii="Arial" w:hAnsi="Arial" w:cs="Arial"/>
            <w:color w:val="auto"/>
            <w:sz w:val="21"/>
            <w:szCs w:val="21"/>
            <w:u w:val="none"/>
            <w:shd w:val="clear" w:color="auto" w:fill="FFFFFF"/>
          </w:rPr>
          <w:t>Monster</w:t>
        </w:r>
      </w:hyperlink>
      <w:r w:rsidR="00584BA6" w:rsidRPr="006720ED">
        <w:rPr>
          <w:rFonts w:ascii="Arial" w:hAnsi="Arial" w:cs="Arial"/>
          <w:sz w:val="21"/>
          <w:szCs w:val="21"/>
          <w:shd w:val="clear" w:color="auto" w:fill="FFFFFF"/>
        </w:rPr>
        <w:t> zu kämpfen.</w:t>
      </w:r>
      <w:r>
        <w:rPr>
          <w:rFonts w:ascii="Arial" w:hAnsi="Arial" w:cs="Arial"/>
          <w:sz w:val="21"/>
          <w:szCs w:val="21"/>
          <w:shd w:val="clear" w:color="auto" w:fill="FFFFFF"/>
        </w:rPr>
        <w:t>“</w:t>
      </w:r>
      <w:r>
        <w:rPr>
          <w:rStyle w:val="Funotenzeichen"/>
          <w:rFonts w:ascii="Arial" w:hAnsi="Arial" w:cs="Arial"/>
          <w:sz w:val="21"/>
          <w:szCs w:val="21"/>
          <w:shd w:val="clear" w:color="auto" w:fill="FFFFFF"/>
        </w:rPr>
        <w:footnoteReference w:id="2"/>
      </w:r>
    </w:p>
    <w:p w14:paraId="7822221F" w14:textId="7D98C3C2" w:rsidR="005A1751" w:rsidRPr="004C1F4F" w:rsidRDefault="005A1751" w:rsidP="001F5390">
      <w:pPr>
        <w:rPr>
          <w:b/>
        </w:rPr>
      </w:pPr>
      <w:r w:rsidRPr="004C1F4F">
        <w:rPr>
          <w:b/>
        </w:rPr>
        <w:t>Sprite Sheet</w:t>
      </w:r>
    </w:p>
    <w:p w14:paraId="689AF1D8" w14:textId="6952DBB3" w:rsidR="005A1751" w:rsidRPr="005A1751" w:rsidRDefault="005A1751" w:rsidP="001F5390">
      <w:pPr>
        <w:rPr>
          <w:rFonts w:ascii="Arial" w:hAnsi="Arial" w:cs="Arial"/>
          <w:sz w:val="21"/>
          <w:szCs w:val="21"/>
          <w:shd w:val="clear" w:color="auto" w:fill="FFFFFF"/>
        </w:rPr>
      </w:pPr>
      <w:r>
        <w:rPr>
          <w:rFonts w:ascii="Arial" w:hAnsi="Arial" w:cs="Arial"/>
          <w:sz w:val="21"/>
          <w:szCs w:val="21"/>
          <w:shd w:val="clear" w:color="auto" w:fill="FFFFFF"/>
        </w:rPr>
        <w:t>Darunter versteht man eine Grafikdatei, welche aus mehreren Einzelgrafiken besteht.</w:t>
      </w:r>
      <w:r w:rsidR="00E54D8D">
        <w:rPr>
          <w:rFonts w:ascii="Arial" w:hAnsi="Arial" w:cs="Arial"/>
          <w:sz w:val="21"/>
          <w:szCs w:val="21"/>
          <w:shd w:val="clear" w:color="auto" w:fill="FFFFFF"/>
        </w:rPr>
        <w:t xml:space="preserve"> Sprite Sheets werden beispielsweise </w:t>
      </w:r>
      <w:r w:rsidR="002B7D7B">
        <w:rPr>
          <w:rFonts w:ascii="Arial" w:hAnsi="Arial" w:cs="Arial"/>
          <w:sz w:val="21"/>
          <w:szCs w:val="21"/>
          <w:shd w:val="clear" w:color="auto" w:fill="FFFFFF"/>
        </w:rPr>
        <w:t xml:space="preserve">für </w:t>
      </w:r>
      <w:r w:rsidR="000C7CC5">
        <w:rPr>
          <w:rFonts w:ascii="Arial" w:hAnsi="Arial" w:cs="Arial"/>
          <w:sz w:val="21"/>
          <w:szCs w:val="21"/>
          <w:shd w:val="clear" w:color="auto" w:fill="FFFFFF"/>
        </w:rPr>
        <w:t>Spielc</w:t>
      </w:r>
      <w:r w:rsidR="002B7D7B">
        <w:rPr>
          <w:rFonts w:ascii="Arial" w:hAnsi="Arial" w:cs="Arial"/>
          <w:sz w:val="21"/>
          <w:szCs w:val="21"/>
          <w:shd w:val="clear" w:color="auto" w:fill="FFFFFF"/>
        </w:rPr>
        <w:t>harakter</w:t>
      </w:r>
      <w:r w:rsidR="000C7CC5">
        <w:rPr>
          <w:rFonts w:ascii="Arial" w:hAnsi="Arial" w:cs="Arial"/>
          <w:sz w:val="21"/>
          <w:szCs w:val="21"/>
          <w:shd w:val="clear" w:color="auto" w:fill="FFFFFF"/>
        </w:rPr>
        <w:t>e</w:t>
      </w:r>
      <w:r w:rsidR="002B7D7B">
        <w:rPr>
          <w:rFonts w:ascii="Arial" w:hAnsi="Arial" w:cs="Arial"/>
          <w:sz w:val="21"/>
          <w:szCs w:val="21"/>
          <w:shd w:val="clear" w:color="auto" w:fill="FFFFFF"/>
        </w:rPr>
        <w:t xml:space="preserve"> verwendet, welche für die unterschiedlichen Perspektiven und Bewegungen</w:t>
      </w:r>
      <w:r w:rsidR="00A81367">
        <w:rPr>
          <w:rFonts w:ascii="Arial" w:hAnsi="Arial" w:cs="Arial"/>
          <w:sz w:val="21"/>
          <w:szCs w:val="21"/>
          <w:shd w:val="clear" w:color="auto" w:fill="FFFFFF"/>
        </w:rPr>
        <w:t xml:space="preserve"> sich</w:t>
      </w:r>
      <w:r w:rsidR="000C7CC5">
        <w:rPr>
          <w:rFonts w:ascii="Arial" w:hAnsi="Arial" w:cs="Arial"/>
          <w:sz w:val="21"/>
          <w:szCs w:val="21"/>
          <w:shd w:val="clear" w:color="auto" w:fill="FFFFFF"/>
        </w:rPr>
        <w:t xml:space="preserve"> jeweils eine</w:t>
      </w:r>
      <w:r w:rsidR="00A81367">
        <w:rPr>
          <w:rFonts w:ascii="Arial" w:hAnsi="Arial" w:cs="Arial"/>
          <w:sz w:val="21"/>
          <w:szCs w:val="21"/>
          <w:shd w:val="clear" w:color="auto" w:fill="FFFFFF"/>
        </w:rPr>
        <w:t>r</w:t>
      </w:r>
      <w:r w:rsidR="000C7CC5">
        <w:rPr>
          <w:rFonts w:ascii="Arial" w:hAnsi="Arial" w:cs="Arial"/>
          <w:sz w:val="21"/>
          <w:szCs w:val="21"/>
          <w:shd w:val="clear" w:color="auto" w:fill="FFFFFF"/>
        </w:rPr>
        <w:t xml:space="preserve"> andere</w:t>
      </w:r>
      <w:r w:rsidR="00A81367">
        <w:rPr>
          <w:rFonts w:ascii="Arial" w:hAnsi="Arial" w:cs="Arial"/>
          <w:sz w:val="21"/>
          <w:szCs w:val="21"/>
          <w:shd w:val="clear" w:color="auto" w:fill="FFFFFF"/>
        </w:rPr>
        <w:t>n</w:t>
      </w:r>
      <w:r w:rsidR="000C7CC5">
        <w:rPr>
          <w:rFonts w:ascii="Arial" w:hAnsi="Arial" w:cs="Arial"/>
          <w:sz w:val="21"/>
          <w:szCs w:val="21"/>
          <w:shd w:val="clear" w:color="auto" w:fill="FFFFFF"/>
        </w:rPr>
        <w:t xml:space="preserve"> Grafik </w:t>
      </w:r>
      <w:r w:rsidR="00A81367">
        <w:rPr>
          <w:rFonts w:ascii="Arial" w:hAnsi="Arial" w:cs="Arial"/>
          <w:sz w:val="21"/>
          <w:szCs w:val="21"/>
          <w:shd w:val="clear" w:color="auto" w:fill="FFFFFF"/>
        </w:rPr>
        <w:t>bedienen</w:t>
      </w:r>
      <w:r w:rsidR="000C7CC5">
        <w:rPr>
          <w:rFonts w:ascii="Arial" w:hAnsi="Arial" w:cs="Arial"/>
          <w:sz w:val="21"/>
          <w:szCs w:val="21"/>
          <w:shd w:val="clear" w:color="auto" w:fill="FFFFFF"/>
        </w:rPr>
        <w:t>.</w:t>
      </w:r>
    </w:p>
    <w:p w14:paraId="709FB38C" w14:textId="77777777" w:rsidR="00CE4C0B" w:rsidRDefault="00695B03" w:rsidP="002D4868">
      <w:pPr>
        <w:pStyle w:val="berschrift2"/>
        <w:numPr>
          <w:ilvl w:val="1"/>
          <w:numId w:val="2"/>
        </w:numPr>
        <w:rPr>
          <w:rFonts w:ascii="Arial" w:hAnsi="Arial" w:cs="Arial"/>
        </w:rPr>
      </w:pPr>
      <w:bookmarkStart w:id="7" w:name="_Toc69894783"/>
      <w:r>
        <w:rPr>
          <w:rFonts w:ascii="Arial" w:hAnsi="Arial" w:cs="Arial"/>
        </w:rPr>
        <w:t>Teams und Schnittstellen</w:t>
      </w:r>
      <w:bookmarkEnd w:id="7"/>
    </w:p>
    <w:p w14:paraId="790CB128" w14:textId="77777777"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7"/>
        <w:gridCol w:w="1821"/>
        <w:gridCol w:w="1807"/>
        <w:gridCol w:w="1796"/>
        <w:gridCol w:w="1801"/>
      </w:tblGrid>
      <w:tr w:rsidR="00ED0B62" w:rsidRPr="001F5390" w14:paraId="12034CD7" w14:textId="77777777" w:rsidTr="00EB7DE7">
        <w:tc>
          <w:tcPr>
            <w:tcW w:w="1842" w:type="dxa"/>
            <w:shd w:val="clear" w:color="auto" w:fill="E0E0E0"/>
          </w:tcPr>
          <w:p w14:paraId="76F54284"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14:paraId="3A05ACE0"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14:paraId="06C5EF03"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14:paraId="726EED33"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14:paraId="248EB6B0" w14:textId="77777777" w:rsidR="001F5390" w:rsidRPr="001F5390" w:rsidRDefault="00695B03" w:rsidP="001F5390">
            <w:pPr>
              <w:rPr>
                <w:rFonts w:ascii="Arial" w:hAnsi="Arial" w:cs="Arial"/>
                <w:b/>
                <w:sz w:val="20"/>
              </w:rPr>
            </w:pPr>
            <w:r>
              <w:rPr>
                <w:rFonts w:ascii="Arial" w:hAnsi="Arial" w:cs="Arial"/>
                <w:b/>
                <w:sz w:val="20"/>
              </w:rPr>
              <w:t>Team</w:t>
            </w:r>
          </w:p>
        </w:tc>
      </w:tr>
      <w:tr w:rsidR="00125B94" w:rsidRPr="001F5390" w14:paraId="5DD0E817" w14:textId="77777777" w:rsidTr="00EB7DE7">
        <w:tc>
          <w:tcPr>
            <w:tcW w:w="1842" w:type="dxa"/>
          </w:tcPr>
          <w:p w14:paraId="75A27305" w14:textId="72DBB303" w:rsidR="00125B94" w:rsidRDefault="00125B94" w:rsidP="001F5390">
            <w:pPr>
              <w:rPr>
                <w:rFonts w:ascii="Arial" w:hAnsi="Arial" w:cs="Arial"/>
                <w:sz w:val="20"/>
              </w:rPr>
            </w:pPr>
            <w:r>
              <w:rPr>
                <w:rFonts w:ascii="Arial" w:hAnsi="Arial" w:cs="Arial"/>
                <w:sz w:val="20"/>
              </w:rPr>
              <w:t>Auftraggeber</w:t>
            </w:r>
          </w:p>
        </w:tc>
        <w:tc>
          <w:tcPr>
            <w:tcW w:w="1842" w:type="dxa"/>
          </w:tcPr>
          <w:p w14:paraId="74238225" w14:textId="3C80896A" w:rsidR="00125B94" w:rsidRDefault="00125B94" w:rsidP="001F5390">
            <w:pPr>
              <w:rPr>
                <w:rFonts w:ascii="Arial" w:hAnsi="Arial" w:cs="Arial"/>
                <w:sz w:val="20"/>
              </w:rPr>
            </w:pPr>
            <w:r>
              <w:rPr>
                <w:rFonts w:ascii="Arial" w:hAnsi="Arial" w:cs="Arial"/>
                <w:sz w:val="20"/>
              </w:rPr>
              <w:t>Alexander Larcher</w:t>
            </w:r>
          </w:p>
        </w:tc>
        <w:tc>
          <w:tcPr>
            <w:tcW w:w="1842" w:type="dxa"/>
          </w:tcPr>
          <w:p w14:paraId="1144C50C" w14:textId="77777777" w:rsidR="00125B94" w:rsidRPr="001F5390" w:rsidRDefault="00125B94" w:rsidP="001F5390">
            <w:pPr>
              <w:rPr>
                <w:rFonts w:ascii="Arial" w:hAnsi="Arial" w:cs="Arial"/>
                <w:sz w:val="20"/>
              </w:rPr>
            </w:pPr>
          </w:p>
        </w:tc>
        <w:tc>
          <w:tcPr>
            <w:tcW w:w="1843" w:type="dxa"/>
          </w:tcPr>
          <w:p w14:paraId="16481DBA" w14:textId="77777777" w:rsidR="00125B94" w:rsidRPr="001F5390" w:rsidRDefault="00125B94" w:rsidP="001F5390">
            <w:pPr>
              <w:rPr>
                <w:rFonts w:ascii="Arial" w:hAnsi="Arial" w:cs="Arial"/>
                <w:sz w:val="20"/>
              </w:rPr>
            </w:pPr>
          </w:p>
        </w:tc>
        <w:tc>
          <w:tcPr>
            <w:tcW w:w="1843" w:type="dxa"/>
          </w:tcPr>
          <w:p w14:paraId="67A91D2B" w14:textId="77777777" w:rsidR="00125B94" w:rsidRPr="001F5390" w:rsidRDefault="00125B94" w:rsidP="001F5390">
            <w:pPr>
              <w:rPr>
                <w:rFonts w:ascii="Arial" w:hAnsi="Arial" w:cs="Arial"/>
                <w:sz w:val="20"/>
              </w:rPr>
            </w:pPr>
          </w:p>
        </w:tc>
      </w:tr>
      <w:tr w:rsidR="00ED0B62" w:rsidRPr="001F5390" w14:paraId="7E9287E8" w14:textId="77777777" w:rsidTr="00EB7DE7">
        <w:tc>
          <w:tcPr>
            <w:tcW w:w="1842" w:type="dxa"/>
          </w:tcPr>
          <w:p w14:paraId="23A791D9" w14:textId="2652722F" w:rsidR="001F5390" w:rsidRPr="001F5390" w:rsidRDefault="00ED0B62" w:rsidP="001F5390">
            <w:pPr>
              <w:rPr>
                <w:rFonts w:ascii="Arial" w:hAnsi="Arial" w:cs="Arial"/>
                <w:sz w:val="20"/>
              </w:rPr>
            </w:pPr>
            <w:r>
              <w:rPr>
                <w:rFonts w:ascii="Arial" w:hAnsi="Arial" w:cs="Arial"/>
                <w:sz w:val="20"/>
              </w:rPr>
              <w:t>Projektleiter</w:t>
            </w:r>
          </w:p>
        </w:tc>
        <w:tc>
          <w:tcPr>
            <w:tcW w:w="1842" w:type="dxa"/>
          </w:tcPr>
          <w:p w14:paraId="6E92FF15" w14:textId="5C59D513" w:rsidR="001F5390" w:rsidRPr="001F5390" w:rsidRDefault="00ED0B62" w:rsidP="001F5390">
            <w:pPr>
              <w:rPr>
                <w:rFonts w:ascii="Arial" w:hAnsi="Arial" w:cs="Arial"/>
                <w:sz w:val="20"/>
              </w:rPr>
            </w:pPr>
            <w:r>
              <w:rPr>
                <w:rFonts w:ascii="Arial" w:hAnsi="Arial" w:cs="Arial"/>
                <w:sz w:val="20"/>
              </w:rPr>
              <w:t>Daniel Bosin</w:t>
            </w:r>
          </w:p>
        </w:tc>
        <w:tc>
          <w:tcPr>
            <w:tcW w:w="1842" w:type="dxa"/>
          </w:tcPr>
          <w:p w14:paraId="1850ACE3" w14:textId="0FD60292" w:rsidR="001F5390" w:rsidRPr="001F5390" w:rsidRDefault="001F5390" w:rsidP="001F5390">
            <w:pPr>
              <w:rPr>
                <w:rFonts w:ascii="Arial" w:hAnsi="Arial" w:cs="Arial"/>
                <w:sz w:val="20"/>
              </w:rPr>
            </w:pPr>
          </w:p>
        </w:tc>
        <w:tc>
          <w:tcPr>
            <w:tcW w:w="1843" w:type="dxa"/>
          </w:tcPr>
          <w:p w14:paraId="6A053570" w14:textId="202D4A05" w:rsidR="001F5390" w:rsidRPr="001F5390" w:rsidRDefault="001F5390" w:rsidP="001F5390">
            <w:pPr>
              <w:rPr>
                <w:rFonts w:ascii="Arial" w:hAnsi="Arial" w:cs="Arial"/>
                <w:sz w:val="20"/>
              </w:rPr>
            </w:pPr>
          </w:p>
        </w:tc>
        <w:tc>
          <w:tcPr>
            <w:tcW w:w="1843" w:type="dxa"/>
          </w:tcPr>
          <w:p w14:paraId="64DFF3A2" w14:textId="047D7763" w:rsidR="001F5390" w:rsidRPr="001F5390" w:rsidRDefault="001F5390" w:rsidP="001F5390">
            <w:pPr>
              <w:rPr>
                <w:rFonts w:ascii="Arial" w:hAnsi="Arial" w:cs="Arial"/>
                <w:sz w:val="20"/>
              </w:rPr>
            </w:pPr>
          </w:p>
        </w:tc>
      </w:tr>
      <w:tr w:rsidR="00ED0B62" w:rsidRPr="001F5390" w14:paraId="24319AD2" w14:textId="77777777" w:rsidTr="00EB7DE7">
        <w:tc>
          <w:tcPr>
            <w:tcW w:w="1842" w:type="dxa"/>
          </w:tcPr>
          <w:p w14:paraId="5674CB5D" w14:textId="38E47E02" w:rsidR="001F5390" w:rsidRPr="001F5390" w:rsidRDefault="00ED0B62" w:rsidP="001F5390">
            <w:pPr>
              <w:rPr>
                <w:rFonts w:ascii="Arial" w:hAnsi="Arial" w:cs="Arial"/>
                <w:sz w:val="20"/>
              </w:rPr>
            </w:pPr>
            <w:r>
              <w:rPr>
                <w:rFonts w:ascii="Arial" w:hAnsi="Arial" w:cs="Arial"/>
                <w:sz w:val="20"/>
              </w:rPr>
              <w:t>ProgrammiererIn</w:t>
            </w:r>
          </w:p>
        </w:tc>
        <w:tc>
          <w:tcPr>
            <w:tcW w:w="1842" w:type="dxa"/>
          </w:tcPr>
          <w:p w14:paraId="59AA80D5" w14:textId="47D8F713" w:rsidR="001F5390" w:rsidRPr="001F5390" w:rsidRDefault="00ED0B62" w:rsidP="001F5390">
            <w:pPr>
              <w:rPr>
                <w:rFonts w:ascii="Arial" w:hAnsi="Arial" w:cs="Arial"/>
                <w:sz w:val="20"/>
              </w:rPr>
            </w:pPr>
            <w:r>
              <w:rPr>
                <w:rFonts w:ascii="Arial" w:hAnsi="Arial" w:cs="Arial"/>
                <w:sz w:val="20"/>
              </w:rPr>
              <w:t>Daniel Bosin, Peter Costadedoi, Christof Hochrainer, Anna Kaserer</w:t>
            </w:r>
          </w:p>
        </w:tc>
        <w:tc>
          <w:tcPr>
            <w:tcW w:w="1842" w:type="dxa"/>
          </w:tcPr>
          <w:p w14:paraId="7D1D413E" w14:textId="77777777" w:rsidR="001F5390" w:rsidRPr="001F5390" w:rsidRDefault="001F5390" w:rsidP="001F5390">
            <w:pPr>
              <w:rPr>
                <w:rFonts w:ascii="Arial" w:hAnsi="Arial" w:cs="Arial"/>
                <w:sz w:val="20"/>
              </w:rPr>
            </w:pPr>
          </w:p>
        </w:tc>
        <w:tc>
          <w:tcPr>
            <w:tcW w:w="1843" w:type="dxa"/>
          </w:tcPr>
          <w:p w14:paraId="665CEDDE" w14:textId="77777777" w:rsidR="001F5390" w:rsidRPr="001F5390" w:rsidRDefault="001F5390" w:rsidP="001F5390">
            <w:pPr>
              <w:rPr>
                <w:rFonts w:ascii="Arial" w:hAnsi="Arial" w:cs="Arial"/>
                <w:sz w:val="20"/>
              </w:rPr>
            </w:pPr>
          </w:p>
        </w:tc>
        <w:tc>
          <w:tcPr>
            <w:tcW w:w="1843" w:type="dxa"/>
          </w:tcPr>
          <w:p w14:paraId="161E51B7" w14:textId="77777777" w:rsidR="001F5390" w:rsidRPr="001F5390" w:rsidRDefault="001F5390" w:rsidP="001F5390">
            <w:pPr>
              <w:rPr>
                <w:rFonts w:ascii="Arial" w:hAnsi="Arial" w:cs="Arial"/>
                <w:sz w:val="20"/>
              </w:rPr>
            </w:pPr>
          </w:p>
        </w:tc>
      </w:tr>
      <w:tr w:rsidR="00ED0B62" w:rsidRPr="001F5390" w14:paraId="4EBF22A3" w14:textId="77777777" w:rsidTr="00EB7DE7">
        <w:tc>
          <w:tcPr>
            <w:tcW w:w="1842" w:type="dxa"/>
          </w:tcPr>
          <w:p w14:paraId="1E0D2CC1" w14:textId="2C6D2D4E" w:rsidR="001F5390" w:rsidRPr="001F5390" w:rsidRDefault="00ED0B62" w:rsidP="001F5390">
            <w:pPr>
              <w:rPr>
                <w:rFonts w:ascii="Arial" w:hAnsi="Arial" w:cs="Arial"/>
                <w:sz w:val="20"/>
              </w:rPr>
            </w:pPr>
            <w:r>
              <w:rPr>
                <w:rFonts w:ascii="Arial" w:hAnsi="Arial" w:cs="Arial"/>
                <w:sz w:val="20"/>
              </w:rPr>
              <w:t>Project Office Managerin</w:t>
            </w:r>
          </w:p>
        </w:tc>
        <w:tc>
          <w:tcPr>
            <w:tcW w:w="1842" w:type="dxa"/>
          </w:tcPr>
          <w:p w14:paraId="7A7AA002" w14:textId="5F37291D" w:rsidR="001F5390" w:rsidRPr="001F5390" w:rsidRDefault="00ED0B62" w:rsidP="001F5390">
            <w:pPr>
              <w:rPr>
                <w:rFonts w:ascii="Arial" w:hAnsi="Arial" w:cs="Arial"/>
                <w:sz w:val="20"/>
              </w:rPr>
            </w:pPr>
            <w:r>
              <w:rPr>
                <w:rFonts w:ascii="Arial" w:hAnsi="Arial" w:cs="Arial"/>
                <w:sz w:val="20"/>
              </w:rPr>
              <w:t>Anna Kaserer</w:t>
            </w:r>
          </w:p>
        </w:tc>
        <w:tc>
          <w:tcPr>
            <w:tcW w:w="1842" w:type="dxa"/>
          </w:tcPr>
          <w:p w14:paraId="4D5959E6" w14:textId="77777777" w:rsidR="001F5390" w:rsidRPr="001F5390" w:rsidRDefault="001F5390" w:rsidP="001F5390">
            <w:pPr>
              <w:rPr>
                <w:rFonts w:ascii="Arial" w:hAnsi="Arial" w:cs="Arial"/>
                <w:sz w:val="20"/>
              </w:rPr>
            </w:pPr>
          </w:p>
        </w:tc>
        <w:tc>
          <w:tcPr>
            <w:tcW w:w="1843" w:type="dxa"/>
          </w:tcPr>
          <w:p w14:paraId="77DA990E" w14:textId="77777777" w:rsidR="001F5390" w:rsidRPr="001F5390" w:rsidRDefault="001F5390" w:rsidP="001F5390">
            <w:pPr>
              <w:rPr>
                <w:rFonts w:ascii="Arial" w:hAnsi="Arial" w:cs="Arial"/>
                <w:sz w:val="20"/>
              </w:rPr>
            </w:pPr>
          </w:p>
        </w:tc>
        <w:tc>
          <w:tcPr>
            <w:tcW w:w="1843" w:type="dxa"/>
          </w:tcPr>
          <w:p w14:paraId="182E9963" w14:textId="77777777" w:rsidR="001F5390" w:rsidRPr="001F5390" w:rsidRDefault="001F5390" w:rsidP="001F5390">
            <w:pPr>
              <w:rPr>
                <w:rFonts w:ascii="Arial" w:hAnsi="Arial" w:cs="Arial"/>
                <w:sz w:val="20"/>
              </w:rPr>
            </w:pPr>
          </w:p>
        </w:tc>
      </w:tr>
      <w:tr w:rsidR="00ED0B62" w:rsidRPr="001F5390" w14:paraId="6E77D9EE" w14:textId="77777777" w:rsidTr="00EB7DE7">
        <w:tc>
          <w:tcPr>
            <w:tcW w:w="1842" w:type="dxa"/>
          </w:tcPr>
          <w:p w14:paraId="15A09F7C" w14:textId="2EDCBAF1" w:rsidR="001F5390" w:rsidRPr="001F5390" w:rsidRDefault="002E64DA" w:rsidP="001F5390">
            <w:pPr>
              <w:rPr>
                <w:rFonts w:ascii="Arial" w:hAnsi="Arial" w:cs="Arial"/>
                <w:sz w:val="20"/>
              </w:rPr>
            </w:pPr>
            <w:r>
              <w:rPr>
                <w:rFonts w:ascii="Arial" w:hAnsi="Arial" w:cs="Arial"/>
                <w:sz w:val="20"/>
              </w:rPr>
              <w:t>Grafikdesigner</w:t>
            </w:r>
          </w:p>
        </w:tc>
        <w:tc>
          <w:tcPr>
            <w:tcW w:w="1842" w:type="dxa"/>
          </w:tcPr>
          <w:p w14:paraId="4E130A79" w14:textId="1CF736A6" w:rsidR="001F5390" w:rsidRPr="001F5390" w:rsidRDefault="002E64DA" w:rsidP="001F5390">
            <w:pPr>
              <w:rPr>
                <w:rFonts w:ascii="Arial" w:hAnsi="Arial" w:cs="Arial"/>
                <w:sz w:val="20"/>
              </w:rPr>
            </w:pPr>
            <w:r>
              <w:rPr>
                <w:rFonts w:ascii="Arial" w:hAnsi="Arial" w:cs="Arial"/>
                <w:sz w:val="20"/>
              </w:rPr>
              <w:t>Peter Costadedoi</w:t>
            </w:r>
          </w:p>
        </w:tc>
        <w:tc>
          <w:tcPr>
            <w:tcW w:w="1842" w:type="dxa"/>
          </w:tcPr>
          <w:p w14:paraId="4B85A729" w14:textId="77777777" w:rsidR="001F5390" w:rsidRPr="001F5390" w:rsidRDefault="001F5390" w:rsidP="001F5390">
            <w:pPr>
              <w:rPr>
                <w:rFonts w:ascii="Arial" w:hAnsi="Arial" w:cs="Arial"/>
                <w:sz w:val="20"/>
              </w:rPr>
            </w:pPr>
          </w:p>
        </w:tc>
        <w:tc>
          <w:tcPr>
            <w:tcW w:w="1843" w:type="dxa"/>
          </w:tcPr>
          <w:p w14:paraId="616ABC9D" w14:textId="77777777" w:rsidR="001F5390" w:rsidRPr="001F5390" w:rsidRDefault="001F5390" w:rsidP="001F5390">
            <w:pPr>
              <w:rPr>
                <w:rFonts w:ascii="Arial" w:hAnsi="Arial" w:cs="Arial"/>
                <w:sz w:val="20"/>
              </w:rPr>
            </w:pPr>
          </w:p>
        </w:tc>
        <w:tc>
          <w:tcPr>
            <w:tcW w:w="1843" w:type="dxa"/>
          </w:tcPr>
          <w:p w14:paraId="56D2C261" w14:textId="77777777" w:rsidR="001F5390" w:rsidRPr="001F5390" w:rsidRDefault="001F5390" w:rsidP="001F5390">
            <w:pPr>
              <w:rPr>
                <w:rFonts w:ascii="Arial" w:hAnsi="Arial" w:cs="Arial"/>
                <w:sz w:val="20"/>
              </w:rPr>
            </w:pPr>
          </w:p>
        </w:tc>
      </w:tr>
    </w:tbl>
    <w:p w14:paraId="06F05F5F" w14:textId="77777777" w:rsidR="001F5390" w:rsidRPr="001F5390" w:rsidRDefault="001F5390" w:rsidP="001F5390"/>
    <w:p w14:paraId="4E87862B" w14:textId="77777777" w:rsidR="00CE4C0B" w:rsidRPr="008549BA" w:rsidRDefault="00CE4C0B" w:rsidP="00CE4C0B">
      <w:pPr>
        <w:rPr>
          <w:rFonts w:ascii="Arial" w:hAnsi="Arial" w:cs="Arial"/>
        </w:rPr>
      </w:pPr>
    </w:p>
    <w:p w14:paraId="4033047A" w14:textId="77777777" w:rsidR="00CE4C0B" w:rsidRPr="008549BA" w:rsidRDefault="00CE4C0B" w:rsidP="002D4868">
      <w:pPr>
        <w:pStyle w:val="berschrift1"/>
        <w:numPr>
          <w:ilvl w:val="0"/>
          <w:numId w:val="2"/>
        </w:numPr>
        <w:rPr>
          <w:rFonts w:ascii="Arial" w:hAnsi="Arial" w:cs="Arial"/>
        </w:rPr>
      </w:pPr>
      <w:bookmarkStart w:id="8" w:name="_Toc69894784"/>
      <w:r w:rsidRPr="008549BA">
        <w:rPr>
          <w:rFonts w:ascii="Arial" w:hAnsi="Arial" w:cs="Arial"/>
        </w:rPr>
        <w:t>Konzept</w:t>
      </w:r>
      <w:bookmarkEnd w:id="8"/>
    </w:p>
    <w:p w14:paraId="003F8288" w14:textId="77777777" w:rsidR="00CE4C0B" w:rsidRDefault="00CE4C0B" w:rsidP="002D4868">
      <w:pPr>
        <w:pStyle w:val="berschrift2"/>
        <w:numPr>
          <w:ilvl w:val="1"/>
          <w:numId w:val="2"/>
        </w:numPr>
        <w:rPr>
          <w:rFonts w:ascii="Arial" w:hAnsi="Arial" w:cs="Arial"/>
        </w:rPr>
      </w:pPr>
      <w:bookmarkStart w:id="9" w:name="_Toc69894785"/>
      <w:r w:rsidRPr="008549BA">
        <w:rPr>
          <w:rFonts w:ascii="Arial" w:hAnsi="Arial" w:cs="Arial"/>
        </w:rPr>
        <w:t>Ziel(e) des Anbieters</w:t>
      </w:r>
      <w:bookmarkEnd w:id="9"/>
    </w:p>
    <w:p w14:paraId="1F7F5674" w14:textId="77777777" w:rsidR="006720D3" w:rsidRDefault="006720D3" w:rsidP="006720D3"/>
    <w:p w14:paraId="732458B6" w14:textId="2723821D" w:rsidR="006720D3" w:rsidRDefault="006720D3" w:rsidP="006720D3">
      <w:pPr>
        <w:rPr>
          <w:rFonts w:ascii="Arial" w:hAnsi="Arial" w:cs="Arial"/>
          <w:i/>
        </w:rPr>
      </w:pPr>
      <w:r w:rsidRPr="003F4DA1">
        <w:rPr>
          <w:rFonts w:ascii="Arial" w:hAnsi="Arial" w:cs="Arial"/>
          <w:i/>
        </w:rPr>
        <w:lastRenderedPageBreak/>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184351DA" w14:textId="13ADD76C" w:rsidR="008A3B3C" w:rsidRPr="008A3B3C" w:rsidRDefault="008A3B3C" w:rsidP="006720D3">
      <w:pPr>
        <w:rPr>
          <w:rFonts w:ascii="Arial" w:hAnsi="Arial" w:cs="Arial"/>
          <w:iCs/>
        </w:rPr>
      </w:pPr>
      <w:r w:rsidRPr="008A3B3C">
        <w:rPr>
          <w:rFonts w:ascii="Arial" w:hAnsi="Arial" w:cs="Arial"/>
          <w:iCs/>
        </w:rPr>
        <w:t xml:space="preserve">Der Top-Down Dungeon Crawler </w:t>
      </w:r>
      <w:r w:rsidRPr="008A3B3C">
        <w:rPr>
          <w:rFonts w:ascii="Arial" w:hAnsi="Arial" w:cs="Arial"/>
          <w:i/>
          <w:iCs/>
        </w:rPr>
        <w:t>Memento Mori</w:t>
      </w:r>
      <w:r w:rsidRPr="008A3B3C">
        <w:rPr>
          <w:rFonts w:ascii="Arial" w:hAnsi="Arial" w:cs="Arial"/>
          <w:iCs/>
        </w:rPr>
        <w:t xml:space="preserve"> </w:t>
      </w:r>
      <w:r w:rsidR="00E90EB0">
        <w:rPr>
          <w:rFonts w:ascii="Arial" w:hAnsi="Arial" w:cs="Arial"/>
          <w:iCs/>
        </w:rPr>
        <w:t>dient</w:t>
      </w:r>
      <w:r w:rsidRPr="008A3B3C">
        <w:rPr>
          <w:rFonts w:ascii="Arial" w:hAnsi="Arial" w:cs="Arial"/>
          <w:iCs/>
        </w:rPr>
        <w:t xml:space="preserve"> ausschließli</w:t>
      </w:r>
      <w:r>
        <w:rPr>
          <w:rFonts w:ascii="Arial" w:hAnsi="Arial" w:cs="Arial"/>
          <w:iCs/>
        </w:rPr>
        <w:t>ch zur Unterhaltung</w:t>
      </w:r>
      <w:r w:rsidR="004203D5">
        <w:rPr>
          <w:rFonts w:ascii="Arial" w:hAnsi="Arial" w:cs="Arial"/>
          <w:iCs/>
        </w:rPr>
        <w:t xml:space="preserve"> und kann dem Spieler unter anderem auch die verschiedenen Stufen der Unterwelt nach Dantes Inferno aus der Divina Commedia</w:t>
      </w:r>
      <w:r w:rsidR="002D500B">
        <w:rPr>
          <w:rFonts w:ascii="Arial" w:hAnsi="Arial" w:cs="Arial"/>
          <w:iCs/>
        </w:rPr>
        <w:t xml:space="preserve"> etwas</w:t>
      </w:r>
      <w:r w:rsidR="004203D5">
        <w:rPr>
          <w:rFonts w:ascii="Arial" w:hAnsi="Arial" w:cs="Arial"/>
          <w:iCs/>
        </w:rPr>
        <w:t xml:space="preserve"> </w:t>
      </w:r>
      <w:r w:rsidR="00F84EAC">
        <w:rPr>
          <w:rFonts w:ascii="Arial" w:hAnsi="Arial" w:cs="Arial"/>
          <w:iCs/>
        </w:rPr>
        <w:t>näherbringen</w:t>
      </w:r>
      <w:r>
        <w:rPr>
          <w:rFonts w:ascii="Arial" w:hAnsi="Arial" w:cs="Arial"/>
          <w:iCs/>
        </w:rPr>
        <w:t>.</w:t>
      </w:r>
      <w:r w:rsidR="004116A2">
        <w:rPr>
          <w:rFonts w:ascii="Arial" w:hAnsi="Arial" w:cs="Arial"/>
          <w:iCs/>
        </w:rPr>
        <w:t xml:space="preserve"> </w:t>
      </w:r>
    </w:p>
    <w:p w14:paraId="546C2BA9" w14:textId="77777777" w:rsidR="006720D3" w:rsidRPr="008A3B3C" w:rsidRDefault="006720D3" w:rsidP="006720D3"/>
    <w:p w14:paraId="54D3E1D0" w14:textId="77777777" w:rsidR="00CE4C0B" w:rsidRDefault="00CE4C0B" w:rsidP="002D4868">
      <w:pPr>
        <w:pStyle w:val="berschrift2"/>
        <w:numPr>
          <w:ilvl w:val="1"/>
          <w:numId w:val="2"/>
        </w:numPr>
        <w:rPr>
          <w:rFonts w:ascii="Arial" w:hAnsi="Arial" w:cs="Arial"/>
        </w:rPr>
      </w:pPr>
      <w:bookmarkStart w:id="10" w:name="_Toc69894786"/>
      <w:r w:rsidRPr="008549BA">
        <w:rPr>
          <w:rFonts w:ascii="Arial" w:hAnsi="Arial" w:cs="Arial"/>
        </w:rPr>
        <w:t>Ziel(e) und Nutzen des Anwenders</w:t>
      </w:r>
      <w:bookmarkEnd w:id="10"/>
    </w:p>
    <w:p w14:paraId="5F8AC639" w14:textId="77777777" w:rsidR="003F4DA1" w:rsidRDefault="003F4DA1" w:rsidP="003F4DA1"/>
    <w:p w14:paraId="69E3547E" w14:textId="3E68440D"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4107898E" w14:textId="46D7D8A5" w:rsidR="00311127" w:rsidRPr="00311127" w:rsidRDefault="00311127" w:rsidP="003F4DA1">
      <w:pPr>
        <w:rPr>
          <w:rFonts w:ascii="Arial" w:hAnsi="Arial" w:cs="Arial"/>
          <w:iCs/>
        </w:rPr>
      </w:pPr>
      <w:r>
        <w:rPr>
          <w:rFonts w:ascii="Arial" w:hAnsi="Arial" w:cs="Arial"/>
          <w:iCs/>
        </w:rPr>
        <w:t>Dem Anwender soll eine angenehme Spieloberfläche geboten werden,</w:t>
      </w:r>
      <w:r w:rsidR="00005D64">
        <w:rPr>
          <w:rFonts w:ascii="Arial" w:hAnsi="Arial" w:cs="Arial"/>
          <w:iCs/>
        </w:rPr>
        <w:t xml:space="preserve"> welche </w:t>
      </w:r>
      <w:r w:rsidR="000A247D">
        <w:rPr>
          <w:rFonts w:ascii="Arial" w:hAnsi="Arial" w:cs="Arial"/>
          <w:iCs/>
        </w:rPr>
        <w:t>für Spaß und Spannung während des Spielens sorgt.</w:t>
      </w:r>
      <w:r w:rsidR="00C65B8A">
        <w:rPr>
          <w:rFonts w:ascii="Arial" w:hAnsi="Arial" w:cs="Arial"/>
          <w:iCs/>
        </w:rPr>
        <w:t xml:space="preserve"> Der Nutzer soll sich schnell in die Geschichte </w:t>
      </w:r>
      <w:r w:rsidR="00C05B9A">
        <w:rPr>
          <w:rFonts w:ascii="Arial" w:hAnsi="Arial" w:cs="Arial"/>
          <w:iCs/>
        </w:rPr>
        <w:t>und die Bedienung des Dungeon Crawlers einfinden.</w:t>
      </w:r>
      <w:r w:rsidR="003E0E25">
        <w:rPr>
          <w:rFonts w:ascii="Arial" w:hAnsi="Arial" w:cs="Arial"/>
          <w:iCs/>
        </w:rPr>
        <w:t xml:space="preserve"> </w:t>
      </w:r>
    </w:p>
    <w:p w14:paraId="512D532B" w14:textId="77777777" w:rsidR="003F4DA1" w:rsidRPr="003F4DA1" w:rsidRDefault="003F4DA1" w:rsidP="003F4DA1">
      <w:pPr>
        <w:rPr>
          <w:rFonts w:ascii="Arial" w:hAnsi="Arial" w:cs="Arial"/>
          <w:i/>
        </w:rPr>
      </w:pPr>
    </w:p>
    <w:p w14:paraId="52DC79F4" w14:textId="77777777" w:rsidR="00CE4C0B" w:rsidRDefault="002D4868" w:rsidP="002D4868">
      <w:pPr>
        <w:pStyle w:val="berschrift2"/>
        <w:numPr>
          <w:ilvl w:val="1"/>
          <w:numId w:val="2"/>
        </w:numPr>
        <w:rPr>
          <w:rFonts w:ascii="Arial" w:hAnsi="Arial" w:cs="Arial"/>
        </w:rPr>
      </w:pPr>
      <w:bookmarkStart w:id="11" w:name="_Toc69894787"/>
      <w:r w:rsidRPr="008549BA">
        <w:rPr>
          <w:rFonts w:ascii="Arial" w:hAnsi="Arial" w:cs="Arial"/>
        </w:rPr>
        <w:t>Zielgruppe(n)</w:t>
      </w:r>
      <w:bookmarkEnd w:id="11"/>
    </w:p>
    <w:p w14:paraId="6F3F5D9B" w14:textId="77777777" w:rsidR="003F4DA1" w:rsidRDefault="003F4DA1" w:rsidP="003F4DA1"/>
    <w:p w14:paraId="6CF6E696" w14:textId="755AD3A8" w:rsidR="003F4DA1" w:rsidRDefault="003F4DA1" w:rsidP="003F4DA1">
      <w:pPr>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14:paraId="56F8FC41" w14:textId="03A8A792" w:rsidR="002D4868" w:rsidRPr="00FE0AF6" w:rsidRDefault="00DB7B5D" w:rsidP="002D4868">
      <w:pPr>
        <w:rPr>
          <w:rFonts w:ascii="Arial" w:hAnsi="Arial" w:cs="Arial"/>
          <w:iCs/>
        </w:rPr>
      </w:pPr>
      <w:r>
        <w:rPr>
          <w:rFonts w:ascii="Arial" w:hAnsi="Arial" w:cs="Arial"/>
          <w:iCs/>
        </w:rPr>
        <w:t xml:space="preserve">Die Software ist vor allem für Fans von Top-Down Spielen im Pixel-Style </w:t>
      </w:r>
      <w:r w:rsidR="00944265">
        <w:rPr>
          <w:rFonts w:ascii="Arial" w:hAnsi="Arial" w:cs="Arial"/>
          <w:iCs/>
        </w:rPr>
        <w:t xml:space="preserve">geeignet und spricht daher tendenziell </w:t>
      </w:r>
      <w:r w:rsidR="00442CB8">
        <w:rPr>
          <w:rFonts w:ascii="Arial" w:hAnsi="Arial" w:cs="Arial"/>
          <w:iCs/>
        </w:rPr>
        <w:t>die Altersgruppe von 15-20 Jahren</w:t>
      </w:r>
      <w:r w:rsidR="00DA67C5">
        <w:rPr>
          <w:rFonts w:ascii="Arial" w:hAnsi="Arial" w:cs="Arial"/>
          <w:iCs/>
        </w:rPr>
        <w:t xml:space="preserve"> an</w:t>
      </w:r>
      <w:r w:rsidR="00944265">
        <w:rPr>
          <w:rFonts w:ascii="Arial" w:hAnsi="Arial" w:cs="Arial"/>
          <w:iCs/>
        </w:rPr>
        <w:t>.</w:t>
      </w:r>
      <w:r w:rsidR="00B366A5">
        <w:rPr>
          <w:rFonts w:ascii="Arial" w:hAnsi="Arial" w:cs="Arial"/>
          <w:iCs/>
        </w:rPr>
        <w:t xml:space="preserve"> </w:t>
      </w:r>
    </w:p>
    <w:p w14:paraId="2A64AF0B" w14:textId="3630F415" w:rsidR="002E120D" w:rsidRPr="00724D1F" w:rsidRDefault="002D4868" w:rsidP="002E120D">
      <w:pPr>
        <w:pStyle w:val="berschrift1"/>
        <w:numPr>
          <w:ilvl w:val="0"/>
          <w:numId w:val="2"/>
        </w:numPr>
        <w:rPr>
          <w:rFonts w:ascii="Arial" w:hAnsi="Arial" w:cs="Arial"/>
        </w:rPr>
      </w:pPr>
      <w:bookmarkStart w:id="12" w:name="_Toc69894788"/>
      <w:r w:rsidRPr="008549BA">
        <w:rPr>
          <w:rFonts w:ascii="Arial" w:hAnsi="Arial" w:cs="Arial"/>
        </w:rPr>
        <w:t>Funktionale Anforderungen</w:t>
      </w:r>
      <w:bookmarkEnd w:id="12"/>
    </w:p>
    <w:p w14:paraId="739C0E90" w14:textId="375BBE44" w:rsidR="002D4868" w:rsidRDefault="00510381" w:rsidP="002D4868">
      <w:pPr>
        <w:pStyle w:val="berschrift2"/>
        <w:numPr>
          <w:ilvl w:val="1"/>
          <w:numId w:val="2"/>
        </w:numPr>
        <w:rPr>
          <w:rFonts w:ascii="Arial" w:hAnsi="Arial" w:cs="Arial"/>
        </w:rPr>
      </w:pPr>
      <w:bookmarkStart w:id="13" w:name="_Toc69894789"/>
      <w:r>
        <w:rPr>
          <w:rFonts w:ascii="Arial" w:hAnsi="Arial" w:cs="Arial"/>
        </w:rPr>
        <w:t>Genre</w:t>
      </w:r>
      <w:bookmarkEnd w:id="13"/>
    </w:p>
    <w:p w14:paraId="559EF797" w14:textId="2063BA9B" w:rsidR="005E08CC" w:rsidRPr="005E08CC" w:rsidRDefault="005E08CC" w:rsidP="005E08CC">
      <w:r>
        <w:t>Das Spiel wird als Singleplayer Top-Down Dungeon Crawler implementiert</w:t>
      </w:r>
      <w:r w:rsidR="0043502F">
        <w:t xml:space="preserve"> und alle Anweisungen und Bedienfelder bedienen sich der englischen Sprache</w:t>
      </w:r>
      <w:r w:rsidR="00250493">
        <w:t>.</w:t>
      </w:r>
      <w:r w:rsidR="006720ED">
        <w:t xml:space="preserve"> </w:t>
      </w:r>
    </w:p>
    <w:p w14:paraId="1AF4C81F" w14:textId="7B0455D0" w:rsidR="006F7792" w:rsidRDefault="00510381" w:rsidP="006F7792">
      <w:pPr>
        <w:pStyle w:val="berschrift2"/>
        <w:numPr>
          <w:ilvl w:val="1"/>
          <w:numId w:val="2"/>
        </w:numPr>
        <w:rPr>
          <w:rFonts w:ascii="Arial" w:hAnsi="Arial" w:cs="Arial"/>
        </w:rPr>
      </w:pPr>
      <w:bookmarkStart w:id="14" w:name="_Toc69894790"/>
      <w:r>
        <w:rPr>
          <w:rFonts w:ascii="Arial" w:hAnsi="Arial" w:cs="Arial"/>
        </w:rPr>
        <w:t>Story</w:t>
      </w:r>
      <w:bookmarkEnd w:id="14"/>
    </w:p>
    <w:p w14:paraId="705D148E" w14:textId="030C99B0" w:rsidR="003E7E2B" w:rsidRPr="003E7E2B" w:rsidRDefault="003E7E2B" w:rsidP="003E7E2B">
      <w:r>
        <w:t>Um sich in die Geschichte einzufühlen</w:t>
      </w:r>
      <w:r w:rsidR="00B440B0">
        <w:t xml:space="preserve"> und die verschiedenen Stufen der Unterwelt klar zu verstehen</w:t>
      </w:r>
      <w:r w:rsidR="008E27D8">
        <w:t xml:space="preserve"> und zu erkennen</w:t>
      </w:r>
      <w:r>
        <w:t xml:space="preserve">, werden kleine Dialoge </w:t>
      </w:r>
      <w:r w:rsidR="00B440B0">
        <w:t>und Informations</w:t>
      </w:r>
      <w:r w:rsidR="00C47730">
        <w:t xml:space="preserve">kästchen </w:t>
      </w:r>
      <w:r>
        <w:t>eingebaut.</w:t>
      </w:r>
      <w:r w:rsidR="009A1B80">
        <w:t xml:space="preserve"> Beim Eintreten einer neuen Stufe wird in einem kurzen Dialogfeld diese erläutert.</w:t>
      </w:r>
      <w:r w:rsidR="000A0700">
        <w:t xml:space="preserve"> </w:t>
      </w:r>
    </w:p>
    <w:p w14:paraId="4FC1A133" w14:textId="048B33E1" w:rsidR="00510381" w:rsidRDefault="00510381" w:rsidP="00510381">
      <w:pPr>
        <w:pStyle w:val="berschrift2"/>
        <w:numPr>
          <w:ilvl w:val="1"/>
          <w:numId w:val="2"/>
        </w:numPr>
        <w:rPr>
          <w:rFonts w:ascii="Arial" w:hAnsi="Arial" w:cs="Arial"/>
        </w:rPr>
      </w:pPr>
      <w:bookmarkStart w:id="15" w:name="_Toc69894791"/>
      <w:r>
        <w:rPr>
          <w:rFonts w:ascii="Arial" w:hAnsi="Arial" w:cs="Arial"/>
        </w:rPr>
        <w:t>Setting</w:t>
      </w:r>
      <w:bookmarkEnd w:id="15"/>
    </w:p>
    <w:p w14:paraId="6B51FCB4" w14:textId="6A740B23" w:rsidR="000A0700" w:rsidRDefault="000A0700" w:rsidP="000A0700">
      <w:r>
        <w:t xml:space="preserve">Jede Stufe der Unterwelt erhält einen passenden Hintergrund, welcher die Art des Levels bereits </w:t>
      </w:r>
      <w:r w:rsidR="00CC60D1">
        <w:t>grafisch darstellt</w:t>
      </w:r>
      <w:r>
        <w:t>.</w:t>
      </w:r>
      <w:r w:rsidR="0043502F">
        <w:t xml:space="preserve"> Nachfolgend werden die Stufen der Unterwelt und die dementsprechenden Themes erläutert:</w:t>
      </w:r>
    </w:p>
    <w:p w14:paraId="1D61C2E6" w14:textId="30B8C047" w:rsidR="0043502F" w:rsidRDefault="0043502F" w:rsidP="000A0700">
      <w:r>
        <w:t>Limbo</w:t>
      </w:r>
      <w:r w:rsidR="00070092">
        <w:t xml:space="preserve"> (</w:t>
      </w:r>
      <w:r w:rsidR="00BE3BAC">
        <w:t xml:space="preserve">de: </w:t>
      </w:r>
      <w:r w:rsidR="00070092">
        <w:t>Vorhölle)</w:t>
      </w:r>
      <w:r>
        <w:t>: Dieses</w:t>
      </w:r>
      <w:r w:rsidR="00070092">
        <w:t xml:space="preserve"> </w:t>
      </w:r>
      <w:r w:rsidR="000165DC">
        <w:t>Level dient als Einführung und Tutorial.</w:t>
      </w:r>
      <w:r w:rsidR="00356EC0">
        <w:t xml:space="preserve"> </w:t>
      </w:r>
      <w:r w:rsidR="00AA6004">
        <w:t>Im</w:t>
      </w:r>
      <w:r w:rsidR="00356EC0">
        <w:t xml:space="preserve"> Hintergrund ist hierbei eine Wiese mit Bäumen zu sehen.</w:t>
      </w:r>
      <w:r w:rsidR="004E3345">
        <w:t xml:space="preserve"> Die Gegner sind in diesem Level sehr leicht zu besiegen</w:t>
      </w:r>
      <w:r w:rsidR="00260890">
        <w:t xml:space="preserve"> und der Spieler soll </w:t>
      </w:r>
      <w:r w:rsidR="008163BA">
        <w:t xml:space="preserve">sich </w:t>
      </w:r>
      <w:r w:rsidR="00260890">
        <w:t>hier in die Art des Spieles und seine Mechanik einfinden.</w:t>
      </w:r>
    </w:p>
    <w:p w14:paraId="65A1F73E" w14:textId="319BDE67" w:rsidR="004D255B" w:rsidRDefault="004D255B" w:rsidP="008D21BA">
      <w:pPr>
        <w:pStyle w:val="Listenabsatz"/>
        <w:numPr>
          <w:ilvl w:val="0"/>
          <w:numId w:val="6"/>
        </w:numPr>
      </w:pPr>
      <w:r>
        <w:lastRenderedPageBreak/>
        <w:t>Lust</w:t>
      </w:r>
      <w:r w:rsidR="00BE3BAC">
        <w:t xml:space="preserve"> (de: Lust)</w:t>
      </w:r>
      <w:r w:rsidR="00D65C07">
        <w:t>:</w:t>
      </w:r>
      <w:r w:rsidR="00C824A8">
        <w:t xml:space="preserve"> </w:t>
      </w:r>
    </w:p>
    <w:p w14:paraId="641A4849" w14:textId="26601F9C" w:rsidR="00827DE2" w:rsidRDefault="00827DE2" w:rsidP="008D21BA">
      <w:pPr>
        <w:pStyle w:val="Listenabsatz"/>
        <w:numPr>
          <w:ilvl w:val="0"/>
          <w:numId w:val="6"/>
        </w:numPr>
      </w:pPr>
      <w:r>
        <w:t>Gluttony (</w:t>
      </w:r>
      <w:r w:rsidR="0039007B">
        <w:t>de: Verfressenheit)</w:t>
      </w:r>
      <w:r w:rsidR="004C54FB">
        <w:t>:</w:t>
      </w:r>
    </w:p>
    <w:p w14:paraId="15A9F3C5" w14:textId="51B0F200" w:rsidR="004D23A1" w:rsidRDefault="004D23A1" w:rsidP="008D21BA">
      <w:pPr>
        <w:pStyle w:val="Listenabsatz"/>
        <w:numPr>
          <w:ilvl w:val="0"/>
          <w:numId w:val="6"/>
        </w:numPr>
      </w:pPr>
      <w:r>
        <w:t xml:space="preserve">Greed (de: </w:t>
      </w:r>
      <w:r w:rsidR="00DB6BAD">
        <w:t>Gier):</w:t>
      </w:r>
      <w:r w:rsidR="00724D1F">
        <w:t xml:space="preserve"> Die Gier wird durch </w:t>
      </w:r>
      <w:r w:rsidR="0010725B">
        <w:t>einen aus Geldscheinen bestehenden Hintergrund</w:t>
      </w:r>
      <w:r w:rsidR="0026465C">
        <w:t>,</w:t>
      </w:r>
      <w:r w:rsidR="003B44BC">
        <w:t xml:space="preserve"> </w:t>
      </w:r>
      <w:r w:rsidR="00A671C9">
        <w:t>dargestellt.</w:t>
      </w:r>
      <w:r w:rsidR="0026465C">
        <w:t xml:space="preserve"> </w:t>
      </w:r>
      <w:r w:rsidR="005B4DAA">
        <w:t xml:space="preserve">Am Ende dieses Levels ist der erste Endgegner, den es zu bewältigen gilt. </w:t>
      </w:r>
    </w:p>
    <w:p w14:paraId="18EC0A30" w14:textId="303CF3AA" w:rsidR="00DB6BAD" w:rsidRDefault="006051C7" w:rsidP="008D21BA">
      <w:pPr>
        <w:pStyle w:val="Listenabsatz"/>
        <w:numPr>
          <w:ilvl w:val="0"/>
          <w:numId w:val="6"/>
        </w:numPr>
      </w:pPr>
      <w:r>
        <w:t>Anger (de: Zorn):</w:t>
      </w:r>
    </w:p>
    <w:p w14:paraId="79D6C904" w14:textId="450EEB86" w:rsidR="006051C7" w:rsidRDefault="006051C7" w:rsidP="008D21BA">
      <w:pPr>
        <w:pStyle w:val="Listenabsatz"/>
        <w:numPr>
          <w:ilvl w:val="0"/>
          <w:numId w:val="6"/>
        </w:numPr>
      </w:pPr>
      <w:r>
        <w:t>Heresy (de: Ketzerei)</w:t>
      </w:r>
      <w:r w:rsidR="00427C86">
        <w:t>:</w:t>
      </w:r>
    </w:p>
    <w:p w14:paraId="2E2BC076" w14:textId="00FF1D6C" w:rsidR="00BE511D" w:rsidRDefault="00BE511D" w:rsidP="008D21BA">
      <w:pPr>
        <w:pStyle w:val="Listenabsatz"/>
        <w:numPr>
          <w:ilvl w:val="0"/>
          <w:numId w:val="6"/>
        </w:numPr>
      </w:pPr>
      <w:r>
        <w:t xml:space="preserve">Violence (de: </w:t>
      </w:r>
      <w:r w:rsidR="00590A95">
        <w:t>Gewalt):</w:t>
      </w:r>
    </w:p>
    <w:p w14:paraId="22FA5A75" w14:textId="0313F954" w:rsidR="00022A04" w:rsidRDefault="00022A04" w:rsidP="008D21BA">
      <w:pPr>
        <w:pStyle w:val="Listenabsatz"/>
        <w:numPr>
          <w:ilvl w:val="0"/>
          <w:numId w:val="6"/>
        </w:numPr>
      </w:pPr>
      <w:r>
        <w:t>Fraud (</w:t>
      </w:r>
      <w:r w:rsidR="00D11F09">
        <w:t xml:space="preserve">de: </w:t>
      </w:r>
      <w:r w:rsidR="008D1570">
        <w:t>Betrug):</w:t>
      </w:r>
      <w:r w:rsidR="00783520">
        <w:t xml:space="preserve"> </w:t>
      </w:r>
      <w:r w:rsidR="008D21BA">
        <w:t>Hier befindet sich der finale Endgegner.</w:t>
      </w:r>
      <w:r w:rsidR="0009095F">
        <w:t xml:space="preserve"> Wenn diese besiegt ist, ist das Spiel zu Ende und der Hauptcharakter kann der Unterwelt entkommen.</w:t>
      </w:r>
      <w:r w:rsidR="00A04B93">
        <w:t xml:space="preserve"> </w:t>
      </w:r>
    </w:p>
    <w:p w14:paraId="06B990EF" w14:textId="17F9C637" w:rsidR="004D23A1" w:rsidRPr="00D65C07" w:rsidRDefault="004D23A1" w:rsidP="000A0700">
      <w:r>
        <w:t xml:space="preserve"> </w:t>
      </w:r>
    </w:p>
    <w:p w14:paraId="3C9303E5" w14:textId="490DCBBA" w:rsidR="0079316B" w:rsidRDefault="0079316B" w:rsidP="00DE76F0">
      <w:pPr>
        <w:pStyle w:val="berschrift2"/>
        <w:numPr>
          <w:ilvl w:val="1"/>
          <w:numId w:val="2"/>
        </w:numPr>
        <w:rPr>
          <w:rFonts w:ascii="Arial" w:hAnsi="Arial" w:cs="Arial"/>
        </w:rPr>
      </w:pPr>
      <w:bookmarkStart w:id="16" w:name="_Toc69894792"/>
      <w:r w:rsidRPr="00DE76F0">
        <w:rPr>
          <w:rFonts w:ascii="Arial" w:hAnsi="Arial" w:cs="Arial"/>
        </w:rPr>
        <w:t>Charaktere</w:t>
      </w:r>
      <w:bookmarkEnd w:id="16"/>
    </w:p>
    <w:p w14:paraId="314D6BBF" w14:textId="1576B600" w:rsidR="00B14B66" w:rsidRPr="00B14B66" w:rsidRDefault="00D34903" w:rsidP="00B14B66">
      <w:r>
        <w:t xml:space="preserve">Der Nutzer spielt einen Hauptcharakter, </w:t>
      </w:r>
      <w:r w:rsidR="00165377">
        <w:t>welcher eine zum Untergrund passende düstere Gestalt ist.</w:t>
      </w:r>
      <w:r w:rsidR="00C26461">
        <w:t xml:space="preserve"> </w:t>
      </w:r>
      <w:r w:rsidR="005C75C3">
        <w:t>Die verschiedenen Gegner werden von Stufe zu Stufe immer stärker und erhalten unterschiedliche Fähigkeiten.</w:t>
      </w:r>
      <w:r w:rsidR="00182862">
        <w:t xml:space="preserve"> </w:t>
      </w:r>
      <w:r w:rsidR="00CA7D74">
        <w:t xml:space="preserve">Das </w:t>
      </w:r>
      <w:r w:rsidR="00371F2B">
        <w:t>vierte</w:t>
      </w:r>
      <w:r w:rsidR="00CA7D74">
        <w:t xml:space="preserve"> und</w:t>
      </w:r>
      <w:r w:rsidR="006B58A8">
        <w:t xml:space="preserve"> das</w:t>
      </w:r>
      <w:r w:rsidR="00CA7D74">
        <w:t xml:space="preserve"> letzte Level werden </w:t>
      </w:r>
      <w:r w:rsidR="006B58A8">
        <w:t xml:space="preserve">beide </w:t>
      </w:r>
      <w:r w:rsidR="00CA7D74">
        <w:t>von einem Endgegner „bewacht“.</w:t>
      </w:r>
      <w:r w:rsidR="00371F2B">
        <w:t xml:space="preserve"> </w:t>
      </w:r>
    </w:p>
    <w:p w14:paraId="1C9D96FB" w14:textId="022B5BAD" w:rsidR="0079316B" w:rsidRDefault="0079316B" w:rsidP="00DE76F0">
      <w:pPr>
        <w:pStyle w:val="berschrift2"/>
        <w:numPr>
          <w:ilvl w:val="1"/>
          <w:numId w:val="2"/>
        </w:numPr>
        <w:rPr>
          <w:rFonts w:ascii="Arial" w:hAnsi="Arial" w:cs="Arial"/>
        </w:rPr>
      </w:pPr>
      <w:bookmarkStart w:id="17" w:name="_Toc69894793"/>
      <w:r w:rsidRPr="00DE76F0">
        <w:rPr>
          <w:rFonts w:ascii="Arial" w:hAnsi="Arial" w:cs="Arial"/>
        </w:rPr>
        <w:t>Spielmechanik</w:t>
      </w:r>
      <w:bookmarkEnd w:id="17"/>
    </w:p>
    <w:p w14:paraId="5468B4CB" w14:textId="108D5286" w:rsidR="00B14B66" w:rsidRPr="00B14B66" w:rsidRDefault="00ED6023" w:rsidP="00B14B66">
      <w:r>
        <w:t>Nach Abschluss des dritten Levels wird ein Checkpoint implementiert, damit der Spieler die Möglichkeit hat</w:t>
      </w:r>
      <w:r w:rsidR="00A84C63">
        <w:t>,</w:t>
      </w:r>
      <w:r>
        <w:t xml:space="preserve"> bei jedem Tod nun </w:t>
      </w:r>
      <w:r w:rsidR="00046206">
        <w:t>ab</w:t>
      </w:r>
      <w:r w:rsidR="001D0C84">
        <w:t xml:space="preserve"> dem</w:t>
      </w:r>
      <w:r>
        <w:t xml:space="preserve"> vierten Level zu beginnen, anstatt des ersten.</w:t>
      </w:r>
      <w:r w:rsidR="00FB4E6D">
        <w:t xml:space="preserve"> Zudem ist es möglich</w:t>
      </w:r>
      <w:r w:rsidR="00437F98">
        <w:t xml:space="preserve"> drei unabhängige</w:t>
      </w:r>
      <w:r w:rsidR="00FB4E6D">
        <w:t xml:space="preserve"> Spielst</w:t>
      </w:r>
      <w:r w:rsidR="00437F98">
        <w:t>ände</w:t>
      </w:r>
      <w:r w:rsidR="00FB4E6D">
        <w:t xml:space="preserve"> zu speichern und somit diese beim </w:t>
      </w:r>
      <w:r w:rsidR="00AC011B">
        <w:t>erneuten</w:t>
      </w:r>
      <w:r w:rsidR="00FB4E6D">
        <w:t xml:space="preserve"> Öffnen des Spieles wieder zu laden.</w:t>
      </w:r>
      <w:r w:rsidR="00CE3500">
        <w:t xml:space="preserve"> Beim Schließen des Spieles findet ein automatischer Speichervorgang statt.</w:t>
      </w:r>
      <w:r w:rsidR="00CB789E">
        <w:t xml:space="preserve"> </w:t>
      </w:r>
      <w:r w:rsidR="00D5580D">
        <w:t>Die Datensicherung erfolgt</w:t>
      </w:r>
      <w:r w:rsidR="00126240">
        <w:t xml:space="preserve"> dabei</w:t>
      </w:r>
      <w:r w:rsidR="00D5580D">
        <w:t xml:space="preserve"> wie unter Punkt 5.5 erläutert.</w:t>
      </w:r>
    </w:p>
    <w:p w14:paraId="488FF205" w14:textId="46ED025B" w:rsidR="0079316B" w:rsidRDefault="0079316B" w:rsidP="00DE76F0">
      <w:pPr>
        <w:pStyle w:val="berschrift2"/>
        <w:numPr>
          <w:ilvl w:val="1"/>
          <w:numId w:val="2"/>
        </w:numPr>
        <w:rPr>
          <w:rFonts w:ascii="Arial" w:hAnsi="Arial" w:cs="Arial"/>
        </w:rPr>
      </w:pPr>
      <w:bookmarkStart w:id="18" w:name="_Toc69894794"/>
      <w:r w:rsidRPr="00DE76F0">
        <w:rPr>
          <w:rFonts w:ascii="Arial" w:hAnsi="Arial" w:cs="Arial"/>
        </w:rPr>
        <w:t>Interface</w:t>
      </w:r>
      <w:bookmarkEnd w:id="18"/>
    </w:p>
    <w:p w14:paraId="0D802571" w14:textId="1A9BAA4D" w:rsidR="00DA6033" w:rsidRPr="00DA6033" w:rsidRDefault="00F74474" w:rsidP="00DA6033">
      <w:r>
        <w:t>Der Spieler kann den Hauptcharakter mit den Tasten W (hinauf), A (nach links), S (hinunter) und D (nach rechts) steuern und mit den Pfeiltasten die Waffe bedienen, indem damit in die unterschiedlichen Richtungen geschossen werden kann.</w:t>
      </w:r>
      <w:r w:rsidR="0033118F">
        <w:t xml:space="preserve"> Mit der Escape-Taste (Esc) kann man das Hauptmenü aufrufen.</w:t>
      </w:r>
    </w:p>
    <w:p w14:paraId="6597FEDC" w14:textId="4FECAB63" w:rsidR="0079316B" w:rsidRDefault="0079316B" w:rsidP="00DE76F0">
      <w:pPr>
        <w:pStyle w:val="berschrift2"/>
        <w:numPr>
          <w:ilvl w:val="1"/>
          <w:numId w:val="2"/>
        </w:numPr>
        <w:rPr>
          <w:rFonts w:ascii="Arial" w:hAnsi="Arial" w:cs="Arial"/>
        </w:rPr>
      </w:pPr>
      <w:bookmarkStart w:id="19" w:name="_Toc69894795"/>
      <w:r w:rsidRPr="00DE76F0">
        <w:rPr>
          <w:rFonts w:ascii="Arial" w:hAnsi="Arial" w:cs="Arial"/>
        </w:rPr>
        <w:t>Grafischer Stil</w:t>
      </w:r>
      <w:bookmarkEnd w:id="19"/>
    </w:p>
    <w:p w14:paraId="5CD29DEB" w14:textId="33438AB6" w:rsidR="009C0522" w:rsidRPr="000252D4" w:rsidRDefault="009C0522" w:rsidP="009C0522">
      <w:r>
        <w:t xml:space="preserve">Für das Design werden unterschiedliche Programme verwendet, v.a. Pixel-Editors, um den Stil des Pixel-Art gerecht zu werden. </w:t>
      </w:r>
      <w:r w:rsidR="00A92881">
        <w:t>Zudem werden verschiedene bereits bestehende Sprite Sheets</w:t>
      </w:r>
      <w:r w:rsidR="00FE2074">
        <w:t xml:space="preserve"> </w:t>
      </w:r>
      <w:r w:rsidR="00A92881">
        <w:t>verwendet.</w:t>
      </w:r>
    </w:p>
    <w:p w14:paraId="41524E53" w14:textId="5A47CDA0" w:rsidR="006067E4" w:rsidRDefault="006067E4" w:rsidP="006067E4">
      <w:pPr>
        <w:pStyle w:val="berschrift2"/>
        <w:numPr>
          <w:ilvl w:val="1"/>
          <w:numId w:val="2"/>
        </w:numPr>
        <w:rPr>
          <w:rFonts w:ascii="Arial" w:hAnsi="Arial" w:cs="Arial"/>
        </w:rPr>
      </w:pPr>
      <w:bookmarkStart w:id="20" w:name="_Toc69894796"/>
      <w:r w:rsidRPr="006067E4">
        <w:rPr>
          <w:rFonts w:ascii="Arial" w:hAnsi="Arial" w:cs="Arial"/>
        </w:rPr>
        <w:t>Grafikengine</w:t>
      </w:r>
      <w:bookmarkEnd w:id="20"/>
    </w:p>
    <w:p w14:paraId="0FA85596" w14:textId="17AD9212" w:rsidR="009C0522" w:rsidRPr="009C0522" w:rsidRDefault="006A2C69" w:rsidP="009C0522">
      <w:r>
        <w:t>Die GUI wird mittels Java swing</w:t>
      </w:r>
      <w:r w:rsidR="00A368BA">
        <w:t xml:space="preserve"> und Java awt</w:t>
      </w:r>
      <w:r>
        <w:t xml:space="preserve"> implementiert</w:t>
      </w:r>
      <w:r w:rsidR="00F52CA6">
        <w:t>.</w:t>
      </w:r>
    </w:p>
    <w:p w14:paraId="00AA5310" w14:textId="5FF1488F" w:rsidR="0079316B" w:rsidRDefault="0079316B" w:rsidP="00DE76F0">
      <w:pPr>
        <w:pStyle w:val="berschrift2"/>
        <w:numPr>
          <w:ilvl w:val="1"/>
          <w:numId w:val="2"/>
        </w:numPr>
        <w:rPr>
          <w:rFonts w:ascii="Arial" w:hAnsi="Arial" w:cs="Arial"/>
        </w:rPr>
      </w:pPr>
      <w:bookmarkStart w:id="21" w:name="_Toc69894797"/>
      <w:r w:rsidRPr="00DE76F0">
        <w:rPr>
          <w:rFonts w:ascii="Arial" w:hAnsi="Arial" w:cs="Arial"/>
        </w:rPr>
        <w:t>Musik Stil</w:t>
      </w:r>
      <w:bookmarkEnd w:id="21"/>
    </w:p>
    <w:p w14:paraId="46797170" w14:textId="5AB25EFA" w:rsidR="00341860" w:rsidRPr="00341860" w:rsidRDefault="0057331D" w:rsidP="00341860">
      <w:r>
        <w:t>Die</w:t>
      </w:r>
      <w:r w:rsidR="00341860">
        <w:t xml:space="preserve"> düster</w:t>
      </w:r>
      <w:r w:rsidR="002D4D29">
        <w:t>e</w:t>
      </w:r>
      <w:r w:rsidR="00341860">
        <w:t xml:space="preserve">/orchestrale Musik </w:t>
      </w:r>
      <w:r w:rsidR="00EA612D">
        <w:t xml:space="preserve">wird </w:t>
      </w:r>
      <w:r>
        <w:t>über die Plattform YouTube heruntergeladen.</w:t>
      </w:r>
      <w:r w:rsidR="00C94DA1">
        <w:t xml:space="preserve"> </w:t>
      </w:r>
      <w:r w:rsidR="002C3515">
        <w:t xml:space="preserve">Hierbei wird </w:t>
      </w:r>
      <w:r w:rsidR="00FB4E6D">
        <w:t xml:space="preserve"> </w:t>
      </w:r>
      <w:r w:rsidR="002C3515">
        <w:t>„Rise up Dead Man“</w:t>
      </w:r>
      <w:r w:rsidR="002C3515">
        <w:rPr>
          <w:rStyle w:val="Funotenzeichen"/>
        </w:rPr>
        <w:footnoteReference w:id="3"/>
      </w:r>
      <w:r w:rsidR="002C3515">
        <w:t xml:space="preserve"> für den Titelbildschirm und „The Binding of Isaac (Rebirth) OST – Genesis 22:10 [Title]“</w:t>
      </w:r>
      <w:r w:rsidR="002C3515">
        <w:rPr>
          <w:rStyle w:val="Funotenzeichen"/>
        </w:rPr>
        <w:footnoteReference w:id="4"/>
      </w:r>
      <w:r w:rsidR="002C3515">
        <w:t xml:space="preserve"> als Musik im Spiel verwendet.</w:t>
      </w:r>
    </w:p>
    <w:p w14:paraId="116C2F93" w14:textId="7F33FD3A" w:rsidR="00DE76F0" w:rsidRDefault="0079316B" w:rsidP="00DE76F0">
      <w:pPr>
        <w:pStyle w:val="berschrift2"/>
        <w:numPr>
          <w:ilvl w:val="1"/>
          <w:numId w:val="2"/>
        </w:numPr>
        <w:rPr>
          <w:rFonts w:ascii="Arial" w:hAnsi="Arial" w:cs="Arial"/>
        </w:rPr>
      </w:pPr>
      <w:bookmarkStart w:id="22" w:name="_Toc69894798"/>
      <w:r w:rsidRPr="00DE76F0">
        <w:rPr>
          <w:rFonts w:ascii="Arial" w:hAnsi="Arial" w:cs="Arial"/>
        </w:rPr>
        <w:t>Sound</w:t>
      </w:r>
      <w:bookmarkEnd w:id="22"/>
    </w:p>
    <w:p w14:paraId="08869EB2" w14:textId="2B364A74" w:rsidR="00E274E6" w:rsidRPr="00E274E6" w:rsidRDefault="00BE52E5" w:rsidP="00E274E6">
      <w:r>
        <w:t>Die Lautstärke des</w:t>
      </w:r>
      <w:r w:rsidR="00E274E6">
        <w:t xml:space="preserve"> Sound</w:t>
      </w:r>
      <w:r>
        <w:t>s u</w:t>
      </w:r>
      <w:r w:rsidR="00E274E6">
        <w:t>nd auch d</w:t>
      </w:r>
      <w:r>
        <w:t>er</w:t>
      </w:r>
      <w:r w:rsidR="00E274E6">
        <w:t xml:space="preserve"> Musik können mittels eines Volume-Control</w:t>
      </w:r>
      <w:r w:rsidR="00A30533">
        <w:t>l</w:t>
      </w:r>
      <w:r w:rsidR="00E274E6">
        <w:t xml:space="preserve">ers im Hauptmenü </w:t>
      </w:r>
      <w:r>
        <w:t xml:space="preserve">beliebig </w:t>
      </w:r>
      <w:r w:rsidR="004642CE">
        <w:t>eingestellt werden.</w:t>
      </w:r>
      <w:r w:rsidR="00B066D1">
        <w:t xml:space="preserve"> </w:t>
      </w:r>
      <w:r w:rsidR="00A34CEA">
        <w:t>Bei Schaden wird ein Soundeffekt verwendet.</w:t>
      </w:r>
    </w:p>
    <w:p w14:paraId="5DDD2C63" w14:textId="6D10CD03" w:rsidR="0079316B" w:rsidRDefault="0079316B" w:rsidP="00DE76F0">
      <w:pPr>
        <w:pStyle w:val="berschrift2"/>
        <w:numPr>
          <w:ilvl w:val="1"/>
          <w:numId w:val="2"/>
        </w:numPr>
        <w:rPr>
          <w:rFonts w:ascii="Arial" w:hAnsi="Arial" w:cs="Arial"/>
        </w:rPr>
      </w:pPr>
      <w:bookmarkStart w:id="23" w:name="_Toc69894799"/>
      <w:r w:rsidRPr="00DE76F0">
        <w:rPr>
          <w:rFonts w:ascii="Arial" w:hAnsi="Arial" w:cs="Arial"/>
        </w:rPr>
        <w:lastRenderedPageBreak/>
        <w:t>Physik</w:t>
      </w:r>
      <w:bookmarkEnd w:id="23"/>
    </w:p>
    <w:p w14:paraId="3895D78A" w14:textId="3D6A1CD2" w:rsidR="00B066D1" w:rsidRPr="00B066D1" w:rsidRDefault="00A30533" w:rsidP="00B066D1">
      <w:r>
        <w:t>Die Charaktere können sich in alle Richtungen bewegen und beim Auftreffen von Hindernissen ist eine Kollision vorgesehen.</w:t>
      </w:r>
      <w:r w:rsidR="00F6686A">
        <w:t xml:space="preserve"> </w:t>
      </w:r>
      <w:r w:rsidR="00A54243">
        <w:t>Die einzige Ausnahme bildet die Interaktion zwischen dem Hauptcharakter und dem Gegner.</w:t>
      </w:r>
      <w:r w:rsidR="00707D99">
        <w:t xml:space="preserve"> Der Spieler kann seinen Charakter „durch den Gegner hindurch“ bewegen,</w:t>
      </w:r>
      <w:r w:rsidR="00801091">
        <w:t xml:space="preserve"> damit er sich aus eventuellen Zwickmühlen (z.B. in der Ecke eingezwängt) befreien kann</w:t>
      </w:r>
      <w:r w:rsidR="00244B9C">
        <w:t>, erhält dabei aber Schaden.</w:t>
      </w:r>
      <w:r w:rsidR="00091C9B">
        <w:t xml:space="preserve"> </w:t>
      </w:r>
      <w:r w:rsidR="000D6108">
        <w:t>Außerdem können manche Gegner fliegen.</w:t>
      </w:r>
    </w:p>
    <w:p w14:paraId="57737ED1" w14:textId="36222AF5" w:rsidR="0079316B" w:rsidRDefault="0079316B" w:rsidP="00DE76F0">
      <w:pPr>
        <w:pStyle w:val="berschrift2"/>
        <w:numPr>
          <w:ilvl w:val="1"/>
          <w:numId w:val="2"/>
        </w:numPr>
        <w:rPr>
          <w:rFonts w:ascii="Arial" w:hAnsi="Arial" w:cs="Arial"/>
        </w:rPr>
      </w:pPr>
      <w:bookmarkStart w:id="24" w:name="_Toc69894800"/>
      <w:r w:rsidRPr="00DE76F0">
        <w:rPr>
          <w:rFonts w:ascii="Arial" w:hAnsi="Arial" w:cs="Arial"/>
        </w:rPr>
        <w:t>Künstliche Intelligenz</w:t>
      </w:r>
      <w:bookmarkEnd w:id="24"/>
    </w:p>
    <w:p w14:paraId="57D6B804" w14:textId="6A8611AF" w:rsidR="00091C9B" w:rsidRPr="00091C9B" w:rsidRDefault="00091C9B" w:rsidP="00091C9B">
      <w:r>
        <w:t>Es gibt unterschiedlich starke Gegner, jedoch ist das Ziel eines jeden, dem Spieler so viel Schaden wi</w:t>
      </w:r>
      <w:r w:rsidR="0047158C">
        <w:t>e</w:t>
      </w:r>
      <w:r>
        <w:t xml:space="preserve"> möglich zuzufü</w:t>
      </w:r>
      <w:r w:rsidR="001D3C8D">
        <w:t xml:space="preserve">gen. </w:t>
      </w:r>
      <w:r w:rsidR="000C2932">
        <w:t>Dabei bewegt er sich stets in die Richtung des Spielers.</w:t>
      </w:r>
      <w:r w:rsidR="0047158C">
        <w:t xml:space="preserve"> Je nach Schwierigkeit bzw. Stärke des Gegners, kann dieser </w:t>
      </w:r>
      <w:r w:rsidR="00C658D2">
        <w:t>auch den Beschussversuchen des Spielers ausweichen oder diese abwehren.</w:t>
      </w:r>
    </w:p>
    <w:p w14:paraId="38945DAF" w14:textId="52B426E5" w:rsidR="0079316B" w:rsidRDefault="0079316B" w:rsidP="00DE76F0">
      <w:pPr>
        <w:pStyle w:val="berschrift2"/>
        <w:numPr>
          <w:ilvl w:val="1"/>
          <w:numId w:val="2"/>
        </w:numPr>
        <w:rPr>
          <w:rFonts w:ascii="Arial" w:hAnsi="Arial" w:cs="Arial"/>
        </w:rPr>
      </w:pPr>
      <w:bookmarkStart w:id="25" w:name="_Toc69894801"/>
      <w:r w:rsidRPr="00DE76F0">
        <w:rPr>
          <w:rFonts w:ascii="Arial" w:hAnsi="Arial" w:cs="Arial"/>
        </w:rPr>
        <w:t>Plattform</w:t>
      </w:r>
      <w:bookmarkEnd w:id="25"/>
    </w:p>
    <w:p w14:paraId="6444F894" w14:textId="01F4FE70" w:rsidR="001E19CF" w:rsidRPr="001E19CF" w:rsidRDefault="001E19CF" w:rsidP="001E19CF">
      <w:r>
        <w:t>Damit das Spiel problemlos auf Windows und Linux Systemen läuft, werden zur Entwicklung und der Durchführung von Tests beide Betriebssysteme verwendet.</w:t>
      </w:r>
      <w:r w:rsidR="004123FF">
        <w:t xml:space="preserve"> Die Software wird lediglich für PCs und Laptops entwickelt und ist somit nicht auf mobilen Geräten (z.B. Handy, Tablet) spielbar. </w:t>
      </w:r>
    </w:p>
    <w:p w14:paraId="5957CE17" w14:textId="77777777" w:rsidR="002D4868" w:rsidRPr="008549BA" w:rsidRDefault="002D4868" w:rsidP="002D4868">
      <w:pPr>
        <w:rPr>
          <w:rFonts w:ascii="Arial" w:hAnsi="Arial" w:cs="Arial"/>
        </w:rPr>
      </w:pPr>
    </w:p>
    <w:p w14:paraId="00E781B0" w14:textId="7B9E4455" w:rsidR="002E120D" w:rsidRPr="00371E7E" w:rsidRDefault="002E120D" w:rsidP="002E120D">
      <w:pPr>
        <w:pStyle w:val="berschrift1"/>
        <w:numPr>
          <w:ilvl w:val="0"/>
          <w:numId w:val="2"/>
        </w:numPr>
        <w:rPr>
          <w:rFonts w:ascii="Arial" w:hAnsi="Arial" w:cs="Arial"/>
        </w:rPr>
      </w:pPr>
      <w:bookmarkStart w:id="26" w:name="_Toc69894802"/>
      <w:r>
        <w:rPr>
          <w:rFonts w:ascii="Arial" w:hAnsi="Arial" w:cs="Arial"/>
        </w:rPr>
        <w:t>Nicht</w:t>
      </w:r>
      <w:r w:rsidR="002D4868" w:rsidRPr="008549BA">
        <w:rPr>
          <w:rFonts w:ascii="Arial" w:hAnsi="Arial" w:cs="Arial"/>
        </w:rPr>
        <w:t>funktionale Anforderungen</w:t>
      </w:r>
      <w:bookmarkEnd w:id="26"/>
    </w:p>
    <w:p w14:paraId="4C66F0F0" w14:textId="546E491F" w:rsidR="002D4868" w:rsidRDefault="00DE76F0" w:rsidP="00096A96">
      <w:pPr>
        <w:pStyle w:val="berschrift2"/>
        <w:numPr>
          <w:ilvl w:val="1"/>
          <w:numId w:val="2"/>
        </w:numPr>
        <w:rPr>
          <w:rFonts w:ascii="Arial" w:hAnsi="Arial" w:cs="Arial"/>
        </w:rPr>
      </w:pPr>
      <w:bookmarkStart w:id="27" w:name="_Toc69894803"/>
      <w:r>
        <w:rPr>
          <w:rFonts w:ascii="Arial" w:hAnsi="Arial" w:cs="Arial"/>
        </w:rPr>
        <w:t>Performanz</w:t>
      </w:r>
      <w:bookmarkEnd w:id="27"/>
    </w:p>
    <w:p w14:paraId="25F81B7B" w14:textId="341B70F1" w:rsidR="00340191" w:rsidRPr="00340191" w:rsidRDefault="00340191" w:rsidP="00340191">
      <w:r>
        <w:t>Damit das Programm einwandfrei auf den vorgesehenen Betriebssystem (Linux und mind. Windows 7) läuft, wird als Programmiersprache Java verwendet, da Java-Programme auf einer eigenen virtuellen Umgebung laufen und somit plattformunabhängig in seiner Implementierung und Ausführung ist.</w:t>
      </w:r>
      <w:r w:rsidR="007A5F96">
        <w:t xml:space="preserve"> Zudem wird das Spiel auf unterschiedlichen Hardware-Geräten (PCs und Laptops) getestet, um für jede Größe und Leistung ein optimales Spielerlebnis zu garantieren.</w:t>
      </w:r>
    </w:p>
    <w:p w14:paraId="24360347" w14:textId="23FBE3A3" w:rsidR="002D4868" w:rsidRDefault="00DE76F0" w:rsidP="00096A96">
      <w:pPr>
        <w:pStyle w:val="berschrift2"/>
        <w:numPr>
          <w:ilvl w:val="1"/>
          <w:numId w:val="2"/>
        </w:numPr>
        <w:rPr>
          <w:rFonts w:ascii="Arial" w:hAnsi="Arial" w:cs="Arial"/>
        </w:rPr>
      </w:pPr>
      <w:bookmarkStart w:id="28" w:name="_Toc69894804"/>
      <w:r>
        <w:rPr>
          <w:rFonts w:ascii="Arial" w:hAnsi="Arial" w:cs="Arial"/>
        </w:rPr>
        <w:t>Look and Feel</w:t>
      </w:r>
      <w:bookmarkEnd w:id="28"/>
    </w:p>
    <w:p w14:paraId="115897EB" w14:textId="7292D8BD" w:rsidR="00D55FB7" w:rsidRPr="0012053A" w:rsidRDefault="00D55FB7" w:rsidP="00D55FB7">
      <w:r w:rsidRPr="0012053A">
        <w:t xml:space="preserve">Das „Look and Feel“ </w:t>
      </w:r>
      <w:r w:rsidR="0012053A" w:rsidRPr="0012053A">
        <w:t>Prinzip beim Navigieren du</w:t>
      </w:r>
      <w:r w:rsidR="0012053A">
        <w:t>rch die GUI soll durch eine simple und leicht verständliche Oberfläche geschehen</w:t>
      </w:r>
      <w:r w:rsidR="007A62FE">
        <w:t>.</w:t>
      </w:r>
      <w:r w:rsidR="004829C3">
        <w:t xml:space="preserve"> Die </w:t>
      </w:r>
      <w:r w:rsidR="002B0539">
        <w:t>grafische Gestaltung</w:t>
      </w:r>
      <w:r w:rsidR="004829C3">
        <w:t xml:space="preserve"> der Buttons entsprechen eindeutigen Funktionen</w:t>
      </w:r>
      <w:r w:rsidR="0045115D">
        <w:t xml:space="preserve"> und zur Einführung wird ein kleines Tutorial erstellt, </w:t>
      </w:r>
      <w:r w:rsidR="0050299F">
        <w:t>damit der Nutzer keine Probleme bei der Anwendung hat.</w:t>
      </w:r>
    </w:p>
    <w:p w14:paraId="472882CD" w14:textId="7B71F83D" w:rsidR="00096A96" w:rsidRDefault="00DE76F0" w:rsidP="00096A96">
      <w:pPr>
        <w:pStyle w:val="berschrift2"/>
        <w:numPr>
          <w:ilvl w:val="1"/>
          <w:numId w:val="2"/>
        </w:numPr>
        <w:rPr>
          <w:rFonts w:ascii="Arial" w:hAnsi="Arial" w:cs="Arial"/>
        </w:rPr>
      </w:pPr>
      <w:bookmarkStart w:id="29" w:name="_Toc69894805"/>
      <w:r>
        <w:rPr>
          <w:rFonts w:ascii="Arial" w:hAnsi="Arial" w:cs="Arial"/>
        </w:rPr>
        <w:t>Software-Ergonomie</w:t>
      </w:r>
      <w:bookmarkEnd w:id="29"/>
    </w:p>
    <w:p w14:paraId="5E4D47AD" w14:textId="375125F2" w:rsidR="00ED6023" w:rsidRPr="00ED6023" w:rsidRDefault="009446DF" w:rsidP="00ED6023">
      <w:r>
        <w:t>Das angenehme und intuitive Arbeiten mit der Software wird durch eine simple Grafik und eine einfache Spielmechanik, wie unter den Punkten 4.3 und 4.5 erklärt, verwirklicht.</w:t>
      </w:r>
      <w:r w:rsidR="00CC5C88">
        <w:t xml:space="preserve"> Diese richten sich so gut wie möglich an die Norm DIN EN ISO 9241</w:t>
      </w:r>
      <w:r w:rsidR="00717999">
        <w:rPr>
          <w:rStyle w:val="Funotenzeichen"/>
        </w:rPr>
        <w:footnoteReference w:id="5"/>
      </w:r>
      <w:r w:rsidR="00CC5C88">
        <w:t>.</w:t>
      </w:r>
    </w:p>
    <w:p w14:paraId="782EBB4D" w14:textId="4BFAD020" w:rsidR="00096A96" w:rsidRDefault="00DE76F0" w:rsidP="00096A96">
      <w:pPr>
        <w:pStyle w:val="berschrift2"/>
        <w:numPr>
          <w:ilvl w:val="1"/>
          <w:numId w:val="2"/>
        </w:numPr>
        <w:rPr>
          <w:rFonts w:ascii="Arial" w:hAnsi="Arial" w:cs="Arial"/>
        </w:rPr>
      </w:pPr>
      <w:bookmarkStart w:id="30" w:name="_Toc69894806"/>
      <w:r>
        <w:rPr>
          <w:rFonts w:ascii="Arial" w:hAnsi="Arial" w:cs="Arial"/>
        </w:rPr>
        <w:t>Portabilität</w:t>
      </w:r>
      <w:bookmarkEnd w:id="30"/>
    </w:p>
    <w:p w14:paraId="700F33D0" w14:textId="02D1F80E" w:rsidR="00ED6023" w:rsidRPr="00ED6023" w:rsidRDefault="00C17C11" w:rsidP="00ED6023">
      <w:r>
        <w:t xml:space="preserve">Die Funktionalität der Software in den beiden Betriebssystemen Linux und Windows 10 wird dadurch gewährleistet, dass, wie in Punkt 6.4 genauer erläutert, </w:t>
      </w:r>
      <w:r w:rsidR="002C6C61">
        <w:t xml:space="preserve">verschiedene Tests in den beiden Betriebssystemen </w:t>
      </w:r>
      <w:r w:rsidR="000B5720">
        <w:t>implementiert werden.</w:t>
      </w:r>
    </w:p>
    <w:p w14:paraId="2F4932E2" w14:textId="66047DE9" w:rsidR="00DE76F0" w:rsidRDefault="00DE76F0" w:rsidP="00DE76F0">
      <w:pPr>
        <w:pStyle w:val="berschrift2"/>
        <w:numPr>
          <w:ilvl w:val="1"/>
          <w:numId w:val="2"/>
        </w:numPr>
        <w:rPr>
          <w:rFonts w:ascii="Arial" w:hAnsi="Arial" w:cs="Arial"/>
        </w:rPr>
      </w:pPr>
      <w:bookmarkStart w:id="31" w:name="_Toc69894807"/>
      <w:r w:rsidRPr="00DE76F0">
        <w:rPr>
          <w:rFonts w:ascii="Arial" w:hAnsi="Arial" w:cs="Arial"/>
        </w:rPr>
        <w:t>Datensicherheit</w:t>
      </w:r>
      <w:bookmarkEnd w:id="31"/>
    </w:p>
    <w:p w14:paraId="555F3C3E" w14:textId="1AD4FF1E" w:rsidR="00A91997" w:rsidRPr="00A91997" w:rsidRDefault="00A91997" w:rsidP="00A91997">
      <w:r>
        <w:t>Die Daten des Spielers und des Levels werden bei einem Checkpoint in einer Textdatei nach dem CSV-System gespeichert.</w:t>
      </w:r>
      <w:r w:rsidR="00744327">
        <w:t xml:space="preserve"> </w:t>
      </w:r>
      <w:r w:rsidR="002631A5">
        <w:t>Diese enthalten keinerlei persönlichen Daten und speichert lediglich Spieldaten, wie zum Beispiel Eigenschaften (Items, Schnelligkeit, Leben usw.)</w:t>
      </w:r>
      <w:r w:rsidR="00F642A5">
        <w:t>, die der Hauptcharakter</w:t>
      </w:r>
      <w:r w:rsidR="002631A5">
        <w:t xml:space="preserve"> </w:t>
      </w:r>
      <w:r w:rsidR="002631A5">
        <w:lastRenderedPageBreak/>
        <w:t xml:space="preserve">zu diesem Zeitpunkt </w:t>
      </w:r>
      <w:r w:rsidR="00F642A5">
        <w:t>besitzt.</w:t>
      </w:r>
      <w:r w:rsidR="00F736A2">
        <w:t xml:space="preserve"> </w:t>
      </w:r>
      <w:r w:rsidR="003F0445">
        <w:t xml:space="preserve">Die Textdatei wird lokal auf dem ausführenden Gerät </w:t>
      </w:r>
      <w:r w:rsidR="00DE5B4C">
        <w:t xml:space="preserve">in einem von der Software angelegten Ordner </w:t>
      </w:r>
      <w:r w:rsidR="003F0445">
        <w:t>gespeichert.</w:t>
      </w:r>
    </w:p>
    <w:p w14:paraId="0D3A6E0D" w14:textId="31C2D3F2" w:rsidR="00DE76F0" w:rsidRDefault="00DE76F0" w:rsidP="00DE76F0">
      <w:pPr>
        <w:pStyle w:val="berschrift2"/>
        <w:numPr>
          <w:ilvl w:val="1"/>
          <w:numId w:val="2"/>
        </w:numPr>
        <w:rPr>
          <w:rFonts w:ascii="Arial" w:hAnsi="Arial" w:cs="Arial"/>
        </w:rPr>
      </w:pPr>
      <w:bookmarkStart w:id="32" w:name="_Toc69894808"/>
      <w:r w:rsidRPr="00DE76F0">
        <w:rPr>
          <w:rFonts w:ascii="Arial" w:hAnsi="Arial" w:cs="Arial"/>
        </w:rPr>
        <w:t>Wartbarkeit</w:t>
      </w:r>
      <w:bookmarkEnd w:id="32"/>
    </w:p>
    <w:p w14:paraId="1A49C8F4" w14:textId="2D4CCCA3" w:rsidR="00A16EAA" w:rsidRPr="00A16EAA" w:rsidRDefault="00B5274C" w:rsidP="00A16EAA">
      <w:r>
        <w:t>Für eine optimale Wartbarkeit wird der Code in unterschiedliche Klassen und Packages unterteilt und kommentiert.</w:t>
      </w:r>
      <w:r w:rsidR="001D7BAF">
        <w:t xml:space="preserve"> Außerdem wird die Dokumentation des Codes in Javadoc festgehalten, um </w:t>
      </w:r>
      <w:r w:rsidR="00F716CB">
        <w:t>die Eigenschaften der einzelnen Elemente schnell und einfach zu verstehen.</w:t>
      </w:r>
      <w:r w:rsidR="004608EE">
        <w:t xml:space="preserve"> Die Mitglieder des Teams sind stets kontaktierbar, um so eine schnelle und unkomplizierte Wartung zu jeder Zeit durchführen zu können.</w:t>
      </w:r>
    </w:p>
    <w:p w14:paraId="59299C53" w14:textId="6FCA0BF2" w:rsidR="00DE76F0" w:rsidRDefault="00DE76F0" w:rsidP="00DE76F0">
      <w:pPr>
        <w:pStyle w:val="berschrift2"/>
        <w:numPr>
          <w:ilvl w:val="1"/>
          <w:numId w:val="2"/>
        </w:numPr>
        <w:rPr>
          <w:rFonts w:ascii="Arial" w:hAnsi="Arial" w:cs="Arial"/>
        </w:rPr>
      </w:pPr>
      <w:bookmarkStart w:id="33" w:name="_Toc69894809"/>
      <w:r w:rsidRPr="00DE76F0">
        <w:rPr>
          <w:rFonts w:ascii="Arial" w:hAnsi="Arial" w:cs="Arial"/>
        </w:rPr>
        <w:t>Skalierbarkeit</w:t>
      </w:r>
      <w:bookmarkEnd w:id="33"/>
    </w:p>
    <w:p w14:paraId="35393315" w14:textId="5D03CEBB" w:rsidR="00C77C90" w:rsidRPr="00C77C90" w:rsidRDefault="00EB022B" w:rsidP="00C77C90">
      <w:r>
        <w:t xml:space="preserve">Die </w:t>
      </w:r>
      <w:r w:rsidR="00C867F9">
        <w:t>Skalierbarkeit wird,</w:t>
      </w:r>
      <w:r>
        <w:t xml:space="preserve"> durch die bereits unter Punkt 5.1 erwähnten </w:t>
      </w:r>
      <w:r w:rsidR="00C1249A">
        <w:t>Mitteln erreicht.</w:t>
      </w:r>
      <w:r w:rsidR="00C867F9">
        <w:t xml:space="preserve"> Die Spielbarkeit der Software ist </w:t>
      </w:r>
      <w:r w:rsidR="00B147C4">
        <w:t xml:space="preserve">durch Java </w:t>
      </w:r>
      <w:r w:rsidR="00C867F9">
        <w:t xml:space="preserve">nicht abhängig </w:t>
      </w:r>
      <w:r w:rsidR="00B147C4">
        <w:t>von der Leistung eines Geräts</w:t>
      </w:r>
      <w:r w:rsidR="00E55550">
        <w:t>.</w:t>
      </w:r>
    </w:p>
    <w:p w14:paraId="761EEFF7" w14:textId="7FFF9656" w:rsidR="00DE76F0" w:rsidRPr="00DE76F0" w:rsidRDefault="00DE76F0" w:rsidP="00DE76F0">
      <w:pPr>
        <w:pStyle w:val="berschrift2"/>
        <w:numPr>
          <w:ilvl w:val="1"/>
          <w:numId w:val="2"/>
        </w:numPr>
        <w:rPr>
          <w:rFonts w:ascii="Arial" w:hAnsi="Arial" w:cs="Arial"/>
        </w:rPr>
      </w:pPr>
      <w:bookmarkStart w:id="34" w:name="_Toc69894810"/>
      <w:r w:rsidRPr="00DE76F0">
        <w:rPr>
          <w:rFonts w:ascii="Arial" w:hAnsi="Arial" w:cs="Arial"/>
        </w:rPr>
        <w:t>Spielspaß</w:t>
      </w:r>
      <w:bookmarkEnd w:id="34"/>
    </w:p>
    <w:p w14:paraId="33D46818" w14:textId="22204EB5" w:rsidR="002E120D" w:rsidRPr="002E120D" w:rsidRDefault="00896EF8" w:rsidP="002E120D">
      <w:r>
        <w:t>Durch eine selbsterdachte Story und der verschiedenen Levels mit unterschiedlichen Schwierigkeiten und Grafiken, bietet das Spiel ein</w:t>
      </w:r>
      <w:r w:rsidR="00EB1A2C">
        <w:t xml:space="preserve"> umfangreiches und kurzweiliges Erlebnis.</w:t>
      </w:r>
      <w:r w:rsidR="00324243">
        <w:t xml:space="preserve"> Mit unterschiedlichen Items und immer neu generierten Räumen, kann das Spiel auch öfters </w:t>
      </w:r>
      <w:r w:rsidR="00306205">
        <w:t>gespielt, ohne dabei alles bereits vorhersehen zu können.</w:t>
      </w:r>
    </w:p>
    <w:p w14:paraId="76AA2294" w14:textId="77777777" w:rsidR="00096A96" w:rsidRDefault="00A54375" w:rsidP="00096A96">
      <w:pPr>
        <w:pStyle w:val="berschrift1"/>
        <w:numPr>
          <w:ilvl w:val="0"/>
          <w:numId w:val="2"/>
        </w:numPr>
        <w:rPr>
          <w:rFonts w:ascii="Arial" w:hAnsi="Arial" w:cs="Arial"/>
        </w:rPr>
      </w:pPr>
      <w:bookmarkStart w:id="35" w:name="_Toc69894811"/>
      <w:r>
        <w:rPr>
          <w:rFonts w:ascii="Arial" w:hAnsi="Arial" w:cs="Arial"/>
        </w:rPr>
        <w:t>Rahmenbedingungen</w:t>
      </w:r>
      <w:bookmarkEnd w:id="35"/>
    </w:p>
    <w:p w14:paraId="7DBE9752" w14:textId="6B01E07B" w:rsidR="00A54375" w:rsidRPr="002E120D" w:rsidRDefault="00547B3E" w:rsidP="002E120D">
      <w:r>
        <w:t xml:space="preserve">Für das Projekt </w:t>
      </w:r>
      <w:r w:rsidR="00FB572F">
        <w:t>ist</w:t>
      </w:r>
      <w:r>
        <w:t xml:space="preserve"> bis zum Abschluss am 14.05.2021 wöchentlich mindestens </w:t>
      </w:r>
      <w:r w:rsidR="00DA77E3">
        <w:t xml:space="preserve">eine fixe Arbeitszeit von 6 Stunden </w:t>
      </w:r>
      <w:r w:rsidR="0086740A">
        <w:t>ein</w:t>
      </w:r>
      <w:r w:rsidR="00DA77E3">
        <w:t>geplant</w:t>
      </w:r>
      <w:r w:rsidR="00FB572F">
        <w:t xml:space="preserve">, zusätzliche </w:t>
      </w:r>
      <w:r w:rsidR="007C77AF">
        <w:t xml:space="preserve">Stunden werden bei Bedarf </w:t>
      </w:r>
      <w:r w:rsidR="0086740A">
        <w:t>außerhalb der bestehenden Arbeitszeiten am Projekt gearbeitet</w:t>
      </w:r>
      <w:r w:rsidR="007C77AF">
        <w:t>.</w:t>
      </w:r>
    </w:p>
    <w:p w14:paraId="13C02405" w14:textId="77777777" w:rsidR="00096A96" w:rsidRDefault="00A54375" w:rsidP="00096A96">
      <w:pPr>
        <w:pStyle w:val="berschrift2"/>
        <w:numPr>
          <w:ilvl w:val="1"/>
          <w:numId w:val="2"/>
        </w:numPr>
        <w:rPr>
          <w:rFonts w:ascii="Arial" w:hAnsi="Arial" w:cs="Arial"/>
        </w:rPr>
      </w:pPr>
      <w:bookmarkStart w:id="36" w:name="_Toc69894812"/>
      <w:r>
        <w:rPr>
          <w:rFonts w:ascii="Arial" w:hAnsi="Arial" w:cs="Arial"/>
        </w:rPr>
        <w:t>Zeitplan</w:t>
      </w:r>
      <w:bookmarkEnd w:id="36"/>
    </w:p>
    <w:p w14:paraId="6CDB25B4" w14:textId="56B04785" w:rsidR="00801E2E" w:rsidRPr="00801E2E" w:rsidRDefault="00242641" w:rsidP="00801E2E">
      <w:r>
        <w:t>Für eine übersichtliche Zeitplanung</w:t>
      </w:r>
      <w:r w:rsidR="00D6185E">
        <w:t xml:space="preserve"> befindet sich ein Gantt-Diagramm als zusätzlich beigefügte Datei zum Pflichtenheft</w:t>
      </w:r>
      <w:r w:rsidR="00E27F7D">
        <w:t xml:space="preserve"> unter Punkt 8.</w:t>
      </w:r>
    </w:p>
    <w:p w14:paraId="441D051B" w14:textId="3D54CC6E" w:rsidR="00801E2E" w:rsidRPr="00E27F7D" w:rsidRDefault="00A54375" w:rsidP="00801E2E">
      <w:pPr>
        <w:pStyle w:val="berschrift2"/>
        <w:numPr>
          <w:ilvl w:val="1"/>
          <w:numId w:val="2"/>
        </w:numPr>
        <w:rPr>
          <w:rFonts w:ascii="Arial" w:hAnsi="Arial" w:cs="Arial"/>
        </w:rPr>
      </w:pPr>
      <w:bookmarkStart w:id="37" w:name="_Toc69894813"/>
      <w:r w:rsidRPr="00A54375">
        <w:rPr>
          <w:rFonts w:ascii="Arial" w:hAnsi="Arial" w:cs="Arial"/>
        </w:rPr>
        <w:t>Technische Anforderungen</w:t>
      </w:r>
      <w:bookmarkEnd w:id="37"/>
    </w:p>
    <w:p w14:paraId="177B508E" w14:textId="5EB967E4" w:rsidR="00A54375" w:rsidRPr="00C92564" w:rsidRDefault="00FE0AF6" w:rsidP="00801E2E">
      <w:r w:rsidRPr="00E817C9">
        <w:t xml:space="preserve">Für die Entwicklung der Software werden unterschiedliche Laptops </w:t>
      </w:r>
      <w:r w:rsidR="00FC23E5" w:rsidRPr="00E817C9">
        <w:t>mit</w:t>
      </w:r>
      <w:r w:rsidRPr="00E817C9">
        <w:t xml:space="preserve"> de</w:t>
      </w:r>
      <w:r w:rsidR="00206713" w:rsidRPr="00E817C9">
        <w:t>n</w:t>
      </w:r>
      <w:r w:rsidRPr="00E817C9">
        <w:t xml:space="preserve"> Betriebssystem</w:t>
      </w:r>
      <w:r w:rsidR="00206713" w:rsidRPr="00E817C9">
        <w:t>en</w:t>
      </w:r>
      <w:r w:rsidRPr="00E817C9">
        <w:t xml:space="preserve"> Windows 10 </w:t>
      </w:r>
      <w:r w:rsidR="00206713" w:rsidRPr="00E817C9">
        <w:t xml:space="preserve">und Linux </w:t>
      </w:r>
      <w:r w:rsidRPr="00E817C9">
        <w:t>verwendet</w:t>
      </w:r>
      <w:r w:rsidR="000E068F" w:rsidRPr="00E817C9">
        <w:t>.</w:t>
      </w:r>
      <w:r w:rsidR="00206713" w:rsidRPr="00E817C9">
        <w:t xml:space="preserve"> </w:t>
      </w:r>
      <w:r w:rsidR="00CB5384" w:rsidRPr="00E817C9">
        <w:t>Die gesamte Software wird in der Programmiersprache Java programmiert und als Entwicklungsumgebung wird IntelliJ Idea verwendet.</w:t>
      </w:r>
      <w:r w:rsidR="00CD66DA" w:rsidRPr="00E817C9">
        <w:t xml:space="preserve"> Des </w:t>
      </w:r>
      <w:r w:rsidR="00C17C11" w:rsidRPr="00E817C9">
        <w:t>Weiteren</w:t>
      </w:r>
      <w:r w:rsidR="00CD66DA" w:rsidRPr="00E817C9">
        <w:t xml:space="preserve"> wird das gesamte Projekt mittels Javadoc dokumentiert.</w:t>
      </w:r>
      <w:r w:rsidR="00FC23E5" w:rsidRPr="00E817C9">
        <w:t xml:space="preserve"> </w:t>
      </w:r>
      <w:r w:rsidR="00C92564" w:rsidRPr="00E817C9">
        <w:t>Für die Erstellung des Pflichtenhefts wird La</w:t>
      </w:r>
      <w:r w:rsidR="004C79A9" w:rsidRPr="00E817C9">
        <w:t>T</w:t>
      </w:r>
      <w:r w:rsidR="00C92564" w:rsidRPr="00E817C9">
        <w:t>e</w:t>
      </w:r>
      <w:r w:rsidR="004C79A9" w:rsidRPr="00E817C9">
        <w:t>X</w:t>
      </w:r>
      <w:r w:rsidR="004C79A9" w:rsidRPr="00E817C9">
        <w:footnoteReference w:id="6"/>
      </w:r>
      <w:r w:rsidR="00C92564" w:rsidRPr="00E817C9">
        <w:t xml:space="preserve"> </w:t>
      </w:r>
      <w:r w:rsidR="004C79A9" w:rsidRPr="00E817C9">
        <w:t>über den Online-LaTe</w:t>
      </w:r>
      <w:r w:rsidR="00596AAC" w:rsidRPr="00E817C9">
        <w:t>X</w:t>
      </w:r>
      <w:r w:rsidR="004C79A9" w:rsidRPr="00E817C9">
        <w:t>-Editor Overleaf</w:t>
      </w:r>
      <w:r w:rsidR="006B64F3" w:rsidRPr="00E817C9">
        <w:footnoteReference w:id="7"/>
      </w:r>
      <w:r w:rsidR="004C79A9" w:rsidRPr="00E817C9">
        <w:t xml:space="preserve"> </w:t>
      </w:r>
      <w:r w:rsidR="00C92564" w:rsidRPr="00E817C9">
        <w:t>verwendet</w:t>
      </w:r>
      <w:r w:rsidR="009B6D95" w:rsidRPr="00E817C9">
        <w:t>.</w:t>
      </w:r>
      <w:r w:rsidR="0008795E" w:rsidRPr="00E817C9">
        <w:t xml:space="preserve"> </w:t>
      </w:r>
      <w:r w:rsidR="00420CC8" w:rsidRPr="00E817C9">
        <w:t>Die Erstellung des Zeitplans erfolgt anhand des Gantt-Diagramms</w:t>
      </w:r>
      <w:r w:rsidR="004C79A9" w:rsidRPr="00E817C9">
        <w:t xml:space="preserve"> </w:t>
      </w:r>
      <w:r w:rsidR="00420CC8" w:rsidRPr="00E817C9">
        <w:footnoteReference w:id="8"/>
      </w:r>
      <w:r w:rsidR="008F7EB7" w:rsidRPr="00E817C9">
        <w:t xml:space="preserve"> mit Microsoft Excel.</w:t>
      </w:r>
      <w:r w:rsidR="001B4F91" w:rsidRPr="00E817C9">
        <w:t xml:space="preserve"> </w:t>
      </w:r>
    </w:p>
    <w:p w14:paraId="70CE06A3" w14:textId="77777777" w:rsidR="00096A96" w:rsidRDefault="00A54375" w:rsidP="00A54375">
      <w:pPr>
        <w:pStyle w:val="berschrift2"/>
        <w:numPr>
          <w:ilvl w:val="1"/>
          <w:numId w:val="2"/>
        </w:numPr>
        <w:rPr>
          <w:rFonts w:ascii="Arial" w:hAnsi="Arial" w:cs="Arial"/>
        </w:rPr>
      </w:pPr>
      <w:bookmarkStart w:id="38" w:name="_Toc69894814"/>
      <w:r w:rsidRPr="00A54375">
        <w:rPr>
          <w:rFonts w:ascii="Arial" w:hAnsi="Arial" w:cs="Arial"/>
        </w:rPr>
        <w:t>Problemanalyse</w:t>
      </w:r>
      <w:bookmarkEnd w:id="38"/>
    </w:p>
    <w:p w14:paraId="2AE19E1E" w14:textId="77777777" w:rsidR="00801E2E" w:rsidRDefault="00801E2E" w:rsidP="00801E2E"/>
    <w:p w14:paraId="2C7BA4F7" w14:textId="77777777"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1E7456D3" w14:textId="5CC108B5" w:rsidR="00A54375" w:rsidRPr="00574EBA" w:rsidRDefault="001C0DEC" w:rsidP="00801E2E">
      <w:r>
        <w:t xml:space="preserve">Das Hauptproblem könnte die Einhaltung der Frist sein, welche versucht wird mit einem strikten Zeitplan und mehreren Zwischenpräsentationen an den Arbeitgeber </w:t>
      </w:r>
      <w:r w:rsidR="00574EBA">
        <w:t>eingehalten zu werden</w:t>
      </w:r>
      <w:r w:rsidR="007E4142">
        <w:t>.</w:t>
      </w:r>
    </w:p>
    <w:p w14:paraId="70338DE1" w14:textId="77777777" w:rsidR="00096A96" w:rsidRDefault="00A54375" w:rsidP="00A54375">
      <w:pPr>
        <w:pStyle w:val="berschrift2"/>
        <w:numPr>
          <w:ilvl w:val="1"/>
          <w:numId w:val="2"/>
        </w:numPr>
        <w:rPr>
          <w:rFonts w:ascii="Arial" w:hAnsi="Arial" w:cs="Arial"/>
        </w:rPr>
      </w:pPr>
      <w:bookmarkStart w:id="39" w:name="_Toc69894815"/>
      <w:r w:rsidRPr="00A54375">
        <w:rPr>
          <w:rFonts w:ascii="Arial" w:hAnsi="Arial" w:cs="Arial"/>
        </w:rPr>
        <w:lastRenderedPageBreak/>
        <w:t>Qualität</w:t>
      </w:r>
      <w:bookmarkEnd w:id="39"/>
    </w:p>
    <w:p w14:paraId="440A6E29" w14:textId="36FCD6EE" w:rsidR="00A54375" w:rsidRPr="008549BA" w:rsidRDefault="00373F83" w:rsidP="00096A96">
      <w:pPr>
        <w:rPr>
          <w:rFonts w:ascii="Arial" w:hAnsi="Arial" w:cs="Arial"/>
        </w:rPr>
      </w:pPr>
      <w:r>
        <w:rPr>
          <w:rFonts w:ascii="Arial" w:hAnsi="Arial" w:cs="Arial"/>
        </w:rPr>
        <w:t>Die grafische Oberfläche soll simpel und dennoch ansprechend gestaltet werden</w:t>
      </w:r>
      <w:r w:rsidR="003527C3">
        <w:rPr>
          <w:rFonts w:ascii="Arial" w:hAnsi="Arial" w:cs="Arial"/>
        </w:rPr>
        <w:t>, die Spielmechanik soll flüssig und ohne Bugs ablaufen.</w:t>
      </w:r>
      <w:r w:rsidR="009523A4">
        <w:rPr>
          <w:rFonts w:ascii="Arial" w:hAnsi="Arial" w:cs="Arial"/>
        </w:rPr>
        <w:t xml:space="preserve"> Um diese Qualität zu sichern, </w:t>
      </w:r>
      <w:r w:rsidR="00C66FD2">
        <w:rPr>
          <w:rFonts w:ascii="Arial" w:hAnsi="Arial" w:cs="Arial"/>
        </w:rPr>
        <w:t>werden unterschiedliche Software Tests (Unit Tests,</w:t>
      </w:r>
      <w:r w:rsidR="008F60B9">
        <w:rPr>
          <w:rFonts w:ascii="Arial" w:hAnsi="Arial" w:cs="Arial"/>
        </w:rPr>
        <w:t xml:space="preserve"> Integrationstests, Systemtests, Abnahmetests</w:t>
      </w:r>
      <w:r w:rsidR="00C312CA">
        <w:rPr>
          <w:rFonts w:ascii="Arial" w:hAnsi="Arial" w:cs="Arial"/>
        </w:rPr>
        <w:t>)</w:t>
      </w:r>
      <w:r w:rsidR="00C66FD2">
        <w:rPr>
          <w:rFonts w:ascii="Arial" w:hAnsi="Arial" w:cs="Arial"/>
        </w:rPr>
        <w:t xml:space="preserve"> </w:t>
      </w:r>
      <w:r w:rsidR="001B4F91">
        <w:rPr>
          <w:rFonts w:ascii="Arial" w:hAnsi="Arial" w:cs="Arial"/>
        </w:rPr>
        <w:t xml:space="preserve">implementiert </w:t>
      </w:r>
      <w:r w:rsidR="00D02887">
        <w:rPr>
          <w:rFonts w:ascii="Arial" w:hAnsi="Arial" w:cs="Arial"/>
        </w:rPr>
        <w:t xml:space="preserve">und zur Bewertung der Grafik unterschiedliche Testpersonen </w:t>
      </w:r>
      <w:r w:rsidR="00B9561C">
        <w:rPr>
          <w:rFonts w:ascii="Arial" w:hAnsi="Arial" w:cs="Arial"/>
        </w:rPr>
        <w:t>herbeigezogen</w:t>
      </w:r>
      <w:r w:rsidR="00D02887">
        <w:rPr>
          <w:rFonts w:ascii="Arial" w:hAnsi="Arial" w:cs="Arial"/>
        </w:rPr>
        <w:t>.</w:t>
      </w:r>
      <w:r w:rsidR="00200AE2">
        <w:rPr>
          <w:rFonts w:ascii="Arial" w:hAnsi="Arial" w:cs="Arial"/>
        </w:rPr>
        <w:t xml:space="preserve"> </w:t>
      </w:r>
      <w:r w:rsidR="00D02887">
        <w:rPr>
          <w:rFonts w:ascii="Arial" w:hAnsi="Arial" w:cs="Arial"/>
        </w:rPr>
        <w:t xml:space="preserve"> </w:t>
      </w:r>
    </w:p>
    <w:p w14:paraId="5F310391" w14:textId="77777777" w:rsidR="00096A96" w:rsidRPr="008549BA" w:rsidRDefault="00FB52E3" w:rsidP="00096A96">
      <w:pPr>
        <w:pStyle w:val="berschrift1"/>
        <w:numPr>
          <w:ilvl w:val="0"/>
          <w:numId w:val="2"/>
        </w:numPr>
        <w:rPr>
          <w:rFonts w:ascii="Arial" w:hAnsi="Arial" w:cs="Arial"/>
        </w:rPr>
      </w:pPr>
      <w:bookmarkStart w:id="40" w:name="_Toc69894816"/>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40"/>
    </w:p>
    <w:p w14:paraId="7662C85C" w14:textId="77777777" w:rsidR="00096A96" w:rsidRDefault="00096A96" w:rsidP="00096A96">
      <w:pPr>
        <w:rPr>
          <w:rFonts w:ascii="Arial" w:hAnsi="Arial" w:cs="Arial"/>
        </w:rPr>
      </w:pPr>
    </w:p>
    <w:p w14:paraId="46AD66D6" w14:textId="77777777" w:rsidR="00FB52E3"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14:paraId="054EEB80" w14:textId="77777777" w:rsidR="00801E2E"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Witerhin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14:paraId="3FAD331D" w14:textId="30CC7536" w:rsidR="00801E2E" w:rsidRPr="008E4709" w:rsidRDefault="008E4709" w:rsidP="00096A96">
      <w:pPr>
        <w:rPr>
          <w:rFonts w:ascii="Arial" w:hAnsi="Arial" w:cs="Arial"/>
          <w:sz w:val="24"/>
        </w:rPr>
      </w:pPr>
      <w:r>
        <w:rPr>
          <w:rFonts w:ascii="Arial" w:hAnsi="Arial" w:cs="Arial"/>
          <w:sz w:val="24"/>
        </w:rPr>
        <w:t xml:space="preserve">Die Software ist am 14.05.2021 lieferbereit und wird an </w:t>
      </w:r>
      <w:r w:rsidR="00074C42">
        <w:rPr>
          <w:rFonts w:ascii="Arial" w:hAnsi="Arial" w:cs="Arial"/>
          <w:sz w:val="24"/>
        </w:rPr>
        <w:t>jenem</w:t>
      </w:r>
      <w:r>
        <w:rPr>
          <w:rFonts w:ascii="Arial" w:hAnsi="Arial" w:cs="Arial"/>
          <w:sz w:val="24"/>
        </w:rPr>
        <w:t xml:space="preserve"> Tag an die Larcher </w:t>
      </w:r>
      <w:r w:rsidR="00AB1A71">
        <w:rPr>
          <w:rFonts w:ascii="Arial" w:hAnsi="Arial" w:cs="Arial"/>
          <w:sz w:val="24"/>
        </w:rPr>
        <w:t>GmbH</w:t>
      </w:r>
      <w:r>
        <w:rPr>
          <w:rFonts w:ascii="Arial" w:hAnsi="Arial" w:cs="Arial"/>
          <w:sz w:val="24"/>
        </w:rPr>
        <w:t xml:space="preserve"> zugestellt.</w:t>
      </w:r>
      <w:r w:rsidR="009305B7">
        <w:rPr>
          <w:rFonts w:ascii="Arial" w:hAnsi="Arial" w:cs="Arial"/>
          <w:sz w:val="24"/>
        </w:rPr>
        <w:t xml:space="preserve"> Der Projektleiter verpflichtet sich dazu, die Lieferfrist einzuhalten und das Programm zuverlässig dem Arbeitgeber auszuhändigen.</w:t>
      </w:r>
      <w:r w:rsidR="0009086F">
        <w:rPr>
          <w:rFonts w:ascii="Arial" w:hAnsi="Arial" w:cs="Arial"/>
          <w:sz w:val="24"/>
        </w:rPr>
        <w:t xml:space="preserve"> </w:t>
      </w:r>
    </w:p>
    <w:p w14:paraId="728EC06A" w14:textId="77777777" w:rsidR="00096A96" w:rsidRDefault="00096A96" w:rsidP="00096A96">
      <w:pPr>
        <w:pStyle w:val="berschrift1"/>
        <w:numPr>
          <w:ilvl w:val="0"/>
          <w:numId w:val="2"/>
        </w:numPr>
        <w:rPr>
          <w:rFonts w:ascii="Arial" w:hAnsi="Arial" w:cs="Arial"/>
        </w:rPr>
      </w:pPr>
      <w:bookmarkStart w:id="41" w:name="_Toc69894817"/>
      <w:r w:rsidRPr="008549BA">
        <w:rPr>
          <w:rFonts w:ascii="Arial" w:hAnsi="Arial" w:cs="Arial"/>
        </w:rPr>
        <w:t>Anhang</w:t>
      </w:r>
      <w:bookmarkEnd w:id="41"/>
    </w:p>
    <w:p w14:paraId="69789D63" w14:textId="77777777" w:rsidR="00801E2E" w:rsidRDefault="00801E2E" w:rsidP="00801E2E"/>
    <w:p w14:paraId="4345ECD0" w14:textId="77777777" w:rsidR="00A77E57"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p w14:paraId="533ADAF8" w14:textId="6412E0C6" w:rsidR="00801E2E" w:rsidRPr="00801E2E" w:rsidRDefault="00A77E57" w:rsidP="00801E2E">
      <w:pPr>
        <w:rPr>
          <w:rFonts w:ascii="Arial" w:hAnsi="Arial" w:cs="Arial"/>
          <w:i/>
        </w:rPr>
      </w:pPr>
      <w:r>
        <w:rPr>
          <w:rFonts w:ascii="Arial" w:hAnsi="Arial" w:cs="Arial"/>
          <w:i/>
        </w:rPr>
        <w:object w:dxaOrig="1535" w:dyaOrig="993" w14:anchorId="29DD6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4" o:title=""/>
          </v:shape>
          <o:OLEObject Type="Embed" ProgID="Excel.Sheet.12" ShapeID="_x0000_i1027" DrawAspect="Icon" ObjectID="_1680508285" r:id="rId15"/>
        </w:object>
      </w:r>
    </w:p>
    <w:sectPr w:rsidR="00801E2E" w:rsidRPr="00801E2E">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E79E5" w14:textId="77777777" w:rsidR="004C050A" w:rsidRDefault="004C050A" w:rsidP="003E1D23">
      <w:pPr>
        <w:spacing w:after="0" w:line="240" w:lineRule="auto"/>
      </w:pPr>
      <w:r>
        <w:separator/>
      </w:r>
    </w:p>
  </w:endnote>
  <w:endnote w:type="continuationSeparator" w:id="0">
    <w:p w14:paraId="0A4FC6E5" w14:textId="77777777" w:rsidR="004C050A" w:rsidRDefault="004C050A"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909199"/>
      <w:docPartObj>
        <w:docPartGallery w:val="Page Numbers (Bottom of Page)"/>
        <w:docPartUnique/>
      </w:docPartObj>
    </w:sdtPr>
    <w:sdtContent>
      <w:p w14:paraId="1F532CDB" w14:textId="77777777" w:rsidR="00BF6CDA" w:rsidRDefault="00BF6CDA">
        <w:pPr>
          <w:pStyle w:val="Fuzeile"/>
          <w:jc w:val="right"/>
        </w:pPr>
        <w:r>
          <w:fldChar w:fldCharType="begin"/>
        </w:r>
        <w:r>
          <w:instrText>PAGE   \* MERGEFORMAT</w:instrText>
        </w:r>
        <w:r>
          <w:fldChar w:fldCharType="separate"/>
        </w:r>
        <w:r>
          <w:rPr>
            <w:noProof/>
          </w:rPr>
          <w:t>4</w:t>
        </w:r>
        <w:r>
          <w:fldChar w:fldCharType="end"/>
        </w:r>
      </w:p>
    </w:sdtContent>
  </w:sdt>
  <w:p w14:paraId="54EC80F5" w14:textId="77777777" w:rsidR="00BF6CDA" w:rsidRDefault="00BF6C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2608B" w14:textId="77777777" w:rsidR="004C050A" w:rsidRDefault="004C050A" w:rsidP="003E1D23">
      <w:pPr>
        <w:spacing w:after="0" w:line="240" w:lineRule="auto"/>
      </w:pPr>
      <w:r>
        <w:separator/>
      </w:r>
    </w:p>
  </w:footnote>
  <w:footnote w:type="continuationSeparator" w:id="0">
    <w:p w14:paraId="2FD8DF42" w14:textId="77777777" w:rsidR="004C050A" w:rsidRDefault="004C050A" w:rsidP="003E1D23">
      <w:pPr>
        <w:spacing w:after="0" w:line="240" w:lineRule="auto"/>
      </w:pPr>
      <w:r>
        <w:continuationSeparator/>
      </w:r>
    </w:p>
  </w:footnote>
  <w:footnote w:id="1">
    <w:p w14:paraId="5A30FF0B" w14:textId="2E9D9FEE" w:rsidR="00BF6CDA" w:rsidRDefault="00BF6CDA">
      <w:pPr>
        <w:pStyle w:val="Funotentext"/>
      </w:pPr>
      <w:r>
        <w:rPr>
          <w:rStyle w:val="Funotenzeichen"/>
        </w:rPr>
        <w:footnoteRef/>
      </w:r>
      <w:r>
        <w:t xml:space="preserve"> </w:t>
      </w:r>
      <w:hyperlink r:id="rId1" w:history="1">
        <w:r>
          <w:rPr>
            <w:rStyle w:val="Hyperlink"/>
          </w:rPr>
          <w:t>https://store.steampowered.com/app/113200/The_Binding_of_Isaac/</w:t>
        </w:r>
      </w:hyperlink>
    </w:p>
  </w:footnote>
  <w:footnote w:id="2">
    <w:p w14:paraId="59AD0036" w14:textId="1C912CDA" w:rsidR="00BF6CDA" w:rsidRDefault="00BF6CDA" w:rsidP="00DB4CAC">
      <w:r>
        <w:rPr>
          <w:rStyle w:val="Funotenzeichen"/>
        </w:rPr>
        <w:footnoteRef/>
      </w:r>
      <w:r>
        <w:t xml:space="preserve"> </w:t>
      </w:r>
      <w:hyperlink r:id="rId2" w:history="1">
        <w:r w:rsidRPr="0094492C">
          <w:rPr>
            <w:rStyle w:val="Hyperlink"/>
          </w:rPr>
          <w:t>https://de.wikipedia.org/wiki/Dungeon_(Rollenspiele)</w:t>
        </w:r>
      </w:hyperlink>
      <w:r>
        <w:rPr>
          <w:rStyle w:val="Hyperlink"/>
        </w:rPr>
        <w:t xml:space="preserve"> </w:t>
      </w:r>
      <w:r>
        <w:t>Zuletzt gelesen: 14.04.2021</w:t>
      </w:r>
    </w:p>
  </w:footnote>
  <w:footnote w:id="3">
    <w:p w14:paraId="5A953C48" w14:textId="66D09A6D" w:rsidR="002C3515" w:rsidRDefault="002C3515">
      <w:pPr>
        <w:pStyle w:val="Funotentext"/>
      </w:pPr>
      <w:r>
        <w:rPr>
          <w:rStyle w:val="Funotenzeichen"/>
        </w:rPr>
        <w:footnoteRef/>
      </w:r>
      <w:r>
        <w:t xml:space="preserve"> </w:t>
      </w:r>
      <w:hyperlink r:id="rId3" w:history="1">
        <w:r w:rsidRPr="00FB757A">
          <w:rPr>
            <w:rStyle w:val="Hyperlink"/>
          </w:rPr>
          <w:t>https://www.youtube.com/watch?v=I-4HNs3VSjg</w:t>
        </w:r>
      </w:hyperlink>
    </w:p>
  </w:footnote>
  <w:footnote w:id="4">
    <w:p w14:paraId="77B431A7" w14:textId="079070A1" w:rsidR="002C3515" w:rsidRDefault="002C3515">
      <w:pPr>
        <w:pStyle w:val="Funotentext"/>
      </w:pPr>
      <w:r>
        <w:rPr>
          <w:rStyle w:val="Funotenzeichen"/>
        </w:rPr>
        <w:footnoteRef/>
      </w:r>
      <w:r>
        <w:t xml:space="preserve"> </w:t>
      </w:r>
      <w:hyperlink r:id="rId4" w:history="1">
        <w:r w:rsidRPr="00FB757A">
          <w:rPr>
            <w:rStyle w:val="Hyperlink"/>
          </w:rPr>
          <w:t>https://www.youtube.com/watch?v=EqjzfarDmOM</w:t>
        </w:r>
      </w:hyperlink>
    </w:p>
  </w:footnote>
  <w:footnote w:id="5">
    <w:p w14:paraId="3F297594" w14:textId="4DBA412D" w:rsidR="00BF6CDA" w:rsidRDefault="00BF6CDA">
      <w:pPr>
        <w:pStyle w:val="Funotentext"/>
      </w:pPr>
      <w:r>
        <w:rPr>
          <w:rStyle w:val="Funotenzeichen"/>
        </w:rPr>
        <w:footnoteRef/>
      </w:r>
      <w:r>
        <w:t xml:space="preserve"> </w:t>
      </w:r>
      <w:hyperlink r:id="rId5" w:history="1">
        <w:r>
          <w:rPr>
            <w:rStyle w:val="Hyperlink"/>
          </w:rPr>
          <w:t>https://www.din.de/de/meta/suche/62730!search?query=Mensch-System-Interaktion</w:t>
        </w:r>
      </w:hyperlink>
    </w:p>
  </w:footnote>
  <w:footnote w:id="6">
    <w:p w14:paraId="34C92C64" w14:textId="6E786AFD" w:rsidR="00BF6CDA" w:rsidRDefault="00BF6CDA">
      <w:pPr>
        <w:pStyle w:val="Funotentext"/>
      </w:pPr>
      <w:r>
        <w:rPr>
          <w:rStyle w:val="Funotenzeichen"/>
        </w:rPr>
        <w:footnoteRef/>
      </w:r>
      <w:r>
        <w:t xml:space="preserve"> </w:t>
      </w:r>
      <w:hyperlink r:id="rId6" w:history="1">
        <w:r w:rsidRPr="0094492C">
          <w:rPr>
            <w:rStyle w:val="Hyperlink"/>
          </w:rPr>
          <w:t>https://de.wikipedia.org/wiki/LaTeX</w:t>
        </w:r>
      </w:hyperlink>
    </w:p>
  </w:footnote>
  <w:footnote w:id="7">
    <w:p w14:paraId="156FB013" w14:textId="087264E0" w:rsidR="00BF6CDA" w:rsidRDefault="00BF6CDA">
      <w:pPr>
        <w:pStyle w:val="Funotentext"/>
      </w:pPr>
      <w:r>
        <w:rPr>
          <w:rStyle w:val="Funotenzeichen"/>
        </w:rPr>
        <w:footnoteRef/>
      </w:r>
      <w:r>
        <w:t xml:space="preserve"> </w:t>
      </w:r>
      <w:hyperlink r:id="rId7" w:history="1">
        <w:r w:rsidRPr="0094492C">
          <w:rPr>
            <w:rStyle w:val="Hyperlink"/>
          </w:rPr>
          <w:t>https://de.overleaf.com/</w:t>
        </w:r>
      </w:hyperlink>
    </w:p>
  </w:footnote>
  <w:footnote w:id="8">
    <w:p w14:paraId="268C3ECF" w14:textId="15CBF4ED" w:rsidR="00BF6CDA" w:rsidRDefault="00BF6CDA">
      <w:pPr>
        <w:pStyle w:val="Funotentext"/>
      </w:pPr>
      <w:r>
        <w:rPr>
          <w:rStyle w:val="Funotenzeichen"/>
        </w:rPr>
        <w:footnoteRef/>
      </w:r>
      <w:r>
        <w:t xml:space="preserve"> </w:t>
      </w:r>
      <w:hyperlink r:id="rId8" w:history="1">
        <w:r w:rsidRPr="0094492C">
          <w:rPr>
            <w:rStyle w:val="Hyperlink"/>
          </w:rPr>
          <w:t>https://www.gantt.com/ge/</w:t>
        </w:r>
      </w:hyperlink>
    </w:p>
    <w:p w14:paraId="40DA9B65" w14:textId="77777777" w:rsidR="00BF6CDA" w:rsidRDefault="00BF6CDA">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AF4F62"/>
    <w:multiLevelType w:val="hybridMultilevel"/>
    <w:tmpl w:val="60E6B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5D64"/>
    <w:rsid w:val="000165DC"/>
    <w:rsid w:val="00022A04"/>
    <w:rsid w:val="000252D4"/>
    <w:rsid w:val="00031E00"/>
    <w:rsid w:val="00041415"/>
    <w:rsid w:val="00046206"/>
    <w:rsid w:val="00070092"/>
    <w:rsid w:val="00074C42"/>
    <w:rsid w:val="0008795E"/>
    <w:rsid w:val="0009086F"/>
    <w:rsid w:val="000908B9"/>
    <w:rsid w:val="0009095F"/>
    <w:rsid w:val="00091C9B"/>
    <w:rsid w:val="000935FF"/>
    <w:rsid w:val="00094001"/>
    <w:rsid w:val="00096A96"/>
    <w:rsid w:val="000A0700"/>
    <w:rsid w:val="000A247D"/>
    <w:rsid w:val="000B1706"/>
    <w:rsid w:val="000B5720"/>
    <w:rsid w:val="000B6D4E"/>
    <w:rsid w:val="000C2932"/>
    <w:rsid w:val="000C7CC5"/>
    <w:rsid w:val="000D6108"/>
    <w:rsid w:val="000E068F"/>
    <w:rsid w:val="0010725B"/>
    <w:rsid w:val="0012053A"/>
    <w:rsid w:val="00125B94"/>
    <w:rsid w:val="00126240"/>
    <w:rsid w:val="00147898"/>
    <w:rsid w:val="00165377"/>
    <w:rsid w:val="00182862"/>
    <w:rsid w:val="0018366D"/>
    <w:rsid w:val="00186017"/>
    <w:rsid w:val="001870CC"/>
    <w:rsid w:val="001A18EA"/>
    <w:rsid w:val="001A2F24"/>
    <w:rsid w:val="001B4F91"/>
    <w:rsid w:val="001C0DEC"/>
    <w:rsid w:val="001C67B2"/>
    <w:rsid w:val="001D0C84"/>
    <w:rsid w:val="001D218A"/>
    <w:rsid w:val="001D3C8D"/>
    <w:rsid w:val="001D6C36"/>
    <w:rsid w:val="001D7BAF"/>
    <w:rsid w:val="001E19CF"/>
    <w:rsid w:val="001F5390"/>
    <w:rsid w:val="00200AE2"/>
    <w:rsid w:val="00206713"/>
    <w:rsid w:val="00207708"/>
    <w:rsid w:val="002264B6"/>
    <w:rsid w:val="00231953"/>
    <w:rsid w:val="00242641"/>
    <w:rsid w:val="00244B9C"/>
    <w:rsid w:val="00250493"/>
    <w:rsid w:val="00260890"/>
    <w:rsid w:val="002631A5"/>
    <w:rsid w:val="0026465C"/>
    <w:rsid w:val="00286768"/>
    <w:rsid w:val="00293961"/>
    <w:rsid w:val="002B0539"/>
    <w:rsid w:val="002B660B"/>
    <w:rsid w:val="002B7D7B"/>
    <w:rsid w:val="002C3515"/>
    <w:rsid w:val="002C6C61"/>
    <w:rsid w:val="002D4868"/>
    <w:rsid w:val="002D4D29"/>
    <w:rsid w:val="002D500B"/>
    <w:rsid w:val="002D5AC4"/>
    <w:rsid w:val="002E120D"/>
    <w:rsid w:val="002E64DA"/>
    <w:rsid w:val="00306205"/>
    <w:rsid w:val="00311127"/>
    <w:rsid w:val="00324243"/>
    <w:rsid w:val="0033118F"/>
    <w:rsid w:val="003314F7"/>
    <w:rsid w:val="00340191"/>
    <w:rsid w:val="00340677"/>
    <w:rsid w:val="00341860"/>
    <w:rsid w:val="003527C3"/>
    <w:rsid w:val="00356EC0"/>
    <w:rsid w:val="00371E7E"/>
    <w:rsid w:val="00371F2B"/>
    <w:rsid w:val="00373F83"/>
    <w:rsid w:val="0039007B"/>
    <w:rsid w:val="003A021B"/>
    <w:rsid w:val="003B44BC"/>
    <w:rsid w:val="003E0E25"/>
    <w:rsid w:val="003E1513"/>
    <w:rsid w:val="003E1D23"/>
    <w:rsid w:val="003E7E2B"/>
    <w:rsid w:val="003F0445"/>
    <w:rsid w:val="003F4DA1"/>
    <w:rsid w:val="004116A2"/>
    <w:rsid w:val="004123FF"/>
    <w:rsid w:val="004203D5"/>
    <w:rsid w:val="00420709"/>
    <w:rsid w:val="00420CC8"/>
    <w:rsid w:val="00427C86"/>
    <w:rsid w:val="0043401E"/>
    <w:rsid w:val="0043502F"/>
    <w:rsid w:val="00437F98"/>
    <w:rsid w:val="00442CB8"/>
    <w:rsid w:val="0045035C"/>
    <w:rsid w:val="0045115D"/>
    <w:rsid w:val="004608EE"/>
    <w:rsid w:val="004642CE"/>
    <w:rsid w:val="004664E3"/>
    <w:rsid w:val="0047158C"/>
    <w:rsid w:val="00482575"/>
    <w:rsid w:val="004829C3"/>
    <w:rsid w:val="004912AF"/>
    <w:rsid w:val="004A776B"/>
    <w:rsid w:val="004B2486"/>
    <w:rsid w:val="004C050A"/>
    <w:rsid w:val="004C1F4F"/>
    <w:rsid w:val="004C54FB"/>
    <w:rsid w:val="004C79A9"/>
    <w:rsid w:val="004D16C0"/>
    <w:rsid w:val="004D23A1"/>
    <w:rsid w:val="004D255B"/>
    <w:rsid w:val="004D33BA"/>
    <w:rsid w:val="004E3345"/>
    <w:rsid w:val="0050299F"/>
    <w:rsid w:val="00507DE1"/>
    <w:rsid w:val="00510381"/>
    <w:rsid w:val="00547B3E"/>
    <w:rsid w:val="0057331D"/>
    <w:rsid w:val="00574EBA"/>
    <w:rsid w:val="00584BA6"/>
    <w:rsid w:val="00590A95"/>
    <w:rsid w:val="00596AAC"/>
    <w:rsid w:val="005A1751"/>
    <w:rsid w:val="005B11F3"/>
    <w:rsid w:val="005B4DAA"/>
    <w:rsid w:val="005C75C3"/>
    <w:rsid w:val="005E08CC"/>
    <w:rsid w:val="005F446D"/>
    <w:rsid w:val="006051C7"/>
    <w:rsid w:val="006067E4"/>
    <w:rsid w:val="0062626E"/>
    <w:rsid w:val="0063333C"/>
    <w:rsid w:val="006720D3"/>
    <w:rsid w:val="006720ED"/>
    <w:rsid w:val="006806F1"/>
    <w:rsid w:val="0069137E"/>
    <w:rsid w:val="00693A08"/>
    <w:rsid w:val="00695B03"/>
    <w:rsid w:val="006A2C69"/>
    <w:rsid w:val="006B58A8"/>
    <w:rsid w:val="006B64F3"/>
    <w:rsid w:val="006D6A50"/>
    <w:rsid w:val="006F23AA"/>
    <w:rsid w:val="006F7792"/>
    <w:rsid w:val="00707D99"/>
    <w:rsid w:val="00717999"/>
    <w:rsid w:val="00721749"/>
    <w:rsid w:val="00723A16"/>
    <w:rsid w:val="00724D1F"/>
    <w:rsid w:val="00732C00"/>
    <w:rsid w:val="00744327"/>
    <w:rsid w:val="00770ED3"/>
    <w:rsid w:val="00783520"/>
    <w:rsid w:val="0079316B"/>
    <w:rsid w:val="007A3FFC"/>
    <w:rsid w:val="007A5F96"/>
    <w:rsid w:val="007A62FE"/>
    <w:rsid w:val="007C24A6"/>
    <w:rsid w:val="007C77AF"/>
    <w:rsid w:val="007D35DB"/>
    <w:rsid w:val="007E4142"/>
    <w:rsid w:val="007F0805"/>
    <w:rsid w:val="00801091"/>
    <w:rsid w:val="00801E2E"/>
    <w:rsid w:val="008102E0"/>
    <w:rsid w:val="008163BA"/>
    <w:rsid w:val="00825D8E"/>
    <w:rsid w:val="00827DE2"/>
    <w:rsid w:val="00835DF9"/>
    <w:rsid w:val="008549BA"/>
    <w:rsid w:val="0086740A"/>
    <w:rsid w:val="00892FCD"/>
    <w:rsid w:val="00896EF8"/>
    <w:rsid w:val="008A3B3C"/>
    <w:rsid w:val="008A700C"/>
    <w:rsid w:val="008B67E0"/>
    <w:rsid w:val="008C2F94"/>
    <w:rsid w:val="008D1570"/>
    <w:rsid w:val="008D21BA"/>
    <w:rsid w:val="008D513D"/>
    <w:rsid w:val="008E27D8"/>
    <w:rsid w:val="008E280C"/>
    <w:rsid w:val="008E4709"/>
    <w:rsid w:val="008F60B9"/>
    <w:rsid w:val="008F7EB7"/>
    <w:rsid w:val="009305B7"/>
    <w:rsid w:val="00936E39"/>
    <w:rsid w:val="00937E51"/>
    <w:rsid w:val="00940CD3"/>
    <w:rsid w:val="0094254E"/>
    <w:rsid w:val="00944265"/>
    <w:rsid w:val="009446DF"/>
    <w:rsid w:val="00947A02"/>
    <w:rsid w:val="009523A4"/>
    <w:rsid w:val="009876E9"/>
    <w:rsid w:val="009A1B80"/>
    <w:rsid w:val="009B6D95"/>
    <w:rsid w:val="009C0522"/>
    <w:rsid w:val="009C1E8E"/>
    <w:rsid w:val="009C2399"/>
    <w:rsid w:val="00A04B93"/>
    <w:rsid w:val="00A16EAA"/>
    <w:rsid w:val="00A2403E"/>
    <w:rsid w:val="00A258B3"/>
    <w:rsid w:val="00A30533"/>
    <w:rsid w:val="00A3397E"/>
    <w:rsid w:val="00A34CEA"/>
    <w:rsid w:val="00A368BA"/>
    <w:rsid w:val="00A40024"/>
    <w:rsid w:val="00A54243"/>
    <w:rsid w:val="00A54375"/>
    <w:rsid w:val="00A617FF"/>
    <w:rsid w:val="00A671C9"/>
    <w:rsid w:val="00A77E57"/>
    <w:rsid w:val="00A81367"/>
    <w:rsid w:val="00A84C63"/>
    <w:rsid w:val="00A91997"/>
    <w:rsid w:val="00A92881"/>
    <w:rsid w:val="00AA2C9B"/>
    <w:rsid w:val="00AA3799"/>
    <w:rsid w:val="00AA6004"/>
    <w:rsid w:val="00AB1A71"/>
    <w:rsid w:val="00AC011B"/>
    <w:rsid w:val="00B02998"/>
    <w:rsid w:val="00B066D1"/>
    <w:rsid w:val="00B147C4"/>
    <w:rsid w:val="00B14B66"/>
    <w:rsid w:val="00B15EF3"/>
    <w:rsid w:val="00B36052"/>
    <w:rsid w:val="00B366A5"/>
    <w:rsid w:val="00B4395C"/>
    <w:rsid w:val="00B440B0"/>
    <w:rsid w:val="00B44A62"/>
    <w:rsid w:val="00B5274C"/>
    <w:rsid w:val="00B52A38"/>
    <w:rsid w:val="00B70D2E"/>
    <w:rsid w:val="00B9561C"/>
    <w:rsid w:val="00BA1F83"/>
    <w:rsid w:val="00BE3BAC"/>
    <w:rsid w:val="00BE511D"/>
    <w:rsid w:val="00BE52E5"/>
    <w:rsid w:val="00BF6CDA"/>
    <w:rsid w:val="00C05874"/>
    <w:rsid w:val="00C05B9A"/>
    <w:rsid w:val="00C10171"/>
    <w:rsid w:val="00C11289"/>
    <w:rsid w:val="00C1249A"/>
    <w:rsid w:val="00C1260F"/>
    <w:rsid w:val="00C17C11"/>
    <w:rsid w:val="00C26461"/>
    <w:rsid w:val="00C312CA"/>
    <w:rsid w:val="00C313D2"/>
    <w:rsid w:val="00C47730"/>
    <w:rsid w:val="00C6205F"/>
    <w:rsid w:val="00C629ED"/>
    <w:rsid w:val="00C64371"/>
    <w:rsid w:val="00C658D2"/>
    <w:rsid w:val="00C65B8A"/>
    <w:rsid w:val="00C66FD2"/>
    <w:rsid w:val="00C70602"/>
    <w:rsid w:val="00C77C90"/>
    <w:rsid w:val="00C824A8"/>
    <w:rsid w:val="00C867F9"/>
    <w:rsid w:val="00C92564"/>
    <w:rsid w:val="00C94DA1"/>
    <w:rsid w:val="00C97F09"/>
    <w:rsid w:val="00CA7D74"/>
    <w:rsid w:val="00CB5384"/>
    <w:rsid w:val="00CB789E"/>
    <w:rsid w:val="00CC5C88"/>
    <w:rsid w:val="00CC60D1"/>
    <w:rsid w:val="00CD0D55"/>
    <w:rsid w:val="00CD66DA"/>
    <w:rsid w:val="00CE3500"/>
    <w:rsid w:val="00CE4C0B"/>
    <w:rsid w:val="00CE61EE"/>
    <w:rsid w:val="00D00CB8"/>
    <w:rsid w:val="00D02887"/>
    <w:rsid w:val="00D11F09"/>
    <w:rsid w:val="00D34903"/>
    <w:rsid w:val="00D5580D"/>
    <w:rsid w:val="00D55FB7"/>
    <w:rsid w:val="00D6185E"/>
    <w:rsid w:val="00D65C07"/>
    <w:rsid w:val="00D726C5"/>
    <w:rsid w:val="00D748C3"/>
    <w:rsid w:val="00DA6033"/>
    <w:rsid w:val="00DA67C5"/>
    <w:rsid w:val="00DA77E3"/>
    <w:rsid w:val="00DB286F"/>
    <w:rsid w:val="00DB4CAC"/>
    <w:rsid w:val="00DB6BAD"/>
    <w:rsid w:val="00DB7B5D"/>
    <w:rsid w:val="00DE34BB"/>
    <w:rsid w:val="00DE5B4C"/>
    <w:rsid w:val="00DE76F0"/>
    <w:rsid w:val="00DF4AE8"/>
    <w:rsid w:val="00E20E19"/>
    <w:rsid w:val="00E274E6"/>
    <w:rsid w:val="00E27F7D"/>
    <w:rsid w:val="00E33C47"/>
    <w:rsid w:val="00E37FAB"/>
    <w:rsid w:val="00E54D8D"/>
    <w:rsid w:val="00E55550"/>
    <w:rsid w:val="00E817C9"/>
    <w:rsid w:val="00E90EB0"/>
    <w:rsid w:val="00E9446F"/>
    <w:rsid w:val="00EA0C20"/>
    <w:rsid w:val="00EA232A"/>
    <w:rsid w:val="00EA612D"/>
    <w:rsid w:val="00EB022B"/>
    <w:rsid w:val="00EB1A2C"/>
    <w:rsid w:val="00EB7DE7"/>
    <w:rsid w:val="00EC3709"/>
    <w:rsid w:val="00ED0B62"/>
    <w:rsid w:val="00ED5C10"/>
    <w:rsid w:val="00ED6023"/>
    <w:rsid w:val="00ED75A5"/>
    <w:rsid w:val="00EF0290"/>
    <w:rsid w:val="00F52CA6"/>
    <w:rsid w:val="00F642A5"/>
    <w:rsid w:val="00F6686A"/>
    <w:rsid w:val="00F66BB0"/>
    <w:rsid w:val="00F716CB"/>
    <w:rsid w:val="00F736A2"/>
    <w:rsid w:val="00F74474"/>
    <w:rsid w:val="00F74883"/>
    <w:rsid w:val="00F84EAC"/>
    <w:rsid w:val="00FA3F62"/>
    <w:rsid w:val="00FA749C"/>
    <w:rsid w:val="00FB4E6D"/>
    <w:rsid w:val="00FB52E3"/>
    <w:rsid w:val="00FB572F"/>
    <w:rsid w:val="00FC23E5"/>
    <w:rsid w:val="00FE0AF6"/>
    <w:rsid w:val="00FE20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B9D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character" w:styleId="NichtaufgelsteErwhnung">
    <w:name w:val="Unresolved Mention"/>
    <w:basedOn w:val="Absatz-Standardschriftart"/>
    <w:uiPriority w:val="99"/>
    <w:semiHidden/>
    <w:unhideWhenUsed/>
    <w:rsid w:val="00584BA6"/>
    <w:rPr>
      <w:color w:val="605E5C"/>
      <w:shd w:val="clear" w:color="auto" w:fill="E1DFDD"/>
    </w:rPr>
  </w:style>
  <w:style w:type="paragraph" w:styleId="Funotentext">
    <w:name w:val="footnote text"/>
    <w:basedOn w:val="Standard"/>
    <w:link w:val="FunotentextZchn"/>
    <w:uiPriority w:val="99"/>
    <w:semiHidden/>
    <w:unhideWhenUsed/>
    <w:rsid w:val="004C79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79A9"/>
    <w:rPr>
      <w:sz w:val="20"/>
      <w:szCs w:val="20"/>
    </w:rPr>
  </w:style>
  <w:style w:type="character" w:styleId="Funotenzeichen">
    <w:name w:val="footnote reference"/>
    <w:basedOn w:val="Absatz-Standardschriftart"/>
    <w:uiPriority w:val="99"/>
    <w:semiHidden/>
    <w:unhideWhenUsed/>
    <w:rsid w:val="004C79A9"/>
    <w:rPr>
      <w:vertAlign w:val="superscript"/>
    </w:rPr>
  </w:style>
  <w:style w:type="paragraph" w:styleId="Endnotentext">
    <w:name w:val="endnote text"/>
    <w:basedOn w:val="Standard"/>
    <w:link w:val="EndnotentextZchn"/>
    <w:uiPriority w:val="99"/>
    <w:semiHidden/>
    <w:unhideWhenUsed/>
    <w:rsid w:val="002D4D2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D4D29"/>
    <w:rPr>
      <w:sz w:val="20"/>
      <w:szCs w:val="20"/>
    </w:rPr>
  </w:style>
  <w:style w:type="character" w:styleId="Endnotenzeichen">
    <w:name w:val="endnote reference"/>
    <w:basedOn w:val="Absatz-Standardschriftart"/>
    <w:uiPriority w:val="99"/>
    <w:semiHidden/>
    <w:unhideWhenUsed/>
    <w:rsid w:val="002D4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nglische_Sprache" TargetMode="External"/><Relationship Id="rId13" Type="http://schemas.openxmlformats.org/officeDocument/2006/relationships/hyperlink" Target="https://de.wikipedia.org/wiki/Ungeheu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Irrgart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Computerspiel" TargetMode="External"/><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yperlink" Target="https://de.wikipedia.org/wiki/Brettspiel" TargetMode="External"/><Relationship Id="rId4" Type="http://schemas.openxmlformats.org/officeDocument/2006/relationships/settings" Target="settings.xml"/><Relationship Id="rId9" Type="http://schemas.openxmlformats.org/officeDocument/2006/relationships/hyperlink" Target="https://de.wikipedia.org/wiki/Rollenspiel_(Spiel)" TargetMode="External"/><Relationship Id="rId14" Type="http://schemas.openxmlformats.org/officeDocument/2006/relationships/image" Target="media/image1.emf"/></Relationships>
</file>

<file path=word/_rels/footnotes.xml.rels><?xml version="1.0" encoding="UTF-8" standalone="yes"?>
<Relationships xmlns="http://schemas.openxmlformats.org/package/2006/relationships"><Relationship Id="rId8" Type="http://schemas.openxmlformats.org/officeDocument/2006/relationships/hyperlink" Target="https://www.gantt.com/ge/" TargetMode="External"/><Relationship Id="rId3" Type="http://schemas.openxmlformats.org/officeDocument/2006/relationships/hyperlink" Target="https://www.youtube.com/watch?v=I-4HNs3VSjg" TargetMode="External"/><Relationship Id="rId7" Type="http://schemas.openxmlformats.org/officeDocument/2006/relationships/hyperlink" Target="https://de.overleaf.com/" TargetMode="External"/><Relationship Id="rId2" Type="http://schemas.openxmlformats.org/officeDocument/2006/relationships/hyperlink" Target="https://de.wikipedia.org/wiki/Dungeon_(Rollenspiele)" TargetMode="External"/><Relationship Id="rId1" Type="http://schemas.openxmlformats.org/officeDocument/2006/relationships/hyperlink" Target="https://store.steampowered.com/app/113200/The_Binding_of_Isaac/" TargetMode="External"/><Relationship Id="rId6" Type="http://schemas.openxmlformats.org/officeDocument/2006/relationships/hyperlink" Target="https://de.wikipedia.org/wiki/LaTeX" TargetMode="External"/><Relationship Id="rId5" Type="http://schemas.openxmlformats.org/officeDocument/2006/relationships/hyperlink" Target="https://www.din.de/de/meta/suche/62730!search?query=Mensch-System-Interaktion" TargetMode="External"/><Relationship Id="rId4" Type="http://schemas.openxmlformats.org/officeDocument/2006/relationships/hyperlink" Target="https://www.youtube.com/watch?v=EqjzfarDm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2556</Words>
  <Characters>16110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2021-04-21T09:05:00Z</dcterms:modified>
</cp:coreProperties>
</file>