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H Sarabun New" w:hAnsi="TH Sarabun New" w:cs="TH Sarabun New" w:eastAsia="TH Sarabun New"/>
          <w:b/>
          <w:sz w:val="44"/>
          <w:szCs w:val="44"/>
          <w:lang w:val="th-TH" w:bidi="th-TH"/>
        </w:rPr>
        <w:t>Front Matter — VIRIYA IS</w:t>
      </w:r>
    </w:p>
    <w:p>
      <w:r>
        <w:rPr>
          <w:rFonts w:ascii="TH Sarabun New" w:hAnsi="TH Sarabun New" w:cs="TH Sarabun New" w:eastAsia="TH Sarabun New"/>
          <w:b/>
          <w:sz w:val="36"/>
          <w:szCs w:val="36"/>
          <w:lang w:val="th-TH" w:bidi="th-TH"/>
        </w:rPr>
        <w:t>ปกภาษาไทย</w:t>
      </w:r>
    </w:p>
    <w:p>
      <w:r>
        <w:rPr>
          <w:rFonts w:ascii="TH Sarabun New" w:hAnsi="TH Sarabun New" w:cs="TH Sarabun New" w:eastAsia="TH Sarabun New"/>
          <w:b w:val="0"/>
          <w:sz w:val="32"/>
          <w:szCs w:val="32"/>
          <w:lang w:val="th-TH" w:bidi="th-TH"/>
        </w:rPr>
        <w:t xml:space="preserve">[LOGO: VIRIYA icon mark — </w:t>
      </w:r>
      <w:r>
        <w:rPr>
          <w:rFonts w:ascii="Consolas" w:hAnsi="Consolas" w:cs="TH Sarabun New" w:eastAsia="TH Sarabun New"/>
          <w:b w:val="0"/>
          <w:sz w:val="32"/>
          <w:szCs w:val="32"/>
          <w:lang w:val="th-TH" w:bidi="th-TH"/>
        </w:rPr>
        <w:t>docs/logo/viriya-icon-mark.svg</w:t>
      </w:r>
      <w:r>
        <w:rPr>
          <w:rFonts w:ascii="TH Sarabun New" w:hAnsi="TH Sarabun New" w:cs="TH Sarabun New" w:eastAsia="TH Sarabun New"/>
          <w:b w:val="0"/>
          <w:sz w:val="32"/>
          <w:szCs w:val="32"/>
          <w:lang w:val="th-TH" w:bidi="th-TH"/>
        </w:rPr>
        <w:t>]</w:t>
      </w:r>
    </w:p>
    <w:p>
      <w:r>
        <w:rPr>
          <w:rFonts w:ascii="TH Sarabun New" w:hAnsi="TH Sarabun New" w:cs="TH Sarabun New" w:eastAsia="TH Sarabun New"/>
          <w:b/>
          <w:sz w:val="32"/>
          <w:szCs w:val="32"/>
          <w:lang w:val="th-TH" w:bidi="th-TH"/>
        </w:rPr>
        <w:t>การพัฒนาระบบผู้ช่วยตอบคำถามหลักสูตรอัตโนมัติผ่าน LINE Official Account ด้วยเทคโนโลยี Retrieval-Augmented Generation (RAG) เพื่อเพิ่มประสิทธิภาพการบริการการศึกษาและลดภาระงานเจ้าหน้าที่</w:t>
      </w:r>
    </w:p>
    <w:p>
      <w:r>
        <w:rPr>
          <w:rFonts w:ascii="TH Sarabun New" w:hAnsi="TH Sarabun New" w:cs="TH Sarabun New" w:eastAsia="TH Sarabun New"/>
          <w:b w:val="0"/>
          <w:sz w:val="32"/>
          <w:szCs w:val="32"/>
          <w:lang w:val="th-TH" w:bidi="th-TH"/>
        </w:rPr>
        <w:t>นายเกอกุล อัศวดิสัยยังกูล</w:t>
      </w:r>
    </w:p>
    <w:p>
      <w:r>
        <w:rPr>
          <w:rFonts w:ascii="TH Sarabun New" w:hAnsi="TH Sarabun New" w:cs="TH Sarabun New" w:eastAsia="TH Sarabun New"/>
          <w:b w:val="0"/>
          <w:sz w:val="32"/>
          <w:szCs w:val="32"/>
          <w:lang w:val="th-TH" w:bidi="th-TH"/>
        </w:rPr>
        <w:t>รหัสประจำตัวนิสิต 6780016820</w:t>
      </w:r>
    </w:p>
    <w:p>
      <w:r>
        <w:rPr>
          <w:rFonts w:ascii="TH Sarabun New" w:hAnsi="TH Sarabun New" w:cs="TH Sarabun New" w:eastAsia="TH Sarabun New"/>
          <w:b w:val="0"/>
          <w:sz w:val="32"/>
          <w:szCs w:val="32"/>
          <w:lang w:val="th-TH" w:bidi="th-TH"/>
        </w:rPr>
        <w:t>สารนิพนธ์นี้เป็นส่วนหนึ่งของการศึกษาตามหลักสูตรปริญญาวิทยาศาสตรมหาบัณฑิต สาขาวิชาธุรกิจเทคโนโลยีและการจัดการนวัตกรรม (สหสาขาวิชา) สหสาขาวิชาธุรกิจเทคโนโลยีและการจัดการนวัตกรรม บัณฑิตวิทยาลัย จุฬาลงกรณ์มหาวิทยาลัย ปีการศึกษา 2568</w:t>
      </w:r>
    </w:p>
    <w:p>
      <w:r>
        <w:rPr>
          <w:rFonts w:ascii="TH Sarabun New" w:hAnsi="TH Sarabun New" w:cs="TH Sarabun New" w:eastAsia="TH Sarabun New"/>
          <w:b w:val="0"/>
          <w:sz w:val="32"/>
          <w:szCs w:val="32"/>
          <w:lang w:val="th-TH" w:bidi="th-TH"/>
        </w:rPr>
        <w:t>ลิขสิทธิ์ของจุฬาลงกรณ์มหาวิทยาลัย</w:t>
      </w:r>
    </w:p>
    <w:p>
      <w:r>
        <w:br w:type="page"/>
      </w:r>
    </w:p>
    <w:p>
      <w:r>
        <w:rPr>
          <w:rFonts w:ascii="TH Sarabun New" w:hAnsi="TH Sarabun New" w:cs="TH Sarabun New" w:eastAsia="TH Sarabun New"/>
          <w:b/>
          <w:sz w:val="36"/>
          <w:szCs w:val="36"/>
          <w:lang w:val="th-TH" w:bidi="th-TH"/>
        </w:rPr>
        <w:t>ปกภาษาอังกฤษ (TITLE PAGE — English)</w:t>
      </w:r>
    </w:p>
    <w:p>
      <w:r>
        <w:rPr>
          <w:rFonts w:ascii="TH Sarabun New" w:hAnsi="TH Sarabun New" w:cs="TH Sarabun New" w:eastAsia="TH Sarabun New"/>
          <w:b w:val="0"/>
          <w:sz w:val="32"/>
          <w:szCs w:val="32"/>
          <w:lang w:val="th-TH" w:bidi="th-TH"/>
        </w:rPr>
        <w:t>[LOGO: VIRIYA icon mark]</w:t>
      </w:r>
    </w:p>
    <w:p>
      <w:r>
        <w:rPr>
          <w:rFonts w:ascii="TH Sarabun New" w:hAnsi="TH Sarabun New" w:cs="TH Sarabun New" w:eastAsia="TH Sarabun New"/>
          <w:b/>
          <w:sz w:val="32"/>
          <w:szCs w:val="32"/>
          <w:lang w:val="th-TH" w:bidi="th-TH"/>
        </w:rPr>
        <w:t>DEVELOPMENT OF AN INTELLIGENT CURRICULUM Q&amp;A ASSISTANT ON LINE OFFICIAL ACCOUNT USING RETRIEVAL-AUGMENTED GENERATION (RAG) TECHNOLOGY FOR EDUCATIONAL SERVICE EFFICIENCY AND STAFF WORKLOAD REDUCTION</w:t>
      </w:r>
    </w:p>
    <w:p>
      <w:r>
        <w:rPr>
          <w:rFonts w:ascii="TH Sarabun New" w:hAnsi="TH Sarabun New" w:cs="TH Sarabun New" w:eastAsia="TH Sarabun New"/>
          <w:b w:val="0"/>
          <w:sz w:val="32"/>
          <w:szCs w:val="32"/>
          <w:lang w:val="th-TH" w:bidi="th-TH"/>
        </w:rPr>
        <w:t>Mr. Kurkool Ussawadisayangkool</w:t>
      </w:r>
    </w:p>
    <w:p>
      <w:r>
        <w:rPr>
          <w:rFonts w:ascii="TH Sarabun New" w:hAnsi="TH Sarabun New" w:cs="TH Sarabun New" w:eastAsia="TH Sarabun New"/>
          <w:b w:val="0"/>
          <w:sz w:val="32"/>
          <w:szCs w:val="32"/>
          <w:lang w:val="th-TH" w:bidi="th-TH"/>
        </w:rPr>
        <w:t>Student ID 6780016820</w:t>
      </w:r>
    </w:p>
    <w:p>
      <w:r>
        <w:rPr>
          <w:rFonts w:ascii="TH Sarabun New" w:hAnsi="TH Sarabun New" w:cs="TH Sarabun New" w:eastAsia="TH Sarabun New"/>
          <w:b w:val="0"/>
          <w:sz w:val="32"/>
          <w:szCs w:val="32"/>
          <w:lang w:val="th-TH" w:bidi="th-TH"/>
        </w:rPr>
        <w:t>An Independent Study Submitted in Partial Fulfillment of the Requirements for the Degree of Master of Science in Technopreneurship and Innovation Management Inter-Department of Technopreneurship and Innovation Management Graduate School Chulalongkorn University Academic Year 2025</w:t>
      </w:r>
    </w:p>
    <w:p>
      <w:r>
        <w:rPr>
          <w:rFonts w:ascii="TH Sarabun New" w:hAnsi="TH Sarabun New" w:cs="TH Sarabun New" w:eastAsia="TH Sarabun New"/>
          <w:b w:val="0"/>
          <w:sz w:val="32"/>
          <w:szCs w:val="32"/>
          <w:lang w:val="th-TH" w:bidi="th-TH"/>
        </w:rPr>
        <w:t>Copyright of Chulalongkorn University</w:t>
      </w:r>
    </w:p>
    <w:p>
      <w:r>
        <w:br w:type="page"/>
      </w:r>
    </w:p>
    <w:p>
      <w:r>
        <w:rPr>
          <w:rFonts w:ascii="TH Sarabun New" w:hAnsi="TH Sarabun New" w:cs="TH Sarabun New" w:eastAsia="TH Sarabun New"/>
          <w:b/>
          <w:sz w:val="36"/>
          <w:szCs w:val="36"/>
          <w:lang w:val="th-TH" w:bidi="th-TH"/>
        </w:rPr>
        <w:t>หน้าอนุมัติ (APPROVAL PAGE)</w:t>
      </w:r>
    </w:p>
    <w:p>
      <w:r>
        <w:rPr>
          <w:rFonts w:ascii="TH Sarabun New" w:hAnsi="TH Sarabun New" w:cs="TH Sarabun New" w:eastAsia="TH Sarabun New"/>
          <w:b/>
          <w:sz w:val="32"/>
          <w:szCs w:val="32"/>
          <w:lang w:val="th-TH" w:bidi="th-TH"/>
        </w:rPr>
        <w:t>หัวข้อสารนิพนธ์</w:t>
      </w:r>
      <w:r>
        <w:rPr>
          <w:rFonts w:ascii="TH Sarabun New" w:hAnsi="TH Sarabun New" w:cs="TH Sarabun New" w:eastAsia="TH Sarabun New"/>
          <w:b w:val="0"/>
          <w:sz w:val="32"/>
          <w:szCs w:val="32"/>
          <w:lang w:val="th-TH" w:bidi="th-TH"/>
        </w:rPr>
        <w:t xml:space="preserve"> การพัฒนาระบบผู้ช่วยตอบคำถามหลักสูตรอัตโนมัติผ่าน LINE Official Account ด้วยเทคโนโลยี Retrieval-Augmented Generation (RAG) เพื่อเพิ่มประสิทธิภาพการบริการการศึกษาและลดภาระงานเจ้าหน้าที่</w:t>
      </w:r>
    </w:p>
    <w:p>
      <w:r>
        <w:rPr>
          <w:rFonts w:ascii="TH Sarabun New" w:hAnsi="TH Sarabun New" w:cs="TH Sarabun New" w:eastAsia="TH Sarabun New"/>
          <w:b/>
          <w:sz w:val="32"/>
          <w:szCs w:val="32"/>
          <w:lang w:val="th-TH" w:bidi="th-TH"/>
        </w:rPr>
        <w:t>โดย</w:t>
      </w:r>
      <w:r>
        <w:rPr>
          <w:rFonts w:ascii="TH Sarabun New" w:hAnsi="TH Sarabun New" w:cs="TH Sarabun New" w:eastAsia="TH Sarabun New"/>
          <w:b w:val="0"/>
          <w:sz w:val="32"/>
          <w:szCs w:val="32"/>
          <w:lang w:val="th-TH" w:bidi="th-TH"/>
        </w:rPr>
        <w:t xml:space="preserve"> นายเกอกุล อัศวดิสัยยังกูล</w:t>
      </w:r>
    </w:p>
    <w:p>
      <w:r>
        <w:rPr>
          <w:rFonts w:ascii="TH Sarabun New" w:hAnsi="TH Sarabun New" w:cs="TH Sarabun New" w:eastAsia="TH Sarabun New"/>
          <w:b/>
          <w:sz w:val="32"/>
          <w:szCs w:val="32"/>
          <w:lang w:val="th-TH" w:bidi="th-TH"/>
        </w:rPr>
        <w:t>สาขาวิชา</w:t>
      </w:r>
      <w:r>
        <w:rPr>
          <w:rFonts w:ascii="TH Sarabun New" w:hAnsi="TH Sarabun New" w:cs="TH Sarabun New" w:eastAsia="TH Sarabun New"/>
          <w:b w:val="0"/>
          <w:sz w:val="32"/>
          <w:szCs w:val="32"/>
          <w:lang w:val="th-TH" w:bidi="th-TH"/>
        </w:rPr>
        <w:t xml:space="preserve"> ธุรกิจเทคโนโลยีและการจัดการนวัตกรรม (สหสาขาวิชา)</w:t>
      </w:r>
    </w:p>
    <w:p>
      <w:r>
        <w:rPr>
          <w:rFonts w:ascii="TH Sarabun New" w:hAnsi="TH Sarabun New" w:cs="TH Sarabun New" w:eastAsia="TH Sarabun New"/>
          <w:b/>
          <w:sz w:val="32"/>
          <w:szCs w:val="32"/>
          <w:lang w:val="th-TH" w:bidi="th-TH"/>
        </w:rPr>
        <w:t>อาจารย์ที่ปรึกษาหลัก</w:t>
      </w:r>
      <w:r>
        <w:rPr>
          <w:rFonts w:ascii="TH Sarabun New" w:hAnsi="TH Sarabun New" w:cs="TH Sarabun New" w:eastAsia="TH Sarabun New"/>
          <w:b w:val="0"/>
          <w:sz w:val="32"/>
          <w:szCs w:val="32"/>
          <w:lang w:val="th-TH" w:bidi="th-TH"/>
        </w:rPr>
        <w:t xml:space="preserve"> อ.นกุล คูหะโรจนานนท์</w:t>
      </w:r>
    </w:p>
    <w:p>
      <w:r>
        <w:rPr>
          <w:rFonts w:ascii="TH Sarabun New" w:hAnsi="TH Sarabun New" w:cs="TH Sarabun New" w:eastAsia="TH Sarabun New"/>
          <w:b w:val="0"/>
          <w:sz w:val="32"/>
          <w:szCs w:val="32"/>
          <w:lang w:val="th-TH" w:bidi="th-TH"/>
        </w:rPr>
        <w:t>บัณฑิตวิทยาลัย จุฬาลงกรณ์มหาวิทยาลัย อนุมัติให้นับสารนิพนธ์ฉบับนี้เป็นส่วนหนึ่งของการศึกษาตามหลักสูตรปริญญาวิทยาศาสตรมหาบัณฑิต</w:t>
      </w:r>
    </w:p>
    <w:p>
      <w:r>
        <w:rPr>
          <w:rFonts w:ascii="TH Sarabun New" w:hAnsi="TH Sarabun New" w:cs="TH Sarabun New" w:eastAsia="TH Sarabun New"/>
          <w:b/>
          <w:sz w:val="32"/>
          <w:szCs w:val="32"/>
          <w:lang w:val="th-TH" w:bidi="th-TH"/>
        </w:rPr>
        <w:t>คณะกรรมการสอบสารนิพนธ์</w:t>
      </w:r>
    </w:p>
    <w:p>
      <w:r>
        <w:rPr>
          <w:rFonts w:ascii="TH Sarabun New" w:hAnsi="TH Sarabun New" w:cs="TH Sarabun New" w:eastAsia="TH Sarabun New"/>
          <w:b w:val="0"/>
          <w:sz w:val="32"/>
          <w:szCs w:val="32"/>
          <w:lang w:val="th-TH" w:bidi="th-TH"/>
        </w:rPr>
        <w:t>_____________________________________ ประธานกรรมการ</w:t>
      </w:r>
    </w:p>
    <w:p>
      <w:r>
        <w:rPr>
          <w:rFonts w:ascii="TH Sarabun New" w:hAnsi="TH Sarabun New" w:cs="TH Sarabun New" w:eastAsia="TH Sarabun New"/>
          <w:b w:val="0"/>
          <w:sz w:val="32"/>
          <w:szCs w:val="32"/>
          <w:lang w:val="th-TH" w:bidi="th-TH"/>
        </w:rPr>
        <w:t>(_____________________________________)</w:t>
      </w:r>
    </w:p>
    <w:p>
      <w:r>
        <w:rPr>
          <w:rFonts w:ascii="TH Sarabun New" w:hAnsi="TH Sarabun New" w:cs="TH Sarabun New" w:eastAsia="TH Sarabun New"/>
          <w:b w:val="0"/>
          <w:sz w:val="32"/>
          <w:szCs w:val="32"/>
          <w:lang w:val="th-TH" w:bidi="th-TH"/>
        </w:rPr>
        <w:t>_____________________________________ อาจารย์ที่ปรึกษาหลัก</w:t>
      </w:r>
    </w:p>
    <w:p>
      <w:r>
        <w:rPr>
          <w:rFonts w:ascii="TH Sarabun New" w:hAnsi="TH Sarabun New" w:cs="TH Sarabun New" w:eastAsia="TH Sarabun New"/>
          <w:b w:val="0"/>
          <w:sz w:val="32"/>
          <w:szCs w:val="32"/>
          <w:lang w:val="th-TH" w:bidi="th-TH"/>
        </w:rPr>
        <w:t>(อ.นกุล คูหะโรจนานนท์)</w:t>
      </w:r>
    </w:p>
    <w:p>
      <w:r>
        <w:rPr>
          <w:rFonts w:ascii="TH Sarabun New" w:hAnsi="TH Sarabun New" w:cs="TH Sarabun New" w:eastAsia="TH Sarabun New"/>
          <w:b w:val="0"/>
          <w:sz w:val="32"/>
          <w:szCs w:val="32"/>
          <w:lang w:val="th-TH" w:bidi="th-TH"/>
        </w:rPr>
        <w:t>_____________________________________ กรรมการ</w:t>
      </w:r>
    </w:p>
    <w:p>
      <w:r>
        <w:rPr>
          <w:rFonts w:ascii="TH Sarabun New" w:hAnsi="TH Sarabun New" w:cs="TH Sarabun New" w:eastAsia="TH Sarabun New"/>
          <w:b w:val="0"/>
          <w:sz w:val="32"/>
          <w:szCs w:val="32"/>
          <w:lang w:val="th-TH" w:bidi="th-TH"/>
        </w:rPr>
        <w:t>(_____________________________________)</w:t>
      </w:r>
    </w:p>
    <w:p>
      <w:r>
        <w:br w:type="page"/>
      </w:r>
    </w:p>
    <w:p>
      <w:r>
        <w:rPr>
          <w:rFonts w:ascii="TH Sarabun New" w:hAnsi="TH Sarabun New" w:cs="TH Sarabun New" w:eastAsia="TH Sarabun New"/>
          <w:b/>
          <w:sz w:val="36"/>
          <w:szCs w:val="36"/>
          <w:lang w:val="th-TH" w:bidi="th-TH"/>
        </w:rPr>
        <w:t>บทคัดย่อภาษาไทย</w:t>
      </w:r>
    </w:p>
    <w:p>
      <w:r>
        <w:rPr>
          <w:rFonts w:ascii="TH Sarabun New" w:hAnsi="TH Sarabun New" w:cs="TH Sarabun New" w:eastAsia="TH Sarabun New"/>
          <w:b/>
          <w:sz w:val="32"/>
          <w:szCs w:val="32"/>
          <w:lang w:val="th-TH" w:bidi="th-TH"/>
        </w:rPr>
        <w:t>เกอกุล อัศวดิสัยยังกูล</w:t>
      </w:r>
      <w:r>
        <w:rPr>
          <w:rFonts w:ascii="TH Sarabun New" w:hAnsi="TH Sarabun New" w:cs="TH Sarabun New" w:eastAsia="TH Sarabun New"/>
          <w:b w:val="0"/>
          <w:sz w:val="32"/>
          <w:szCs w:val="32"/>
          <w:lang w:val="th-TH" w:bidi="th-TH"/>
        </w:rPr>
        <w:t xml:space="preserve"> : การพัฒนาระบบผู้ช่วยตอบคำถามหลักสูตรอัตโนมัติผ่าน LINE Official Account ด้วยเทคโนโลยี Retrieval-Augmented Generation (RAG) เพื่อเพิ่มประสิทธิภาพการบริการการศึกษาและลดภาระงานเจ้าหน้าที่ อ.ที่ปรึกษาหลัก: อ.นกุล คูหะโรจนานนท์</w:t>
      </w:r>
    </w:p>
    <w:p>
      <w:r>
        <w:rPr>
          <w:rFonts w:ascii="TH Sarabun New" w:hAnsi="TH Sarabun New" w:cs="TH Sarabun New" w:eastAsia="TH Sarabun New"/>
          <w:b w:val="0"/>
          <w:sz w:val="32"/>
          <w:szCs w:val="32"/>
          <w:lang w:val="th-TH" w:bidi="th-TH"/>
        </w:rPr>
        <w:t>การศึกษานี้มีวัตถุประสงค์เพื่อพัฒนาและประเมินระบบผู้ช่วยตอบคำถามหลักสูตรอัตโนมัติในชื่อ VIRIYA ที่ใช้เทคโนโลยี Retrieval-Augmented Generation (RAG) ร่วมกับสถาปัตยกรรม Multi-tenant Software-as-a-Service บนแพลตฟอร์ม LINE Official Account สำหรับหลักสูตรระดับบัณฑิตศึกษาของจุฬาลงกรณ์มหาวิทยาลัย การวิจัยแบ่งเป็นสามขั้นตอน ได้แก่ การศึกษาและทำความเข้าใจปัญหาผ่านการสัมภาษณ์เชิงลึกเจ้าหน้าที่หลักสูตร 4 ท่านและนิสิต 3 ท่าน การพัฒนาระบบด้วยแนวทาง iterative development และ test-driven development และการประเมินระบบกับผู้ใช้งานจริงในสี่รูปแบบ</w:t>
      </w:r>
    </w:p>
    <w:p>
      <w:r>
        <w:rPr>
          <w:rFonts w:ascii="TH Sarabun New" w:hAnsi="TH Sarabun New" w:cs="TH Sarabun New" w:eastAsia="TH Sarabun New"/>
          <w:b w:val="0"/>
          <w:sz w:val="32"/>
          <w:szCs w:val="32"/>
          <w:lang w:val="th-TH" w:bidi="th-TH"/>
        </w:rPr>
        <w:t>ผลการศึกษาพบว่าระบบ VIRIYA สามารถตอบคำถามในระดับ deploy-ready ที่สัดส่วน 50% (7 จาก 14 คำถามที่ผู้ประเมินสองท่านทดสอบ) คำตอบที่ทำได้ดีครอบคลุมกระบวนการทางวิชาการ เช่น การสอบวิทยานิพนธ์และเกณฑ์การประเมิน ขณะที่ข้อมูลที่ต้องอัปเดตบ่อย เช่น ตารางเรียนและประกาศทุน ยังเป็นจุดที่ต้องปรับปรุง ผลการสำรวจการยอมรับเทคโนโลยีตามกรอบ TAM ของนิสิตกลุ่มตัวอย่าง 6 ท่าน พบค่าเฉลี่ยสูงกว่า 4.20 จากสเกล 5 ในทุก construct (PU 4.25, PEOU 4.33, Credibility 4.22, Intention 4.22) สะท้อนแนวโน้มการยอมรับในระดับสูง ผู้ประเมินเจ้าหน้าที่ประมาณการว่าระบบช่วยประหยัดเวลาการตอบคำถามซ้ำได้ประมาณ 14-17 ชั่วโมงต่อสัปดาห์ การวิเคราะห์ความเป็นไปได้ทางการเงินแสดงว่าธุรกิจในรูปแบบ B2B SaaS สามารถคืนทุนได้ในระยะ 11-12 เดือนภายใต้สมมติฐานการเพิ่มลูกค้า 2 ราย/เดือนและโครงสร้างค่าบริการสามระดับ</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rFonts w:ascii="TH Sarabun New" w:hAnsi="TH Sarabun New" w:cs="TH Sarabun New" w:eastAsia="TH Sarabun New"/>
                <w:b/>
                <w:sz w:val="28"/>
                <w:szCs w:val="28"/>
                <w:lang w:val="th-TH" w:bidi="th-TH"/>
              </w:rPr>
              <w:t>สาขาวิชา</w:t>
            </w:r>
          </w:p>
        </w:tc>
        <w:tc>
          <w:tcPr>
            <w:tcW w:type="dxa" w:w="2880"/>
          </w:tcPr>
          <w:p>
            <w:r>
              <w:rPr>
                <w:b/>
              </w:rPr>
            </w:r>
            <w:r>
              <w:rPr>
                <w:rFonts w:ascii="TH Sarabun New" w:hAnsi="TH Sarabun New" w:cs="TH Sarabun New" w:eastAsia="TH Sarabun New"/>
                <w:b/>
                <w:sz w:val="28"/>
                <w:szCs w:val="28"/>
                <w:lang w:val="th-TH" w:bidi="th-TH"/>
              </w:rPr>
              <w:t>ธุรกิจเทคโนโลยีและการจัดการนวัตกรรม (สหสาขาวิชา)</w:t>
            </w:r>
          </w:p>
        </w:tc>
        <w:tc>
          <w:tcPr>
            <w:tcW w:type="dxa" w:w="2880"/>
          </w:tcPr>
          <w:p>
            <w:r>
              <w:rPr>
                <w:b/>
              </w:rPr>
            </w:r>
            <w:r>
              <w:rPr>
                <w:rFonts w:ascii="TH Sarabun New" w:hAnsi="TH Sarabun New" w:cs="TH Sarabun New" w:eastAsia="TH Sarabun New"/>
                <w:b/>
                <w:sz w:val="28"/>
                <w:szCs w:val="28"/>
                <w:lang w:val="th-TH" w:bidi="th-TH"/>
              </w:rPr>
              <w:t>ลายมือชื่อนิสิต ______________________</w:t>
            </w:r>
          </w:p>
        </w:tc>
      </w:tr>
      <w:tr>
        <w:tc>
          <w:tcPr>
            <w:tcW w:type="dxa" w:w="2880"/>
          </w:tcPr>
          <w:p>
            <w:r/>
            <w:r>
              <w:rPr>
                <w:rFonts w:ascii="TH Sarabun New" w:hAnsi="TH Sarabun New" w:cs="TH Sarabun New" w:eastAsia="TH Sarabun New"/>
                <w:b w:val="0"/>
                <w:sz w:val="28"/>
                <w:szCs w:val="28"/>
                <w:lang w:val="th-TH" w:bidi="th-TH"/>
              </w:rPr>
              <w:t>ปีการศึกษา</w:t>
            </w:r>
          </w:p>
        </w:tc>
        <w:tc>
          <w:tcPr>
            <w:tcW w:type="dxa" w:w="2880"/>
          </w:tcPr>
          <w:p>
            <w:r/>
            <w:r>
              <w:rPr>
                <w:rFonts w:ascii="TH Sarabun New" w:hAnsi="TH Sarabun New" w:cs="TH Sarabun New" w:eastAsia="TH Sarabun New"/>
                <w:b w:val="0"/>
                <w:sz w:val="28"/>
                <w:szCs w:val="28"/>
                <w:lang w:val="th-TH" w:bidi="th-TH"/>
              </w:rPr>
              <w:t>2568</w:t>
            </w:r>
          </w:p>
        </w:tc>
        <w:tc>
          <w:tcPr>
            <w:tcW w:type="dxa" w:w="2880"/>
          </w:tcPr>
          <w:p>
            <w:r/>
            <w:r>
              <w:rPr>
                <w:rFonts w:ascii="TH Sarabun New" w:hAnsi="TH Sarabun New" w:cs="TH Sarabun New" w:eastAsia="TH Sarabun New"/>
                <w:b w:val="0"/>
                <w:sz w:val="28"/>
                <w:szCs w:val="28"/>
                <w:lang w:val="th-TH" w:bidi="th-TH"/>
              </w:rPr>
              <w:t>ลายมือชื่อ อ.ที่ปรึกษาหลัก ______________________</w:t>
            </w:r>
          </w:p>
        </w:tc>
      </w:tr>
    </w:tbl>
    <w:p/>
    <w:p>
      <w:r>
        <w:br w:type="page"/>
      </w:r>
    </w:p>
    <w:p>
      <w:r>
        <w:rPr>
          <w:rFonts w:ascii="TH Sarabun New" w:hAnsi="TH Sarabun New" w:cs="TH Sarabun New" w:eastAsia="TH Sarabun New"/>
          <w:b/>
          <w:sz w:val="36"/>
          <w:szCs w:val="36"/>
          <w:lang w:val="th-TH" w:bidi="th-TH"/>
        </w:rPr>
        <w:t>บทคัดย่อภาษาอังกฤษ (ABSTRACT)</w:t>
      </w:r>
    </w:p>
    <w:p>
      <w:r>
        <w:rPr>
          <w:rFonts w:ascii="TH Sarabun New" w:hAnsi="TH Sarabun New" w:cs="TH Sarabun New" w:eastAsia="TH Sarabun New"/>
          <w:b/>
          <w:sz w:val="32"/>
          <w:szCs w:val="32"/>
          <w:lang w:val="th-TH" w:bidi="th-TH"/>
        </w:rPr>
        <w:t>Kurkool Ussawadisayangkool</w:t>
      </w:r>
      <w:r>
        <w:rPr>
          <w:rFonts w:ascii="TH Sarabun New" w:hAnsi="TH Sarabun New" w:cs="TH Sarabun New" w:eastAsia="TH Sarabun New"/>
          <w:b w:val="0"/>
          <w:sz w:val="32"/>
          <w:szCs w:val="32"/>
          <w:lang w:val="th-TH" w:bidi="th-TH"/>
        </w:rPr>
        <w:t>: Development of an Intelligent Curriculum Q&amp;A Assistant on LINE Official Account using Retrieval-Augmented Generation (RAG) Technology for Educational Service Efficiency and Staff Workload Reduction. Advisor: Dr. Nagul Cooharojananone</w:t>
      </w:r>
    </w:p>
    <w:p>
      <w:r>
        <w:rPr>
          <w:rFonts w:ascii="TH Sarabun New" w:hAnsi="TH Sarabun New" w:cs="TH Sarabun New" w:eastAsia="TH Sarabun New"/>
          <w:b w:val="0"/>
          <w:sz w:val="32"/>
          <w:szCs w:val="32"/>
          <w:lang w:val="th-TH" w:bidi="th-TH"/>
        </w:rPr>
        <w:t>This independent study aims to develop and evaluate VIRIYA, an intelligent curriculum Q&amp;A assistant that combines Retrieval-Augmented Generation (RAG) technology with a Multi-tenant Software-as-a-Service architecture on the LINE Official Account platform for graduate programs at Chulalongkorn University. The research was conducted in three phases: (1) exploration of stakeholder problems through in-depth interviews with 4 program staff and 3 graduate students, (2) system development using iterative development and test-driven development methodologies, and (3) evaluation with real users across four modalities including chatbot quality assessment, admin portal usability tasks, TAM survey, and post-evaluation in-depth interviews.</w:t>
      </w:r>
    </w:p>
    <w:p>
      <w:r>
        <w:rPr>
          <w:rFonts w:ascii="TH Sarabun New" w:hAnsi="TH Sarabun New" w:cs="TH Sarabun New" w:eastAsia="TH Sarabun New"/>
          <w:b w:val="0"/>
          <w:sz w:val="32"/>
          <w:szCs w:val="32"/>
          <w:lang w:val="th-TH" w:bidi="th-TH"/>
        </w:rPr>
        <w:t>Results show that VIRIYA achieves a 50% deploy-ready rate (7 of 14 test questions across two evaluators), performing well on academic process questions (thesis examinations, evaluation criteria) while showing gaps on frequently-updated information (class schedules, scholarship announcements). Technology Acceptance Model (TAM) survey results from 6 graduate students indicate high acceptance with all constructs scoring above 4.20 out of 5 (Perceived Usefulness 4.25, Perceived Ease of Use 4.33, Credibility 4.22, Intention to Use 4.22). Staff evaluators estimate time savings of approximately 14-17 hours per week on repetitive queries. Financial feasibility analysis indicates the business can achieve break-even within 11-12 months under a baseline scenario with 2 new customers per month and a three-tier subscription pricing structure. The study contributes a working reference architecture for multi-tenant RAG systems in Thai higher education, along with empirical data on user acceptance and commercial viability.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rFonts w:ascii="TH Sarabun New" w:hAnsi="TH Sarabun New" w:cs="TH Sarabun New" w:eastAsia="TH Sarabun New"/>
                <w:b/>
                <w:sz w:val="28"/>
                <w:szCs w:val="28"/>
                <w:lang w:val="th-TH" w:bidi="th-TH"/>
              </w:rPr>
              <w:t>Field of Study</w:t>
            </w:r>
          </w:p>
        </w:tc>
        <w:tc>
          <w:tcPr>
            <w:tcW w:type="dxa" w:w="2880"/>
          </w:tcPr>
          <w:p>
            <w:r>
              <w:rPr>
                <w:b/>
              </w:rPr>
            </w:r>
            <w:r>
              <w:rPr>
                <w:rFonts w:ascii="TH Sarabun New" w:hAnsi="TH Sarabun New" w:cs="TH Sarabun New" w:eastAsia="TH Sarabun New"/>
                <w:b/>
                <w:sz w:val="28"/>
                <w:szCs w:val="28"/>
                <w:lang w:val="th-TH" w:bidi="th-TH"/>
              </w:rPr>
              <w:t>Technopreneurship and Innovation Management</w:t>
            </w:r>
          </w:p>
        </w:tc>
        <w:tc>
          <w:tcPr>
            <w:tcW w:type="dxa" w:w="2880"/>
          </w:tcPr>
          <w:p>
            <w:r>
              <w:rPr>
                <w:b/>
              </w:rPr>
            </w:r>
            <w:r>
              <w:rPr>
                <w:rFonts w:ascii="TH Sarabun New" w:hAnsi="TH Sarabun New" w:cs="TH Sarabun New" w:eastAsia="TH Sarabun New"/>
                <w:b/>
                <w:sz w:val="28"/>
                <w:szCs w:val="28"/>
                <w:lang w:val="th-TH" w:bidi="th-TH"/>
              </w:rPr>
              <w:t>Student's Signature ______________________</w:t>
            </w:r>
          </w:p>
        </w:tc>
      </w:tr>
      <w:tr>
        <w:tc>
          <w:tcPr>
            <w:tcW w:type="dxa" w:w="2880"/>
          </w:tcPr>
          <w:p>
            <w:r/>
            <w:r>
              <w:rPr>
                <w:rFonts w:ascii="TH Sarabun New" w:hAnsi="TH Sarabun New" w:cs="TH Sarabun New" w:eastAsia="TH Sarabun New"/>
                <w:b w:val="0"/>
                <w:sz w:val="28"/>
                <w:szCs w:val="28"/>
                <w:lang w:val="th-TH" w:bidi="th-TH"/>
              </w:rPr>
              <w:t>Academic Year</w:t>
            </w:r>
          </w:p>
        </w:tc>
        <w:tc>
          <w:tcPr>
            <w:tcW w:type="dxa" w:w="2880"/>
          </w:tcPr>
          <w:p>
            <w:r/>
            <w:r>
              <w:rPr>
                <w:rFonts w:ascii="TH Sarabun New" w:hAnsi="TH Sarabun New" w:cs="TH Sarabun New" w:eastAsia="TH Sarabun New"/>
                <w:b w:val="0"/>
                <w:sz w:val="28"/>
                <w:szCs w:val="28"/>
                <w:lang w:val="th-TH" w:bidi="th-TH"/>
              </w:rPr>
              <w:t>2025</w:t>
            </w:r>
          </w:p>
        </w:tc>
        <w:tc>
          <w:tcPr>
            <w:tcW w:type="dxa" w:w="2880"/>
          </w:tcPr>
          <w:p>
            <w:r/>
            <w:r>
              <w:rPr>
                <w:rFonts w:ascii="TH Sarabun New" w:hAnsi="TH Sarabun New" w:cs="TH Sarabun New" w:eastAsia="TH Sarabun New"/>
                <w:b w:val="0"/>
                <w:sz w:val="28"/>
                <w:szCs w:val="28"/>
                <w:lang w:val="th-TH" w:bidi="th-TH"/>
              </w:rPr>
              <w:t>Advisor's Signature ______________________</w:t>
            </w:r>
          </w:p>
        </w:tc>
      </w:tr>
    </w:tbl>
    <w:p/>
    <w:p>
      <w:r>
        <w:br w:type="page"/>
      </w:r>
    </w:p>
    <w:p>
      <w:r>
        <w:rPr>
          <w:rFonts w:ascii="TH Sarabun New" w:hAnsi="TH Sarabun New" w:cs="TH Sarabun New" w:eastAsia="TH Sarabun New"/>
          <w:b/>
          <w:sz w:val="36"/>
          <w:szCs w:val="36"/>
          <w:lang w:val="th-TH" w:bidi="th-TH"/>
        </w:rPr>
        <w:t>กิตติกรรมประกาศ (ACKNOWLEDGEMENTS)</w:t>
      </w:r>
    </w:p>
    <w:p>
      <w:r>
        <w:rPr>
          <w:rFonts w:ascii="TH Sarabun New" w:hAnsi="TH Sarabun New" w:cs="TH Sarabun New" w:eastAsia="TH Sarabun New"/>
          <w:b w:val="0"/>
          <w:sz w:val="32"/>
          <w:szCs w:val="32"/>
          <w:lang w:val="th-TH" w:bidi="th-TH"/>
        </w:rPr>
        <w:t>สารนิพนธ์ฉบับนี้สำเร็จลุล่วงได้ด้วยความอนุเคราะห์จากบุคคลและหน่วยงานที่ผู้วิจัยขอกราบขอบพระคุณ</w:t>
      </w:r>
    </w:p>
    <w:p>
      <w:r>
        <w:rPr>
          <w:rFonts w:ascii="TH Sarabun New" w:hAnsi="TH Sarabun New" w:cs="TH Sarabun New" w:eastAsia="TH Sarabun New"/>
          <w:b w:val="0"/>
          <w:sz w:val="32"/>
          <w:szCs w:val="32"/>
          <w:lang w:val="th-TH" w:bidi="th-TH"/>
        </w:rPr>
        <w:t>ขอขอบพระคุณอาจารย์นกุล คูหะโรจนานนท์ อาจารย์ที่ปรึกษาหลัก ที่ให้คำแนะนำในทุกขั้นตอนของการศึกษาและเปิดโอกาสให้ผู้วิจัยได้พัฒนาระบบในทิศทางที่สอดคล้องกับความสนใจส่วนตัว ตั้งแต่การกำหนดขอบเขตการศึกษา การออกแบบสถาปัตยกรรม การประเมินผล จนถึงการเขียนสารนิพนธ์ฉบับนี้</w:t>
      </w:r>
    </w:p>
    <w:p>
      <w:r>
        <w:rPr>
          <w:rFonts w:ascii="TH Sarabun New" w:hAnsi="TH Sarabun New" w:cs="TH Sarabun New" w:eastAsia="TH Sarabun New"/>
          <w:b w:val="0"/>
          <w:sz w:val="32"/>
          <w:szCs w:val="32"/>
          <w:lang w:val="th-TH" w:bidi="th-TH"/>
        </w:rPr>
        <w:t>ขอขอบพระคุณอาจารย์กวิน อัศวานันท์ ผู้อำนวยการหลักสูตร CU-TIP ที่เปิดโอกาสให้นำระบบมาทดสอบในหลักสูตร และเจ้าหน้าที่หลักสูตรทุกท่านที่สละเวลาให้สัมภาษณ์เชิงลึกและทดลองใช้ระบบ รวมทั้งให้ข้อเสนอแนะที่เป็นประโยชน์ต่อการปรับปรุงระบบในหลายด้าน</w:t>
      </w:r>
    </w:p>
    <w:p>
      <w:r>
        <w:rPr>
          <w:rFonts w:ascii="TH Sarabun New" w:hAnsi="TH Sarabun New" w:cs="TH Sarabun New" w:eastAsia="TH Sarabun New"/>
          <w:b w:val="0"/>
          <w:sz w:val="32"/>
          <w:szCs w:val="32"/>
          <w:lang w:val="th-TH" w:bidi="th-TH"/>
        </w:rPr>
        <w:t>ขอขอบคุณเจ้าหน้าที่หลักสูตรสหสาขาวิชาการจัดการสารอันตรายและสิ่งแวดล้อมและหลักสูตรสหสาขาวิชาวิทยาศาสตร์สิ่งแวดล้อมที่ให้ความร่วมมือในการสัมภาษณ์เชิงลึกและช่วยให้ผู้วิจัยเข้าใจบริบทของการให้บริการข้อมูลหลักสูตรที่หลากหลายในระดับบัณฑิตศึกษา</w:t>
      </w:r>
    </w:p>
    <w:p>
      <w:r>
        <w:rPr>
          <w:rFonts w:ascii="TH Sarabun New" w:hAnsi="TH Sarabun New" w:cs="TH Sarabun New" w:eastAsia="TH Sarabun New"/>
          <w:b w:val="0"/>
          <w:sz w:val="32"/>
          <w:szCs w:val="32"/>
          <w:lang w:val="th-TH" w:bidi="th-TH"/>
        </w:rPr>
        <w:t>ขอขอบคุณนิสิตในหลักสูตร TIP ที่สละเวลาให้สัมภาษณ์เชิงลึกและตอบแบบสอบถามการยอมรับเทคโนโลยี ข้อคิดเห็นจากนิสิตเป็นจุดเริ่มต้นของการออกแบบระบบที่ตอบโจทย์ผู้ใช้งานจริง</w:t>
      </w:r>
    </w:p>
    <w:p>
      <w:r>
        <w:rPr>
          <w:rFonts w:ascii="TH Sarabun New" w:hAnsi="TH Sarabun New" w:cs="TH Sarabun New" w:eastAsia="TH Sarabun New"/>
          <w:b w:val="0"/>
          <w:sz w:val="32"/>
          <w:szCs w:val="32"/>
          <w:lang w:val="th-TH" w:bidi="th-TH"/>
        </w:rPr>
        <w:t>ในการพัฒนาเนื้อหาและการจัดทำเล่มสารนิพนธ์นี้ ผู้วิจัยได้ใช้ระบบปัญญาประดิษฐ์ Claude (Anthropic) เป็นเครื่องมือเสริมในการวิเคราะห์ข้อมูลสัมภาษณ์ การเรียบเรียงเนื้อหาในเบื้องต้น การตรวจสอบการอ้างอิง และการแปลเนื้อหาระหว่างภาษาไทยและภาษาอังกฤษ ภายใต้การควบคุมและการแก้ไขของผู้วิจัยตามหลักการใช้ AI อย่างรับผิดชอบในงานวิจัย รายละเอียดการใช้งานและกฎเกณฑ์ที่ใช้ควบคุมคุณภาพของเนื้อหาปรากฏในภาคผนวก ฉ</w:t>
      </w:r>
    </w:p>
    <w:p>
      <w:r>
        <w:rPr>
          <w:rFonts w:ascii="TH Sarabun New" w:hAnsi="TH Sarabun New" w:cs="TH Sarabun New" w:eastAsia="TH Sarabun New"/>
          <w:b w:val="0"/>
          <w:sz w:val="32"/>
          <w:szCs w:val="32"/>
          <w:lang w:val="th-TH" w:bidi="th-TH"/>
        </w:rPr>
        <w:t>สุดท้ายนี้ ผู้วิจัยขอขอบพระคุณครอบครัวและเพื่อนร่วมงานที่เข้าใจและสนับสนุนในระหว่างการศึกษา ทำให้การศึกษานี้สำเร็จลุล่วงได้ตามเป้าหมาย</w:t>
      </w:r>
    </w:p>
    <w:p>
      <w:r>
        <w:br w:type="page"/>
      </w:r>
    </w:p>
    <w:p>
      <w:r>
        <w:rPr>
          <w:rFonts w:ascii="TH Sarabun New" w:hAnsi="TH Sarabun New" w:cs="TH Sarabun New" w:eastAsia="TH Sarabun New"/>
          <w:b/>
          <w:sz w:val="36"/>
          <w:szCs w:val="36"/>
          <w:lang w:val="th-TH" w:bidi="th-TH"/>
        </w:rPr>
        <w:t>สารบัญ (TABLE OF CONTENTS)</w:t>
      </w:r>
    </w:p>
    <w:p>
      <w:r>
        <w:rPr>
          <w:rFonts w:ascii="TH Sarabun New" w:hAnsi="TH Sarabun New" w:cs="TH Sarabun New" w:eastAsia="TH Sarabun New"/>
          <w:b w:val="0"/>
          <w:sz w:val="32"/>
          <w:szCs w:val="32"/>
          <w:lang w:val="th-TH" w:bidi="th-TH"/>
        </w:rPr>
        <w:t>[TOC: จะ auto-generate จาก heading ของแต่ละบทตอน export ด้วย python-docx — ระบุตั้งแต่ Abstract จน Biography ตามโครงสร้างของคู่มือการพิมพ์วิทยานิพนธ์จุฬาฯ 2548]</w:t>
      </w:r>
    </w:p>
    <w:p>
      <w:pPr>
        <w:pStyle w:val="ListBullet"/>
      </w:pPr>
      <w:r>
        <w:rPr>
          <w:rFonts w:ascii="TH Sarabun New" w:hAnsi="TH Sarabun New" w:cs="TH Sarabun New" w:eastAsia="TH Sarabun New"/>
          <w:b w:val="0"/>
          <w:sz w:val="32"/>
          <w:szCs w:val="32"/>
          <w:lang w:val="th-TH" w:bidi="th-TH"/>
        </w:rPr>
        <w:t>บทคัดย่อภาษาไทย</w:t>
      </w:r>
    </w:p>
    <w:p>
      <w:pPr>
        <w:pStyle w:val="ListBullet"/>
      </w:pPr>
      <w:r>
        <w:rPr>
          <w:rFonts w:ascii="TH Sarabun New" w:hAnsi="TH Sarabun New" w:cs="TH Sarabun New" w:eastAsia="TH Sarabun New"/>
          <w:b w:val="0"/>
          <w:sz w:val="32"/>
          <w:szCs w:val="32"/>
          <w:lang w:val="th-TH" w:bidi="th-TH"/>
        </w:rPr>
        <w:t>บทคัดย่อภาษาอังกฤษ</w:t>
      </w:r>
    </w:p>
    <w:p>
      <w:pPr>
        <w:pStyle w:val="ListBullet"/>
      </w:pPr>
      <w:r>
        <w:rPr>
          <w:rFonts w:ascii="TH Sarabun New" w:hAnsi="TH Sarabun New" w:cs="TH Sarabun New" w:eastAsia="TH Sarabun New"/>
          <w:b w:val="0"/>
          <w:sz w:val="32"/>
          <w:szCs w:val="32"/>
          <w:lang w:val="th-TH" w:bidi="th-TH"/>
        </w:rPr>
        <w:t>กิตติกรรมประกาศ</w:t>
      </w:r>
    </w:p>
    <w:p>
      <w:pPr>
        <w:pStyle w:val="ListBullet"/>
      </w:pPr>
      <w:r>
        <w:rPr>
          <w:rFonts w:ascii="TH Sarabun New" w:hAnsi="TH Sarabun New" w:cs="TH Sarabun New" w:eastAsia="TH Sarabun New"/>
          <w:b w:val="0"/>
          <w:sz w:val="32"/>
          <w:szCs w:val="32"/>
          <w:lang w:val="th-TH" w:bidi="th-TH"/>
        </w:rPr>
        <w:t>สารบัญ</w:t>
      </w:r>
    </w:p>
    <w:p>
      <w:pPr>
        <w:pStyle w:val="ListBullet"/>
      </w:pPr>
      <w:r>
        <w:rPr>
          <w:rFonts w:ascii="TH Sarabun New" w:hAnsi="TH Sarabun New" w:cs="TH Sarabun New" w:eastAsia="TH Sarabun New"/>
          <w:b w:val="0"/>
          <w:sz w:val="32"/>
          <w:szCs w:val="32"/>
          <w:lang w:val="th-TH" w:bidi="th-TH"/>
        </w:rPr>
        <w:t>สารบัญตาราง</w:t>
      </w:r>
    </w:p>
    <w:p>
      <w:pPr>
        <w:pStyle w:val="ListBullet"/>
      </w:pPr>
      <w:r>
        <w:rPr>
          <w:rFonts w:ascii="TH Sarabun New" w:hAnsi="TH Sarabun New" w:cs="TH Sarabun New" w:eastAsia="TH Sarabun New"/>
          <w:b w:val="0"/>
          <w:sz w:val="32"/>
          <w:szCs w:val="32"/>
          <w:lang w:val="th-TH" w:bidi="th-TH"/>
        </w:rPr>
        <w:t>สารบัญภาพ</w:t>
      </w:r>
    </w:p>
    <w:p>
      <w:pPr>
        <w:pStyle w:val="ListBullet"/>
      </w:pPr>
      <w:r>
        <w:rPr>
          <w:rFonts w:ascii="TH Sarabun New" w:hAnsi="TH Sarabun New" w:cs="TH Sarabun New" w:eastAsia="TH Sarabun New"/>
          <w:b w:val="0"/>
          <w:sz w:val="32"/>
          <w:szCs w:val="32"/>
          <w:lang w:val="th-TH" w:bidi="th-TH"/>
        </w:rPr>
        <w:t>บทที่ 1 บทนำ</w:t>
      </w:r>
    </w:p>
    <w:p>
      <w:pPr>
        <w:pStyle w:val="ListBullet"/>
      </w:pPr>
      <w:r>
        <w:rPr>
          <w:rFonts w:ascii="TH Sarabun New" w:hAnsi="TH Sarabun New" w:cs="TH Sarabun New" w:eastAsia="TH Sarabun New"/>
          <w:b w:val="0"/>
          <w:sz w:val="32"/>
          <w:szCs w:val="32"/>
          <w:lang w:val="th-TH" w:bidi="th-TH"/>
        </w:rPr>
        <w:t>บทที่ 2 ทบทวนวรรณกรรมและงานวิจัยที่เกี่ยวข้อง</w:t>
      </w:r>
    </w:p>
    <w:p>
      <w:pPr>
        <w:pStyle w:val="ListBullet"/>
      </w:pPr>
      <w:r>
        <w:rPr>
          <w:rFonts w:ascii="TH Sarabun New" w:hAnsi="TH Sarabun New" w:cs="TH Sarabun New" w:eastAsia="TH Sarabun New"/>
          <w:b w:val="0"/>
          <w:sz w:val="32"/>
          <w:szCs w:val="32"/>
          <w:lang w:val="th-TH" w:bidi="th-TH"/>
        </w:rPr>
        <w:t>บทที่ 3 วิธีการดำเนินการวิจัย</w:t>
      </w:r>
    </w:p>
    <w:p>
      <w:pPr>
        <w:pStyle w:val="ListBullet"/>
      </w:pPr>
      <w:r>
        <w:rPr>
          <w:rFonts w:ascii="TH Sarabun New" w:hAnsi="TH Sarabun New" w:cs="TH Sarabun New" w:eastAsia="TH Sarabun New"/>
          <w:b w:val="0"/>
          <w:sz w:val="32"/>
          <w:szCs w:val="32"/>
          <w:lang w:val="th-TH" w:bidi="th-TH"/>
        </w:rPr>
        <w:t>บทที่ 4 ผลการทำวิจัยและการวิเคราะห์ข้อมูล</w:t>
      </w:r>
    </w:p>
    <w:p>
      <w:pPr>
        <w:pStyle w:val="ListBullet"/>
      </w:pPr>
      <w:r>
        <w:rPr>
          <w:rFonts w:ascii="TH Sarabun New" w:hAnsi="TH Sarabun New" w:cs="TH Sarabun New" w:eastAsia="TH Sarabun New"/>
          <w:b w:val="0"/>
          <w:sz w:val="32"/>
          <w:szCs w:val="32"/>
          <w:lang w:val="th-TH" w:bidi="th-TH"/>
        </w:rPr>
        <w:t>บทที่ 5 การศึกษาความเป็นไปได้ของผลิตภัณฑ์เชิงธุรกิจ</w:t>
      </w:r>
    </w:p>
    <w:p>
      <w:pPr>
        <w:pStyle w:val="ListBullet"/>
      </w:pPr>
      <w:r>
        <w:rPr>
          <w:rFonts w:ascii="TH Sarabun New" w:hAnsi="TH Sarabun New" w:cs="TH Sarabun New" w:eastAsia="TH Sarabun New"/>
          <w:b w:val="0"/>
          <w:sz w:val="32"/>
          <w:szCs w:val="32"/>
          <w:lang w:val="th-TH" w:bidi="th-TH"/>
        </w:rPr>
        <w:t>บทที่ 6 การศึกษาความเป็นไปได้ทางการเงิน</w:t>
      </w:r>
    </w:p>
    <w:p>
      <w:pPr>
        <w:pStyle w:val="ListBullet"/>
      </w:pPr>
      <w:r>
        <w:rPr>
          <w:rFonts w:ascii="TH Sarabun New" w:hAnsi="TH Sarabun New" w:cs="TH Sarabun New" w:eastAsia="TH Sarabun New"/>
          <w:b w:val="0"/>
          <w:sz w:val="32"/>
          <w:szCs w:val="32"/>
          <w:lang w:val="th-TH" w:bidi="th-TH"/>
        </w:rPr>
        <w:t>บทที่ 7 สรุปผลงานวิจัย อภิปราย และข้อเสนอแนะ</w:t>
      </w:r>
    </w:p>
    <w:p>
      <w:pPr>
        <w:pStyle w:val="ListBullet"/>
      </w:pPr>
      <w:r>
        <w:rPr>
          <w:rFonts w:ascii="TH Sarabun New" w:hAnsi="TH Sarabun New" w:cs="TH Sarabun New" w:eastAsia="TH Sarabun New"/>
          <w:b w:val="0"/>
          <w:sz w:val="32"/>
          <w:szCs w:val="32"/>
          <w:lang w:val="th-TH" w:bidi="th-TH"/>
        </w:rPr>
        <w:t>บรรณานุกรม</w:t>
      </w:r>
    </w:p>
    <w:p>
      <w:pPr>
        <w:pStyle w:val="ListBullet"/>
      </w:pPr>
      <w:r>
        <w:rPr>
          <w:rFonts w:ascii="TH Sarabun New" w:hAnsi="TH Sarabun New" w:cs="TH Sarabun New" w:eastAsia="TH Sarabun New"/>
          <w:b w:val="0"/>
          <w:sz w:val="32"/>
          <w:szCs w:val="32"/>
          <w:lang w:val="th-TH" w:bidi="th-TH"/>
        </w:rPr>
        <w:t>ภาคผนวก ก แบบสอบถามการยอมรับเทคโนโลยี (TAM)</w:t>
      </w:r>
    </w:p>
    <w:p>
      <w:pPr>
        <w:pStyle w:val="ListBullet"/>
      </w:pPr>
      <w:r>
        <w:rPr>
          <w:rFonts w:ascii="TH Sarabun New" w:hAnsi="TH Sarabun New" w:cs="TH Sarabun New" w:eastAsia="TH Sarabun New"/>
          <w:b w:val="0"/>
          <w:sz w:val="32"/>
          <w:szCs w:val="32"/>
          <w:lang w:val="th-TH" w:bidi="th-TH"/>
        </w:rPr>
        <w:t>ภาคผนวก ข ชุดคำถามการสัมภาษณ์เชิงลึก (เจ้าหน้าที่และนิสิต)</w:t>
      </w:r>
    </w:p>
    <w:p>
      <w:pPr>
        <w:pStyle w:val="ListBullet"/>
      </w:pPr>
      <w:r>
        <w:rPr>
          <w:rFonts w:ascii="TH Sarabun New" w:hAnsi="TH Sarabun New" w:cs="TH Sarabun New" w:eastAsia="TH Sarabun New"/>
          <w:b w:val="0"/>
          <w:sz w:val="32"/>
          <w:szCs w:val="32"/>
          <w:lang w:val="th-TH" w:bidi="th-TH"/>
        </w:rPr>
        <w:t>ภาคผนวก ค คู่มือการสัมภาษณ์เชิงลึกหลังการประเมิน</w:t>
      </w:r>
    </w:p>
    <w:p>
      <w:pPr>
        <w:pStyle w:val="ListBullet"/>
      </w:pPr>
      <w:r>
        <w:rPr>
          <w:rFonts w:ascii="TH Sarabun New" w:hAnsi="TH Sarabun New" w:cs="TH Sarabun New" w:eastAsia="TH Sarabun New"/>
          <w:b w:val="0"/>
          <w:sz w:val="32"/>
          <w:szCs w:val="32"/>
          <w:lang w:val="th-TH" w:bidi="th-TH"/>
        </w:rPr>
        <w:t>ภาคผนวก ง รายการเอกสารในฐานความรู้ของระบบ</w:t>
      </w:r>
    </w:p>
    <w:p>
      <w:pPr>
        <w:pStyle w:val="ListBullet"/>
      </w:pPr>
      <w:r>
        <w:rPr>
          <w:rFonts w:ascii="TH Sarabun New" w:hAnsi="TH Sarabun New" w:cs="TH Sarabun New" w:eastAsia="TH Sarabun New"/>
          <w:b w:val="0"/>
          <w:sz w:val="32"/>
          <w:szCs w:val="32"/>
          <w:lang w:val="th-TH" w:bidi="th-TH"/>
        </w:rPr>
        <w:t>ภาคผนวก จ รายการชุดทดสอบสำหรับการประเมินคุณภาพคำตอบ</w:t>
      </w:r>
    </w:p>
    <w:p>
      <w:pPr>
        <w:pStyle w:val="ListBullet"/>
      </w:pPr>
      <w:r>
        <w:rPr>
          <w:rFonts w:ascii="TH Sarabun New" w:hAnsi="TH Sarabun New" w:cs="TH Sarabun New" w:eastAsia="TH Sarabun New"/>
          <w:b w:val="0"/>
          <w:sz w:val="32"/>
          <w:szCs w:val="32"/>
          <w:lang w:val="th-TH" w:bidi="th-TH"/>
        </w:rPr>
        <w:t>ภาคผนวก ฉ การใช้ระบบปัญญาประดิษฐ์ในการจัดทำสารนิพนธ์</w:t>
      </w:r>
    </w:p>
    <w:p>
      <w:pPr>
        <w:pStyle w:val="ListBullet"/>
      </w:pPr>
      <w:r>
        <w:rPr>
          <w:rFonts w:ascii="TH Sarabun New" w:hAnsi="TH Sarabun New" w:cs="TH Sarabun New" w:eastAsia="TH Sarabun New"/>
          <w:b w:val="0"/>
          <w:sz w:val="32"/>
          <w:szCs w:val="32"/>
          <w:lang w:val="th-TH" w:bidi="th-TH"/>
        </w:rPr>
        <w:t>ประวัติผู้เขียนสารนิพนธ์</w:t>
      </w:r>
    </w:p>
    <w:p>
      <w:pPr>
        <w:jc w:val="center"/>
      </w:pPr>
      <w:r>
        <w:br w:type="page"/>
      </w:r>
      <w:r>
        <w:rPr>
          <w:rFonts w:ascii="TH Sarabun New" w:hAnsi="TH Sarabun New" w:cs="TH Sarabun New" w:eastAsia="TH Sarabun New"/>
          <w:b/>
          <w:sz w:val="44"/>
          <w:szCs w:val="44"/>
          <w:lang w:val="th-TH" w:bidi="th-TH"/>
        </w:rPr>
        <w:t>บทที่ 1 บทนำ</w:t>
      </w:r>
    </w:p>
    <w:p>
      <w:r>
        <w:rPr>
          <w:rFonts w:ascii="TH Sarabun New" w:hAnsi="TH Sarabun New" w:cs="TH Sarabun New" w:eastAsia="TH Sarabun New"/>
          <w:b/>
          <w:sz w:val="36"/>
          <w:szCs w:val="36"/>
          <w:lang w:val="th-TH" w:bidi="th-TH"/>
        </w:rPr>
        <w:t>1.1 ความเป็นมาและความสำคัญของปัญหา</w:t>
      </w:r>
    </w:p>
    <w:p>
      <w:r>
        <w:rPr>
          <w:rFonts w:ascii="TH Sarabun New" w:hAnsi="TH Sarabun New" w:cs="TH Sarabun New" w:eastAsia="TH Sarabun New"/>
          <w:b w:val="0"/>
          <w:sz w:val="32"/>
          <w:szCs w:val="32"/>
          <w:lang w:val="th-TH" w:bidi="th-TH"/>
        </w:rPr>
        <w:t>การให้บริการข้อมูลหลักสูตรในระดับบัณฑิตศึกษาของมหาวิทยาลัยไทยประสบกับความท้าทายหลายประการที่ส่งผลต่อทั้งประสบการณ์ของนิสิตและภาระงานของเจ้าหน้าที่หลักสูตร เอกสารที่เกี่ยวข้องกับการเรียน เช่น คู่มือนักศึกษา ระเบียบข้อบังคับ ปฏิทินการศึกษา แบบฟอร์มการสอบ และประกาศทุนการศึกษา ถูกจัดเก็บในรูปแบบไฟล์ดิจิทัลหลากหลายประเภท ทั้ง PDF, Word, Excel และหน้าเว็บไซต์ ปริมาณเอกสารที่มากและความซับซ้อนของเนื้อหาทำให้เกิดภาวะข้อมูลล้นเกิน (Information Overload) ซึ่งเป็นอุปสรรคต่อการที่นิสิตจะค้นหาคำตอบด้วยตนเองได้อย่างมีประสิทธิภาพ</w:t>
      </w:r>
    </w:p>
    <w:p>
      <w:r>
        <w:rPr>
          <w:rFonts w:ascii="TH Sarabun New" w:hAnsi="TH Sarabun New" w:cs="TH Sarabun New" w:eastAsia="TH Sarabun New"/>
          <w:b w:val="0"/>
          <w:sz w:val="32"/>
          <w:szCs w:val="32"/>
          <w:lang w:val="th-TH" w:bidi="th-TH"/>
        </w:rPr>
        <w:t>ผลลัพธ์ที่ตามมาคือ นิสิตจำนวนมากเลือกที่จะสอบถามเจ้าหน้าที่หลักสูตรโดยตรงแทนการอ่านเอกสาร การสำรวจเบื้องต้นในขั้นตอนการสัมภาษณ์เชิงลึกของการศึกษานี้พบว่าเจ้าหน้าที่หลักสูตรต้องใช้เวลาระหว่าง 1 ถึง 5 ชั่วโมงต่อวัน หรือคิดเป็นสัดส่วนประมาณ 50-70 เปอร์เซ็นต์ของเวลาทำงาน ไปกับการตอบคำถามที่ซ้ำกันเป็นระยะๆ เช่น กำหนดการสอบ ขั้นตอนการเตรียมเอกสารสอบโครงร่างวิทยานิพนธ์ หลักเกณฑ์การสำเร็จการศึกษา และการขอทุนการศึกษา ภาระงานในส่วนนี้นอกจากจะทำให้เจ้าหน้าที่ขาดเวลาสำหรับงานบริหารและงานเอกสารที่ซับซ้อนแล้ว ยังส่งผลให้นิสิตต้องรอคำตอบเฉลี่ย 1 ถึง 3 วันทำการ ซึ่งในกรณีที่ข้อมูลมีกำหนดเวลาที่เร่งด่วน เช่น การลงทะเบียนเรียน การชำระค่าเล่าเรียน หรือการยื่นเอกสารสอบจบ ความล่าช้านี้อาจก่อให้เกิดผลกระทบต่อการศึกษาของนิสิต</w:t>
      </w:r>
    </w:p>
    <w:p>
      <w:r>
        <w:rPr>
          <w:rFonts w:ascii="TH Sarabun New" w:hAnsi="TH Sarabun New" w:cs="TH Sarabun New" w:eastAsia="TH Sarabun New"/>
          <w:b w:val="0"/>
          <w:sz w:val="32"/>
          <w:szCs w:val="32"/>
          <w:lang w:val="th-TH" w:bidi="th-TH"/>
        </w:rPr>
        <w:t>เทคโนโลยี Generative AI ที่พัฒนาอย่างก้าวกระโดดในช่วงปี 2565-2569 เปิดโอกาสให้สามารถออกแบบระบบตอบคำถามอัตโนมัติที่มีคุณภาพสูงขึ้นอย่างมีนัยสำคัญ โดยเฉพาะอย่างยิ่งการผสานเทคนิค Retrieval-Augmented Generation (RAG) ที่นำเสนอโดย {Lewis, 2020 #1} ซึ่งเป็นแนวทางที่ผสมผสานความสามารถของโมเดลภาษาขนาดใหญ่ในการสร้างคำตอบที่เป็นธรรมชาติ เข้ากับระบบสืบค้นข้อมูลที่ดึงเนื้อหามาจากเอกสารต้นฉบับเพื่อลดปัญหาการสร้างข้อมูลเท็จ (Hallucination) ที่เป็นข้อจำกัดของโมเดลภาษาขนาดใหญ่แบบไม่มีการอ้างอิง การปรับใช้ RAG ในบริบทของหลักสูตรการศึกษาไทยจึงเป็นโอกาสในการแก้ปัญหาข้อมูลล้นเกินและภาระงานตอบคำถามซ้ำไปพร้อมกัน</w:t>
      </w:r>
    </w:p>
    <w:p>
      <w:r>
        <w:rPr>
          <w:rFonts w:ascii="TH Sarabun New" w:hAnsi="TH Sarabun New" w:cs="TH Sarabun New" w:eastAsia="TH Sarabun New"/>
          <w:b w:val="0"/>
          <w:sz w:val="32"/>
          <w:szCs w:val="32"/>
          <w:lang w:val="th-TH" w:bidi="th-TH"/>
        </w:rPr>
        <w:t>การเลือกแพลตฟอร์ม LINE Official Account เป็นช่องทางหลักของระบบสะท้อนพฤติกรรมการสื่อสารของนิสิตไทยที่ใช้ LINE เป็นช่องทางหลักในการติดต่อในชีวิตประจำวัน การออกแบบระบบบนแพลตฟอร์มที่ผู้ใช้คุ้นเคยอยู่แล้วช่วยลดอุปสรรคในการยอมรับเทคโนโลยี (Adoption Barrier) และช่วยให้นิสิตสามารถเข้าถึงข้อมูลได้ทันทีตลอด 24 ชั่วโมงผ่านอุปกรณ์ที่พกติดตัวเสมอ</w:t>
      </w:r>
    </w:p>
    <w:p>
      <w:r>
        <w:rPr>
          <w:rFonts w:ascii="TH Sarabun New" w:hAnsi="TH Sarabun New" w:cs="TH Sarabun New" w:eastAsia="TH Sarabun New"/>
          <w:b w:val="0"/>
          <w:sz w:val="32"/>
          <w:szCs w:val="32"/>
          <w:lang w:val="th-TH" w:bidi="th-TH"/>
        </w:rPr>
        <w:t>นอกเหนือจากการแก้ปัญหาเฉพาะของหลักสูตรเดียวแล้ว การออกแบบระบบในสถาปัตยกรรมแบบ Multi-tenant Software-as-a-Service ตามแนวคิดของ {Bezemer, 2010 #3} ยังเปิดโอกาสในการขยายผลการใช้งานไปยังหลักสูตรหรือคณะอื่นที่มีลักษณะปัญหาใกล้เคียงกัน การสามารถรองรับผู้ใช้งานหลายองค์กรภายใต้ระบบเดียวกันทำให้ต้นทุนคงที่ถูกกระจายไปยังผู้ใช้งานจำนวนมาก และสามารถพัฒนาโมเดลธุรกิจ B2B SaaS ที่ยั่งยืนได้ในระยะยาว</w:t>
      </w:r>
    </w:p>
    <w:p>
      <w:r>
        <w:rPr>
          <w:rFonts w:ascii="TH Sarabun New" w:hAnsi="TH Sarabun New" w:cs="TH Sarabun New" w:eastAsia="TH Sarabun New"/>
          <w:b/>
          <w:sz w:val="36"/>
          <w:szCs w:val="36"/>
          <w:lang w:val="th-TH" w:bidi="th-TH"/>
        </w:rPr>
        <w:t>1.2 คำถามวิจัย</w:t>
      </w:r>
    </w:p>
    <w:p>
      <w:r>
        <w:rPr>
          <w:rFonts w:ascii="TH Sarabun New" w:hAnsi="TH Sarabun New" w:cs="TH Sarabun New" w:eastAsia="TH Sarabun New"/>
          <w:b w:val="0"/>
          <w:sz w:val="32"/>
          <w:szCs w:val="32"/>
          <w:lang w:val="th-TH" w:bidi="th-TH"/>
        </w:rPr>
        <w:t>การศึกษานี้มีคำถามวิจัยหลักสี่ข้อที่ครอบคลุมมิติของคุณภาพระบบ การยอมรับของผู้ใช้งาน และความเป็นไปได้เชิงพาณิชย์ ดังนี้</w:t>
      </w:r>
    </w:p>
    <w:p>
      <w:pPr>
        <w:pStyle w:val="ListNumber"/>
      </w:pPr>
      <w:r>
        <w:rPr>
          <w:rFonts w:ascii="TH Sarabun New" w:hAnsi="TH Sarabun New" w:cs="TH Sarabun New" w:eastAsia="TH Sarabun New"/>
          <w:b w:val="0"/>
          <w:sz w:val="32"/>
          <w:szCs w:val="32"/>
          <w:lang w:val="th-TH" w:bidi="th-TH"/>
        </w:rPr>
        <w:t>ระบบ RAG Chatbot ที่ดำเนินการบนแพลตฟอร์ม LINE Official Account สามารถตอบคำถามของนิสิตที่เกี่ยวข้องกับหลักสูตรได้ด้วยคุณภาพและความถูกต้องในระดับที่เพียงพอสำหรับการนำไปใช้งานจริงเพียงใด</w:t>
      </w:r>
    </w:p>
    <w:p>
      <w:pPr>
        <w:pStyle w:val="ListNumber"/>
      </w:pPr>
      <w:r>
        <w:rPr>
          <w:rFonts w:ascii="TH Sarabun New" w:hAnsi="TH Sarabun New" w:cs="TH Sarabun New" w:eastAsia="TH Sarabun New"/>
          <w:b w:val="0"/>
          <w:sz w:val="32"/>
          <w:szCs w:val="32"/>
          <w:lang w:val="th-TH" w:bidi="th-TH"/>
        </w:rPr>
        <w:t>เจ้าหน้าที่หลักสูตรสามารถใช้ระบบจัดการหลังบ้าน (Admin Portal) ในการเพิ่มเอกสารใหม่เข้าสู่ฐานความรู้ ตรวจสอบบันทึกการสนทนา และติดตามสถิติการใช้งาน ได้อย่างสะดวกเพียงใดโดยไม่ต้องการผู้เชี่ยวชาญด้านเทคนิคประกอบการใช้งาน</w:t>
      </w:r>
    </w:p>
    <w:p>
      <w:pPr>
        <w:pStyle w:val="ListNumber"/>
      </w:pPr>
      <w:r>
        <w:rPr>
          <w:rFonts w:ascii="TH Sarabun New" w:hAnsi="TH Sarabun New" w:cs="TH Sarabun New" w:eastAsia="TH Sarabun New"/>
          <w:b w:val="0"/>
          <w:sz w:val="32"/>
          <w:szCs w:val="32"/>
          <w:lang w:val="th-TH" w:bidi="th-TH"/>
        </w:rPr>
        <w:t>นิสิตผู้ใช้งานมีระดับการยอมรับเทคโนโลยีตามกรอบ Technology Acceptance Model ของ {Davis, 1989 #2} อยู่ในระดับใด และมีแนวโน้มใช้งานระบบในระยะยาวมากน้อยเพียงใด</w:t>
      </w:r>
    </w:p>
    <w:p>
      <w:pPr>
        <w:pStyle w:val="ListNumber"/>
      </w:pPr>
      <w:r>
        <w:rPr>
          <w:rFonts w:ascii="TH Sarabun New" w:hAnsi="TH Sarabun New" w:cs="TH Sarabun New" w:eastAsia="TH Sarabun New"/>
          <w:b w:val="0"/>
          <w:sz w:val="32"/>
          <w:szCs w:val="32"/>
          <w:lang w:val="th-TH" w:bidi="th-TH"/>
        </w:rPr>
        <w:t>รูปแบบการคิดค่าบริการและโครงสร้างการตัดสินใจซื้อที่เหมาะสมสำหรับการนำระบบไปใช้งานในระดับหลักสูตรและคณะอื่นในมหาวิทยาลัยเป็นอย่างไร</w:t>
      </w:r>
    </w:p>
    <w:p>
      <w:r>
        <w:rPr>
          <w:rFonts w:ascii="TH Sarabun New" w:hAnsi="TH Sarabun New" w:cs="TH Sarabun New" w:eastAsia="TH Sarabun New"/>
          <w:b/>
          <w:sz w:val="36"/>
          <w:szCs w:val="36"/>
          <w:lang w:val="th-TH" w:bidi="th-TH"/>
        </w:rPr>
        <w:t>1.3 วัตถุประสงค์ของการศึกษา</w:t>
      </w:r>
    </w:p>
    <w:p>
      <w:r>
        <w:rPr>
          <w:rFonts w:ascii="TH Sarabun New" w:hAnsi="TH Sarabun New" w:cs="TH Sarabun New" w:eastAsia="TH Sarabun New"/>
          <w:b w:val="0"/>
          <w:sz w:val="32"/>
          <w:szCs w:val="32"/>
          <w:lang w:val="th-TH" w:bidi="th-TH"/>
        </w:rPr>
        <w:t>การศึกษานี้มีวัตถุประสงค์หลักห้าประการ ซึ่งสอดคล้องกับคำถามวิจัยในหัวข้อ 1.2 ได้แก่</w:t>
      </w:r>
    </w:p>
    <w:p>
      <w:pPr>
        <w:pStyle w:val="ListNumber"/>
      </w:pPr>
      <w:r>
        <w:rPr>
          <w:rFonts w:ascii="TH Sarabun New" w:hAnsi="TH Sarabun New" w:cs="TH Sarabun New" w:eastAsia="TH Sarabun New"/>
          <w:b w:val="0"/>
          <w:sz w:val="32"/>
          <w:szCs w:val="32"/>
          <w:lang w:val="th-TH" w:bidi="th-TH"/>
        </w:rPr>
        <w:t>เพื่อศึกษาและทำความเข้าใจปัญหาและความต้องการของเจ้าหน้าที่หลักสูตรและนิสิตในการเข้าถึงข้อมูลหลักสูตรในระดับบัณฑิตศึกษา</w:t>
      </w:r>
    </w:p>
    <w:p>
      <w:pPr>
        <w:pStyle w:val="ListNumber"/>
      </w:pPr>
      <w:r>
        <w:rPr>
          <w:rFonts w:ascii="TH Sarabun New" w:hAnsi="TH Sarabun New" w:cs="TH Sarabun New" w:eastAsia="TH Sarabun New"/>
          <w:b w:val="0"/>
          <w:sz w:val="32"/>
          <w:szCs w:val="32"/>
          <w:lang w:val="th-TH" w:bidi="th-TH"/>
        </w:rPr>
        <w:t>เพื่อออกแบบและพัฒนาระบบผู้ช่วยตอบคำถามอัตโนมัติในชื่อ VIRIYA ที่ใช้เทคนิค Retrieval-Augmented Generation ร่วมกับสถาปัตยกรรม Multi-tenant SaaS บนแพลตฟอร์ม LINE Official Account</w:t>
      </w:r>
    </w:p>
    <w:p>
      <w:pPr>
        <w:pStyle w:val="ListNumber"/>
      </w:pPr>
      <w:r>
        <w:rPr>
          <w:rFonts w:ascii="TH Sarabun New" w:hAnsi="TH Sarabun New" w:cs="TH Sarabun New" w:eastAsia="TH Sarabun New"/>
          <w:b w:val="0"/>
          <w:sz w:val="32"/>
          <w:szCs w:val="32"/>
          <w:lang w:val="th-TH" w:bidi="th-TH"/>
        </w:rPr>
        <w:t>เพื่อประเมินคุณภาพคำตอบของระบบและความพร้อมในการนำไปใช้งานจริงจากมุมมองของเจ้าหน้าที่หลักสูตร</w:t>
      </w:r>
    </w:p>
    <w:p>
      <w:pPr>
        <w:pStyle w:val="ListNumber"/>
      </w:pPr>
      <w:r>
        <w:rPr>
          <w:rFonts w:ascii="TH Sarabun New" w:hAnsi="TH Sarabun New" w:cs="TH Sarabun New" w:eastAsia="TH Sarabun New"/>
          <w:b w:val="0"/>
          <w:sz w:val="32"/>
          <w:szCs w:val="32"/>
          <w:lang w:val="th-TH" w:bidi="th-TH"/>
        </w:rPr>
        <w:t>เพื่อประเมินการยอมรับเทคโนโลยีของนิสิตตามกรอบ Technology Acceptance Model และศึกษาปัจจัยที่มีผลต่อความตั้งใจในการใช้งาน</w:t>
      </w:r>
    </w:p>
    <w:p>
      <w:pPr>
        <w:pStyle w:val="ListNumber"/>
      </w:pPr>
      <w:r>
        <w:rPr>
          <w:rFonts w:ascii="TH Sarabun New" w:hAnsi="TH Sarabun New" w:cs="TH Sarabun New" w:eastAsia="TH Sarabun New"/>
          <w:b w:val="0"/>
          <w:sz w:val="32"/>
          <w:szCs w:val="32"/>
          <w:lang w:val="th-TH" w:bidi="th-TH"/>
        </w:rPr>
        <w:t>เพื่อวิเคราะห์ความเป็นไปได้เชิงพาณิชย์ของการนำระบบไปใช้ในรูปแบบ B2B SaaS สำหรับสถาบันการศึกษาและศึกษารูปแบบการคิดค่าบริการที่เหมาะสม</w:t>
      </w:r>
    </w:p>
    <w:p>
      <w:r>
        <w:rPr>
          <w:rFonts w:ascii="TH Sarabun New" w:hAnsi="TH Sarabun New" w:cs="TH Sarabun New" w:eastAsia="TH Sarabun New"/>
          <w:b/>
          <w:sz w:val="36"/>
          <w:szCs w:val="36"/>
          <w:lang w:val="th-TH" w:bidi="th-TH"/>
        </w:rPr>
        <w:t>1.4 ขอบเขตของการศึกษา</w:t>
      </w:r>
    </w:p>
    <w:p>
      <w:r>
        <w:rPr>
          <w:rFonts w:ascii="TH Sarabun New" w:hAnsi="TH Sarabun New" w:cs="TH Sarabun New" w:eastAsia="TH Sarabun New"/>
          <w:b w:val="0"/>
          <w:sz w:val="32"/>
          <w:szCs w:val="32"/>
          <w:lang w:val="th-TH" w:bidi="th-TH"/>
        </w:rPr>
        <w:t>การศึกษานี้มีขอบเขตของการดำเนินการในห้ามิติ คือ มิติของกลุ่มตัวอย่าง มิติของเนื้อหาในระบบ มิติของภาษา มิติของช่องทางการให้บริการ และมิติของระยะเวลา</w:t>
      </w:r>
    </w:p>
    <w:p>
      <w:r>
        <w:rPr>
          <w:rFonts w:ascii="TH Sarabun New" w:hAnsi="TH Sarabun New" w:cs="TH Sarabun New" w:eastAsia="TH Sarabun New"/>
          <w:b/>
          <w:sz w:val="32"/>
          <w:szCs w:val="32"/>
          <w:lang w:val="th-TH" w:bidi="th-TH"/>
        </w:rPr>
        <w:t>มิติของกลุ่มตัวอย่าง</w:t>
      </w:r>
      <w:r>
        <w:rPr>
          <w:rFonts w:ascii="TH Sarabun New" w:hAnsi="TH Sarabun New" w:cs="TH Sarabun New" w:eastAsia="TH Sarabun New"/>
          <w:b w:val="0"/>
          <w:sz w:val="32"/>
          <w:szCs w:val="32"/>
          <w:lang w:val="th-TH" w:bidi="th-TH"/>
        </w:rPr>
        <w:t xml:space="preserve"> ผู้วิจัยเลือกหลักสูตรสหสาขาวิชาธุรกิจเทคโนโลยีและการจัดการนวัตกรรม (TIP) จุฬาลงกรณ์มหาวิทยาลัยเป็น tenant แรกสำหรับการพัฒนาและทดสอบระบบ และสัมภาษณ์เจ้าหน้าที่จากหลักสูตรสหสาขาวิชาการจัดการสารอันตรายและสิ่งแวดล้อม (HSM) และหลักสูตรสหสาขาวิชาวิทยาศาสตร์สิ่งแวดล้อม เพื่อศึกษาความเหมือนและความแตกต่างของบริบทการให้บริการข้อมูลหลักสูตรในระดับบัณฑิตศึกษา โดยหลักสูตรสองหลักหลังไม่ได้รับการนำระบบไปใช้งานจริงในการศึกษานี้ แต่เป็นข้อมูลอ้างอิงเพื่อออกแบบสถาปัตยกรรมให้รองรับการขยายผลในอนาคต</w:t>
      </w:r>
    </w:p>
    <w:p>
      <w:r>
        <w:rPr>
          <w:rFonts w:ascii="TH Sarabun New" w:hAnsi="TH Sarabun New" w:cs="TH Sarabun New" w:eastAsia="TH Sarabun New"/>
          <w:b/>
          <w:sz w:val="32"/>
          <w:szCs w:val="32"/>
          <w:lang w:val="th-TH" w:bidi="th-TH"/>
        </w:rPr>
        <w:t>มิติของเนื้อหาในระบบ</w:t>
      </w:r>
      <w:r>
        <w:rPr>
          <w:rFonts w:ascii="TH Sarabun New" w:hAnsi="TH Sarabun New" w:cs="TH Sarabun New" w:eastAsia="TH Sarabun New"/>
          <w:b w:val="0"/>
          <w:sz w:val="32"/>
          <w:szCs w:val="32"/>
          <w:lang w:val="th-TH" w:bidi="th-TH"/>
        </w:rPr>
        <w:t xml:space="preserve"> ฐานความรู้ของระบบครอบคลุมเอกสารของหลักสูตร TIP ที่ประกอบด้วย ตารางเรียน ระเบียบข้อบังคับการสอบโครงร่างวิทยานิพนธ์และการสอบจบ ประกาศเกณฑ์การประเมินวิทยานิพนธ์ ประกาศทุนการศึกษา และคู่มือกระบวนการทั่วไปของหลักสูตร โดยในช่วงการศึกษานี้มีเอกสารทั้งหมด 14 ไฟล์ แยกเป็น chunk ใน vector database จำนวน 148 ชุด</w:t>
      </w:r>
    </w:p>
    <w:p>
      <w:r>
        <w:rPr>
          <w:rFonts w:ascii="TH Sarabun New" w:hAnsi="TH Sarabun New" w:cs="TH Sarabun New" w:eastAsia="TH Sarabun New"/>
          <w:b/>
          <w:sz w:val="32"/>
          <w:szCs w:val="32"/>
          <w:lang w:val="th-TH" w:bidi="th-TH"/>
        </w:rPr>
        <w:t>มิติของภาษา</w:t>
      </w:r>
      <w:r>
        <w:rPr>
          <w:rFonts w:ascii="TH Sarabun New" w:hAnsi="TH Sarabun New" w:cs="TH Sarabun New" w:eastAsia="TH Sarabun New"/>
          <w:b w:val="0"/>
          <w:sz w:val="32"/>
          <w:szCs w:val="32"/>
          <w:lang w:val="th-TH" w:bidi="th-TH"/>
        </w:rPr>
        <w:t xml:space="preserve"> ระบบรองรับการถามและการตอบทั้งภาษาไทยและภาษาอังกฤษ โดยตัดสินใจเลือกภาษาของคำตอบจากคำถามของผู้ใช้งานผ่านการตรวจจับสัดส่วนตัวอักษรของแต่ละสคริปต์</w:t>
      </w:r>
    </w:p>
    <w:p>
      <w:r>
        <w:rPr>
          <w:rFonts w:ascii="TH Sarabun New" w:hAnsi="TH Sarabun New" w:cs="TH Sarabun New" w:eastAsia="TH Sarabun New"/>
          <w:b/>
          <w:sz w:val="32"/>
          <w:szCs w:val="32"/>
          <w:lang w:val="th-TH" w:bidi="th-TH"/>
        </w:rPr>
        <w:t>มิติของช่องทางการให้บริการ</w:t>
      </w:r>
      <w:r>
        <w:rPr>
          <w:rFonts w:ascii="TH Sarabun New" w:hAnsi="TH Sarabun New" w:cs="TH Sarabun New" w:eastAsia="TH Sarabun New"/>
          <w:b w:val="0"/>
          <w:sz w:val="32"/>
          <w:szCs w:val="32"/>
          <w:lang w:val="th-TH" w:bidi="th-TH"/>
        </w:rPr>
        <w:t xml:space="preserve"> ระบบเปิดให้ใช้งานผ่านช่องทาง LINE Official Account ของหลักสูตร TIP สำหรับนิสิต และผ่านเว็บเบราว์เซอร์ที่ Admin Portal สำหรับเจ้าหน้าที่หลักสูตร ไม่ครอบคลุมช่องทางอื่น เช่น อีเมล โทรศัพท์ หรือการประชุมทางไกล</w:t>
      </w:r>
    </w:p>
    <w:p>
      <w:r>
        <w:rPr>
          <w:rFonts w:ascii="TH Sarabun New" w:hAnsi="TH Sarabun New" w:cs="TH Sarabun New" w:eastAsia="TH Sarabun New"/>
          <w:b/>
          <w:sz w:val="32"/>
          <w:szCs w:val="32"/>
          <w:lang w:val="th-TH" w:bidi="th-TH"/>
        </w:rPr>
        <w:t>มิติของระยะเวลา</w:t>
      </w:r>
      <w:r>
        <w:rPr>
          <w:rFonts w:ascii="TH Sarabun New" w:hAnsi="TH Sarabun New" w:cs="TH Sarabun New" w:eastAsia="TH Sarabun New"/>
          <w:b w:val="0"/>
          <w:sz w:val="32"/>
          <w:szCs w:val="32"/>
          <w:lang w:val="th-TH" w:bidi="th-TH"/>
        </w:rPr>
        <w:t xml:space="preserve"> การศึกษาดำเนินการในช่วงเดือนมกราคมถึงเมษายน 2569 ประกอบด้วย 3 ขั้นตอนที่สืบเนื่องกันตามที่กล่าวในบทที่ 3</w:t>
      </w:r>
    </w:p>
    <w:p>
      <w:r>
        <w:rPr>
          <w:rFonts w:ascii="TH Sarabun New" w:hAnsi="TH Sarabun New" w:cs="TH Sarabun New" w:eastAsia="TH Sarabun New"/>
          <w:b/>
          <w:sz w:val="36"/>
          <w:szCs w:val="36"/>
          <w:lang w:val="th-TH" w:bidi="th-TH"/>
        </w:rPr>
        <w:t>1.5 ประโยชน์ที่คาดว่าจะได้รับ</w:t>
      </w:r>
    </w:p>
    <w:p>
      <w:r>
        <w:rPr>
          <w:rFonts w:ascii="TH Sarabun New" w:hAnsi="TH Sarabun New" w:cs="TH Sarabun New" w:eastAsia="TH Sarabun New"/>
          <w:b w:val="0"/>
          <w:sz w:val="32"/>
          <w:szCs w:val="32"/>
          <w:lang w:val="th-TH" w:bidi="th-TH"/>
        </w:rPr>
        <w:t>ประโยชน์ที่คาดว่าจะได้รับจากการศึกษานี้แบ่งออกเป็นสามมิติ ดังนี้</w:t>
      </w:r>
    </w:p>
    <w:p>
      <w:r>
        <w:rPr>
          <w:rFonts w:ascii="TH Sarabun New" w:hAnsi="TH Sarabun New" w:cs="TH Sarabun New" w:eastAsia="TH Sarabun New"/>
          <w:b/>
          <w:sz w:val="32"/>
          <w:szCs w:val="32"/>
          <w:lang w:val="th-TH" w:bidi="th-TH"/>
        </w:rPr>
        <w:t>ประโยชน์เชิงวิชาการ</w:t>
      </w:r>
      <w:r>
        <w:rPr>
          <w:rFonts w:ascii="TH Sarabun New" w:hAnsi="TH Sarabun New" w:cs="TH Sarabun New" w:eastAsia="TH Sarabun New"/>
          <w:b w:val="0"/>
          <w:sz w:val="32"/>
          <w:szCs w:val="32"/>
          <w:lang w:val="th-TH" w:bidi="th-TH"/>
        </w:rPr>
        <w:t xml:space="preserve"> การศึกษาเป็นการประยุกต์ใช้เทคนิค Retrieval-Augmented Generation ในบริบทการศึกษาของมหาวิทยาลัยไทย ซึ่งเป็นพื้นที่ที่ยังมีการศึกษาเชิงประจักษ์จำกัด องค์ความรู้ที่ได้จะครอบคลุมประเด็นการออกแบบสถาปัตยกรรม Multi-tenant สำหรับเอกสารภาษาไทยที่มีโครงสร้างซับซ้อน ตลอดจนการวิวัฒนาการของสถาปัตยกรรมจากรูปแบบที่ต้องเขียนตรรกะแยกตามประเภทเอกสาร (รุ่น v1) ไปสู่รูปแบบที่ใช้ความสามารถของโมเดล multimodal เดียว (รุ่น v2) บทเรียนจากการพัฒนาสามารถใช้เป็นแนวทางสำหรับผู้พัฒนาระบบ RAG ในบริบทการศึกษาอื่นได้</w:t>
      </w:r>
    </w:p>
    <w:p>
      <w:r>
        <w:rPr>
          <w:rFonts w:ascii="TH Sarabun New" w:hAnsi="TH Sarabun New" w:cs="TH Sarabun New" w:eastAsia="TH Sarabun New"/>
          <w:b/>
          <w:sz w:val="32"/>
          <w:szCs w:val="32"/>
          <w:lang w:val="th-TH" w:bidi="th-TH"/>
        </w:rPr>
        <w:t>ประโยชน์เชิงปฏิบัติ</w:t>
      </w:r>
      <w:r>
        <w:rPr>
          <w:rFonts w:ascii="TH Sarabun New" w:hAnsi="TH Sarabun New" w:cs="TH Sarabun New" w:eastAsia="TH Sarabun New"/>
          <w:b w:val="0"/>
          <w:sz w:val="32"/>
          <w:szCs w:val="32"/>
          <w:lang w:val="th-TH" w:bidi="th-TH"/>
        </w:rPr>
        <w:t xml:space="preserve"> ระบบที่พัฒนาขึ้นสามารถลดภาระการตอบคำถามซ้ำของเจ้าหน้าที่หลักสูตรได้ตามที่ผู้ประเมินในการศึกษานี้ประมาณการไว้ในช่วง 14 ถึง 17 ชั่วโมงต่อสัปดาห์ ทำให้เจ้าหน้าที่มีเวลาสำหรับงานที่ต้องใช้ดุลพินิจและความละเอียดเพิ่มขึ้น ขณะที่นิสิตได้รับคำตอบที่รวดเร็วและเข้าถึงได้ตลอด 24 ชั่วโมงโดยไม่ต้องรอเวลาราชการ</w:t>
      </w:r>
    </w:p>
    <w:p>
      <w:r>
        <w:rPr>
          <w:rFonts w:ascii="TH Sarabun New" w:hAnsi="TH Sarabun New" w:cs="TH Sarabun New" w:eastAsia="TH Sarabun New"/>
          <w:b/>
          <w:sz w:val="32"/>
          <w:szCs w:val="32"/>
          <w:lang w:val="th-TH" w:bidi="th-TH"/>
        </w:rPr>
        <w:t>ประโยชน์เชิงพาณิชย์</w:t>
      </w:r>
      <w:r>
        <w:rPr>
          <w:rFonts w:ascii="TH Sarabun New" w:hAnsi="TH Sarabun New" w:cs="TH Sarabun New" w:eastAsia="TH Sarabun New"/>
          <w:b w:val="0"/>
          <w:sz w:val="32"/>
          <w:szCs w:val="32"/>
          <w:lang w:val="th-TH" w:bidi="th-TH"/>
        </w:rPr>
        <w:t xml:space="preserve"> ผลการศึกษาให้ข้อมูลเชิงลึกเกี่ยวกับโครงสร้างการตัดสินใจซื้อของสถาบันการศึกษา รูปแบบการคิดค่าบริการที่ผู้ใช้งานเห็นว่าเหมาะสม และความเป็นไปได้ในการขยายผลไปยังคณะและมหาวิทยาลัยอื่น ซึ่งสามารถนำไปพัฒนาเป็นผลิตภัณฑ์ B2B SaaS ที่ตอบโจทย์ตลาดการศึกษาไทยได้ในระยะถัดไป</w:t>
      </w:r>
    </w:p>
    <w:p>
      <w:r>
        <w:rPr>
          <w:rFonts w:ascii="TH Sarabun New" w:hAnsi="TH Sarabun New" w:cs="TH Sarabun New" w:eastAsia="TH Sarabun New"/>
          <w:b/>
          <w:sz w:val="36"/>
          <w:szCs w:val="36"/>
          <w:lang w:val="th-TH" w:bidi="th-TH"/>
        </w:rPr>
        <w:t>1.6 นิยามศัพท์เฉพาะ</w:t>
      </w:r>
    </w:p>
    <w:p>
      <w:r>
        <w:rPr>
          <w:rFonts w:ascii="TH Sarabun New" w:hAnsi="TH Sarabun New" w:cs="TH Sarabun New" w:eastAsia="TH Sarabun New"/>
          <w:b w:val="0"/>
          <w:sz w:val="32"/>
          <w:szCs w:val="32"/>
          <w:lang w:val="th-TH" w:bidi="th-TH"/>
        </w:rPr>
        <w:t>คำศัพท์เฉพาะที่ใช้ในการศึกษานี้มีนิยามดังต่อไปนี้</w:t>
      </w:r>
    </w:p>
    <w:p>
      <w:r>
        <w:rPr>
          <w:rFonts w:ascii="TH Sarabun New" w:hAnsi="TH Sarabun New" w:cs="TH Sarabun New" w:eastAsia="TH Sarabun New"/>
          <w:b/>
          <w:sz w:val="32"/>
          <w:szCs w:val="32"/>
          <w:lang w:val="th-TH" w:bidi="th-TH"/>
        </w:rPr>
        <w:t>Retrieval-Augmented Generation (RAG)</w:t>
      </w:r>
      <w:r>
        <w:rPr>
          <w:rFonts w:ascii="TH Sarabun New" w:hAnsi="TH Sarabun New" w:cs="TH Sarabun New" w:eastAsia="TH Sarabun New"/>
          <w:b w:val="0"/>
          <w:sz w:val="32"/>
          <w:szCs w:val="32"/>
          <w:lang w:val="th-TH" w:bidi="th-TH"/>
        </w:rPr>
        <w:t xml:space="preserve"> หมายถึง เทคนิคการสร้างคำตอบของโมเดลภาษาขนาดใหญ่ที่ผสานการสืบค้นเอกสารที่เกี่ยวข้องเข้ามาเป็นบริบทของคำถามก่อนส่งให้โมเดลสร้างคำตอบ ตามแนวคิดของ {Lewis, 2020 #1}</w:t>
      </w:r>
    </w:p>
    <w:p>
      <w:r>
        <w:rPr>
          <w:rFonts w:ascii="TH Sarabun New" w:hAnsi="TH Sarabun New" w:cs="TH Sarabun New" w:eastAsia="TH Sarabun New"/>
          <w:b/>
          <w:sz w:val="32"/>
          <w:szCs w:val="32"/>
          <w:lang w:val="th-TH" w:bidi="th-TH"/>
        </w:rPr>
        <w:t>โมเดลภาษาขนาดใหญ่ (Large Language Model: LLM)</w:t>
      </w:r>
      <w:r>
        <w:rPr>
          <w:rFonts w:ascii="TH Sarabun New" w:hAnsi="TH Sarabun New" w:cs="TH Sarabun New" w:eastAsia="TH Sarabun New"/>
          <w:b w:val="0"/>
          <w:sz w:val="32"/>
          <w:szCs w:val="32"/>
          <w:lang w:val="th-TH" w:bidi="th-TH"/>
        </w:rPr>
        <w:t xml:space="preserve"> หมายถึง โมเดลปัญญาประดิษฐ์ที่ฝึกบนข้อมูลข้อความจำนวนมากและมีความสามารถในการทำความเข้าใจและสร้างข้อความภาษาธรรมชาติได้ ในการศึกษานี้ใช้โมเดล Claude Opus 4.7 ของบริษัท Anthropic เป็นโมเดลหลัก และ Claude Haiku 4.5 เป็นโมเดลสำหรับงานย่อย</w:t>
      </w:r>
    </w:p>
    <w:p>
      <w:r>
        <w:rPr>
          <w:rFonts w:ascii="TH Sarabun New" w:hAnsi="TH Sarabun New" w:cs="TH Sarabun New" w:eastAsia="TH Sarabun New"/>
          <w:b/>
          <w:sz w:val="32"/>
          <w:szCs w:val="32"/>
          <w:lang w:val="th-TH" w:bidi="th-TH"/>
        </w:rPr>
        <w:t>Agentic RAG</w:t>
      </w:r>
      <w:r>
        <w:rPr>
          <w:rFonts w:ascii="TH Sarabun New" w:hAnsi="TH Sarabun New" w:cs="TH Sarabun New" w:eastAsia="TH Sarabun New"/>
          <w:b w:val="0"/>
          <w:sz w:val="32"/>
          <w:szCs w:val="32"/>
          <w:lang w:val="th-TH" w:bidi="th-TH"/>
        </w:rPr>
        <w:t xml:space="preserve"> หมายถึง การขยายแนวคิด RAG พื้นฐานโดยให้โมเดลภาษาขนาดใหญ่ทำหน้าที่เป็น agent ที่สามารถตัดสินใจเลือกใช้เครื่องมือ (tools) ในการสืบค้น ประเมินความเพียงพอของข้อมูล และเรียกใช้เครื่องมือเพิ่มเติมในรอบถัดไปได้ตามความจำเป็น ซึ่งแตกต่างจาก RAG แบบ single-pass ที่สืบค้นและสร้างคำตอบในรอบเดียว</w:t>
      </w:r>
    </w:p>
    <w:p>
      <w:r>
        <w:rPr>
          <w:rFonts w:ascii="TH Sarabun New" w:hAnsi="TH Sarabun New" w:cs="TH Sarabun New" w:eastAsia="TH Sarabun New"/>
          <w:b/>
          <w:sz w:val="32"/>
          <w:szCs w:val="32"/>
          <w:lang w:val="th-TH" w:bidi="th-TH"/>
        </w:rPr>
        <w:t>Multi-tenant Software-as-a-Service (SaaS)</w:t>
      </w:r>
      <w:r>
        <w:rPr>
          <w:rFonts w:ascii="TH Sarabun New" w:hAnsi="TH Sarabun New" w:cs="TH Sarabun New" w:eastAsia="TH Sarabun New"/>
          <w:b w:val="0"/>
          <w:sz w:val="32"/>
          <w:szCs w:val="32"/>
          <w:lang w:val="th-TH" w:bidi="th-TH"/>
        </w:rPr>
        <w:t xml:space="preserve"> หมายถึง สถาปัตยกรรมซอฟต์แวร์ที่ระบบเดียวให้บริการแก่องค์กรหลายแห่ง (tenants) พร้อมกันโดยที่ข้อมูลของแต่ละองค์กรถูกแยกจากกันและแชร์ทรัพยากรพื้นฐานเพื่อประหยัดต้นทุน ตามคำจำกัดความของ {Bezemer, 2010 #3}</w:t>
      </w:r>
    </w:p>
    <w:p>
      <w:r>
        <w:rPr>
          <w:rFonts w:ascii="TH Sarabun New" w:hAnsi="TH Sarabun New" w:cs="TH Sarabun New" w:eastAsia="TH Sarabun New"/>
          <w:b/>
          <w:sz w:val="32"/>
          <w:szCs w:val="32"/>
          <w:lang w:val="th-TH" w:bidi="th-TH"/>
        </w:rPr>
        <w:t>LINE Official Account (LINE OA)</w:t>
      </w:r>
      <w:r>
        <w:rPr>
          <w:rFonts w:ascii="TH Sarabun New" w:hAnsi="TH Sarabun New" w:cs="TH Sarabun New" w:eastAsia="TH Sarabun New"/>
          <w:b w:val="0"/>
          <w:sz w:val="32"/>
          <w:szCs w:val="32"/>
          <w:lang w:val="th-TH" w:bidi="th-TH"/>
        </w:rPr>
        <w:t xml:space="preserve"> หมายถึง บัญชี LINE ประเภทธุรกิจที่องค์กรสามารถใช้สื่อสารกับผู้ใช้งานผ่านข้อความอัตโนมัติและ webhook ที่เชื่อมต่อกับระบบหลังบ้านภายนอก</w:t>
      </w:r>
    </w:p>
    <w:p>
      <w:r>
        <w:rPr>
          <w:rFonts w:ascii="TH Sarabun New" w:hAnsi="TH Sarabun New" w:cs="TH Sarabun New" w:eastAsia="TH Sarabun New"/>
          <w:b/>
          <w:sz w:val="32"/>
          <w:szCs w:val="32"/>
          <w:lang w:val="th-TH" w:bidi="th-TH"/>
        </w:rPr>
        <w:t>Namespace</w:t>
      </w:r>
      <w:r>
        <w:rPr>
          <w:rFonts w:ascii="TH Sarabun New" w:hAnsi="TH Sarabun New" w:cs="TH Sarabun New" w:eastAsia="TH Sarabun New"/>
          <w:b w:val="0"/>
          <w:sz w:val="32"/>
          <w:szCs w:val="32"/>
          <w:lang w:val="th-TH" w:bidi="th-TH"/>
        </w:rPr>
        <w:t xml:space="preserve"> หมายถึง กลไกการแยกข้อมูลใน Pinecone vector database ที่แต่ละ namespace จัดเก็บเวกเตอร์แยกจาก namespace อื่น การสืบค้นจำกัดอยู่ภายใน namespace ที่ระบุเท่านั้น ระบบ VIRIYA ใช้ namespace หนึ่งต่อหนึ่งหลักสูตรเพื่อรับประกันการแยกข้อมูลระดับ tenant</w:t>
      </w:r>
    </w:p>
    <w:p>
      <w:r>
        <w:rPr>
          <w:rFonts w:ascii="TH Sarabun New" w:hAnsi="TH Sarabun New" w:cs="TH Sarabun New" w:eastAsia="TH Sarabun New"/>
          <w:b/>
          <w:sz w:val="32"/>
          <w:szCs w:val="32"/>
          <w:lang w:val="th-TH" w:bidi="th-TH"/>
        </w:rPr>
        <w:t>Chunk</w:t>
      </w:r>
      <w:r>
        <w:rPr>
          <w:rFonts w:ascii="TH Sarabun New" w:hAnsi="TH Sarabun New" w:cs="TH Sarabun New" w:eastAsia="TH Sarabun New"/>
          <w:b w:val="0"/>
          <w:sz w:val="32"/>
          <w:szCs w:val="32"/>
          <w:lang w:val="th-TH" w:bidi="th-TH"/>
        </w:rPr>
        <w:t xml:space="preserve"> หมายถึง ส่วนย่อยของเอกสารที่ถูกแบ่งออกมาเพื่อเก็บในรูปเวกเตอร์ แต่ละ chunk มีขนาดเหมาะสมสำหรับการสืบค้นและการใช้เป็นบริบทของคำถาม พร้อม metadata ที่บ่งบอกแหล่งที่มาของ chunk</w:t>
      </w:r>
    </w:p>
    <w:p>
      <w:r>
        <w:rPr>
          <w:rFonts w:ascii="TH Sarabun New" w:hAnsi="TH Sarabun New" w:cs="TH Sarabun New" w:eastAsia="TH Sarabun New"/>
          <w:b/>
          <w:sz w:val="32"/>
          <w:szCs w:val="32"/>
          <w:lang w:val="th-TH" w:bidi="th-TH"/>
        </w:rPr>
        <w:t>Embedding</w:t>
      </w:r>
      <w:r>
        <w:rPr>
          <w:rFonts w:ascii="TH Sarabun New" w:hAnsi="TH Sarabun New" w:cs="TH Sarabun New" w:eastAsia="TH Sarabun New"/>
          <w:b w:val="0"/>
          <w:sz w:val="32"/>
          <w:szCs w:val="32"/>
          <w:lang w:val="th-TH" w:bidi="th-TH"/>
        </w:rPr>
        <w:t xml:space="preserve"> หมายถึง การแปลงข้อความให้เป็นเวกเตอร์ตัวเลขในปริภูมิหลายมิติ (1,536 มิติในการศึกษานี้) ที่ข้อความที่มีความหมายใกล้เคียงกันจะมีเวกเตอร์ที่อยู่ใกล้กันในปริภูมินั้น ใช้สำหรับการสืบค้นเชิงความหมาย (semantic search)</w:t>
      </w:r>
    </w:p>
    <w:p>
      <w:r>
        <w:rPr>
          <w:rFonts w:ascii="TH Sarabun New" w:hAnsi="TH Sarabun New" w:cs="TH Sarabun New" w:eastAsia="TH Sarabun New"/>
          <w:b/>
          <w:sz w:val="32"/>
          <w:szCs w:val="32"/>
          <w:lang w:val="th-TH" w:bidi="th-TH"/>
        </w:rPr>
        <w:t>Technology Acceptance Model (TAM)</w:t>
      </w:r>
      <w:r>
        <w:rPr>
          <w:rFonts w:ascii="TH Sarabun New" w:hAnsi="TH Sarabun New" w:cs="TH Sarabun New" w:eastAsia="TH Sarabun New"/>
          <w:b w:val="0"/>
          <w:sz w:val="32"/>
          <w:szCs w:val="32"/>
          <w:lang w:val="th-TH" w:bidi="th-TH"/>
        </w:rPr>
        <w:t xml:space="preserve"> หมายถึง แบบจำลองเชิงทฤษฎีที่อธิบายปัจจัยที่มีผลต่อการยอมรับเทคโนโลยีของผู้ใช้งาน โดยระบุตัวแปรหลักสองประการคือ การรับรู้ประโยชน์ (Perceived Usefulness) และ การรับรู้ความง่ายในการใช้งาน (Perceived Ease of Use) ตามข้อเสนอของ {Davis, 1989 #2} การศึกษานี้ขยายกรอบ TAM ด้วยการเพิ่ม construct เรื่องความน่าเชื่อถือ (Credibility) และความตั้งใจในการใช้งาน (Intention to Use)</w:t>
      </w:r>
    </w:p>
    <w:p>
      <w:pPr>
        <w:jc w:val="center"/>
      </w:pPr>
      <w:r>
        <w:br w:type="page"/>
      </w:r>
      <w:r>
        <w:rPr>
          <w:rFonts w:ascii="TH Sarabun New" w:hAnsi="TH Sarabun New" w:cs="TH Sarabun New" w:eastAsia="TH Sarabun New"/>
          <w:b/>
          <w:sz w:val="44"/>
          <w:szCs w:val="44"/>
          <w:lang w:val="th-TH" w:bidi="th-TH"/>
        </w:rPr>
        <w:t>บทที่ 2 ทบทวนวรรณกรรมและงานวิจัยที่เกี่ยวข้อง</w:t>
      </w:r>
    </w:p>
    <w:p>
      <w:r>
        <w:rPr>
          <w:rFonts w:ascii="TH Sarabun New" w:hAnsi="TH Sarabun New" w:cs="TH Sarabun New" w:eastAsia="TH Sarabun New"/>
          <w:b w:val="0"/>
          <w:sz w:val="32"/>
          <w:szCs w:val="32"/>
          <w:lang w:val="th-TH" w:bidi="th-TH"/>
        </w:rPr>
        <w:t>บทนี้ทบทวนวรรณกรรมและงานวิจัยที่เกี่ยวข้องกับการพัฒนาระบบ VIRIYA เพื่อวางรากฐานเชิงทฤษฎีและเทคนิคสำหรับการออกแบบและการประเมินระบบ เนื้อหาครอบคลุม 7 ด้าน ได้แก่ โมเดลภาษาขนาดใหญ่และ Generative AI (2.1) เทคนิค Retrieval-Augmented Generation (2.2) การสืบค้นแบบเวกเตอร์และการจัดลำดับใหม่ (2.3) สถาปัตยกรรมแบบ Multi-tenant Software-as-a-Service (2.4) แบบจำลองการยอมรับเทคโนโลยี (2.5) การนำแชทบอทไปใช้ในบริบทการศึกษา (2.6) และสรุปเป็นกรอบแนวคิดของการศึกษา (2.7)</w:t>
      </w:r>
    </w:p>
    <w:p>
      <w:r>
        <w:rPr>
          <w:rFonts w:ascii="TH Sarabun New" w:hAnsi="TH Sarabun New" w:cs="TH Sarabun New" w:eastAsia="TH Sarabun New"/>
          <w:b/>
          <w:sz w:val="36"/>
          <w:szCs w:val="36"/>
          <w:lang w:val="th-TH" w:bidi="th-TH"/>
        </w:rPr>
        <w:t>2.1 โมเดลภาษาขนาดใหญ่และ Generative AI</w:t>
      </w:r>
    </w:p>
    <w:p>
      <w:r>
        <w:rPr>
          <w:rFonts w:ascii="TH Sarabun New" w:hAnsi="TH Sarabun New" w:cs="TH Sarabun New" w:eastAsia="TH Sarabun New"/>
          <w:b/>
          <w:sz w:val="32"/>
          <w:szCs w:val="32"/>
          <w:lang w:val="th-TH" w:bidi="th-TH"/>
        </w:rPr>
        <w:t>2.1.1 สถาปัตยกรรม Transformer</w:t>
      </w:r>
    </w:p>
    <w:p>
      <w:r>
        <w:rPr>
          <w:rFonts w:ascii="TH Sarabun New" w:hAnsi="TH Sarabun New" w:cs="TH Sarabun New" w:eastAsia="TH Sarabun New"/>
          <w:b w:val="0"/>
          <w:sz w:val="32"/>
          <w:szCs w:val="32"/>
          <w:lang w:val="th-TH" w:bidi="th-TH"/>
        </w:rPr>
        <w:t>รากฐานของโมเดลภาษาขนาดใหญ่ในปัจจุบันมาจากสถาปัตยกรรม Transformer ที่ {Vaswani, 2017 #6} นำเสนอในงานประชุม NeurIPS แนวคิดหลักคือการแทนที่การประมวลผลลำดับของข้อความแบบ recurrent และ convolutional ด้วยกลไก self-attention ทั้งหมด ซึ่งทำให้โมเดลสามารถพิจารณาความสัมพันธ์ระหว่างโทเค็นทุกตัวในลำดับได้พร้อมกัน การออกแบบนี้ทำให้การฝึกโมเดลขนาดใหญ่บนข้อมูลข้อความปริมาณมหาศาลเป็นไปได้ในเชิงปฏิบัติ และเป็นรากฐานของโมเดลในตระกูล BERT, GPT และ Claude ทั้งหมด</w:t>
      </w:r>
    </w:p>
    <w:p>
      <w:r>
        <w:rPr>
          <w:rFonts w:ascii="TH Sarabun New" w:hAnsi="TH Sarabun New" w:cs="TH Sarabun New" w:eastAsia="TH Sarabun New"/>
          <w:b w:val="0"/>
          <w:sz w:val="32"/>
          <w:szCs w:val="32"/>
          <w:lang w:val="th-TH" w:bidi="th-TH"/>
        </w:rPr>
        <w:t>ผลการทดสอบในงานของ {Vaswani, 2017 #6} แสดงว่า Transformer สามารถทำคะแนน BLEU ที่ 28.4 ในการแปลภาษาอังกฤษเป็นเยอรมัน และ 41.8 ในภาษาอังกฤษเป็นฝรั่งเศส ซึ่งเหนือกว่าผลงานที่ดีที่สุดในขณะนั้น พร้อมทั้งใช้เวลาฝึกสั้นกว่ามาก ผลกระทบของงานวิจัยนี้สะท้อนผ่านจำนวนการอ้างอิงที่เกินหนึ่งแสนครั้งในปี 2568 ทำให้ Transformer เป็นสถาปัตยกรรมมาตรฐานของงานประมวลผลภาษาธรรมชาติในยุคหลังปี 2560</w:t>
      </w:r>
    </w:p>
    <w:p>
      <w:r>
        <w:rPr>
          <w:rFonts w:ascii="TH Sarabun New" w:hAnsi="TH Sarabun New" w:cs="TH Sarabun New" w:eastAsia="TH Sarabun New"/>
          <w:b/>
          <w:sz w:val="32"/>
          <w:szCs w:val="32"/>
          <w:lang w:val="th-TH" w:bidi="th-TH"/>
        </w:rPr>
        <w:t>2.1.2 ตระกูลโมเดล Claude ของ Anthropic</w:t>
      </w:r>
    </w:p>
    <w:p>
      <w:r>
        <w:rPr>
          <w:rFonts w:ascii="TH Sarabun New" w:hAnsi="TH Sarabun New" w:cs="TH Sarabun New" w:eastAsia="TH Sarabun New"/>
          <w:b w:val="0"/>
          <w:sz w:val="32"/>
          <w:szCs w:val="32"/>
          <w:lang w:val="th-TH" w:bidi="th-TH"/>
        </w:rPr>
        <w:t>โมเดลที่ใช้ในระบบ VIRIYA เป็นตระกูล Claude ของบริษัท Anthropic ซึ่งเปิดตัวครั้งแรกในปี 2567 ในรุ่น Claude 3 ที่ประกอบด้วยสามขนาด คือ Opus, Sonnet และ Haiku โดย {Anthropic, 2024 #10} ระบุใน model card ว่าโมเดลทั้งสามได้รับการออกแบบให้รองรับงานที่มีระดับความซับซ้อนแตกต่างกัน Opus สำหรับงานที่ต้องการการใช้เหตุผลในระดับลึก Sonnet สำหรับงานทั่วไปที่ต้องการสมดุลระหว่างความเร็วและคุณภาพ และ Haiku สำหรับงานที่ต้องการความเร็วสูงและต้นทุนต่ำ</w:t>
      </w:r>
    </w:p>
    <w:p>
      <w:r>
        <w:rPr>
          <w:rFonts w:ascii="TH Sarabun New" w:hAnsi="TH Sarabun New" w:cs="TH Sarabun New" w:eastAsia="TH Sarabun New"/>
          <w:b w:val="0"/>
          <w:sz w:val="32"/>
          <w:szCs w:val="32"/>
          <w:lang w:val="th-TH" w:bidi="th-TH"/>
        </w:rPr>
        <w:t>ในรุ่นต่อมาที่เปิดตัวในปี 2568 และ 2569 ตระกูล Claude เพิ่มความสามารถด้านการใช้เหตุผลแบบขยาย (Extended Thinking) ที่ทำให้โมเดลสามารถวางแผนการตอบในหลายขั้นตอนก่อนการสร้างคำตอบสุดท้าย ความสามารถนี้มีประโยชน์กับงานที่ต้องการการวิเคราะห์เอกสารขนาดใหญ่ เช่น การแปลงเอกสาร PDF ที่มีโครงสร้างซับซ้อนให้เป็น chunk ตามที่ระบบ VIRIYA ใช้งานในกระบวนการ ingestion ของเอกสาร</w:t>
      </w:r>
    </w:p>
    <w:p>
      <w:r>
        <w:rPr>
          <w:rFonts w:ascii="TH Sarabun New" w:hAnsi="TH Sarabun New" w:cs="TH Sarabun New" w:eastAsia="TH Sarabun New"/>
          <w:b/>
          <w:sz w:val="32"/>
          <w:szCs w:val="32"/>
          <w:lang w:val="th-TH" w:bidi="th-TH"/>
        </w:rPr>
        <w:t>2.1.3 ข้อจำกัดของโมเดลภาษาขนาดใหญ่</w:t>
      </w:r>
    </w:p>
    <w:p>
      <w:r>
        <w:rPr>
          <w:rFonts w:ascii="TH Sarabun New" w:hAnsi="TH Sarabun New" w:cs="TH Sarabun New" w:eastAsia="TH Sarabun New"/>
          <w:b w:val="0"/>
          <w:sz w:val="32"/>
          <w:szCs w:val="32"/>
          <w:lang w:val="th-TH" w:bidi="th-TH"/>
        </w:rPr>
        <w:t>แม้โมเดลภาษาขนาดใหญ่จะมีความสามารถในการตอบคำถามในหลายรูปแบบ แต่ยังมีข้อจำกัดสำคัญสองประการที่ส่งผลต่อการนำไปใช้งานในบริบทที่ต้องการความแม่นยำ ข้อจำกัดแรกคือการสร้างข้อมูลเท็จ (Hallucination) ที่โมเดลอาจตอบคำถามด้วยเนื้อหาที่ฟังดูเป็นธรรมชาติแต่ไม่ตรงกับความจริง โดยเฉพาะเมื่อถูกถามเรื่องที่ไม่อยู่ในข้อมูลฝึก ข้อจำกัดที่สองคือข้อมูลของโมเดลมีจุดตัด (Knowledge Cutoff) ทำให้โมเดลไม่รู้เหตุการณ์หรือเอกสารที่เกิดขึ้นหลังจากวันที่ฝึก ข้อจำกัดทั้งสองประการนี้เป็นสาเหตุหลักที่ทำให้เทคนิค Retrieval-Augmented Generation ได้รับความสนใจในการแก้ปัญหา ตามที่อธิบายในหัวข้อถัดไป</w:t>
      </w:r>
    </w:p>
    <w:p>
      <w:r>
        <w:rPr>
          <w:rFonts w:ascii="TH Sarabun New" w:hAnsi="TH Sarabun New" w:cs="TH Sarabun New" w:eastAsia="TH Sarabun New"/>
          <w:b/>
          <w:sz w:val="36"/>
          <w:szCs w:val="36"/>
          <w:lang w:val="th-TH" w:bidi="th-TH"/>
        </w:rPr>
        <w:t>2.2 Retrieval-Augmented Generation (RAG)</w:t>
      </w:r>
    </w:p>
    <w:p>
      <w:r>
        <w:rPr>
          <w:rFonts w:ascii="TH Sarabun New" w:hAnsi="TH Sarabun New" w:cs="TH Sarabun New" w:eastAsia="TH Sarabun New"/>
          <w:b/>
          <w:sz w:val="32"/>
          <w:szCs w:val="32"/>
          <w:lang w:val="th-TH" w:bidi="th-TH"/>
        </w:rPr>
        <w:t>2.2.1 แนวคิดพื้นฐาน</w:t>
      </w:r>
    </w:p>
    <w:p>
      <w:r>
        <w:rPr>
          <w:rFonts w:ascii="TH Sarabun New" w:hAnsi="TH Sarabun New" w:cs="TH Sarabun New" w:eastAsia="TH Sarabun New"/>
          <w:b w:val="0"/>
          <w:sz w:val="32"/>
          <w:szCs w:val="32"/>
          <w:lang w:val="th-TH" w:bidi="th-TH"/>
        </w:rPr>
        <w:t>{Lewis, 2020 #1} นำเสนอเทคนิค Retrieval-Augmented Generation (RAG) เพื่อแก้ปัญหาข้อจำกัดของโมเดลภาษาขนาดใหญ่ โดยผสานส่วนการสืบค้นเอกสารจากฐานความรู้ภายนอก (non-parametric memory) เข้ากับโมเดลภาษาขนาดใหญ่ (parametric memory) ในกระบวนการเดียวกัน เมื่อผู้ใช้งานถามคำถาม ระบบจะแปลงคำถามเป็นเวกเตอร์แล้วสืบค้นเอกสารที่เกี่ยวข้องจากฐานข้อมูลก่อน จากนั้นจึงส่งทั้งคำถามและเอกสารที่สืบค้นได้ให้โมเดลภาษาขนาดใหญ่สร้างคำตอบโดยอ้างอิงจากเอกสารเหล่านั้น</w:t>
      </w:r>
    </w:p>
    <w:p>
      <w:r>
        <w:rPr>
          <w:rFonts w:ascii="TH Sarabun New" w:hAnsi="TH Sarabun New" w:cs="TH Sarabun New" w:eastAsia="TH Sarabun New"/>
          <w:b w:val="0"/>
          <w:sz w:val="32"/>
          <w:szCs w:val="32"/>
          <w:lang w:val="th-TH" w:bidi="th-TH"/>
        </w:rPr>
        <w:t>แนวคิด RAG มีข้อดีที่สำคัญหลายประการ ประการแรกคือการลดปัญหา hallucination เนื่องจากโมเดลสร้างคำตอบจากบริบทของเอกสารที่มีอยู่จริงแทนการใช้ความรู้ภายในของโมเดลเพียงอย่างเดียว ประการที่สองคือการอัปเดตความรู้ทำได้โดยการเพิ่มเอกสารใหม่เข้าสู่ฐานข้อมูลโดยไม่ต้องฝึกโมเดลใหม่ ประการที่สามคือความสามารถในการอ้างอิงแหล่งที่มา (citation) ทำให้ผู้ใช้งานสามารถตรวจสอบความถูกต้องย้อนกลับได้</w:t>
      </w:r>
    </w:p>
    <w:p>
      <w:r>
        <w:rPr>
          <w:rFonts w:ascii="TH Sarabun New" w:hAnsi="TH Sarabun New" w:cs="TH Sarabun New" w:eastAsia="TH Sarabun New"/>
          <w:b/>
          <w:sz w:val="32"/>
          <w:szCs w:val="32"/>
          <w:lang w:val="th-TH" w:bidi="th-TH"/>
        </w:rPr>
        <w:t>2.2.2 การวิวัฒนาการจาก Naive RAG สู่ Advanced RAG</w:t>
      </w:r>
    </w:p>
    <w:p>
      <w:r>
        <w:rPr>
          <w:rFonts w:ascii="TH Sarabun New" w:hAnsi="TH Sarabun New" w:cs="TH Sarabun New" w:eastAsia="TH Sarabun New"/>
          <w:b w:val="0"/>
          <w:sz w:val="32"/>
          <w:szCs w:val="32"/>
          <w:lang w:val="th-TH" w:bidi="th-TH"/>
        </w:rPr>
        <w:t>{Gao, 2024 #8} จัดกลุ่มกระบวนทัศน์ของ RAG ออกเป็นสามรุ่นตามระดับความซับซ้อน Naive RAG เป็นรุ่นพื้นฐานที่ใช้ขั้นตอนสามส่วน ได้แก่ การแบ่งเอกสาร (chunking) การแปลงเป็นเวกเตอร์ (embedding) และการสืบค้นโดยใช้ความคล้ายคลึงของเวกเตอร์ (similarity search) เพียงรอบเดียวก่อนสร้างคำตอบ Advanced RAG เพิ่มเทคนิคการเพิ่มประสิทธิภาพก่อนการสืบค้น (pre-retrieval) และหลังการสืบค้น (post-retrieval) เช่น การเขียนคำถามใหม่ (query rewriting) การใช้หลายเวอร์ชันของคำถาม (multi-query) และการจัดลำดับใหม่ (reranking) ด้วย cross-encoder สุดท้าย Modular RAG ปรับโครงสร้างให้มีความยืดหยุ่นในการประกอบส่วนประกอบต่าง ๆ ตามบริบทและประเภทของคำถาม</w:t>
      </w:r>
    </w:p>
    <w:p>
      <w:r>
        <w:rPr>
          <w:rFonts w:ascii="TH Sarabun New" w:hAnsi="TH Sarabun New" w:cs="TH Sarabun New" w:eastAsia="TH Sarabun New"/>
          <w:b w:val="0"/>
          <w:sz w:val="32"/>
          <w:szCs w:val="32"/>
          <w:lang w:val="th-TH" w:bidi="th-TH"/>
        </w:rPr>
        <w:t>ระบบ VIRIYA ใช้แนวทาง Advanced RAG ร่วมกับองค์ประกอบของ Modular RAG โดยมีการเขียนคำถามใหม่ การสร้างหลายเวอร์ชันของคำถาม การสืบค้นแบบ hybrid การจัดลำดับใหม่ด้วย cross-encoder และการใช้ agent loop ในการตัดสินใจว่าข้อมูลที่สืบค้นได้เพียงพอสำหรับการตอบหรือไม่</w:t>
      </w:r>
    </w:p>
    <w:p>
      <w:r>
        <w:rPr>
          <w:rFonts w:ascii="TH Sarabun New" w:hAnsi="TH Sarabun New" w:cs="TH Sarabun New" w:eastAsia="TH Sarabun New"/>
          <w:b/>
          <w:sz w:val="32"/>
          <w:szCs w:val="32"/>
          <w:lang w:val="th-TH" w:bidi="th-TH"/>
        </w:rPr>
        <w:t>2.2.3 Agentic RAG</w:t>
      </w:r>
    </w:p>
    <w:p>
      <w:r>
        <w:rPr>
          <w:rFonts w:ascii="TH Sarabun New" w:hAnsi="TH Sarabun New" w:cs="TH Sarabun New" w:eastAsia="TH Sarabun New"/>
          <w:b w:val="0"/>
          <w:sz w:val="32"/>
          <w:szCs w:val="32"/>
          <w:lang w:val="th-TH" w:bidi="th-TH"/>
        </w:rPr>
        <w:t>การขยายแนวคิด RAG ไปสู่ Agentic RAG มาจากการมอง LLM เป็น agent ที่สามารถเลือกใช้เครื่องมือ (tools) ในการสืบค้น ประเมินผลลัพธ์ และตัดสินใจเรียกใช้เครื่องมือเพิ่มเติมได้ตามความจำเป็น รูปแบบนี้แตกต่างจาก RAG แบบ single-pass ที่สืบค้นเพียงครั้งเดียวก่อนสร้างคำตอบ โดย Agentic RAG สามารถจัดการคำถามที่ซับซ้อนที่ต้องการข้อมูลหลายส่วนหรือต้องการการสืบค้นซ้ำได้ดีกว่า</w:t>
      </w:r>
    </w:p>
    <w:p>
      <w:r>
        <w:rPr>
          <w:rFonts w:ascii="TH Sarabun New" w:hAnsi="TH Sarabun New" w:cs="TH Sarabun New" w:eastAsia="TH Sarabun New"/>
          <w:b w:val="0"/>
          <w:sz w:val="32"/>
          <w:szCs w:val="32"/>
          <w:lang w:val="th-TH" w:bidi="th-TH"/>
        </w:rPr>
        <w:t xml:space="preserve">{Gao, 2024 #8} ระบุว่างานวิจัยในทิศทาง Agentic RAG กำลังได้รับความสนใจอย่างกว้างขวางในปี 2567 และกำลังก่อตัวเป็นทิศทางมาตรฐานสำหรับระบบที่ต้องการความเป็นเหตุเป็นผลในหลายขั้นตอน ระบบ VIRIYA นำแนวทางนี้มาปรับใช้ในรูปแบบ ReAct loop ที่ agent สามารถเรียกใช้เครื่องมือ </w:t>
      </w:r>
      <w:r>
        <w:rPr>
          <w:rFonts w:ascii="Consolas" w:hAnsi="Consolas" w:cs="TH Sarabun New" w:eastAsia="TH Sarabun New"/>
          <w:b w:val="0"/>
          <w:sz w:val="32"/>
          <w:szCs w:val="32"/>
          <w:lang w:val="th-TH" w:bidi="th-TH"/>
        </w:rPr>
        <w:t>hybrid_search</w:t>
      </w:r>
      <w:r>
        <w:rPr>
          <w:rFonts w:ascii="TH Sarabun New" w:hAnsi="TH Sarabun New" w:cs="TH Sarabun New" w:eastAsia="TH Sarabun New"/>
          <w:b w:val="0"/>
          <w:sz w:val="32"/>
          <w:szCs w:val="32"/>
          <w:lang w:val="th-TH" w:bidi="th-TH"/>
        </w:rPr>
        <w:t xml:space="preserve"> และ </w:t>
      </w:r>
      <w:r>
        <w:rPr>
          <w:rFonts w:ascii="Consolas" w:hAnsi="Consolas" w:cs="TH Sarabun New" w:eastAsia="TH Sarabun New"/>
          <w:b w:val="0"/>
          <w:sz w:val="32"/>
          <w:szCs w:val="32"/>
          <w:lang w:val="th-TH" w:bidi="th-TH"/>
        </w:rPr>
        <w:t>fetch_webpage</w:t>
      </w:r>
      <w:r>
        <w:rPr>
          <w:rFonts w:ascii="TH Sarabun New" w:hAnsi="TH Sarabun New" w:cs="TH Sarabun New" w:eastAsia="TH Sarabun New"/>
          <w:b w:val="0"/>
          <w:sz w:val="32"/>
          <w:szCs w:val="32"/>
          <w:lang w:val="th-TH" w:bidi="th-TH"/>
        </w:rPr>
        <w:t xml:space="preserve"> ได้ตามความจำเป็น โดยมีขีดจำกัดรอบการเรียกที่ 12 รอบต่อคำถามเพื่อป้องกันการวนซ้ำที่ไม่สิ้นสุด</w:t>
      </w:r>
    </w:p>
    <w:p>
      <w:r>
        <w:rPr>
          <w:rFonts w:ascii="TH Sarabun New" w:hAnsi="TH Sarabun New" w:cs="TH Sarabun New" w:eastAsia="TH Sarabun New"/>
          <w:b/>
          <w:sz w:val="36"/>
          <w:szCs w:val="36"/>
          <w:lang w:val="th-TH" w:bidi="th-TH"/>
        </w:rPr>
        <w:t>2.3 การสืบค้นแบบเวกเตอร์และการจัดลำดับใหม่</w:t>
      </w:r>
    </w:p>
    <w:p>
      <w:r>
        <w:rPr>
          <w:rFonts w:ascii="TH Sarabun New" w:hAnsi="TH Sarabun New" w:cs="TH Sarabun New" w:eastAsia="TH Sarabun New"/>
          <w:b/>
          <w:sz w:val="32"/>
          <w:szCs w:val="32"/>
          <w:lang w:val="th-TH" w:bidi="th-TH"/>
        </w:rPr>
        <w:t>2.3.1 Dense Passage Retrieval</w:t>
      </w:r>
    </w:p>
    <w:p>
      <w:r>
        <w:rPr>
          <w:rFonts w:ascii="TH Sarabun New" w:hAnsi="TH Sarabun New" w:cs="TH Sarabun New" w:eastAsia="TH Sarabun New"/>
          <w:b w:val="0"/>
          <w:sz w:val="32"/>
          <w:szCs w:val="32"/>
          <w:lang w:val="th-TH" w:bidi="th-TH"/>
        </w:rPr>
        <w:t>{Karpukhin, 2020 #7} นำเสนอแนวทาง Dense Passage Retrieval (DPR) เพื่อใช้ในระบบตอบคำถามแบบ open-domain เทคนิคหลักคือการใช้สถาปัตยกรรม dual-encoder ที่ประกอบด้วยโมเดล BERT สองตัวแยกกัน ตัวหนึ่งสำหรับการเข้ารหัสคำถามและอีกตัวหนึ่งสำหรับการเข้ารหัสข้อความ (passage) การฝึกใช้วิธี metric learning ที่เพิ่มความคล้ายคลึงแบบ dot product ระหว่างคำถามและข้อความที่เกี่ยวข้อง และลดระหว่างคำถามและข้อความที่ไม่เกี่ยวข้อง</w:t>
      </w:r>
    </w:p>
    <w:p>
      <w:r>
        <w:rPr>
          <w:rFonts w:ascii="TH Sarabun New" w:hAnsi="TH Sarabun New" w:cs="TH Sarabun New" w:eastAsia="TH Sarabun New"/>
          <w:b w:val="0"/>
          <w:sz w:val="32"/>
          <w:szCs w:val="32"/>
          <w:lang w:val="th-TH" w:bidi="th-TH"/>
        </w:rPr>
        <w:t>ผลการทดลองของ {Karpukhin, 2020 #7} แสดงว่า DPR สามารถเอาชนะระบบสืบค้นแบบ BM25 ของ Lucene ที่แข็งแรงในหลายชุดข้อมูลของการตอบคำถามแบบ open-domain ได้ด้วยระยะห่าง 9-19 เปอร์เซ็นต์ในตัวชี้วัดความแม่นยำของ top-20 passage retrieval แนวคิดนี้เป็นรากฐานของการใช้ฐานข้อมูลเวกเตอร์ (vector database) ในระบบ RAG สมัยใหม่</w:t>
      </w:r>
    </w:p>
    <w:p>
      <w:r>
        <w:rPr>
          <w:rFonts w:ascii="TH Sarabun New" w:hAnsi="TH Sarabun New" w:cs="TH Sarabun New" w:eastAsia="TH Sarabun New"/>
          <w:b/>
          <w:sz w:val="32"/>
          <w:szCs w:val="32"/>
          <w:lang w:val="th-TH" w:bidi="th-TH"/>
        </w:rPr>
        <w:t>2.3.2 BM25 และการสืบค้นแบบ sparse</w:t>
      </w:r>
    </w:p>
    <w:p>
      <w:r>
        <w:rPr>
          <w:rFonts w:ascii="TH Sarabun New" w:hAnsi="TH Sarabun New" w:cs="TH Sarabun New" w:eastAsia="TH Sarabun New"/>
          <w:b w:val="0"/>
          <w:sz w:val="32"/>
          <w:szCs w:val="32"/>
          <w:lang w:val="th-TH" w:bidi="th-TH"/>
        </w:rPr>
        <w:t>แม้ Dense retrieval จะเป็นแนวทางที่ทันสมัย แต่การสืบค้นแบบ sparse ที่อาศัยการตรงกันของคำ (lexical matching) ยังคงมีบทบาทสำคัญในบริบทที่คำถามมีคำเฉพาะเจาะจง เช่น รหัสวิชา ชื่อเฉพาะ หรือเลขรหัสนิสิต {Robertson, 2009 #12} วิเคราะห์กรอบความน่าจะเป็นของการค้นคืนเอกสาร (Probabilistic Relevance Framework) และอธิบายอัลกอริทึม BM25 ซึ่งเป็นหนึ่งในอัลกอริทึมการให้คะแนนความเกี่ยวข้องของเอกสารที่ประสบความสำเร็จมากที่สุดในประวัติศาสตร์ของ Information Retrieval</w:t>
      </w:r>
    </w:p>
    <w:p>
      <w:r>
        <w:rPr>
          <w:rFonts w:ascii="TH Sarabun New" w:hAnsi="TH Sarabun New" w:cs="TH Sarabun New" w:eastAsia="TH Sarabun New"/>
          <w:b w:val="0"/>
          <w:sz w:val="32"/>
          <w:szCs w:val="32"/>
          <w:lang w:val="th-TH" w:bidi="th-TH"/>
        </w:rPr>
        <w:t>BM25 ให้คะแนนความเกี่ยวข้องโดยพิจารณาจากความถี่ของคำในเอกสาร (term frequency) ความหายากของคำในฐานข้อมูลทั้งหมด (inverse document frequency) และการปรับความยาวของเอกสาร (document length normalization) ในระบบ RAG สมัยใหม่ การผสานการสืบค้นแบบ dense และ sparse เข้าด้วยกันในรูปแบบ Hybrid Search ได้กลายเป็นแนวปฏิบัติที่ดีสำหรับการเพิ่มความแม่นยำในการดึงเอกสารในสถานการณ์ที่หลากหลาย ระบบ VIRIYA ใช้รูปแบบ hybrid ที่รวมผลจาก Pinecone (dense) และ BM25 (sparse) โดยใช้ Reciprocal Rank Fusion ในการรวมคะแนน</w:t>
      </w:r>
    </w:p>
    <w:p>
      <w:r>
        <w:rPr>
          <w:rFonts w:ascii="TH Sarabun New" w:hAnsi="TH Sarabun New" w:cs="TH Sarabun New" w:eastAsia="TH Sarabun New"/>
          <w:b/>
          <w:sz w:val="32"/>
          <w:szCs w:val="32"/>
          <w:lang w:val="th-TH" w:bidi="th-TH"/>
        </w:rPr>
        <w:t>2.3.3 การจัดลำดับใหม่ด้วย Cross-Encoder</w:t>
      </w:r>
    </w:p>
    <w:p>
      <w:r>
        <w:rPr>
          <w:rFonts w:ascii="TH Sarabun New" w:hAnsi="TH Sarabun New" w:cs="TH Sarabun New" w:eastAsia="TH Sarabun New"/>
          <w:b w:val="0"/>
          <w:sz w:val="32"/>
          <w:szCs w:val="32"/>
          <w:lang w:val="th-TH" w:bidi="th-TH"/>
        </w:rPr>
        <w:t>หลังจากสืบค้นเอกสารจำนวนหนึ่ง (เช่น top-25) การจัดลำดับใหม่ด้วยโมเดลที่ละเอียดกว่าสามารถช่วยเพิ่มความแม่นยำของเอกสารที่ส่งให้ LLM ได้ {Nogueira, 2019 #11} นำเสนอการใช้ BERT ในรูปแบบ cross-encoder เพื่อจัดลำดับใหม่โดยให้โมเดลพิจารณาคำถามและเอกสารร่วมกัน (แทนที่จะเข้ารหัสแยกกันเหมือน dual-encoder) รูปแบบนี้ให้ความแม่นยำที่สูงกว่า แต่มีต้นทุนการประมวลผลที่สูงกว่าเช่นกัน</w:t>
      </w:r>
    </w:p>
    <w:p>
      <w:r>
        <w:rPr>
          <w:rFonts w:ascii="TH Sarabun New" w:hAnsi="TH Sarabun New" w:cs="TH Sarabun New" w:eastAsia="TH Sarabun New"/>
          <w:b w:val="0"/>
          <w:sz w:val="32"/>
          <w:szCs w:val="32"/>
          <w:lang w:val="th-TH" w:bidi="th-TH"/>
        </w:rPr>
        <w:t>ผลการทดลองของ {Nogueira, 2019 #11} แสดงว่าการใช้ BERT reranker สามารถเพิ่มคะแนน MRR@10 ในชุดข้อมูล MS MARCO ได้ถึง 27 เปอร์เซ็นต์เมื่อเทียบกับเทคนิคก่อนหน้า ในบริบทของระบบ RAG สมัยใหม่ cross-encoder reranker มักถูกใช้เป็นชั้นที่สองหลังจากการสืบค้นเบื้องต้นเพื่อคัดกรองเอกสารให้เหลือเฉพาะชิ้นที่เกี่ยวข้องที่สุดก่อนส่งให้ LLM ระบบ VIRIYA ใช้บริการ Cohere Rerank v3.5 ซึ่งเป็น cross-encoder ที่ปรับเฉพาะให้เหมาะกับงานนี้</w:t>
      </w:r>
    </w:p>
    <w:p>
      <w:r>
        <w:rPr>
          <w:rFonts w:ascii="TH Sarabun New" w:hAnsi="TH Sarabun New" w:cs="TH Sarabun New" w:eastAsia="TH Sarabun New"/>
          <w:b/>
          <w:sz w:val="36"/>
          <w:szCs w:val="36"/>
          <w:lang w:val="th-TH" w:bidi="th-TH"/>
        </w:rPr>
        <w:t>2.4 Multi-tenant Software-as-a-Service Architecture</w:t>
      </w:r>
    </w:p>
    <w:p>
      <w:r>
        <w:rPr>
          <w:rFonts w:ascii="TH Sarabun New" w:hAnsi="TH Sarabun New" w:cs="TH Sarabun New" w:eastAsia="TH Sarabun New"/>
          <w:b w:val="0"/>
          <w:sz w:val="32"/>
          <w:szCs w:val="32"/>
          <w:lang w:val="th-TH" w:bidi="th-TH"/>
        </w:rPr>
        <w:t>{Bezemer, 2010 #3} อธิบายแนวคิดของสถาปัตยกรรม Multi-tenant SaaS ในฐานะกระบวนทัศน์ทางซอฟต์แวร์ที่ระบบหนึ่งให้บริการแก่ลูกค้าหลายราย (tenants) พร้อมกัน โดยแชร์โครงสร้างพื้นฐานและฐานรหัสเดียวกัน แต่แยกข้อมูลและการตั้งค่าระหว่างลูกค้าแต่ละรายอย่างเคร่งครัด ข้อดีหลักคือการใช้ทรัพยากรได้อย่างมีประสิทธิภาพและการบำรุงรักษาที่ง่ายขึ้นเมื่อระบบเติบโต ขณะที่ข้อควรระวังคือการออกแบบสถาปัตยกรรมที่ไม่ดีสามารถทำให้การดูแลระบบกลายเป็นฝันร้าย (maintenance nightmare) ได้</w:t>
      </w:r>
    </w:p>
    <w:p>
      <w:r>
        <w:rPr>
          <w:rFonts w:ascii="TH Sarabun New" w:hAnsi="TH Sarabun New" w:cs="TH Sarabun New" w:eastAsia="TH Sarabun New"/>
          <w:b w:val="0"/>
          <w:sz w:val="32"/>
          <w:szCs w:val="32"/>
          <w:lang w:val="th-TH" w:bidi="th-TH"/>
        </w:rPr>
        <w:t xml:space="preserve">ในบริบทของระบบ RAG สำหรับสถาบันการศึกษา การออกแบบ Multi-tenant จำเป็นต้องพิจารณาสองระดับของการแยกข้อมูล ระดับแรกคือการแยกเอกสารและเวกเตอร์ของแต่ละหลักสูตรไม่ให้ปะปนกันเมื่อค้นหา ซึ่งสามารถทำได้ผ่านกลไก namespace ในฐานข้อมูลเวกเตอร์ ระดับที่สองคือการแยกข้อมูลการสนทนา ข้อมูลผู้ใช้งาน และการตั้งค่า tenant ในฐานข้อมูลหลัก ซึ่งในระบบ VIRIYA ใช้ </w:t>
      </w:r>
      <w:r>
        <w:rPr>
          <w:rFonts w:ascii="Consolas" w:hAnsi="Consolas" w:cs="TH Sarabun New" w:eastAsia="TH Sarabun New"/>
          <w:b w:val="0"/>
          <w:sz w:val="32"/>
          <w:szCs w:val="32"/>
          <w:lang w:val="th-TH" w:bidi="th-TH"/>
        </w:rPr>
        <w:t>tenant_id</w:t>
      </w:r>
      <w:r>
        <w:rPr>
          <w:rFonts w:ascii="TH Sarabun New" w:hAnsi="TH Sarabun New" w:cs="TH Sarabun New" w:eastAsia="TH Sarabun New"/>
          <w:b w:val="0"/>
          <w:sz w:val="32"/>
          <w:szCs w:val="32"/>
          <w:lang w:val="th-TH" w:bidi="th-TH"/>
        </w:rPr>
        <w:t xml:space="preserve"> เป็นคีย์ประกอบในทุกเอกสารของ Firestore ตามแนวทางที่ {Bezemer, 2010 #3} ระบุไว้เป็น data isolation pattern</w:t>
      </w:r>
    </w:p>
    <w:p>
      <w:r>
        <w:rPr>
          <w:rFonts w:ascii="TH Sarabun New" w:hAnsi="TH Sarabun New" w:cs="TH Sarabun New" w:eastAsia="TH Sarabun New"/>
          <w:b w:val="0"/>
          <w:sz w:val="32"/>
          <w:szCs w:val="32"/>
          <w:lang w:val="th-TH" w:bidi="th-TH"/>
        </w:rPr>
        <w:t>ผลที่เกิดขึ้นจากการออกแบบ Multi-tenant ที่ดีคือการสามารถเพิ่ม tenant ใหม่เข้าสู่ระบบได้โดยไม่ต้องเปลี่ยนแปลงโครงสร้างพื้นฐาน ในระบบ VIRIYA การเพิ่มหลักสูตรใหม่ทำได้เพียงสร้าง tenant configuration ใหม่ใน Firestore และตั้งค่า LINE Official Account เท่านั้น โดยไม่ต้องปรับปรุงรหัสของระบบ ซึ่งเป็นเงื่อนไขสำคัญต่อความเป็นไปได้เชิงพาณิชย์ที่จะอธิบายในบทที่ 5</w:t>
      </w:r>
    </w:p>
    <w:p>
      <w:r>
        <w:rPr>
          <w:rFonts w:ascii="TH Sarabun New" w:hAnsi="TH Sarabun New" w:cs="TH Sarabun New" w:eastAsia="TH Sarabun New"/>
          <w:b/>
          <w:sz w:val="36"/>
          <w:szCs w:val="36"/>
          <w:lang w:val="th-TH" w:bidi="th-TH"/>
        </w:rPr>
        <w:t>2.5 แบบจำลองการยอมรับเทคโนโลยี</w:t>
      </w:r>
    </w:p>
    <w:p>
      <w:r>
        <w:rPr>
          <w:rFonts w:ascii="TH Sarabun New" w:hAnsi="TH Sarabun New" w:cs="TH Sarabun New" w:eastAsia="TH Sarabun New"/>
          <w:b/>
          <w:sz w:val="32"/>
          <w:szCs w:val="32"/>
          <w:lang w:val="th-TH" w:bidi="th-TH"/>
        </w:rPr>
        <w:t>2.5.1 Technology Acceptance Model (TAM)</w:t>
      </w:r>
    </w:p>
    <w:p>
      <w:r>
        <w:rPr>
          <w:rFonts w:ascii="TH Sarabun New" w:hAnsi="TH Sarabun New" w:cs="TH Sarabun New" w:eastAsia="TH Sarabun New"/>
          <w:b w:val="0"/>
          <w:sz w:val="32"/>
          <w:szCs w:val="32"/>
          <w:lang w:val="th-TH" w:bidi="th-TH"/>
        </w:rPr>
        <w:t>{Davis, 1989 #2} นำเสนอ Technology Acceptance Model (TAM) ซึ่งเป็นแบบจำลองเชิงทฤษฎีที่ได้รับการอ้างอิงอย่างกว้างขวางในการอธิบายการยอมรับเทคโนโลยีของผู้ใช้งาน แบบจำลองระบุว่าการใช้งานจริงของระบบเทคโนโลยี (Actual Use) ถูกขับเคลื่อนโดยความตั้งใจในการใช้งาน (Behavioral Intention) ซึ่งในทางกลับกันถูกกำหนดโดยตัวแปรหลักสองตัว ได้แก่ การรับรู้ประโยชน์ (Perceived Usefulness: PU) และการรับรู้ความง่ายในการใช้งาน (Perceived Ease of Use: PEOU)</w:t>
      </w:r>
    </w:p>
    <w:p>
      <w:r>
        <w:rPr>
          <w:rFonts w:ascii="TH Sarabun New" w:hAnsi="TH Sarabun New" w:cs="TH Sarabun New" w:eastAsia="TH Sarabun New"/>
          <w:b w:val="0"/>
          <w:sz w:val="32"/>
          <w:szCs w:val="32"/>
          <w:lang w:val="th-TH" w:bidi="th-TH"/>
        </w:rPr>
        <w:t>งานวิจัยของ {Davis, 1989 #2} พัฒนาเครื่องมือวัดสำหรับตัวแปรหลักทั้งสองและทดสอบใน 2 ศึกษาที่ครอบคลุมผู้ใช้งาน 152 คนและโปรแกรมประยุกต์ 4 โปรแกรม ผลการศึกษาพบว่าทั้ง PU และ PEOU มีความสัมพันธ์อย่างมีนัยสำคัญกับการใช้งานจริง แต่ PU มีความสัมพันธ์สูงกว่า PEOU แสดงว่าการรับรู้ว่าเทคโนโลยีมีประโยชน์ต่องานเป็นปัจจัยที่ขับเคลื่อนการยอมรับมากกว่าการรับรู้ว่าใช้งานได้ง่าย</w:t>
      </w:r>
    </w:p>
    <w:p>
      <w:r>
        <w:rPr>
          <w:rFonts w:ascii="TH Sarabun New" w:hAnsi="TH Sarabun New" w:cs="TH Sarabun New" w:eastAsia="TH Sarabun New"/>
          <w:b/>
          <w:sz w:val="32"/>
          <w:szCs w:val="32"/>
          <w:lang w:val="th-TH" w:bidi="th-TH"/>
        </w:rPr>
        <w:t>2.5.2 การขยายกรอบ TAM</w:t>
      </w:r>
    </w:p>
    <w:p>
      <w:r>
        <w:rPr>
          <w:rFonts w:ascii="TH Sarabun New" w:hAnsi="TH Sarabun New" w:cs="TH Sarabun New" w:eastAsia="TH Sarabun New"/>
          <w:b w:val="0"/>
          <w:sz w:val="32"/>
          <w:szCs w:val="32"/>
          <w:lang w:val="th-TH" w:bidi="th-TH"/>
        </w:rPr>
        <w:t>{Venkatesh, 2000 #9} นำเสนอการขยายกรอบ TAM เป็น TAM2 ที่เพิ่มตัวแปรเชิงสังคมและเชิงปัญญาเข้าสู่แบบจำลอง ตัวแปรเชิงสังคมประกอบด้วยบรรทัดฐานทางสังคม (subjective norm) ความสมัครใจ (voluntariness) และภาพลักษณ์ (image) ส่วนตัวแปรเชิงปัญญาประกอบด้วยความเกี่ยวข้องกับงาน (job relevance) คุณภาพของผลลัพธ์ (output quality) และความสามารถในการแสดงผล (result demonstrability) การขยายกรอบนี้ได้รับการทดสอบในการศึกษาแบบ longitudinal จำนวน 4 องค์กร และสามารถอธิบายความแปรปรวนของ PU ได้ในช่วง 40-60 เปอร์เซ็นต์</w:t>
      </w:r>
    </w:p>
    <w:p>
      <w:r>
        <w:rPr>
          <w:rFonts w:ascii="TH Sarabun New" w:hAnsi="TH Sarabun New" w:cs="TH Sarabun New" w:eastAsia="TH Sarabun New"/>
          <w:b w:val="0"/>
          <w:sz w:val="32"/>
          <w:szCs w:val="32"/>
          <w:lang w:val="th-TH" w:bidi="th-TH"/>
        </w:rPr>
        <w:t>ในการศึกษาของระบบ VIRIYA ผู้วิจัยเลือกใช้กรอบ TAM ของ {Davis, 1989 #2} เป็นพื้นฐานเพื่อให้สามารถเปรียบเทียบผลกับงานวิจัยอื่นได้โดยตรง พร้อมทั้งขยายกรอบด้วยการเพิ่ม construct เรื่องความน่าเชื่อถือของระบบ (Credibility) และความตั้งใจในการใช้งาน (Intention to Use) เนื่องจากความน่าเชื่อถือเป็นประเด็นที่สำคัญเป็นพิเศษในระบบ RAG ที่ตอบคำถามเกี่ยวข้องกับข้อมูลทางการของหลักสูตร การวัดแยกจาก PU มีความจำเป็นเพื่อแยกแยะการรับรู้ด้านประโยชน์ออกจากการรับรู้ด้านความถูกต้อง</w:t>
      </w:r>
    </w:p>
    <w:p>
      <w:r>
        <w:rPr>
          <w:rFonts w:ascii="TH Sarabun New" w:hAnsi="TH Sarabun New" w:cs="TH Sarabun New" w:eastAsia="TH Sarabun New"/>
          <w:b/>
          <w:sz w:val="36"/>
          <w:szCs w:val="36"/>
          <w:lang w:val="th-TH" w:bidi="th-TH"/>
        </w:rPr>
        <w:t>2.6 การนำแชทบอทไปใช้ในบริบทการศึกษา</w:t>
      </w:r>
    </w:p>
    <w:p>
      <w:r>
        <w:rPr>
          <w:rFonts w:ascii="TH Sarabun New" w:hAnsi="TH Sarabun New" w:cs="TH Sarabun New" w:eastAsia="TH Sarabun New"/>
          <w:b w:val="0"/>
          <w:sz w:val="32"/>
          <w:szCs w:val="32"/>
          <w:lang w:val="th-TH" w:bidi="th-TH"/>
        </w:rPr>
        <w:t>{Labadze, 2023 #13} ทบทวนวรรณกรรมเกี่ยวกับการนำแชทบอทที่ขับเคลื่อนด้วย AI ไปใช้ในสถาบันการศึกษาอย่างเป็นระบบ โดยศึกษาเอกสาร 67 ชิ้นที่ผ่านเกณฑ์การคัดเลือก ผลการทบทวนระบุประโยชน์หลักสามด้านที่นิสิตได้รับจากระบบแชทบอท ได้แก่ การช่วยเหลือในการเรียนและงานมอบหมาย การเรียนรู้ที่ปรับเฉพาะบุคคล (personalized learning) และการพัฒนาทักษะที่หลากหลาย</w:t>
      </w:r>
    </w:p>
    <w:p>
      <w:r>
        <w:rPr>
          <w:rFonts w:ascii="TH Sarabun New" w:hAnsi="TH Sarabun New" w:cs="TH Sarabun New" w:eastAsia="TH Sarabun New"/>
          <w:b w:val="0"/>
          <w:sz w:val="32"/>
          <w:szCs w:val="32"/>
          <w:lang w:val="th-TH" w:bidi="th-TH"/>
        </w:rPr>
        <w:t>งานของ {Labadze, 2023 #13} ยังระบุว่าแชทบอทในบริบทการศึกษาสามารถเพิ่มผลสัมฤทธิ์ทางการเรียน การให้เหตุผลเชิงชัดเจน และการจดจำความรู้ ประโยชน์เชิงการบริหารจัดการก็เกิดขึ้นด้วย ทั้งการให้ความช่วยเหลือทันที การเข้าถึงข้อมูลอย่างรวดเร็ว และการปรับปรุงประสบการณ์ของผู้เรียน ในขณะเดียวกัน การทบทวนวรรณกรรมยังชี้ให้เห็นข้อท้าทายสำคัญ ได้แก่ การที่แชทบอทจำนวนมากถูกนำไปใช้โดยไม่มีกรอบทฤษฎีที่มั่นคง และความกังวลเรื่องจริยธรรมในการใช้งาน AI ในระดับการศึกษา</w:t>
      </w:r>
    </w:p>
    <w:p>
      <w:r>
        <w:rPr>
          <w:rFonts w:ascii="TH Sarabun New" w:hAnsi="TH Sarabun New" w:cs="TH Sarabun New" w:eastAsia="TH Sarabun New"/>
          <w:b w:val="0"/>
          <w:sz w:val="32"/>
          <w:szCs w:val="32"/>
          <w:lang w:val="th-TH" w:bidi="th-TH"/>
        </w:rPr>
        <w:t>งานวิจัยอื่นในทิศทางเดียวกันครอบคลุมการนำแชทบอทไปใช้ในโดเมนเฉพาะ เช่น การสอนวิทยาการคอมพิวเตอร์ การเรียนภาษา และการศึกษาทั่วไป ในกรณีของระบบ VIRIYA โดเมนที่เฉพาะเจาะจงคือการให้บริการข้อมูลหลักสูตร (advisory service) ซึ่งมีความแตกต่างจากการใช้เพื่อการเรียนการสอน แชทบอทในบทบาทที่ปรึกษาต้องให้ความสำคัญกับความถูกต้องของข้อมูลเชิงระเบียบและความเป็นปัจจุบันของเอกสารมากกว่าการสร้างประสบการณ์การเรียนรู้ที่ปรับเฉพาะบุคคล ดังนั้นการออกแบบจึงเน้นที่คุณภาพของการสืบค้นและการอ้างอิงแหล่งที่มามากกว่าด้าน personalization</w:t>
      </w:r>
    </w:p>
    <w:p>
      <w:r>
        <w:rPr>
          <w:rFonts w:ascii="TH Sarabun New" w:hAnsi="TH Sarabun New" w:cs="TH Sarabun New" w:eastAsia="TH Sarabun New"/>
          <w:b/>
          <w:sz w:val="36"/>
          <w:szCs w:val="36"/>
          <w:lang w:val="th-TH" w:bidi="th-TH"/>
        </w:rPr>
        <w:t>2.7 กรอบแนวคิดของการศึกษา</w:t>
      </w:r>
    </w:p>
    <w:p>
      <w:r>
        <w:rPr>
          <w:rFonts w:ascii="TH Sarabun New" w:hAnsi="TH Sarabun New" w:cs="TH Sarabun New" w:eastAsia="TH Sarabun New"/>
          <w:b w:val="0"/>
          <w:sz w:val="32"/>
          <w:szCs w:val="32"/>
          <w:lang w:val="th-TH" w:bidi="th-TH"/>
        </w:rPr>
        <w:t>การศึกษานี้บูรณาการทฤษฎีและเทคนิคจากหัวข้อ 2.1 ถึง 2.6 มาออกแบบและประเมินระบบ VIRIYA ตามกรอบแนวคิดที่แสดงในภาพที่ 2.1</w:t>
      </w:r>
    </w:p>
    <w:p>
      <w:r>
        <w:rPr>
          <w:rFonts w:ascii="TH Sarabun New" w:hAnsi="TH Sarabun New" w:cs="TH Sarabun New" w:eastAsia="TH Sarabun New"/>
          <w:b w:val="0"/>
          <w:sz w:val="32"/>
          <w:szCs w:val="32"/>
          <w:lang w:val="th-TH" w:bidi="th-TH"/>
        </w:rPr>
        <w:t>[FIGURE 2.1: กรอบแนวคิดของการศึกษา แสดงความสัมพันธ์ระหว่าง 3 ส่วนหลัก — (1) Input: เอกสารหลักสูตร + คำถามนิสิต (2) ระบบ VIRIYA ที่ขับเคลื่อนด้วย Agentic RAG + Multi-tenant SaaS (3) Output: คำตอบที่นำไปใช้ได้จริง + การยอมรับตาม TAM + ความเป็นไปได้เชิงพาณิชย์]</w:t>
      </w:r>
    </w:p>
    <w:p>
      <w:r>
        <w:rPr>
          <w:rFonts w:ascii="TH Sarabun New" w:hAnsi="TH Sarabun New" w:cs="TH Sarabun New" w:eastAsia="TH Sarabun New"/>
          <w:b w:val="0"/>
          <w:sz w:val="32"/>
          <w:szCs w:val="32"/>
          <w:lang w:val="th-TH" w:bidi="th-TH"/>
        </w:rPr>
        <w:t>องค์ประกอบของกรอบแนวคิดแบ่งเป็นสามส่วน ส่วนแรกคือปัจจัยนำเข้า (Input) ที่ประกอบด้วยเอกสารหลักสูตรของ tenant และคำถามของนิสิต ส่วนที่สองคือระบบ VIRIYA ที่ประมวลผลผ่าน pipeline ของ Agentic RAG ที่ใช้เทคนิคตามงานของ {Lewis, 2020 #1} และ {Gao, 2024 #8} ร่วมกับสถาปัตยกรรม Multi-tenant SaaS ตาม {Bezemer, 2010 #3} ส่วนที่สามคือผลลัพธ์ (Output) สามมิติที่สะท้อนตัวแปรที่การศึกษาวัด ได้แก่ คุณภาพคำตอบที่สามารถนำไปใช้งานจริงจากมุมมองของเจ้าหน้าที่หลักสูตร การยอมรับเทคโนโลยีของนิสิตตามกรอบ TAM ของ {Davis, 1989 #2} และความเป็นไปได้เชิงพาณิชย์ที่ขับเคลื่อนด้วยข้อมูล willingness to pay และ buying center</w:t>
      </w:r>
    </w:p>
    <w:p>
      <w:r>
        <w:rPr>
          <w:rFonts w:ascii="TH Sarabun New" w:hAnsi="TH Sarabun New" w:cs="TH Sarabun New" w:eastAsia="TH Sarabun New"/>
          <w:b w:val="0"/>
          <w:sz w:val="32"/>
          <w:szCs w:val="32"/>
          <w:lang w:val="th-TH" w:bidi="th-TH"/>
        </w:rPr>
        <w:t>ความสัมพันธ์ระหว่างสามส่วนเป็นแบบเชิงเส้นตามวงจร Input → Process → Output แต่ภายในระบบ VIRIYA เองมี feedback loop ที่เจ้าหน้าที่สามารถปรับปรุงฐานความรู้ผ่าน Admin Portal เมื่อพบคำถามที่ระบบตอบไม่ได้ การออกแบบแบบ feedback นี้สอดคล้องกับแนวทางของ Modular RAG ที่ {Gao, 2024 #8} ระบุว่าเป็นทิศทางของระบบรุ่นใหม่ที่สามารถปรับปรุงตนเองได้ตามการใช้งาน</w:t>
      </w:r>
    </w:p>
    <w:p>
      <w:r>
        <w:rPr>
          <w:rFonts w:ascii="TH Sarabun New" w:hAnsi="TH Sarabun New" w:cs="TH Sarabun New" w:eastAsia="TH Sarabun New"/>
          <w:b w:val="0"/>
          <w:sz w:val="32"/>
          <w:szCs w:val="32"/>
          <w:lang w:val="th-TH" w:bidi="th-TH"/>
        </w:rPr>
        <w:t>กรอบแนวคิดนี้นำไปสู่การออกแบบวิธีวิจัยในบทที่ 3 ที่แบ่งเป็นสามขั้นตอน และเป็นแนวทางในการตีความผลการศึกษาในบทที่ 4 ถึง 6 โดยตัววัดในแต่ละบทถูกเลือกให้สอดคล้องกับส่วนประกอบของกรอบแนวคิดนี้</w:t>
      </w:r>
    </w:p>
    <w:p>
      <w:pPr>
        <w:jc w:val="center"/>
      </w:pPr>
      <w:r>
        <w:br w:type="page"/>
      </w:r>
      <w:r>
        <w:rPr>
          <w:rFonts w:ascii="TH Sarabun New" w:hAnsi="TH Sarabun New" w:cs="TH Sarabun New" w:eastAsia="TH Sarabun New"/>
          <w:b/>
          <w:sz w:val="44"/>
          <w:szCs w:val="44"/>
          <w:lang w:val="th-TH" w:bidi="th-TH"/>
        </w:rPr>
        <w:t>บทที่ 3 วิธีการดำเนินการวิจัย</w:t>
      </w:r>
    </w:p>
    <w:p>
      <w:r>
        <w:rPr>
          <w:rFonts w:ascii="TH Sarabun New" w:hAnsi="TH Sarabun New" w:cs="TH Sarabun New" w:eastAsia="TH Sarabun New"/>
          <w:b/>
          <w:sz w:val="36"/>
          <w:szCs w:val="36"/>
          <w:lang w:val="th-TH" w:bidi="th-TH"/>
        </w:rPr>
        <w:t>3.1 กรอบแนวความคิดและแนวทางการวิจัย</w:t>
      </w:r>
    </w:p>
    <w:p>
      <w:r>
        <w:rPr>
          <w:rFonts w:ascii="TH Sarabun New" w:hAnsi="TH Sarabun New" w:cs="TH Sarabun New" w:eastAsia="TH Sarabun New"/>
          <w:b w:val="0"/>
          <w:sz w:val="32"/>
          <w:szCs w:val="32"/>
          <w:lang w:val="th-TH" w:bidi="th-TH"/>
        </w:rPr>
        <w:t>การศึกษาครั้งนี้มีจุดมุ่งหมายเพื่อพัฒนาและประเมินระบบผู้ช่วยตอบคำถามอัตโนมัติสำหรับหลักสูตรระดับบัณฑิตศึกษาในชื่อ VIRIYA โดยอาศัยเทคโนโลยี Retrieval-Augmented Generation (RAG) ร่วมกับสถาปัตยกรรมแบบ Multi-tenant Software-as-a-Service ผู้วิจัยได้กำหนดแนวทางการวิจัยเป็นรูปแบบผสมผสานเชิงคุณภาพและเชิงปริมาณ (Mixed Methods Research) ตามกรอบการออกแบบของ {Creswell, 2018 #4} เนื่องจากโจทย์การศึกษาต้องการทั้งความเข้าใจในเชิงลึกเกี่ยวกับพฤติกรรมการค้นหาข้อมูลของนิสิตและภาระงานของเจ้าหน้าที่หลักสูตรในลักษณะเชิงคุณภาพ พร้อมกันนั้นก็ต้องวัดการยอมรับเทคโนโลยีของผู้ใช้งานในเชิงปริมาณเพื่อประกอบการตัดสินใจเชิงพาณิชย์</w:t>
      </w:r>
    </w:p>
    <w:p>
      <w:r>
        <w:rPr>
          <w:rFonts w:ascii="TH Sarabun New" w:hAnsi="TH Sarabun New" w:cs="TH Sarabun New" w:eastAsia="TH Sarabun New"/>
          <w:b w:val="0"/>
          <w:sz w:val="32"/>
          <w:szCs w:val="32"/>
          <w:lang w:val="th-TH" w:bidi="th-TH"/>
        </w:rPr>
        <w:t>ผู้วิจัยแบ่งการดำเนินการวิจัยออกเป็นสามขั้นตอนที่สืบเนื่องกัน โดยใช้ผลลัพธ์จากขั้นตอนก่อนหน้าเป็นข้อมูลนำเข้าสำหรับขั้นตอนถัดไป ดังนี้</w:t>
      </w:r>
    </w:p>
    <w:p>
      <w:pPr>
        <w:pStyle w:val="ListNumber"/>
      </w:pPr>
      <w:r>
        <w:rPr>
          <w:rFonts w:ascii="TH Sarabun New" w:hAnsi="TH Sarabun New" w:cs="TH Sarabun New" w:eastAsia="TH Sarabun New"/>
          <w:b w:val="0"/>
          <w:sz w:val="32"/>
          <w:szCs w:val="32"/>
          <w:lang w:val="th-TH" w:bidi="th-TH"/>
        </w:rPr>
        <w:t>ขั้นตอนที่ 1 การศึกษาและทำความเข้าใจปัญหาของผู้มีส่วนได้ส่วนเสีย (Exploration Phase) ใช้วิธีการสัมภาษณ์เชิงลึกเพื่อรวบรวมข้อมูลเชิงคุณภาพจากเจ้าหน้าที่หลักสูตรและนิสิต นำไปสู่การสรุปข้อกำหนดของระบบ (System Requirements) และประเด็นปัญหาที่ต้องแก้ไข</w:t>
      </w:r>
    </w:p>
    <w:p>
      <w:pPr>
        <w:pStyle w:val="ListNumber"/>
      </w:pPr>
      <w:r>
        <w:rPr>
          <w:rFonts w:ascii="TH Sarabun New" w:hAnsi="TH Sarabun New" w:cs="TH Sarabun New" w:eastAsia="TH Sarabun New"/>
          <w:b w:val="0"/>
          <w:sz w:val="32"/>
          <w:szCs w:val="32"/>
          <w:lang w:val="th-TH" w:bidi="th-TH"/>
        </w:rPr>
        <w:t>ขั้นตอนที่ 2 การพัฒนาระบบต้นแบบและการปรับปรุงเชิงวิวัฒนาการ (Development Phase) นำข้อกำหนดจากขั้นตอนแรกมาออกแบบสถาปัตยกรรมและพัฒนาระบบด้วยแนวทาง Iterative Development โดยมีการทดสอบเชิงเทคนิคกำกับตลอดกระบวนการ (Test-Driven Development)</w:t>
      </w:r>
    </w:p>
    <w:p>
      <w:pPr>
        <w:pStyle w:val="ListNumber"/>
      </w:pPr>
      <w:r>
        <w:rPr>
          <w:rFonts w:ascii="TH Sarabun New" w:hAnsi="TH Sarabun New" w:cs="TH Sarabun New" w:eastAsia="TH Sarabun New"/>
          <w:b w:val="0"/>
          <w:sz w:val="32"/>
          <w:szCs w:val="32"/>
          <w:lang w:val="th-TH" w:bidi="th-TH"/>
        </w:rPr>
        <w:t>ขั้นตอนที่ 3 การประเมินประสิทธิภาพและการยอมรับเทคโนโลยี (Evaluation Phase) ทดสอบระบบต้นแบบกับผู้ใช้งานจริงในสี่รูปแบบเพื่อตรวจวัดคุณภาพคำตอบ การใช้งานระบบจัดการหลังบ้าน การยอมรับเทคโนโลยีของนิสิต และความเป็นไปได้เชิงพาณิชย์</w:t>
      </w:r>
    </w:p>
    <w:p>
      <w:r>
        <w:rPr>
          <w:rFonts w:ascii="TH Sarabun New" w:hAnsi="TH Sarabun New" w:cs="TH Sarabun New" w:eastAsia="TH Sarabun New"/>
          <w:b w:val="0"/>
          <w:sz w:val="32"/>
          <w:szCs w:val="32"/>
          <w:lang w:val="th-TH" w:bidi="th-TH"/>
        </w:rPr>
        <w:t>[FIGURE 3.1: ขั้นตอนการดำเนินการวิจัย 3 ระยะ แสดง input-output ของแต่ละ phase]</w:t>
      </w:r>
    </w:p>
    <w:p>
      <w:r>
        <w:rPr>
          <w:rFonts w:ascii="TH Sarabun New" w:hAnsi="TH Sarabun New" w:cs="TH Sarabun New" w:eastAsia="TH Sarabun New"/>
          <w:b/>
          <w:sz w:val="36"/>
          <w:szCs w:val="36"/>
          <w:lang w:val="th-TH" w:bidi="th-TH"/>
        </w:rPr>
        <w:t>3.2 วิธีดำเนินการวิจัย</w:t>
      </w:r>
    </w:p>
    <w:p>
      <w:r>
        <w:rPr>
          <w:rFonts w:ascii="TH Sarabun New" w:hAnsi="TH Sarabun New" w:cs="TH Sarabun New" w:eastAsia="TH Sarabun New"/>
          <w:b/>
          <w:sz w:val="32"/>
          <w:szCs w:val="32"/>
          <w:lang w:val="th-TH" w:bidi="th-TH"/>
        </w:rPr>
        <w:t>3.2.1 ขั้นตอนที่ 1 การศึกษาและทำความเข้าใจปัญหา</w:t>
      </w:r>
    </w:p>
    <w:p>
      <w:r>
        <w:rPr>
          <w:rFonts w:ascii="TH Sarabun New" w:hAnsi="TH Sarabun New" w:cs="TH Sarabun New" w:eastAsia="TH Sarabun New"/>
          <w:b w:val="0"/>
          <w:sz w:val="32"/>
          <w:szCs w:val="32"/>
          <w:lang w:val="th-TH" w:bidi="th-TH"/>
        </w:rPr>
        <w:t>การวิจัยในขั้นตอนนี้เป็นการวิจัยเชิงคุณภาพ (Qualitative Research) ผู้วิจัยใช้วิธีการสัมภาษณ์เชิงลึก (In-depth Interview) กับผู้ที่มีส่วนเกี่ยวข้องกับกระบวนการตอบคำถามหลักสูตร เพื่อทำความเข้าใจทั้งบริบทการทำงานของเจ้าหน้าที่และพฤติกรรมการค้นหาข้อมูลของนิสิตในสภาพการณ์ปัจจุบัน รวมถึงความต้องการที่ยังไม่ได้รับการตอบสนองซึ่งอาจเป็นโอกาสของระบบที่ผู้วิจัยกำลังจะพัฒนา</w:t>
      </w:r>
    </w:p>
    <w:p>
      <w:r>
        <w:rPr>
          <w:rFonts w:ascii="TH Sarabun New" w:hAnsi="TH Sarabun New" w:cs="TH Sarabun New" w:eastAsia="TH Sarabun New"/>
          <w:b/>
          <w:sz w:val="32"/>
          <w:szCs w:val="32"/>
          <w:lang w:val="th-TH" w:bidi="th-TH"/>
        </w:rPr>
        <w:t>3.2.1.1 ประชากรและกลุ่มตัวอย่าง</w:t>
      </w:r>
    </w:p>
    <w:p>
      <w:r>
        <w:rPr>
          <w:rFonts w:ascii="TH Sarabun New" w:hAnsi="TH Sarabun New" w:cs="TH Sarabun New" w:eastAsia="TH Sarabun New"/>
          <w:b w:val="0"/>
          <w:sz w:val="32"/>
          <w:szCs w:val="32"/>
          <w:lang w:val="th-TH" w:bidi="th-TH"/>
        </w:rPr>
        <w:t>ผู้วิจัยใช้การสุ่มตัวอย่างแบบเจาะจง (Purposive Sampling) โดยคัดเลือกผู้ให้สัมภาษณ์จากสองกลุ่มหลัก ได้แก่</w:t>
      </w:r>
    </w:p>
    <w:p>
      <w:r>
        <w:rPr>
          <w:rFonts w:ascii="TH Sarabun New" w:hAnsi="TH Sarabun New" w:cs="TH Sarabun New" w:eastAsia="TH Sarabun New"/>
          <w:b/>
          <w:sz w:val="32"/>
          <w:szCs w:val="32"/>
          <w:lang w:val="th-TH" w:bidi="th-TH"/>
        </w:rPr>
        <w:t>กลุ่มที่ 1</w:t>
      </w:r>
      <w:r>
        <w:rPr>
          <w:rFonts w:ascii="TH Sarabun New" w:hAnsi="TH Sarabun New" w:cs="TH Sarabun New" w:eastAsia="TH Sarabun New"/>
          <w:b w:val="0"/>
          <w:sz w:val="32"/>
          <w:szCs w:val="32"/>
          <w:lang w:val="th-TH" w:bidi="th-TH"/>
        </w:rPr>
        <w:t xml:space="preserve"> เจ้าหน้าที่หลักสูตรระดับบัณฑิตศึกษา จำนวน 4 ท่าน ประกอบด้วยเจ้าหน้าที่จากหลักสูตรสหสาขาวิชาธุรกิจเทคโนโลยีและการจัดการนวัตกรรม (TIP) จำนวน 1 ท่าน หลักสูตรสหสาขาวิชาการจัดการสารอันตรายและสิ่งแวดล้อม (HSM) จำนวน 2 ท่าน และหลักสูตรสหสาขาวิชาวิทยาศาสตร์สิ่งแวดล้อม จำนวน 1 ท่าน เกณฑ์การคัดเลือกคือต้องเป็นเจ้าหน้าที่ที่รับผิดชอบการให้บริการข้อมูลหลักสูตรกับนิสิตโดยตรงในหน้าที่ประจำ</w:t>
      </w:r>
    </w:p>
    <w:p>
      <w:r>
        <w:rPr>
          <w:rFonts w:ascii="TH Sarabun New" w:hAnsi="TH Sarabun New" w:cs="TH Sarabun New" w:eastAsia="TH Sarabun New"/>
          <w:b/>
          <w:sz w:val="32"/>
          <w:szCs w:val="32"/>
          <w:lang w:val="th-TH" w:bidi="th-TH"/>
        </w:rPr>
        <w:t>กลุ่มที่ 2</w:t>
      </w:r>
      <w:r>
        <w:rPr>
          <w:rFonts w:ascii="TH Sarabun New" w:hAnsi="TH Sarabun New" w:cs="TH Sarabun New" w:eastAsia="TH Sarabun New"/>
          <w:b w:val="0"/>
          <w:sz w:val="32"/>
          <w:szCs w:val="32"/>
          <w:lang w:val="th-TH" w:bidi="th-TH"/>
        </w:rPr>
        <w:t xml:space="preserve"> นิสิตระดับบัณฑิตศึกษาในหลักสูตร TIP จำนวน 3 ท่าน ที่เคยติดต่อขอข้อมูลกับเจ้าหน้าที่หลักสูตร ผู้วิจัยเลือกนิสิตจากหลักสูตรเดียวกันเพื่อให้บริบทของคำถามและการใช้งานเอกสารหลักสูตรสอดคล้องกับ tenant แรกของระบบ</w:t>
      </w:r>
    </w:p>
    <w:p>
      <w:r>
        <w:rPr>
          <w:rFonts w:ascii="TH Sarabun New" w:hAnsi="TH Sarabun New" w:cs="TH Sarabun New" w:eastAsia="TH Sarabun New"/>
          <w:b w:val="0"/>
          <w:sz w:val="32"/>
          <w:szCs w:val="32"/>
          <w:lang w:val="th-TH" w:bidi="th-TH"/>
        </w:rPr>
        <w:t>บทบาทของผู้ให้สัมภาษณ์ในแต่ละกลุ่มแตกต่างกัน กลุ่มเจ้าหน้าที่ให้ข้อมูลเกี่ยวกับกระบวนการทำงาน (As-Is Process) ประเภทคำถามที่ได้รับบ่อย และข้อจำกัดในการให้บริการ ขณะที่กลุ่มนิสิตให้ข้อมูลเกี่ยวกับพฤติกรรมการค้นหาข้อมูล ช่องทางที่เลือกใช้ และความคาดหวังต่อระบบตอบคำถามอัตโนมัติที่ขับเคลื่อนด้วยปัญญาประดิษฐ์</w:t>
      </w:r>
    </w:p>
    <w:p>
      <w:r>
        <w:rPr>
          <w:rFonts w:ascii="TH Sarabun New" w:hAnsi="TH Sarabun New" w:cs="TH Sarabun New" w:eastAsia="TH Sarabun New"/>
          <w:b/>
          <w:sz w:val="32"/>
          <w:szCs w:val="32"/>
          <w:lang w:val="th-TH" w:bidi="th-TH"/>
        </w:rPr>
        <w:t>3.2.1.2 เครื่องมือที่ใช้ในการเก็บข้อมูล</w:t>
      </w:r>
    </w:p>
    <w:p>
      <w:r>
        <w:rPr>
          <w:rFonts w:ascii="TH Sarabun New" w:hAnsi="TH Sarabun New" w:cs="TH Sarabun New" w:eastAsia="TH Sarabun New"/>
          <w:b w:val="0"/>
          <w:sz w:val="32"/>
          <w:szCs w:val="32"/>
          <w:lang w:val="th-TH" w:bidi="th-TH"/>
        </w:rPr>
        <w:t>ผู้วิจัยใช้การสัมภาษณ์แบบกึ่งโครงสร้าง (Semi-Structured Interview) โดยจัดทำชุดคำถามนำแยกสำหรับแต่ละกลุ่มเป้าหมาย ชุดคำถามทั้งสองชุดเป็นคำถามปลายเปิดที่เปิดโอกาสให้ผู้ให้สัมภาษณ์ขยายความและยกตัวอย่างได้อย่างเป็นธรรมชาติ ขณะเดียวกันผู้สัมภาษณ์ยังคงมีกรอบประเด็นเพื่อให้ได้ข้อมูลครอบคลุมทุกมิติที่ต้องการ</w:t>
      </w:r>
    </w:p>
    <w:p>
      <w:r>
        <w:rPr>
          <w:rFonts w:ascii="TH Sarabun New" w:hAnsi="TH Sarabun New" w:cs="TH Sarabun New" w:eastAsia="TH Sarabun New"/>
          <w:b w:val="0"/>
          <w:sz w:val="32"/>
          <w:szCs w:val="32"/>
          <w:lang w:val="th-TH" w:bidi="th-TH"/>
        </w:rPr>
        <w:t>ชุดคำถามสำหรับเจ้าหน้าที่หลักสูตรประกอบด้วยสี่ส่วน ได้แก่</w:t>
      </w:r>
    </w:p>
    <w:p>
      <w:pPr>
        <w:pStyle w:val="ListBullet"/>
      </w:pPr>
      <w:r>
        <w:rPr>
          <w:rFonts w:ascii="TH Sarabun New" w:hAnsi="TH Sarabun New" w:cs="TH Sarabun New" w:eastAsia="TH Sarabun New"/>
          <w:b w:val="0"/>
          <w:sz w:val="32"/>
          <w:szCs w:val="32"/>
          <w:lang w:val="th-TH" w:bidi="th-TH"/>
        </w:rPr>
        <w:t>ส่วนที่ 1</w:t>
      </w:r>
      <w:r>
        <w:rPr>
          <w:rFonts w:ascii="TH Sarabun New" w:hAnsi="TH Sarabun New" w:cs="TH Sarabun New" w:eastAsia="TH Sarabun New"/>
          <w:b w:val="0"/>
          <w:sz w:val="32"/>
          <w:szCs w:val="32"/>
          <w:lang w:val="th-TH" w:bidi="th-TH"/>
        </w:rPr>
        <w:t xml:space="preserve"> สภาพการทำงานและปัญหาที่พบในปัจจุบัน (Current Situation &amp; Pain Points) เจาะลึกถึงปริมาณเวลาที่ใช้ตอบคำถาม คำถามที่พบซ้ำสูงสุด และช่วงเวลาที่มีปริมาณคำถามเข้มข้น</w:t>
      </w:r>
    </w:p>
    <w:p>
      <w:pPr>
        <w:pStyle w:val="ListBullet"/>
      </w:pPr>
      <w:r>
        <w:rPr>
          <w:rFonts w:ascii="TH Sarabun New" w:hAnsi="TH Sarabun New" w:cs="TH Sarabun New" w:eastAsia="TH Sarabun New"/>
          <w:b w:val="0"/>
          <w:sz w:val="32"/>
          <w:szCs w:val="32"/>
          <w:lang w:val="th-TH" w:bidi="th-TH"/>
        </w:rPr>
        <w:t>ส่วนที่ 2</w:t>
      </w:r>
      <w:r>
        <w:rPr>
          <w:rFonts w:ascii="TH Sarabun New" w:hAnsi="TH Sarabun New" w:cs="TH Sarabun New" w:eastAsia="TH Sarabun New"/>
          <w:b w:val="0"/>
          <w:sz w:val="32"/>
          <w:szCs w:val="32"/>
          <w:lang w:val="th-TH" w:bidi="th-TH"/>
        </w:rPr>
        <w:t xml:space="preserve"> การจัดการความรู้และแหล่งข้อมูลที่อ้างอิง (Knowledge Management &amp; Data) ครอบคลุมประเภทเอกสารที่ใช้ ความถี่ของการปรับปรุงข้อมูล และข้อมูลเชิงประสบการณ์ที่ไม่ได้บันทึกไว้อย่างเป็นทางการ</w:t>
      </w:r>
    </w:p>
    <w:p>
      <w:pPr>
        <w:pStyle w:val="ListBullet"/>
      </w:pPr>
      <w:r>
        <w:rPr>
          <w:rFonts w:ascii="TH Sarabun New" w:hAnsi="TH Sarabun New" w:cs="TH Sarabun New" w:eastAsia="TH Sarabun New"/>
          <w:b w:val="0"/>
          <w:sz w:val="32"/>
          <w:szCs w:val="32"/>
          <w:lang w:val="th-TH" w:bidi="th-TH"/>
        </w:rPr>
        <w:t>ส่วนที่ 3</w:t>
      </w:r>
      <w:r>
        <w:rPr>
          <w:rFonts w:ascii="TH Sarabun New" w:hAnsi="TH Sarabun New" w:cs="TH Sarabun New" w:eastAsia="TH Sarabun New"/>
          <w:b w:val="0"/>
          <w:sz w:val="32"/>
          <w:szCs w:val="32"/>
          <w:lang w:val="th-TH" w:bidi="th-TH"/>
        </w:rPr>
        <w:t xml:space="preserve"> การทดสอบแนวคิดของโซลูชั่น (Solution Concept Testing) ตั้งคำถามว่าหากมีระบบปัญญาประดิษฐ์มาช่วยตอบคำถามพื้นฐานได้ เจ้าหน้าที่จะใช้เวลาที่เหลือไปทำงานด้านใด และมีความกังวลอะไรบ้าง</w:t>
      </w:r>
    </w:p>
    <w:p>
      <w:pPr>
        <w:pStyle w:val="ListBullet"/>
      </w:pPr>
      <w:r>
        <w:rPr>
          <w:rFonts w:ascii="TH Sarabun New" w:hAnsi="TH Sarabun New" w:cs="TH Sarabun New" w:eastAsia="TH Sarabun New"/>
          <w:b w:val="0"/>
          <w:sz w:val="32"/>
          <w:szCs w:val="32"/>
          <w:lang w:val="th-TH" w:bidi="th-TH"/>
        </w:rPr>
        <w:t>ส่วนที่ 4</w:t>
      </w:r>
      <w:r>
        <w:rPr>
          <w:rFonts w:ascii="TH Sarabun New" w:hAnsi="TH Sarabun New" w:cs="TH Sarabun New" w:eastAsia="TH Sarabun New"/>
          <w:b w:val="0"/>
          <w:sz w:val="32"/>
          <w:szCs w:val="32"/>
          <w:lang w:val="th-TH" w:bidi="th-TH"/>
        </w:rPr>
        <w:t xml:space="preserve"> ประเด็นเชิงพาณิชย์และการตัดสินใจ (Commercialization &amp; Decision Making) สำรวจงบประมาณการจ้างผู้ช่วยงานในปัจจุบัน และโครงสร้างอำนาจในการตัดสินใจซื้อบริการระดับหลักสูตรหรือคณะ</w:t>
      </w:r>
    </w:p>
    <w:p>
      <w:r>
        <w:rPr>
          <w:rFonts w:ascii="TH Sarabun New" w:hAnsi="TH Sarabun New" w:cs="TH Sarabun New" w:eastAsia="TH Sarabun New"/>
          <w:b w:val="0"/>
          <w:sz w:val="32"/>
          <w:szCs w:val="32"/>
          <w:lang w:val="th-TH" w:bidi="th-TH"/>
        </w:rPr>
        <w:t>ชุดคำถามสำหรับนิสิตแบ่งเป็นสี่ส่วนเช่นกัน ประกอบด้วย</w:t>
      </w:r>
    </w:p>
    <w:p>
      <w:pPr>
        <w:pStyle w:val="ListBullet"/>
      </w:pPr>
      <w:r>
        <w:rPr>
          <w:rFonts w:ascii="TH Sarabun New" w:hAnsi="TH Sarabun New" w:cs="TH Sarabun New" w:eastAsia="TH Sarabun New"/>
          <w:b w:val="0"/>
          <w:sz w:val="32"/>
          <w:szCs w:val="32"/>
          <w:lang w:val="th-TH" w:bidi="th-TH"/>
        </w:rPr>
        <w:t>ส่วนที่ 1</w:t>
      </w:r>
      <w:r>
        <w:rPr>
          <w:rFonts w:ascii="TH Sarabun New" w:hAnsi="TH Sarabun New" w:cs="TH Sarabun New" w:eastAsia="TH Sarabun New"/>
          <w:b w:val="0"/>
          <w:sz w:val="32"/>
          <w:szCs w:val="32"/>
          <w:lang w:val="th-TH" w:bidi="th-TH"/>
        </w:rPr>
        <w:t xml:space="preserve"> พฤติกรรมการค้นหาข้อมูลและความไม่สะดวก (Behavior &amp; Pain Points) สำรวจช่องทางที่นิสิตเริ่มต้นค้นหาข้อมูล ประสบการณ์การอ่านคู่มือนักศึกษา และเหตุการณ์ที่พลาดข้อมูลสำคัญ</w:t>
      </w:r>
    </w:p>
    <w:p>
      <w:pPr>
        <w:pStyle w:val="ListBullet"/>
      </w:pPr>
      <w:r>
        <w:rPr>
          <w:rFonts w:ascii="TH Sarabun New" w:hAnsi="TH Sarabun New" w:cs="TH Sarabun New" w:eastAsia="TH Sarabun New"/>
          <w:b w:val="0"/>
          <w:sz w:val="32"/>
          <w:szCs w:val="32"/>
          <w:lang w:val="th-TH" w:bidi="th-TH"/>
        </w:rPr>
        <w:t>ส่วนที่ 2</w:t>
      </w:r>
      <w:r>
        <w:rPr>
          <w:rFonts w:ascii="TH Sarabun New" w:hAnsi="TH Sarabun New" w:cs="TH Sarabun New" w:eastAsia="TH Sarabun New"/>
          <w:b w:val="0"/>
          <w:sz w:val="32"/>
          <w:szCs w:val="32"/>
          <w:lang w:val="th-TH" w:bidi="th-TH"/>
        </w:rPr>
        <w:t xml:space="preserve"> ความเชื่อมั่นต่อระบบและการปฏิสัมพันธ์ (Trust &amp; Interaction) วัดระดับความเชื่อมั่นของนิสิตต่อคำตอบจากปัญญาประดิษฐ์เทียบกับคำตอบจากเจ้าหน้าที่ รวมถึงประเภทคำถามที่นิสิตเห็นว่าไม่เหมาะสำหรับการถามระบบ</w:t>
      </w:r>
    </w:p>
    <w:p>
      <w:pPr>
        <w:pStyle w:val="ListBullet"/>
      </w:pPr>
      <w:r>
        <w:rPr>
          <w:rFonts w:ascii="TH Sarabun New" w:hAnsi="TH Sarabun New" w:cs="TH Sarabun New" w:eastAsia="TH Sarabun New"/>
          <w:b w:val="0"/>
          <w:sz w:val="32"/>
          <w:szCs w:val="32"/>
          <w:lang w:val="th-TH" w:bidi="th-TH"/>
        </w:rPr>
        <w:t>ส่วนที่ 3</w:t>
      </w:r>
      <w:r>
        <w:rPr>
          <w:rFonts w:ascii="TH Sarabun New" w:hAnsi="TH Sarabun New" w:cs="TH Sarabun New" w:eastAsia="TH Sarabun New"/>
          <w:b w:val="0"/>
          <w:sz w:val="32"/>
          <w:szCs w:val="32"/>
          <w:lang w:val="th-TH" w:bidi="th-TH"/>
        </w:rPr>
        <w:t xml:space="preserve"> ความต้องการด้านประสบการณ์ผู้ใช้ (UX/UI &amp; Context) ตรวจสอบรูปแบบคำตอบที่ผู้ใช้ต้องการ การแนบเอกสารอ้างอิง และประเด็นเรื่องความเป็นส่วนตัวของคำถามบางประเภท</w:t>
      </w:r>
    </w:p>
    <w:p>
      <w:pPr>
        <w:pStyle w:val="ListBullet"/>
      </w:pPr>
      <w:r>
        <w:rPr>
          <w:rFonts w:ascii="TH Sarabun New" w:hAnsi="TH Sarabun New" w:cs="TH Sarabun New" w:eastAsia="TH Sarabun New"/>
          <w:b w:val="0"/>
          <w:sz w:val="32"/>
          <w:szCs w:val="32"/>
          <w:lang w:val="th-TH" w:bidi="th-TH"/>
        </w:rPr>
        <w:t>ส่วนที่ 4</w:t>
      </w:r>
      <w:r>
        <w:rPr>
          <w:rFonts w:ascii="TH Sarabun New" w:hAnsi="TH Sarabun New" w:cs="TH Sarabun New" w:eastAsia="TH Sarabun New"/>
          <w:b w:val="0"/>
          <w:sz w:val="32"/>
          <w:szCs w:val="32"/>
          <w:lang w:val="th-TH" w:bidi="th-TH"/>
        </w:rPr>
        <w:t xml:space="preserve"> การทดสอบการใช้งานเบื้องต้น (Validation) ให้ผู้ให้สัมภาษณ์ยกตัวอย่างคำถามจริงที่ต้องการถามระบบ เพื่อนำไปใช้เป็นชุดคำถามทดสอบในขั้นตอนประเมิน</w:t>
      </w:r>
    </w:p>
    <w:p>
      <w:r>
        <w:rPr>
          <w:rFonts w:ascii="TH Sarabun New" w:hAnsi="TH Sarabun New" w:cs="TH Sarabun New" w:eastAsia="TH Sarabun New"/>
          <w:b w:val="0"/>
          <w:sz w:val="32"/>
          <w:szCs w:val="32"/>
          <w:lang w:val="th-TH" w:bidi="th-TH"/>
        </w:rPr>
        <w:t>การสัมภาษณ์ดำเนินการในรูปแบบ [TBD: ระบุช่องทาง เช่น นัดพบที่สำนักงานของผู้ให้สัมภาษณ์ / Zoom / Google Meet] ระยะเวลาการสัมภาษณ์แต่ละครั้งอยู่ในช่วงประมาณ [TBD: ระบุช่วงเวลาจริง เช่น 30-60 นาที] ต่อท่าน ผู้วิจัยขออนุญาตบันทึกเสียงการสนทนาไว้สำหรับการถอดเทปในภายหลัง พร้อมกับจดบันทึกประเด็นสำคัญแบบย่อในระหว่างการสัมภาษณ์</w:t>
      </w:r>
    </w:p>
    <w:p>
      <w:r>
        <w:rPr>
          <w:rFonts w:ascii="TH Sarabun New" w:hAnsi="TH Sarabun New" w:cs="TH Sarabun New" w:eastAsia="TH Sarabun New"/>
          <w:b/>
          <w:sz w:val="32"/>
          <w:szCs w:val="32"/>
          <w:lang w:val="th-TH" w:bidi="th-TH"/>
        </w:rPr>
        <w:t>3.2.1.3 การวิเคราะห์ข้อมูล</w:t>
      </w:r>
    </w:p>
    <w:p>
      <w:r>
        <w:rPr>
          <w:rFonts w:ascii="TH Sarabun New" w:hAnsi="TH Sarabun New" w:cs="TH Sarabun New" w:eastAsia="TH Sarabun New"/>
          <w:b w:val="0"/>
          <w:sz w:val="32"/>
          <w:szCs w:val="32"/>
          <w:lang w:val="th-TH" w:bidi="th-TH"/>
        </w:rPr>
        <w:t>ผู้วิจัยถอดเทปการสัมภาษณ์ให้เป็นข้อความ (Transcription) ทีละรายการ แล้วใช้เทคนิคการวิเคราะห์แบบธีม (Thematic Analysis) ตามแนวทางหกขั้นตอนของ {Braun, 2006 #5} ประกอบด้วย การทำความคุ้นเคยกับข้อมูล (Familiarisation) การกำหนดรหัสข้อมูลเบื้องต้น (Initial Coding) การจัดกลุ่มรหัสเป็นธีมย่อย (Searching for Themes) การทบทวนธีม (Reviewing Themes) การกำหนดนิยามและตั้งชื่อธีม (Defining and Naming Themes) และการเขียนรายงานผล (Producing the Report)</w:t>
      </w:r>
    </w:p>
    <w:p>
      <w:r>
        <w:rPr>
          <w:rFonts w:ascii="TH Sarabun New" w:hAnsi="TH Sarabun New" w:cs="TH Sarabun New" w:eastAsia="TH Sarabun New"/>
          <w:b w:val="0"/>
          <w:sz w:val="32"/>
          <w:szCs w:val="32"/>
          <w:lang w:val="th-TH" w:bidi="th-TH"/>
        </w:rPr>
        <w:t>ผลจากการวิเคราะห์ทำให้ได้ชุดธีมที่สะท้อนปัญหาและความต้องการของผู้ใช้งานทั้งสองกลุ่ม ซึ่งผู้วิจัยนำไปแปลงเป็นข้อกำหนดเชิงหน้าที่ของระบบ (Functional Requirements) และข้อกำหนดเชิงคุณภาพของคำตอบ (Quality Requirements) ในขั้นตอนถัดไป</w:t>
      </w:r>
    </w:p>
    <w:p>
      <w:r>
        <w:rPr>
          <w:rFonts w:ascii="TH Sarabun New" w:hAnsi="TH Sarabun New" w:cs="TH Sarabun New" w:eastAsia="TH Sarabun New"/>
          <w:b/>
          <w:sz w:val="32"/>
          <w:szCs w:val="32"/>
          <w:lang w:val="th-TH" w:bidi="th-TH"/>
        </w:rPr>
        <w:t>3.2.2 ขั้นตอนที่ 2 การพัฒนาระบบ</w:t>
      </w:r>
    </w:p>
    <w:p>
      <w:r>
        <w:rPr>
          <w:rFonts w:ascii="TH Sarabun New" w:hAnsi="TH Sarabun New" w:cs="TH Sarabun New" w:eastAsia="TH Sarabun New"/>
          <w:b w:val="0"/>
          <w:sz w:val="32"/>
          <w:szCs w:val="32"/>
          <w:lang w:val="th-TH" w:bidi="th-TH"/>
        </w:rPr>
        <w:t>ในขั้นตอนนี้ผู้วิจัยนำผลการสังเคราะห์ข้อมูลจากการสัมภาษณ์เชิงลึกมาเป็นจุดตั้งต้นในการออกแบบสถาปัตยกรรมและพัฒนาระบบ VIRIYA ซึ่งเป็นระบบผู้ช่วยตอบคำถามอัตโนมัติสำหรับหลักสูตรระดับบัณฑิตศึกษาบนแพลตฟอร์ม LINE Official Account ควบคู่กับระบบจัดการหลังบ้าน (Admin Portal) บนเว็บเบราว์เซอร์</w:t>
      </w:r>
    </w:p>
    <w:p>
      <w:r>
        <w:rPr>
          <w:rFonts w:ascii="TH Sarabun New" w:hAnsi="TH Sarabun New" w:cs="TH Sarabun New" w:eastAsia="TH Sarabun New"/>
          <w:b w:val="0"/>
          <w:sz w:val="32"/>
          <w:szCs w:val="32"/>
          <w:lang w:val="th-TH" w:bidi="th-TH"/>
        </w:rPr>
        <w:t>การพัฒนาระบบใช้แนวทาง Iterative Development โดยแบ่งงานออกเป็นรอบ (Sprint) ที่มีเป้าหมายเฉพาะในแต่ละรอบ ผู้วิจัยใช้การทดสอบอัตโนมัติ (Automated Testing) กำกับตลอดกระบวนการตามหลักการ Test-Driven Development เพื่อให้มั่นใจว่าการปรับปรุงระบบในรอบหลังไม่ทำให้ฟีเจอร์ที่ผ่านการทดสอบแล้วในรอบก่อนเสียไป</w:t>
      </w:r>
    </w:p>
    <w:p>
      <w:r>
        <w:rPr>
          <w:rFonts w:ascii="TH Sarabun New" w:hAnsi="TH Sarabun New" w:cs="TH Sarabun New" w:eastAsia="TH Sarabun New"/>
          <w:b w:val="0"/>
          <w:sz w:val="32"/>
          <w:szCs w:val="32"/>
          <w:lang w:val="th-TH" w:bidi="th-TH"/>
        </w:rPr>
        <w:t>ระบบประกอบด้วยส่วนประกอบหลักสี่ส่วนที่ทำงานประสานกัน ได้แก่ ส่วน Backend API ที่รับคำขอจาก LINE และ Admin Portal ส่วน Ingestion Pipeline ที่ทำหน้าที่แปลงเอกสารให้อยู่ในรูปแบบที่ระบบ Retrieval ค้นหาได้ ส่วน Admin Portal ที่เป็นหน้าเว็บสำหรับผู้ดูแลระบบ และส่วน LINE Messaging Webhook ที่เชื่อมโยงระบบเข้ากับแอปพลิเคชัน LINE ที่นิสิตใช้งาน รายละเอียดทางเทคนิคของแต่ละส่วนปรากฏในบทที่ 4 หัวข้อ 4.2</w:t>
      </w:r>
    </w:p>
    <w:p>
      <w:r>
        <w:rPr>
          <w:rFonts w:ascii="TH Sarabun New" w:hAnsi="TH Sarabun New" w:cs="TH Sarabun New" w:eastAsia="TH Sarabun New"/>
          <w:b w:val="0"/>
          <w:sz w:val="32"/>
          <w:szCs w:val="32"/>
          <w:lang w:val="th-TH" w:bidi="th-TH"/>
        </w:rPr>
        <w:t>ในระหว่างการพัฒนา ผู้วิจัยได้ปรับปรุงสถาปัตยกรรมของระบบผ่านหลายรุ่น เริ่มจากรุ่นที่ใช้ขั้นตอนประมวลผลเอกสารคงที่ (Static Pipeline) ที่มีการแยกตรรกะการจัดการเอกสารแต่ละประเภทเป็นโค้ดเฉพาะ ก่อนจะวิวัฒนาการไปเป็นสถาปัตยกรรมแบบเอเจนต์ (Agentic Architecture) ที่อาศัยความสามารถของโมเดลภาษาขนาดใหญ่ในการตัดสินใจเรียกใช้เครื่องมือต่าง ๆ ระหว่างกระบวนการตอบคำถามและการประมวลผลเอกสาร การวิวัฒนาการของสถาปัตยกรรมนี้เป็นผลจากการเรียนรู้ข้อจำกัดของรุ่นก่อนหน้าในการจัดการกับเอกสารที่หลากหลายและคำถามที่ซับซ้อน ซึ่งจะอธิบายโดยละเอียดในบทที่ 4 หัวข้อ 4.2.2</w:t>
      </w:r>
    </w:p>
    <w:p>
      <w:r>
        <w:rPr>
          <w:rFonts w:ascii="TH Sarabun New" w:hAnsi="TH Sarabun New" w:cs="TH Sarabun New" w:eastAsia="TH Sarabun New"/>
          <w:b w:val="0"/>
          <w:sz w:val="32"/>
          <w:szCs w:val="32"/>
          <w:lang w:val="th-TH" w:bidi="th-TH"/>
        </w:rPr>
        <w:t>[FIGURE 3.2: สถาปัตยกรรมระดับสูงของระบบ VIRIYA แสดงส่วนประกอบหลัก 4 ส่วน]</w:t>
      </w:r>
    </w:p>
    <w:p>
      <w:r>
        <w:rPr>
          <w:rFonts w:ascii="TH Sarabun New" w:hAnsi="TH Sarabun New" w:cs="TH Sarabun New" w:eastAsia="TH Sarabun New"/>
          <w:b/>
          <w:sz w:val="32"/>
          <w:szCs w:val="32"/>
          <w:lang w:val="th-TH" w:bidi="th-TH"/>
        </w:rPr>
        <w:t>3.2.3 ขั้นตอนที่ 3 การประเมินและทดสอบระบบ</w:t>
      </w:r>
    </w:p>
    <w:p>
      <w:r>
        <w:rPr>
          <w:rFonts w:ascii="TH Sarabun New" w:hAnsi="TH Sarabun New" w:cs="TH Sarabun New" w:eastAsia="TH Sarabun New"/>
          <w:b w:val="0"/>
          <w:sz w:val="32"/>
          <w:szCs w:val="32"/>
          <w:lang w:val="th-TH" w:bidi="th-TH"/>
        </w:rPr>
        <w:t>การประเมินในขั้นตอนนี้มุ่งตอบคำถามวิจัยสามประการ ได้แก่ ระบบสามารถตอบคำถามจากเอกสารหลักสูตรได้อย่างถูกต้องและครบถ้วนเพียงใด ผู้ดูแลระบบสามารถใช้งาน Admin Portal ในการจัดการความรู้ได้โดยสะดวกหรือไม่ และผู้ใช้งานปลายทางมีแนวโน้มจะยอมรับและใช้งานระบบในระยะยาวเพียงใด</w:t>
      </w:r>
    </w:p>
    <w:p>
      <w:r>
        <w:rPr>
          <w:rFonts w:ascii="TH Sarabun New" w:hAnsi="TH Sarabun New" w:cs="TH Sarabun New" w:eastAsia="TH Sarabun New"/>
          <w:b w:val="0"/>
          <w:sz w:val="32"/>
          <w:szCs w:val="32"/>
          <w:lang w:val="th-TH" w:bidi="th-TH"/>
        </w:rPr>
        <w:t>เพื่อให้ได้ข้อมูลที่ครอบคลุมคำถามวิจัยทั้งสาม ผู้วิจัยออกแบบรูปแบบการประเมินไว้สี่รูปแบบที่ดำเนินการต่อเนื่องกันกับกลุ่มตัวอย่างที่สอดคล้องกับวัตถุประสงค์ของแต่ละรูปแบบ</w:t>
      </w:r>
    </w:p>
    <w:p>
      <w:r>
        <w:rPr>
          <w:rFonts w:ascii="TH Sarabun New" w:hAnsi="TH Sarabun New" w:cs="TH Sarabun New" w:eastAsia="TH Sarabun New"/>
          <w:b/>
          <w:sz w:val="32"/>
          <w:szCs w:val="32"/>
          <w:lang w:val="th-TH" w:bidi="th-TH"/>
        </w:rPr>
        <w:t>3.2.3.1 รูปแบบการประเมิน</w:t>
      </w:r>
    </w:p>
    <w:p>
      <w:r>
        <w:rPr>
          <w:rFonts w:ascii="TH Sarabun New" w:hAnsi="TH Sarabun New" w:cs="TH Sarabun New" w:eastAsia="TH Sarabun New"/>
          <w:b/>
          <w:sz w:val="32"/>
          <w:szCs w:val="32"/>
          <w:lang w:val="th-TH" w:bidi="th-TH"/>
        </w:rPr>
        <w:t>(1) การประเมินคุณภาพคำตอบของแชทบอท (Chatbot Quality Evaluation)</w:t>
      </w:r>
    </w:p>
    <w:p>
      <w:r>
        <w:rPr>
          <w:rFonts w:ascii="TH Sarabun New" w:hAnsi="TH Sarabun New" w:cs="TH Sarabun New" w:eastAsia="TH Sarabun New"/>
          <w:b w:val="0"/>
          <w:sz w:val="32"/>
          <w:szCs w:val="32"/>
          <w:lang w:val="th-TH" w:bidi="th-TH"/>
        </w:rPr>
        <w:t>ผู้ประเมินซึ่งเป็นเจ้าหน้าที่หลักสูตรที่มีความเชี่ยวชาญในเนื้อหาเอกสาร เปิดไฟล์เอกสารต้นฉบับที่เกี่ยวข้องกับคำถามทดสอบก่อน จากนั้นพิมพ์คำถามเข้าไปในระบบแชทบอทผ่าน LINE Official Account แล้วประเมินคำตอบที่ได้รับในสองมิติ คือมิติคุณภาพของคำตอบซึ่งจำแนกเป็นสามระดับ (ถูกต้องและครบถ้วน ถูกต้องแต่ขาดรายละเอียด ไม่ถูกหรือไม่มีในเอกสาร) และมิติความพร้อมนำไปใช้งานจริง (Deploy-ready) ซึ่งจำแนกเป็นสามระดับเช่นกัน (ได้เลย ต้องแก้ไข ไม่ได้) ผู้ประเมินยังต้องระบุชื่อเอกสารต้นฉบับที่เป็นแหล่งอ้างอิงคำตอบ เพื่อให้ผู้วิจัยสามารถตรวจสอบย้อนกลับได้ว่าระบบ Retrieval ดึงเอกสารได้ตรงกับที่ผู้เชี่ยวชาญคาดหวัง</w:t>
      </w:r>
    </w:p>
    <w:p>
      <w:r>
        <w:rPr>
          <w:rFonts w:ascii="TH Sarabun New" w:hAnsi="TH Sarabun New" w:cs="TH Sarabun New" w:eastAsia="TH Sarabun New"/>
          <w:b w:val="0"/>
          <w:sz w:val="32"/>
          <w:szCs w:val="32"/>
          <w:lang w:val="th-TH" w:bidi="th-TH"/>
        </w:rPr>
        <w:t>คำถามทดสอบประกอบด้วย 7 คำถามที่ครอบคลุมประเภทคำถามที่พบบ่อยในหลักสูตร ได้แก่ ตารางเรียน ขั้นตอนการสอบโครงร่างวิทยานิพนธ์ เกณฑ์การประเมินวิทยานิพนธ์ การเปลี่ยนแปลงตารางเรียน ทุนการศึกษา การสอบความก้าวหน้า และรายละเอียดวิชาในภาคการศึกษา คำถามชุดนี้ถูกเตรียมไว้ล่วงหน้าโดยผู้วิจัยเพื่อควบคุมตัวแปรระหว่างผู้ประเมินแต่ละคน</w:t>
      </w:r>
    </w:p>
    <w:p>
      <w:r>
        <w:rPr>
          <w:rFonts w:ascii="TH Sarabun New" w:hAnsi="TH Sarabun New" w:cs="TH Sarabun New" w:eastAsia="TH Sarabun New"/>
          <w:b/>
          <w:sz w:val="32"/>
          <w:szCs w:val="32"/>
          <w:lang w:val="th-TH" w:bidi="th-TH"/>
        </w:rPr>
        <w:t>(2) การประเมินการใช้งานระบบจัดการหลังบ้าน (Admin Portal Task Evaluation)</w:t>
      </w:r>
    </w:p>
    <w:p>
      <w:r>
        <w:rPr>
          <w:rFonts w:ascii="TH Sarabun New" w:hAnsi="TH Sarabun New" w:cs="TH Sarabun New" w:eastAsia="TH Sarabun New"/>
          <w:b w:val="0"/>
          <w:sz w:val="32"/>
          <w:szCs w:val="32"/>
          <w:lang w:val="th-TH" w:bidi="th-TH"/>
        </w:rPr>
        <w:t>ผู้วิจัยสาธิตการใช้งาน Admin Portal ให้ผู้ประเมินดูหนึ่งรอบ จากนั้นมอบหมายให้ผู้ประเมินทำงานตามสถานการณ์จำลองสามงาน ได้แก่ การอัปโหลดเอกสารใหม่เข้าสู่ระบบและตรวจสอบสถานะการประมวลผล การเปิดดู Chat Logs เพื่อระบุคำถามที่ระบบตอบไม่ดีในช่วงเจ็ดวันที่ผ่านมา และการเปิดดู Analytics เพื่อสรุปจำนวนการใช้งานและต้นทุนรวมในเดือนที่ผ่านมา</w:t>
      </w:r>
    </w:p>
    <w:p>
      <w:r>
        <w:rPr>
          <w:rFonts w:ascii="TH Sarabun New" w:hAnsi="TH Sarabun New" w:cs="TH Sarabun New" w:eastAsia="TH Sarabun New"/>
          <w:b w:val="0"/>
          <w:sz w:val="32"/>
          <w:szCs w:val="32"/>
          <w:lang w:val="th-TH" w:bidi="th-TH"/>
        </w:rPr>
        <w:t>ผู้วิจัยบันทึกสามตัวชี้วัดต่อหนึ่งงาน คือ ผลสำเร็จของการทำงาน (สำเร็จ สำเร็จบางส่วน หรือไม่สำเร็จ) เวลาที่ใช้ (หน่วยเป็นนาที) และระดับความยากในมุมมองของผู้ประเมิน (สเกล 1 ถึง 5 โดย 5 หมายถึงยากที่สุด) การประเมินนี้มีวัตถุประสงค์เพื่อวัดความสามารถในการเรียนรู้การใช้งานของระบบ (Learnability) และความเป็นมิตรของส่วนติดต่อผู้ใช้ (User Interface)</w:t>
      </w:r>
    </w:p>
    <w:p>
      <w:r>
        <w:rPr>
          <w:rFonts w:ascii="TH Sarabun New" w:hAnsi="TH Sarabun New" w:cs="TH Sarabun New" w:eastAsia="TH Sarabun New"/>
          <w:b/>
          <w:sz w:val="32"/>
          <w:szCs w:val="32"/>
          <w:lang w:val="th-TH" w:bidi="th-TH"/>
        </w:rPr>
        <w:t>(3) แบบสอบถามการยอมรับเทคโนโลยี (Technology Acceptance Survey)</w:t>
      </w:r>
    </w:p>
    <w:p>
      <w:r>
        <w:rPr>
          <w:rFonts w:ascii="TH Sarabun New" w:hAnsi="TH Sarabun New" w:cs="TH Sarabun New" w:eastAsia="TH Sarabun New"/>
          <w:b w:val="0"/>
          <w:sz w:val="32"/>
          <w:szCs w:val="32"/>
          <w:lang w:val="th-TH" w:bidi="th-TH"/>
        </w:rPr>
        <w:t>นิสิตกลุ่มตัวอย่างทดลองใช้ระบบแชทบอทผ่าน LINE Official Account โดยถามคำถามที่ตนเองสนใจจริงตามสถานการณ์การเรียน (naturalistic use) จากนั้นตอบแบบสอบถามที่ผู้วิจัยสร้างขึ้นตามกรอบ Technology Acceptance Model ของ {Davis, 1989 #2} แบบสอบถามประกอบด้วย 31 ข้อ ครอบคลุมข้อมูลประชากรศาสตร์ พฤติกรรมการใช้ LINE และการสืบค้นข้อมูล ประสบการณ์การใช้ AI Chatbot เดิม การวัดค่าตัวแปรหลักตามกรอบ TAM ด้วยสเกล Likert 5 ระดับ และคำถามปลายเปิดเพื่อเก็บข้อเสนอแนะ รายละเอียดของแบบสอบถามปรากฏในภาคผนวก ก</w:t>
      </w:r>
    </w:p>
    <w:p>
      <w:r>
        <w:rPr>
          <w:rFonts w:ascii="TH Sarabun New" w:hAnsi="TH Sarabun New" w:cs="TH Sarabun New" w:eastAsia="TH Sarabun New"/>
          <w:b/>
          <w:sz w:val="32"/>
          <w:szCs w:val="32"/>
          <w:lang w:val="th-TH" w:bidi="th-TH"/>
        </w:rPr>
        <w:t>(4) การสัมภาษณ์เชิงลึกภายหลังการประเมิน (Post-Evaluation In-depth Interview)</w:t>
      </w:r>
    </w:p>
    <w:p>
      <w:r>
        <w:rPr>
          <w:rFonts w:ascii="TH Sarabun New" w:hAnsi="TH Sarabun New" w:cs="TH Sarabun New" w:eastAsia="TH Sarabun New"/>
          <w:b w:val="0"/>
          <w:sz w:val="32"/>
          <w:szCs w:val="32"/>
          <w:lang w:val="th-TH" w:bidi="th-TH"/>
        </w:rPr>
        <w:t>หลังจากที่ผู้ประเมินที่เป็นเจ้าหน้าที่ผ่านการประเมินรูปแบบที่หนึ่งและสองแล้ว ผู้วิจัยดำเนินการสัมภาษณ์เชิงลึกเพิ่มเติมเพื่อเก็บข้อมูลเชิงคุณภาพที่ละเอียดกว่าสิ่งที่แบบประเมินเชิงตัวเลขจับได้ การสัมภาษณ์ครั้งนี้ครอบคลุมประเด็นเวลาที่ประหยัดได้จากการใช้ระบบ จุดแข็งและจุดอ่อนของระบบในมุมมองของผู้ใช้งานจริง ความเต็มใจที่จะจ่าย (Willingness to Pay) และรูปแบบการคิดค่าบริการที่ผู้ประเมินเห็นว่าเหมาะสม คำถามนำประกอบด้วย 13 ข้อ ซึ่งปรากฏในภาคผนวก ค</w:t>
      </w:r>
    </w:p>
    <w:p>
      <w:r>
        <w:rPr>
          <w:rFonts w:ascii="TH Sarabun New" w:hAnsi="TH Sarabun New" w:cs="TH Sarabun New" w:eastAsia="TH Sarabun New"/>
          <w:b/>
          <w:sz w:val="32"/>
          <w:szCs w:val="32"/>
          <w:lang w:val="th-TH" w:bidi="th-TH"/>
        </w:rPr>
        <w:t>3.2.3.2 ประชากรและกลุ่มตัวอย่าง</w:t>
      </w:r>
    </w:p>
    <w:p>
      <w:r>
        <w:rPr>
          <w:rFonts w:ascii="TH Sarabun New" w:hAnsi="TH Sarabun New" w:cs="TH Sarabun New" w:eastAsia="TH Sarabun New"/>
          <w:b/>
          <w:sz w:val="32"/>
          <w:szCs w:val="32"/>
          <w:lang w:val="th-TH" w:bidi="th-TH"/>
        </w:rPr>
        <w:t>3.2.3.2.1 ประชากร</w:t>
      </w:r>
    </w:p>
    <w:p>
      <w:r>
        <w:rPr>
          <w:rFonts w:ascii="TH Sarabun New" w:hAnsi="TH Sarabun New" w:cs="TH Sarabun New" w:eastAsia="TH Sarabun New"/>
          <w:b w:val="0"/>
          <w:sz w:val="32"/>
          <w:szCs w:val="32"/>
          <w:lang w:val="th-TH" w:bidi="th-TH"/>
        </w:rPr>
        <w:t>ประชากรในขั้นตอนนี้คือเจ้าหน้าที่หลักสูตรและนิสิตระดับบัณฑิตศึกษาของจุฬาลงกรณ์มหาวิทยาลัย ผู้วิจัยเลือกกลุ่มประชากรนี้เนื่องจากระบบ VIRIYA ถูกออกแบบและปรับแต่งมาสำหรับบริบทของหลักสูตรระดับบัณฑิตศึกษาเป็น tenant แรก และเพื่อให้การประเมินสะท้อนความเป็นไปได้ในการนำระบบไปใช้งานในสภาพแวดล้อมจริง</w:t>
      </w:r>
    </w:p>
    <w:p>
      <w:r>
        <w:rPr>
          <w:rFonts w:ascii="TH Sarabun New" w:hAnsi="TH Sarabun New" w:cs="TH Sarabun New" w:eastAsia="TH Sarabun New"/>
          <w:b/>
          <w:sz w:val="32"/>
          <w:szCs w:val="32"/>
          <w:lang w:val="th-TH" w:bidi="th-TH"/>
        </w:rPr>
        <w:t>3.2.3.2.2 กลุ่มตัวอย่าง</w:t>
      </w:r>
    </w:p>
    <w:p>
      <w:r>
        <w:rPr>
          <w:rFonts w:ascii="TH Sarabun New" w:hAnsi="TH Sarabun New" w:cs="TH Sarabun New" w:eastAsia="TH Sarabun New"/>
          <w:b w:val="0"/>
          <w:sz w:val="32"/>
          <w:szCs w:val="32"/>
          <w:lang w:val="th-TH" w:bidi="th-TH"/>
        </w:rPr>
        <w:t>ผู้วิจัยกำหนดกลุ่มตัวอย่างแยกตามรูปแบบการประเมิน ดังรายละเอียดในตารางที่ 3.1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TH Sarabun New" w:hAnsi="TH Sarabun New" w:cs="TH Sarabun New" w:eastAsia="TH Sarabun New"/>
                <w:b/>
                <w:sz w:val="28"/>
                <w:szCs w:val="28"/>
                <w:lang w:val="th-TH" w:bidi="th-TH"/>
              </w:rPr>
              <w:t>รูปแบบการประเมิน</w:t>
            </w:r>
          </w:p>
        </w:tc>
        <w:tc>
          <w:tcPr>
            <w:tcW w:type="dxa" w:w="2160"/>
          </w:tcPr>
          <w:p>
            <w:r>
              <w:rPr>
                <w:b/>
              </w:rPr>
            </w:r>
            <w:r>
              <w:rPr>
                <w:rFonts w:ascii="TH Sarabun New" w:hAnsi="TH Sarabun New" w:cs="TH Sarabun New" w:eastAsia="TH Sarabun New"/>
                <w:b/>
                <w:sz w:val="28"/>
                <w:szCs w:val="28"/>
                <w:lang w:val="th-TH" w:bidi="th-TH"/>
              </w:rPr>
              <w:t>กลุ่มตัวอย่าง</w:t>
            </w:r>
          </w:p>
        </w:tc>
        <w:tc>
          <w:tcPr>
            <w:tcW w:type="dxa" w:w="2160"/>
          </w:tcPr>
          <w:p>
            <w:r>
              <w:rPr>
                <w:b/>
              </w:rPr>
            </w:r>
            <w:r>
              <w:rPr>
                <w:rFonts w:ascii="TH Sarabun New" w:hAnsi="TH Sarabun New" w:cs="TH Sarabun New" w:eastAsia="TH Sarabun New"/>
                <w:b/>
                <w:sz w:val="28"/>
                <w:szCs w:val="28"/>
                <w:lang w:val="th-TH" w:bidi="th-TH"/>
              </w:rPr>
              <w:t>จำนวน</w:t>
            </w:r>
          </w:p>
        </w:tc>
        <w:tc>
          <w:tcPr>
            <w:tcW w:type="dxa" w:w="2160"/>
          </w:tcPr>
          <w:p>
            <w:r>
              <w:rPr>
                <w:b/>
              </w:rPr>
            </w:r>
            <w:r>
              <w:rPr>
                <w:rFonts w:ascii="TH Sarabun New" w:hAnsi="TH Sarabun New" w:cs="TH Sarabun New" w:eastAsia="TH Sarabun New"/>
                <w:b/>
                <w:sz w:val="28"/>
                <w:szCs w:val="28"/>
                <w:lang w:val="th-TH" w:bidi="th-TH"/>
              </w:rPr>
              <w:t>เกณฑ์การคัดเลือก</w:t>
            </w:r>
          </w:p>
        </w:tc>
      </w:tr>
      <w:tr>
        <w:tc>
          <w:tcPr>
            <w:tcW w:type="dxa" w:w="2160"/>
          </w:tcPr>
          <w:p>
            <w:r/>
            <w:r>
              <w:rPr>
                <w:rFonts w:ascii="TH Sarabun New" w:hAnsi="TH Sarabun New" w:cs="TH Sarabun New" w:eastAsia="TH Sarabun New"/>
                <w:b w:val="0"/>
                <w:sz w:val="28"/>
                <w:szCs w:val="28"/>
                <w:lang w:val="th-TH" w:bidi="th-TH"/>
              </w:rPr>
              <w:t>Chatbot Quality Evaluation</w:t>
            </w:r>
          </w:p>
        </w:tc>
        <w:tc>
          <w:tcPr>
            <w:tcW w:type="dxa" w:w="2160"/>
          </w:tcPr>
          <w:p>
            <w:r/>
            <w:r>
              <w:rPr>
                <w:rFonts w:ascii="TH Sarabun New" w:hAnsi="TH Sarabun New" w:cs="TH Sarabun New" w:eastAsia="TH Sarabun New"/>
                <w:b w:val="0"/>
                <w:sz w:val="28"/>
                <w:szCs w:val="28"/>
                <w:lang w:val="th-TH" w:bidi="th-TH"/>
              </w:rPr>
              <w:t>เจ้าหน้าที่หลักสูตร</w:t>
            </w:r>
          </w:p>
        </w:tc>
        <w:tc>
          <w:tcPr>
            <w:tcW w:type="dxa" w:w="2160"/>
          </w:tcPr>
          <w:p>
            <w:r/>
            <w:r>
              <w:rPr>
                <w:rFonts w:ascii="TH Sarabun New" w:hAnsi="TH Sarabun New" w:cs="TH Sarabun New" w:eastAsia="TH Sarabun New"/>
                <w:b w:val="0"/>
                <w:sz w:val="28"/>
                <w:szCs w:val="28"/>
                <w:lang w:val="th-TH" w:bidi="th-TH"/>
              </w:rPr>
              <w:t>[TBD: N=1 หรือ 3]</w:t>
            </w:r>
          </w:p>
        </w:tc>
        <w:tc>
          <w:tcPr>
            <w:tcW w:type="dxa" w:w="2160"/>
          </w:tcPr>
          <w:p>
            <w:r/>
            <w:r>
              <w:rPr>
                <w:rFonts w:ascii="TH Sarabun New" w:hAnsi="TH Sarabun New" w:cs="TH Sarabun New" w:eastAsia="TH Sarabun New"/>
                <w:b w:val="0"/>
                <w:sz w:val="28"/>
                <w:szCs w:val="28"/>
                <w:lang w:val="th-TH" w:bidi="th-TH"/>
              </w:rPr>
              <w:t>รับผิดชอบการให้บริการข้อมูลหลักสูตร และมีความคุ้นเคยกับเนื้อหาเอกสารที่ใช้ในคำถามทดสอบ</w:t>
            </w:r>
          </w:p>
        </w:tc>
      </w:tr>
      <w:tr>
        <w:tc>
          <w:tcPr>
            <w:tcW w:type="dxa" w:w="2160"/>
          </w:tcPr>
          <w:p>
            <w:r/>
            <w:r>
              <w:rPr>
                <w:rFonts w:ascii="TH Sarabun New" w:hAnsi="TH Sarabun New" w:cs="TH Sarabun New" w:eastAsia="TH Sarabun New"/>
                <w:b w:val="0"/>
                <w:sz w:val="28"/>
                <w:szCs w:val="28"/>
                <w:lang w:val="th-TH" w:bidi="th-TH"/>
              </w:rPr>
              <w:t>Admin Portal Task Evaluation</w:t>
            </w:r>
          </w:p>
        </w:tc>
        <w:tc>
          <w:tcPr>
            <w:tcW w:type="dxa" w:w="2160"/>
          </w:tcPr>
          <w:p>
            <w:r/>
            <w:r>
              <w:rPr>
                <w:rFonts w:ascii="TH Sarabun New" w:hAnsi="TH Sarabun New" w:cs="TH Sarabun New" w:eastAsia="TH Sarabun New"/>
                <w:b w:val="0"/>
                <w:sz w:val="28"/>
                <w:szCs w:val="28"/>
                <w:lang w:val="th-TH" w:bidi="th-TH"/>
              </w:rPr>
              <w:t>เจ้าหน้าที่หลักสูตร</w:t>
            </w:r>
          </w:p>
        </w:tc>
        <w:tc>
          <w:tcPr>
            <w:tcW w:type="dxa" w:w="2160"/>
          </w:tcPr>
          <w:p>
            <w:r/>
            <w:r>
              <w:rPr>
                <w:rFonts w:ascii="TH Sarabun New" w:hAnsi="TH Sarabun New" w:cs="TH Sarabun New" w:eastAsia="TH Sarabun New"/>
                <w:b w:val="0"/>
                <w:sz w:val="28"/>
                <w:szCs w:val="28"/>
                <w:lang w:val="th-TH" w:bidi="th-TH"/>
              </w:rPr>
              <w:t>[TBD: N=1 หรือ 3]</w:t>
            </w:r>
          </w:p>
        </w:tc>
        <w:tc>
          <w:tcPr>
            <w:tcW w:type="dxa" w:w="2160"/>
          </w:tcPr>
          <w:p>
            <w:r/>
            <w:r>
              <w:rPr>
                <w:rFonts w:ascii="TH Sarabun New" w:hAnsi="TH Sarabun New" w:cs="TH Sarabun New" w:eastAsia="TH Sarabun New"/>
                <w:b w:val="0"/>
                <w:sz w:val="28"/>
                <w:szCs w:val="28"/>
                <w:lang w:val="th-TH" w:bidi="th-TH"/>
              </w:rPr>
              <w:t>เป็นผู้ประเมินชุดเดียวกันกับการประเมินคุณภาพแชทบอท</w:t>
            </w:r>
          </w:p>
        </w:tc>
      </w:tr>
      <w:tr>
        <w:tc>
          <w:tcPr>
            <w:tcW w:type="dxa" w:w="2160"/>
          </w:tcPr>
          <w:p>
            <w:r/>
            <w:r>
              <w:rPr>
                <w:rFonts w:ascii="TH Sarabun New" w:hAnsi="TH Sarabun New" w:cs="TH Sarabun New" w:eastAsia="TH Sarabun New"/>
                <w:b w:val="0"/>
                <w:sz w:val="28"/>
                <w:szCs w:val="28"/>
                <w:lang w:val="th-TH" w:bidi="th-TH"/>
              </w:rPr>
              <w:t>TAM Survey</w:t>
            </w:r>
          </w:p>
        </w:tc>
        <w:tc>
          <w:tcPr>
            <w:tcW w:type="dxa" w:w="2160"/>
          </w:tcPr>
          <w:p>
            <w:r/>
            <w:r>
              <w:rPr>
                <w:rFonts w:ascii="TH Sarabun New" w:hAnsi="TH Sarabun New" w:cs="TH Sarabun New" w:eastAsia="TH Sarabun New"/>
                <w:b w:val="0"/>
                <w:sz w:val="28"/>
                <w:szCs w:val="28"/>
                <w:lang w:val="th-TH" w:bidi="th-TH"/>
              </w:rPr>
              <w:t>นิสิตระดับบัณฑิตศึกษา</w:t>
            </w:r>
          </w:p>
        </w:tc>
        <w:tc>
          <w:tcPr>
            <w:tcW w:type="dxa" w:w="2160"/>
          </w:tcPr>
          <w:p>
            <w:r/>
            <w:r>
              <w:rPr>
                <w:rFonts w:ascii="TH Sarabun New" w:hAnsi="TH Sarabun New" w:cs="TH Sarabun New" w:eastAsia="TH Sarabun New"/>
                <w:b w:val="0"/>
                <w:sz w:val="28"/>
                <w:szCs w:val="28"/>
                <w:lang w:val="th-TH" w:bidi="th-TH"/>
              </w:rPr>
              <w:t>6</w:t>
            </w:r>
          </w:p>
        </w:tc>
        <w:tc>
          <w:tcPr>
            <w:tcW w:type="dxa" w:w="2160"/>
          </w:tcPr>
          <w:p>
            <w:r/>
            <w:r>
              <w:rPr>
                <w:rFonts w:ascii="TH Sarabun New" w:hAnsi="TH Sarabun New" w:cs="TH Sarabun New" w:eastAsia="TH Sarabun New"/>
                <w:b w:val="0"/>
                <w:sz w:val="28"/>
                <w:szCs w:val="28"/>
                <w:lang w:val="th-TH" w:bidi="th-TH"/>
              </w:rPr>
              <w:t>นิสิตจากหลักสูตร TIP ที่สมัครใจทดลองใช้ระบบและตอบแบบสอบถามออนไลน์</w:t>
            </w:r>
          </w:p>
        </w:tc>
      </w:tr>
      <w:tr>
        <w:tc>
          <w:tcPr>
            <w:tcW w:type="dxa" w:w="2160"/>
          </w:tcPr>
          <w:p>
            <w:r/>
            <w:r>
              <w:rPr>
                <w:rFonts w:ascii="TH Sarabun New" w:hAnsi="TH Sarabun New" w:cs="TH Sarabun New" w:eastAsia="TH Sarabun New"/>
                <w:b w:val="0"/>
                <w:sz w:val="28"/>
                <w:szCs w:val="28"/>
                <w:lang w:val="th-TH" w:bidi="th-TH"/>
              </w:rPr>
              <w:t>Post-Evaluation In-depth Interview</w:t>
            </w:r>
          </w:p>
        </w:tc>
        <w:tc>
          <w:tcPr>
            <w:tcW w:type="dxa" w:w="2160"/>
          </w:tcPr>
          <w:p>
            <w:r/>
            <w:r>
              <w:rPr>
                <w:rFonts w:ascii="TH Sarabun New" w:hAnsi="TH Sarabun New" w:cs="TH Sarabun New" w:eastAsia="TH Sarabun New"/>
                <w:b w:val="0"/>
                <w:sz w:val="28"/>
                <w:szCs w:val="28"/>
                <w:lang w:val="th-TH" w:bidi="th-TH"/>
              </w:rPr>
              <w:t>เจ้าหน้าที่หลักสูตร</w:t>
            </w:r>
          </w:p>
        </w:tc>
        <w:tc>
          <w:tcPr>
            <w:tcW w:type="dxa" w:w="2160"/>
          </w:tcPr>
          <w:p>
            <w:r/>
            <w:r>
              <w:rPr>
                <w:rFonts w:ascii="TH Sarabun New" w:hAnsi="TH Sarabun New" w:cs="TH Sarabun New" w:eastAsia="TH Sarabun New"/>
                <w:b w:val="0"/>
                <w:sz w:val="28"/>
                <w:szCs w:val="28"/>
                <w:lang w:val="th-TH" w:bidi="th-TH"/>
              </w:rPr>
              <w:t>1</w:t>
            </w:r>
          </w:p>
        </w:tc>
        <w:tc>
          <w:tcPr>
            <w:tcW w:type="dxa" w:w="2160"/>
          </w:tcPr>
          <w:p>
            <w:r/>
            <w:r>
              <w:rPr>
                <w:rFonts w:ascii="TH Sarabun New" w:hAnsi="TH Sarabun New" w:cs="TH Sarabun New" w:eastAsia="TH Sarabun New"/>
                <w:b w:val="0"/>
                <w:sz w:val="28"/>
                <w:szCs w:val="28"/>
                <w:lang w:val="th-TH" w:bidi="th-TH"/>
              </w:rPr>
              <w:t>เจ้าหน้าที่หลักสูตร TIP ที่ผ่านการประเมินรูปแบบ 1-2 แล้ว</w:t>
            </w:r>
          </w:p>
        </w:tc>
      </w:tr>
    </w:tbl>
    <w:p/>
    <w:p>
      <w:r>
        <w:rPr>
          <w:rFonts w:ascii="TH Sarabun New" w:hAnsi="TH Sarabun New" w:cs="TH Sarabun New" w:eastAsia="TH Sarabun New"/>
          <w:b w:val="0"/>
          <w:sz w:val="32"/>
          <w:szCs w:val="32"/>
          <w:lang w:val="th-TH" w:bidi="th-TH"/>
        </w:rPr>
        <w:t>ตารางที่ 3.1 กลุ่มตัวอย่างในขั้นตอนที่ 3 จำแนกตามรูปแบบการประเมิน</w:t>
      </w:r>
    </w:p>
    <w:p>
      <w:r>
        <w:rPr>
          <w:rFonts w:ascii="TH Sarabun New" w:hAnsi="TH Sarabun New" w:cs="TH Sarabun New" w:eastAsia="TH Sarabun New"/>
          <w:b w:val="0"/>
          <w:sz w:val="32"/>
          <w:szCs w:val="32"/>
          <w:lang w:val="th-TH" w:bidi="th-TH"/>
        </w:rPr>
        <w:t>ผู้วิจัยทราบถึงข้อจำกัดว่าขนาดของกลุ่มตัวอย่างในการประเมินคุณภาพแชทบอทและการสัมภาษณ์หลังการประเมินมีขนาดเล็ก เนื่องจากกรอบเวลาของการศึกษาในหลักสูตร Independent Study ทำให้การเข้าถึงเจ้าหน้าที่หลักสูตรหลายท่านพร้อมกันทำได้จำกัด ผู้วิจัยยอมรับข้อจำกัดนี้และได้ระบุไว้ในส่วนข้อจำกัดของการศึกษาในบทที่ 7</w:t>
      </w:r>
    </w:p>
    <w:p>
      <w:r>
        <w:rPr>
          <w:rFonts w:ascii="TH Sarabun New" w:hAnsi="TH Sarabun New" w:cs="TH Sarabun New" w:eastAsia="TH Sarabun New"/>
          <w:b/>
          <w:sz w:val="32"/>
          <w:szCs w:val="32"/>
          <w:lang w:val="th-TH" w:bidi="th-TH"/>
        </w:rPr>
        <w:t>3.2.3.2.3 การเก็บรวบรวมข้อมูล</w:t>
      </w:r>
    </w:p>
    <w:p>
      <w:r>
        <w:rPr>
          <w:rFonts w:ascii="TH Sarabun New" w:hAnsi="TH Sarabun New" w:cs="TH Sarabun New" w:eastAsia="TH Sarabun New"/>
          <w:b w:val="0"/>
          <w:sz w:val="32"/>
          <w:szCs w:val="32"/>
          <w:lang w:val="th-TH" w:bidi="th-TH"/>
        </w:rPr>
        <w:t>การประเมินคุณภาพแชทบอทและการใช้งาน Admin Portal ดำเนินการในรูปแบบ hands-on session ที่ผู้ประเมินทำจริงต่อหน้าผู้วิจัย เพื่อให้สามารถบันทึกเวลาและสังเกตพฤติกรรมการใช้งานได้ครบถ้วน แบบสอบถาม TAM เก็บข้อมูลผ่าน Google Forms ออนไลน์ โดยให้นิสิตกลุ่มตัวอย่างทดลองใช้ระบบอย่างน้อยหนึ่งคำถามก่อนกรอกแบบสอบถาม การสัมภาษณ์เชิงลึกหลังการประเมินดำเนินการทันทีหลังจากผู้ประเมินจบ hands-on session และใช้การบันทึกเสียงประกอบการจดบันทึกในลักษณะเดียวกับการสัมภาษณ์ในขั้นตอนที่ 1</w:t>
      </w:r>
    </w:p>
    <w:p>
      <w:r>
        <w:rPr>
          <w:rFonts w:ascii="TH Sarabun New" w:hAnsi="TH Sarabun New" w:cs="TH Sarabun New" w:eastAsia="TH Sarabun New"/>
          <w:b/>
          <w:sz w:val="32"/>
          <w:szCs w:val="32"/>
          <w:lang w:val="th-TH" w:bidi="th-TH"/>
        </w:rPr>
        <w:t>3.2.3.3 เครื่องมือในการวิจัย</w:t>
      </w:r>
    </w:p>
    <w:p>
      <w:r>
        <w:rPr>
          <w:rFonts w:ascii="TH Sarabun New" w:hAnsi="TH Sarabun New" w:cs="TH Sarabun New" w:eastAsia="TH Sarabun New"/>
          <w:b w:val="0"/>
          <w:sz w:val="32"/>
          <w:szCs w:val="32"/>
          <w:lang w:val="th-TH" w:bidi="th-TH"/>
        </w:rPr>
        <w:t>เครื่องมือที่ใช้ในการประเมินประกอบด้วย</w:t>
      </w:r>
    </w:p>
    <w:p>
      <w:pPr>
        <w:pStyle w:val="ListBullet"/>
      </w:pPr>
      <w:r>
        <w:rPr>
          <w:rFonts w:ascii="TH Sarabun New" w:hAnsi="TH Sarabun New" w:cs="TH Sarabun New" w:eastAsia="TH Sarabun New"/>
          <w:b w:val="0"/>
          <w:sz w:val="32"/>
          <w:szCs w:val="32"/>
          <w:lang w:val="th-TH" w:bidi="th-TH"/>
        </w:rPr>
        <w:t>ใบประเมินคุณภาพคำตอบแชทบอท</w:t>
      </w:r>
      <w:r>
        <w:rPr>
          <w:rFonts w:ascii="TH Sarabun New" w:hAnsi="TH Sarabun New" w:cs="TH Sarabun New" w:eastAsia="TH Sarabun New"/>
          <w:b w:val="0"/>
          <w:sz w:val="32"/>
          <w:szCs w:val="32"/>
          <w:lang w:val="th-TH" w:bidi="th-TH"/>
        </w:rPr>
        <w:t xml:space="preserve"> (Chatbot Evaluation Sheet) รูปแบบตารางที่มี 7 แถว ครอบคลุมชุดคำถามทดสอบที่เตรียมไว้ และ 5 คอลัมน์สำหรับบันทึกการประเมิน ได้แก่ ลำดับข้อ คำถามที่ใช้ทดสอบ ผลการประเมินคุณภาพคำตอบ ความพร้อมนำไปใช้งาน และเอกสารที่อ้างอิงคำตอบ</w:t>
      </w:r>
    </w:p>
    <w:p>
      <w:pPr>
        <w:pStyle w:val="ListBullet"/>
      </w:pPr>
      <w:r>
        <w:rPr>
          <w:rFonts w:ascii="TH Sarabun New" w:hAnsi="TH Sarabun New" w:cs="TH Sarabun New" w:eastAsia="TH Sarabun New"/>
          <w:b w:val="0"/>
          <w:sz w:val="32"/>
          <w:szCs w:val="32"/>
          <w:lang w:val="th-TH" w:bidi="th-TH"/>
        </w:rPr>
        <w:t>ใบประเมิน Admin Portal Task</w:t>
      </w:r>
      <w:r>
        <w:rPr>
          <w:rFonts w:ascii="TH Sarabun New" w:hAnsi="TH Sarabun New" w:cs="TH Sarabun New" w:eastAsia="TH Sarabun New"/>
          <w:b w:val="0"/>
          <w:sz w:val="32"/>
          <w:szCs w:val="32"/>
          <w:lang w:val="th-TH" w:bidi="th-TH"/>
        </w:rPr>
        <w:t xml:space="preserve"> แบบฟอร์มบันทึกผลการทำงานในสถานการณ์จำลองสามงาน พร้อมคอลัมน์สำหรับผลสำเร็จ เวลาที่ใช้ และความยาก</w:t>
      </w:r>
    </w:p>
    <w:p>
      <w:pPr>
        <w:pStyle w:val="ListBullet"/>
      </w:pPr>
      <w:r>
        <w:rPr>
          <w:rFonts w:ascii="TH Sarabun New" w:hAnsi="TH Sarabun New" w:cs="TH Sarabun New" w:eastAsia="TH Sarabun New"/>
          <w:b w:val="0"/>
          <w:sz w:val="32"/>
          <w:szCs w:val="32"/>
          <w:lang w:val="th-TH" w:bidi="th-TH"/>
        </w:rPr>
        <w:t>แบบสอบถาม TAM</w:t>
      </w:r>
      <w:r>
        <w:rPr>
          <w:rFonts w:ascii="TH Sarabun New" w:hAnsi="TH Sarabun New" w:cs="TH Sarabun New" w:eastAsia="TH Sarabun New"/>
          <w:b w:val="0"/>
          <w:sz w:val="32"/>
          <w:szCs w:val="32"/>
          <w:lang w:val="th-TH" w:bidi="th-TH"/>
        </w:rPr>
        <w:t xml:space="preserve"> จำนวน 31 ข้อ ประกอบด้วยคำถามประชากรศาสตร์ 9 ข้อ คำถามเกี่ยวกับพฤติกรรมการใช้ LINE และช่องทางการติดต่อเจ้าหน้าที่ 5 ข้อ คำถามวัดการยอมรับเทคโนโลยีแบบ Likert 14 ข้อ และคำถามปลายเปิด 3 ข้อ รายละเอียดแบบสอบถามปรากฏในภาคผนวก ก</w:t>
      </w:r>
    </w:p>
    <w:p>
      <w:pPr>
        <w:pStyle w:val="ListBullet"/>
      </w:pPr>
      <w:r>
        <w:rPr>
          <w:rFonts w:ascii="TH Sarabun New" w:hAnsi="TH Sarabun New" w:cs="TH Sarabun New" w:eastAsia="TH Sarabun New"/>
          <w:b w:val="0"/>
          <w:sz w:val="32"/>
          <w:szCs w:val="32"/>
          <w:lang w:val="th-TH" w:bidi="th-TH"/>
        </w:rPr>
        <w:t>คู่มือการสัมภาษณ์เชิงลึกหลังการประเมิน</w:t>
      </w:r>
      <w:r>
        <w:rPr>
          <w:rFonts w:ascii="TH Sarabun New" w:hAnsi="TH Sarabun New" w:cs="TH Sarabun New" w:eastAsia="TH Sarabun New"/>
          <w:b w:val="0"/>
          <w:sz w:val="32"/>
          <w:szCs w:val="32"/>
          <w:lang w:val="th-TH" w:bidi="th-TH"/>
        </w:rPr>
        <w:t xml:space="preserve"> (Post-Evaluation In-depth Interview Guide) ประกอบด้วย 13 คำถาม ครอบคลุมประเด็นเวลาที่ประหยัดได้ การจัดการคำถามนอกเวลาราชการ การเรียนรู้การใช้ Admin Portal ความเต็มใจที่จะจ่าย และรูปแบบการคิดค่าบริการที่ผู้ประเมินเห็นว่าเหมาะสม รายละเอียดคำถามปรากฏในภาคผนวก ค</w:t>
      </w:r>
    </w:p>
    <w:p>
      <w:r>
        <w:rPr>
          <w:rFonts w:ascii="TH Sarabun New" w:hAnsi="TH Sarabun New" w:cs="TH Sarabun New" w:eastAsia="TH Sarabun New"/>
          <w:b/>
          <w:sz w:val="32"/>
          <w:szCs w:val="32"/>
          <w:lang w:val="th-TH" w:bidi="th-TH"/>
        </w:rPr>
        <w:t>3.2.3.4 การวิเคราะห์ข้อมูล</w:t>
      </w:r>
    </w:p>
    <w:p>
      <w:r>
        <w:rPr>
          <w:rFonts w:ascii="TH Sarabun New" w:hAnsi="TH Sarabun New" w:cs="TH Sarabun New" w:eastAsia="TH Sarabun New"/>
          <w:b w:val="0"/>
          <w:sz w:val="32"/>
          <w:szCs w:val="32"/>
          <w:lang w:val="th-TH" w:bidi="th-TH"/>
        </w:rPr>
        <w:t>ผู้วิจัยใช้วิธีวิเคราะห์ข้อมูลที่แตกต่างกันตามลักษณะของข้อมูลที่ได้จากแต่ละรูปแบบการประเมิน</w:t>
      </w:r>
    </w:p>
    <w:p>
      <w:r>
        <w:rPr>
          <w:rFonts w:ascii="TH Sarabun New" w:hAnsi="TH Sarabun New" w:cs="TH Sarabun New" w:eastAsia="TH Sarabun New"/>
          <w:b w:val="0"/>
          <w:sz w:val="32"/>
          <w:szCs w:val="32"/>
          <w:lang w:val="th-TH" w:bidi="th-TH"/>
        </w:rPr>
        <w:t>ข้อมูลเชิงคุณภาพจากการสัมภาษณ์เชิงลึกหลังการประเมิน วิเคราะห์ด้วยเทคนิค Thematic Analysis ตามแนวทางของ {Braun, 2006 #5} เช่นเดียวกับในขั้นตอนที่ 1 ผลจากการวิเคราะห์นำไปใช้สนับสนุนข้อสรุปเรื่องความเป็นไปได้เชิงพาณิชย์ในบทที่ 5</w:t>
      </w:r>
    </w:p>
    <w:p>
      <w:r>
        <w:rPr>
          <w:rFonts w:ascii="TH Sarabun New" w:hAnsi="TH Sarabun New" w:cs="TH Sarabun New" w:eastAsia="TH Sarabun New"/>
          <w:b w:val="0"/>
          <w:sz w:val="32"/>
          <w:szCs w:val="32"/>
          <w:lang w:val="th-TH" w:bidi="th-TH"/>
        </w:rPr>
        <w:t>ข้อมูลเชิงปริมาณจากแบบสอบถาม TAM วิเคราะห์ด้วยสถิติเชิงพรรณนา (Descriptive Statistics) ได้แก่ ค่าความถี่ ค่าร้อยละ ค่าเฉลี่ย และค่าส่วนเบี่ยงเบนมาตรฐาน เนื่องจากจำนวนกลุ่มตัวอย่างมีขนาดเล็ก ผู้วิจัยไม่ได้ใช้สถิติเชิงอนุมานในการทดสอบสมมติฐาน แต่ใช้ข้อมูลเพื่อบ่งชี้แนวโน้มการยอมรับในเบื้องต้น</w:t>
      </w:r>
    </w:p>
    <w:p>
      <w:r>
        <w:rPr>
          <w:rFonts w:ascii="TH Sarabun New" w:hAnsi="TH Sarabun New" w:cs="TH Sarabun New" w:eastAsia="TH Sarabun New"/>
          <w:b w:val="0"/>
          <w:sz w:val="32"/>
          <w:szCs w:val="32"/>
          <w:lang w:val="th-TH" w:bidi="th-TH"/>
        </w:rPr>
        <w:t>ข้อมูลจากการประเมินคุณภาพคำตอบแชทบอทและ Admin Portal Task วิเคราะห์ด้วยการนับความถี่ของผลการประเมินในแต่ละระดับ คำนวณสัดส่วนของคำถามที่ผ่านเกณฑ์ Deploy-ready และหาค่าเฉลี่ยของเวลาที่ใช้และระดับความยากของงานใน Admin Portal</w:t>
      </w:r>
    </w:p>
    <w:p>
      <w:r>
        <w:rPr>
          <w:rFonts w:ascii="TH Sarabun New" w:hAnsi="TH Sarabun New" w:cs="TH Sarabun New" w:eastAsia="TH Sarabun New"/>
          <w:b/>
          <w:sz w:val="36"/>
          <w:szCs w:val="36"/>
          <w:lang w:val="th-TH" w:bidi="th-TH"/>
        </w:rPr>
        <w:t>3.3 จริยธรรมการวิจัย</w:t>
      </w:r>
    </w:p>
    <w:p>
      <w:r>
        <w:rPr>
          <w:rFonts w:ascii="TH Sarabun New" w:hAnsi="TH Sarabun New" w:cs="TH Sarabun New" w:eastAsia="TH Sarabun New"/>
          <w:b w:val="0"/>
          <w:sz w:val="32"/>
          <w:szCs w:val="32"/>
          <w:lang w:val="th-TH" w:bidi="th-TH"/>
        </w:rPr>
        <w:t>ผู้วิจัยให้ความสำคัญกับการปกป้องข้อมูลส่วนบุคคลของผู้ให้ข้อมูลทุกราย ก่อนการสัมภาษณ์หรือการประเมินทุกครั้ง ผู้วิจัยแจ้งวัตถุประสงค์ของการศึกษา ขอบเขตการนำข้อมูลไปใช้ สิทธิของผู้ให้ข้อมูลในการปฏิเสธหรือถอนตัวจากการศึกษา และขออนุญาตบันทึกเสียงหรือภาพก่อนดำเนินการทุกครั้ง ชื่อของผู้ให้ข้อมูลในเอกสารประกอบการศึกษาถูกแทนที่ด้วยรหัสเพื่อรักษาความเป็นส่วนตัว ไฟล์ต้นฉบับของการบันทึกเสียงและข้อความถอดเทปจัดเก็บไว้ในพื้นที่ที่เข้าถึงได้เฉพาะผู้วิจัย ส่วนข้อความที่ยกมาประกอบการอธิบายผลการวิจัยในบทที่ 4 ได้รับการคัดกรองเพื่อไม่ให้มีข้อมูลที่สามารถระบุตัวตนของผู้ให้ข้อมูลได้โดยตรง</w:t>
      </w:r>
    </w:p>
    <w:p>
      <w:pPr>
        <w:jc w:val="center"/>
      </w:pPr>
      <w:r>
        <w:br w:type="page"/>
      </w:r>
      <w:r>
        <w:rPr>
          <w:rFonts w:ascii="TH Sarabun New" w:hAnsi="TH Sarabun New" w:cs="TH Sarabun New" w:eastAsia="TH Sarabun New"/>
          <w:b/>
          <w:sz w:val="44"/>
          <w:szCs w:val="44"/>
          <w:lang w:val="th-TH" w:bidi="th-TH"/>
        </w:rPr>
        <w:t>บทที่ 4 ผลการทำวิจัยและการวิเคราะห์ข้อมูล</w:t>
      </w:r>
    </w:p>
    <w:p>
      <w:r>
        <w:rPr>
          <w:rFonts w:ascii="TH Sarabun New" w:hAnsi="TH Sarabun New" w:cs="TH Sarabun New" w:eastAsia="TH Sarabun New"/>
          <w:b/>
          <w:sz w:val="36"/>
          <w:szCs w:val="36"/>
          <w:lang w:val="th-TH" w:bidi="th-TH"/>
        </w:rPr>
        <w:t>4.1 ผลการศึกษาและทำความเข้าใจปัญหา (Phase 1: Exploration)</w:t>
      </w:r>
    </w:p>
    <w:p>
      <w:r>
        <w:rPr>
          <w:rFonts w:ascii="TH Sarabun New" w:hAnsi="TH Sarabun New" w:cs="TH Sarabun New" w:eastAsia="TH Sarabun New"/>
          <w:b w:val="0"/>
          <w:sz w:val="32"/>
          <w:szCs w:val="32"/>
          <w:lang w:val="th-TH" w:bidi="th-TH"/>
        </w:rPr>
        <w:t>การวิเคราะห์ในหัวข้อนี้มาจากการสัมภาษณ์เชิงลึกผู้ให้สัมภาษณ์สองกลุ่มตามที่กล่าวในบทที่ 3 หัวข้อ 3.2.1 ได้แก่ กลุ่มเจ้าหน้าที่หลักสูตรจำนวน 4 ท่าน และกลุ่มนิสิตบัณฑิตศึกษาจำนวน 3 ท่าน เพื่อรักษาความเป็นส่วนตัวของผู้ให้ข้อมูลตามหัวข้อ 3.3 ผู้วิจัยใช้รหัสแทนชื่อจริงดังตารางที่ 4.1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TH Sarabun New" w:hAnsi="TH Sarabun New" w:cs="TH Sarabun New" w:eastAsia="TH Sarabun New"/>
                <w:b/>
                <w:sz w:val="28"/>
                <w:szCs w:val="28"/>
                <w:lang w:val="th-TH" w:bidi="th-TH"/>
              </w:rPr>
              <w:t>รหัส</w:t>
            </w:r>
          </w:p>
        </w:tc>
        <w:tc>
          <w:tcPr>
            <w:tcW w:type="dxa" w:w="2160"/>
          </w:tcPr>
          <w:p>
            <w:r>
              <w:rPr>
                <w:b/>
              </w:rPr>
            </w:r>
            <w:r>
              <w:rPr>
                <w:rFonts w:ascii="TH Sarabun New" w:hAnsi="TH Sarabun New" w:cs="TH Sarabun New" w:eastAsia="TH Sarabun New"/>
                <w:b/>
                <w:sz w:val="28"/>
                <w:szCs w:val="28"/>
                <w:lang w:val="th-TH" w:bidi="th-TH"/>
              </w:rPr>
              <w:t>กลุ่ม</w:t>
            </w:r>
          </w:p>
        </w:tc>
        <w:tc>
          <w:tcPr>
            <w:tcW w:type="dxa" w:w="2160"/>
          </w:tcPr>
          <w:p>
            <w:r>
              <w:rPr>
                <w:b/>
              </w:rPr>
            </w:r>
            <w:r>
              <w:rPr>
                <w:rFonts w:ascii="TH Sarabun New" w:hAnsi="TH Sarabun New" w:cs="TH Sarabun New" w:eastAsia="TH Sarabun New"/>
                <w:b/>
                <w:sz w:val="28"/>
                <w:szCs w:val="28"/>
                <w:lang w:val="th-TH" w:bidi="th-TH"/>
              </w:rPr>
              <w:t>หลักสูตร</w:t>
            </w:r>
          </w:p>
        </w:tc>
        <w:tc>
          <w:tcPr>
            <w:tcW w:type="dxa" w:w="2160"/>
          </w:tcPr>
          <w:p>
            <w:r>
              <w:rPr>
                <w:b/>
              </w:rPr>
            </w:r>
            <w:r>
              <w:rPr>
                <w:rFonts w:ascii="TH Sarabun New" w:hAnsi="TH Sarabun New" w:cs="TH Sarabun New" w:eastAsia="TH Sarabun New"/>
                <w:b/>
                <w:sz w:val="28"/>
                <w:szCs w:val="28"/>
                <w:lang w:val="th-TH" w:bidi="th-TH"/>
              </w:rPr>
              <w:t>ประสบการณ์/สถานะ</w:t>
            </w:r>
          </w:p>
        </w:tc>
      </w:tr>
      <w:tr>
        <w:tc>
          <w:tcPr>
            <w:tcW w:type="dxa" w:w="2160"/>
          </w:tcPr>
          <w:p>
            <w:r/>
            <w:r>
              <w:rPr>
                <w:rFonts w:ascii="TH Sarabun New" w:hAnsi="TH Sarabun New" w:cs="TH Sarabun New" w:eastAsia="TH Sarabun New"/>
                <w:b w:val="0"/>
                <w:sz w:val="28"/>
                <w:szCs w:val="28"/>
                <w:lang w:val="th-TH" w:bidi="th-TH"/>
              </w:rPr>
              <w:t>S-01</w:t>
            </w:r>
          </w:p>
        </w:tc>
        <w:tc>
          <w:tcPr>
            <w:tcW w:type="dxa" w:w="2160"/>
          </w:tcPr>
          <w:p>
            <w:r/>
            <w:r>
              <w:rPr>
                <w:rFonts w:ascii="TH Sarabun New" w:hAnsi="TH Sarabun New" w:cs="TH Sarabun New" w:eastAsia="TH Sarabun New"/>
                <w:b w:val="0"/>
                <w:sz w:val="28"/>
                <w:szCs w:val="28"/>
                <w:lang w:val="th-TH" w:bidi="th-TH"/>
              </w:rPr>
              <w:t>เจ้าหน้าที่</w:t>
            </w:r>
          </w:p>
        </w:tc>
        <w:tc>
          <w:tcPr>
            <w:tcW w:type="dxa" w:w="2160"/>
          </w:tcPr>
          <w:p>
            <w:r/>
            <w:r>
              <w:rPr>
                <w:rFonts w:ascii="TH Sarabun New" w:hAnsi="TH Sarabun New" w:cs="TH Sarabun New" w:eastAsia="TH Sarabun New"/>
                <w:b w:val="0"/>
                <w:sz w:val="28"/>
                <w:szCs w:val="28"/>
                <w:lang w:val="th-TH" w:bidi="th-TH"/>
              </w:rPr>
              <w:t>สหสาขาวิชาธุรกิจเทคโนโลยีและการจัดการนวัตกรรม (TIP)</w:t>
            </w:r>
          </w:p>
        </w:tc>
        <w:tc>
          <w:tcPr>
            <w:tcW w:type="dxa" w:w="2160"/>
          </w:tcPr>
          <w:p>
            <w:r/>
            <w:r>
              <w:rPr>
                <w:rFonts w:ascii="TH Sarabun New" w:hAnsi="TH Sarabun New" w:cs="TH Sarabun New" w:eastAsia="TH Sarabun New"/>
                <w:b w:val="0"/>
                <w:sz w:val="28"/>
                <w:szCs w:val="28"/>
                <w:lang w:val="th-TH" w:bidi="th-TH"/>
              </w:rPr>
              <w:t>เจ้าหน้าที่หลักสูตรที่ทำงานเป็น outsource ประมาณ 3 เดือน</w:t>
            </w:r>
          </w:p>
        </w:tc>
      </w:tr>
      <w:tr>
        <w:tc>
          <w:tcPr>
            <w:tcW w:type="dxa" w:w="2160"/>
          </w:tcPr>
          <w:p>
            <w:r/>
            <w:r>
              <w:rPr>
                <w:rFonts w:ascii="TH Sarabun New" w:hAnsi="TH Sarabun New" w:cs="TH Sarabun New" w:eastAsia="TH Sarabun New"/>
                <w:b w:val="0"/>
                <w:sz w:val="28"/>
                <w:szCs w:val="28"/>
                <w:lang w:val="th-TH" w:bidi="th-TH"/>
              </w:rPr>
              <w:t>S-02</w:t>
            </w:r>
          </w:p>
        </w:tc>
        <w:tc>
          <w:tcPr>
            <w:tcW w:type="dxa" w:w="2160"/>
          </w:tcPr>
          <w:p>
            <w:r/>
            <w:r>
              <w:rPr>
                <w:rFonts w:ascii="TH Sarabun New" w:hAnsi="TH Sarabun New" w:cs="TH Sarabun New" w:eastAsia="TH Sarabun New"/>
                <w:b w:val="0"/>
                <w:sz w:val="28"/>
                <w:szCs w:val="28"/>
                <w:lang w:val="th-TH" w:bidi="th-TH"/>
              </w:rPr>
              <w:t>เจ้าหน้าที่</w:t>
            </w:r>
          </w:p>
        </w:tc>
        <w:tc>
          <w:tcPr>
            <w:tcW w:type="dxa" w:w="2160"/>
          </w:tcPr>
          <w:p>
            <w:r/>
            <w:r>
              <w:rPr>
                <w:rFonts w:ascii="TH Sarabun New" w:hAnsi="TH Sarabun New" w:cs="TH Sarabun New" w:eastAsia="TH Sarabun New"/>
                <w:b w:val="0"/>
                <w:sz w:val="28"/>
                <w:szCs w:val="28"/>
                <w:lang w:val="th-TH" w:bidi="th-TH"/>
              </w:rPr>
              <w:t>สหสาขาวิชาการจัดการสารอันตรายและสิ่งแวดล้อม (HSM)</w:t>
            </w:r>
          </w:p>
        </w:tc>
        <w:tc>
          <w:tcPr>
            <w:tcW w:type="dxa" w:w="2160"/>
          </w:tcPr>
          <w:p>
            <w:r/>
            <w:r>
              <w:rPr>
                <w:rFonts w:ascii="TH Sarabun New" w:hAnsi="TH Sarabun New" w:cs="TH Sarabun New" w:eastAsia="TH Sarabun New"/>
                <w:b w:val="0"/>
                <w:sz w:val="28"/>
                <w:szCs w:val="28"/>
                <w:lang w:val="th-TH" w:bidi="th-TH"/>
              </w:rPr>
              <w:t>เจ้าหน้าที่ฝ่ายบริการ ทำงาน 2 ปี</w:t>
            </w:r>
          </w:p>
        </w:tc>
      </w:tr>
      <w:tr>
        <w:tc>
          <w:tcPr>
            <w:tcW w:type="dxa" w:w="2160"/>
          </w:tcPr>
          <w:p>
            <w:r/>
            <w:r>
              <w:rPr>
                <w:rFonts w:ascii="TH Sarabun New" w:hAnsi="TH Sarabun New" w:cs="TH Sarabun New" w:eastAsia="TH Sarabun New"/>
                <w:b w:val="0"/>
                <w:sz w:val="28"/>
                <w:szCs w:val="28"/>
                <w:lang w:val="th-TH" w:bidi="th-TH"/>
              </w:rPr>
              <w:t>S-03</w:t>
            </w:r>
          </w:p>
        </w:tc>
        <w:tc>
          <w:tcPr>
            <w:tcW w:type="dxa" w:w="2160"/>
          </w:tcPr>
          <w:p>
            <w:r/>
            <w:r>
              <w:rPr>
                <w:rFonts w:ascii="TH Sarabun New" w:hAnsi="TH Sarabun New" w:cs="TH Sarabun New" w:eastAsia="TH Sarabun New"/>
                <w:b w:val="0"/>
                <w:sz w:val="28"/>
                <w:szCs w:val="28"/>
                <w:lang w:val="th-TH" w:bidi="th-TH"/>
              </w:rPr>
              <w:t>เจ้าหน้าที่</w:t>
            </w:r>
          </w:p>
        </w:tc>
        <w:tc>
          <w:tcPr>
            <w:tcW w:type="dxa" w:w="2160"/>
          </w:tcPr>
          <w:p>
            <w:r/>
            <w:r>
              <w:rPr>
                <w:rFonts w:ascii="TH Sarabun New" w:hAnsi="TH Sarabun New" w:cs="TH Sarabun New" w:eastAsia="TH Sarabun New"/>
                <w:b w:val="0"/>
                <w:sz w:val="28"/>
                <w:szCs w:val="28"/>
                <w:lang w:val="th-TH" w:bidi="th-TH"/>
              </w:rPr>
              <w:t>สหสาขาวิชาการจัดการสารอันตรายและสิ่งแวดล้อม (HSM)</w:t>
            </w:r>
          </w:p>
        </w:tc>
        <w:tc>
          <w:tcPr>
            <w:tcW w:type="dxa" w:w="2160"/>
          </w:tcPr>
          <w:p>
            <w:r/>
            <w:r>
              <w:rPr>
                <w:rFonts w:ascii="TH Sarabun New" w:hAnsi="TH Sarabun New" w:cs="TH Sarabun New" w:eastAsia="TH Sarabun New"/>
                <w:b w:val="0"/>
                <w:sz w:val="28"/>
                <w:szCs w:val="28"/>
                <w:lang w:val="th-TH" w:bidi="th-TH"/>
              </w:rPr>
              <w:t>เจ้าหน้าที่บริการการศึกษาอาวุโส ทำงาน 20+ ปี</w:t>
            </w:r>
          </w:p>
        </w:tc>
      </w:tr>
      <w:tr>
        <w:tc>
          <w:tcPr>
            <w:tcW w:type="dxa" w:w="2160"/>
          </w:tcPr>
          <w:p>
            <w:r/>
            <w:r>
              <w:rPr>
                <w:rFonts w:ascii="TH Sarabun New" w:hAnsi="TH Sarabun New" w:cs="TH Sarabun New" w:eastAsia="TH Sarabun New"/>
                <w:b w:val="0"/>
                <w:sz w:val="28"/>
                <w:szCs w:val="28"/>
                <w:lang w:val="th-TH" w:bidi="th-TH"/>
              </w:rPr>
              <w:t>S-04</w:t>
            </w:r>
          </w:p>
        </w:tc>
        <w:tc>
          <w:tcPr>
            <w:tcW w:type="dxa" w:w="2160"/>
          </w:tcPr>
          <w:p>
            <w:r/>
            <w:r>
              <w:rPr>
                <w:rFonts w:ascii="TH Sarabun New" w:hAnsi="TH Sarabun New" w:cs="TH Sarabun New" w:eastAsia="TH Sarabun New"/>
                <w:b w:val="0"/>
                <w:sz w:val="28"/>
                <w:szCs w:val="28"/>
                <w:lang w:val="th-TH" w:bidi="th-TH"/>
              </w:rPr>
              <w:t>เจ้าหน้าที่</w:t>
            </w:r>
          </w:p>
        </w:tc>
        <w:tc>
          <w:tcPr>
            <w:tcW w:type="dxa" w:w="2160"/>
          </w:tcPr>
          <w:p>
            <w:r/>
            <w:r>
              <w:rPr>
                <w:rFonts w:ascii="TH Sarabun New" w:hAnsi="TH Sarabun New" w:cs="TH Sarabun New" w:eastAsia="TH Sarabun New"/>
                <w:b w:val="0"/>
                <w:sz w:val="28"/>
                <w:szCs w:val="28"/>
                <w:lang w:val="th-TH" w:bidi="th-TH"/>
              </w:rPr>
              <w:t>สหสาขาวิชาวิทยาศาสตร์สิ่งแวดล้อม</w:t>
            </w:r>
          </w:p>
        </w:tc>
        <w:tc>
          <w:tcPr>
            <w:tcW w:type="dxa" w:w="2160"/>
          </w:tcPr>
          <w:p>
            <w:r/>
            <w:r>
              <w:rPr>
                <w:rFonts w:ascii="TH Sarabun New" w:hAnsi="TH Sarabun New" w:cs="TH Sarabun New" w:eastAsia="TH Sarabun New"/>
                <w:b w:val="0"/>
                <w:sz w:val="28"/>
                <w:szCs w:val="28"/>
                <w:lang w:val="th-TH" w:bidi="th-TH"/>
              </w:rPr>
              <w:t>เจ้าหน้าที่สำนักงาน ทำงาน 12 ปี</w:t>
            </w:r>
          </w:p>
        </w:tc>
      </w:tr>
      <w:tr>
        <w:tc>
          <w:tcPr>
            <w:tcW w:type="dxa" w:w="2160"/>
          </w:tcPr>
          <w:p>
            <w:r/>
            <w:r>
              <w:rPr>
                <w:rFonts w:ascii="TH Sarabun New" w:hAnsi="TH Sarabun New" w:cs="TH Sarabun New" w:eastAsia="TH Sarabun New"/>
                <w:b w:val="0"/>
                <w:sz w:val="28"/>
                <w:szCs w:val="28"/>
                <w:lang w:val="th-TH" w:bidi="th-TH"/>
              </w:rPr>
              <w:t>ST-01</w:t>
            </w:r>
          </w:p>
        </w:tc>
        <w:tc>
          <w:tcPr>
            <w:tcW w:type="dxa" w:w="2160"/>
          </w:tcPr>
          <w:p>
            <w:r/>
            <w:r>
              <w:rPr>
                <w:rFonts w:ascii="TH Sarabun New" w:hAnsi="TH Sarabun New" w:cs="TH Sarabun New" w:eastAsia="TH Sarabun New"/>
                <w:b w:val="0"/>
                <w:sz w:val="28"/>
                <w:szCs w:val="28"/>
                <w:lang w:val="th-TH" w:bidi="th-TH"/>
              </w:rPr>
              <w:t>นิสิต</w:t>
            </w:r>
          </w:p>
        </w:tc>
        <w:tc>
          <w:tcPr>
            <w:tcW w:type="dxa" w:w="2160"/>
          </w:tcPr>
          <w:p>
            <w:r/>
            <w:r>
              <w:rPr>
                <w:rFonts w:ascii="TH Sarabun New" w:hAnsi="TH Sarabun New" w:cs="TH Sarabun New" w:eastAsia="TH Sarabun New"/>
                <w:b w:val="0"/>
                <w:sz w:val="28"/>
                <w:szCs w:val="28"/>
                <w:lang w:val="th-TH" w:bidi="th-TH"/>
              </w:rPr>
              <w:t>TIP</w:t>
            </w:r>
          </w:p>
        </w:tc>
        <w:tc>
          <w:tcPr>
            <w:tcW w:type="dxa" w:w="2160"/>
          </w:tcPr>
          <w:p>
            <w:r/>
            <w:r>
              <w:rPr>
                <w:rFonts w:ascii="TH Sarabun New" w:hAnsi="TH Sarabun New" w:cs="TH Sarabun New" w:eastAsia="TH Sarabun New"/>
                <w:b w:val="0"/>
                <w:sz w:val="28"/>
                <w:szCs w:val="28"/>
                <w:lang w:val="th-TH" w:bidi="th-TH"/>
              </w:rPr>
              <w:t>นิสิตปริญญาโท เทอมสุดท้าย ทำงานที่บริษัทเอกชนสัญชาติญี่ปุ่น</w:t>
            </w:r>
          </w:p>
        </w:tc>
      </w:tr>
      <w:tr>
        <w:tc>
          <w:tcPr>
            <w:tcW w:type="dxa" w:w="2160"/>
          </w:tcPr>
          <w:p>
            <w:r/>
            <w:r>
              <w:rPr>
                <w:rFonts w:ascii="TH Sarabun New" w:hAnsi="TH Sarabun New" w:cs="TH Sarabun New" w:eastAsia="TH Sarabun New"/>
                <w:b w:val="0"/>
                <w:sz w:val="28"/>
                <w:szCs w:val="28"/>
                <w:lang w:val="th-TH" w:bidi="th-TH"/>
              </w:rPr>
              <w:t>ST-02</w:t>
            </w:r>
          </w:p>
        </w:tc>
        <w:tc>
          <w:tcPr>
            <w:tcW w:type="dxa" w:w="2160"/>
          </w:tcPr>
          <w:p>
            <w:r/>
            <w:r>
              <w:rPr>
                <w:rFonts w:ascii="TH Sarabun New" w:hAnsi="TH Sarabun New" w:cs="TH Sarabun New" w:eastAsia="TH Sarabun New"/>
                <w:b w:val="0"/>
                <w:sz w:val="28"/>
                <w:szCs w:val="28"/>
                <w:lang w:val="th-TH" w:bidi="th-TH"/>
              </w:rPr>
              <w:t>นิสิต</w:t>
            </w:r>
          </w:p>
        </w:tc>
        <w:tc>
          <w:tcPr>
            <w:tcW w:type="dxa" w:w="2160"/>
          </w:tcPr>
          <w:p>
            <w:r/>
            <w:r>
              <w:rPr>
                <w:rFonts w:ascii="TH Sarabun New" w:hAnsi="TH Sarabun New" w:cs="TH Sarabun New" w:eastAsia="TH Sarabun New"/>
                <w:b w:val="0"/>
                <w:sz w:val="28"/>
                <w:szCs w:val="28"/>
                <w:lang w:val="th-TH" w:bidi="th-TH"/>
              </w:rPr>
              <w:t>TIP</w:t>
            </w:r>
          </w:p>
        </w:tc>
        <w:tc>
          <w:tcPr>
            <w:tcW w:type="dxa" w:w="2160"/>
          </w:tcPr>
          <w:p>
            <w:r/>
            <w:r>
              <w:rPr>
                <w:rFonts w:ascii="TH Sarabun New" w:hAnsi="TH Sarabun New" w:cs="TH Sarabun New" w:eastAsia="TH Sarabun New"/>
                <w:b w:val="0"/>
                <w:sz w:val="28"/>
                <w:szCs w:val="28"/>
                <w:lang w:val="th-TH" w:bidi="th-TH"/>
              </w:rPr>
              <w:t>นิสิตปริญญาโท ทำงานเป็นนักแปลภาษาญี่ปุ่น</w:t>
            </w:r>
          </w:p>
        </w:tc>
      </w:tr>
      <w:tr>
        <w:tc>
          <w:tcPr>
            <w:tcW w:type="dxa" w:w="2160"/>
          </w:tcPr>
          <w:p>
            <w:r/>
            <w:r>
              <w:rPr>
                <w:rFonts w:ascii="TH Sarabun New" w:hAnsi="TH Sarabun New" w:cs="TH Sarabun New" w:eastAsia="TH Sarabun New"/>
                <w:b w:val="0"/>
                <w:sz w:val="28"/>
                <w:szCs w:val="28"/>
                <w:lang w:val="th-TH" w:bidi="th-TH"/>
              </w:rPr>
              <w:t>ST-03</w:t>
            </w:r>
          </w:p>
        </w:tc>
        <w:tc>
          <w:tcPr>
            <w:tcW w:type="dxa" w:w="2160"/>
          </w:tcPr>
          <w:p>
            <w:r/>
            <w:r>
              <w:rPr>
                <w:rFonts w:ascii="TH Sarabun New" w:hAnsi="TH Sarabun New" w:cs="TH Sarabun New" w:eastAsia="TH Sarabun New"/>
                <w:b w:val="0"/>
                <w:sz w:val="28"/>
                <w:szCs w:val="28"/>
                <w:lang w:val="th-TH" w:bidi="th-TH"/>
              </w:rPr>
              <w:t>นิสิต</w:t>
            </w:r>
          </w:p>
        </w:tc>
        <w:tc>
          <w:tcPr>
            <w:tcW w:type="dxa" w:w="2160"/>
          </w:tcPr>
          <w:p>
            <w:r/>
            <w:r>
              <w:rPr>
                <w:rFonts w:ascii="TH Sarabun New" w:hAnsi="TH Sarabun New" w:cs="TH Sarabun New" w:eastAsia="TH Sarabun New"/>
                <w:b w:val="0"/>
                <w:sz w:val="28"/>
                <w:szCs w:val="28"/>
                <w:lang w:val="th-TH" w:bidi="th-TH"/>
              </w:rPr>
              <w:t>TIP</w:t>
            </w:r>
          </w:p>
        </w:tc>
        <w:tc>
          <w:tcPr>
            <w:tcW w:type="dxa" w:w="2160"/>
          </w:tcPr>
          <w:p>
            <w:r/>
            <w:r>
              <w:rPr>
                <w:rFonts w:ascii="TH Sarabun New" w:hAnsi="TH Sarabun New" w:cs="TH Sarabun New" w:eastAsia="TH Sarabun New"/>
                <w:b w:val="0"/>
                <w:sz w:val="28"/>
                <w:szCs w:val="28"/>
                <w:lang w:val="th-TH" w:bidi="th-TH"/>
              </w:rPr>
              <w:t>นิสิตปริญญาโท ทำงานเป็นผู้จัดการฝ่ายทรัพยากรบุคคลของโรงพยาบาลแห่งหนึ่ง</w:t>
            </w:r>
          </w:p>
        </w:tc>
      </w:tr>
    </w:tbl>
    <w:p/>
    <w:p>
      <w:r>
        <w:rPr>
          <w:rFonts w:ascii="TH Sarabun New" w:hAnsi="TH Sarabun New" w:cs="TH Sarabun New" w:eastAsia="TH Sarabun New"/>
          <w:b w:val="0"/>
          <w:sz w:val="32"/>
          <w:szCs w:val="32"/>
          <w:lang w:val="th-TH" w:bidi="th-TH"/>
        </w:rPr>
        <w:t>ตารางที่ 4.1 รหัสแทนชื่อผู้ให้สัมภาษณ์และข้อมูลพื้นฐาน</w:t>
      </w:r>
    </w:p>
    <w:p>
      <w:r>
        <w:rPr>
          <w:rFonts w:ascii="TH Sarabun New" w:hAnsi="TH Sarabun New" w:cs="TH Sarabun New" w:eastAsia="TH Sarabun New"/>
          <w:b/>
          <w:sz w:val="32"/>
          <w:szCs w:val="32"/>
          <w:lang w:val="th-TH" w:bidi="th-TH"/>
        </w:rPr>
        <w:t>4.1.1 ผลจากการสัมภาษณ์กลุ่มเจ้าหน้าที่หลักสูตร</w:t>
      </w:r>
    </w:p>
    <w:p>
      <w:r>
        <w:rPr>
          <w:rFonts w:ascii="TH Sarabun New" w:hAnsi="TH Sarabun New" w:cs="TH Sarabun New" w:eastAsia="TH Sarabun New"/>
          <w:b/>
          <w:sz w:val="32"/>
          <w:szCs w:val="32"/>
          <w:lang w:val="th-TH" w:bidi="th-TH"/>
        </w:rPr>
        <w:t>4.1.1.1 โครงสร้างเวลาทำงานและภาระการตอบคำถาม</w:t>
      </w:r>
    </w:p>
    <w:p>
      <w:r>
        <w:rPr>
          <w:rFonts w:ascii="TH Sarabun New" w:hAnsi="TH Sarabun New" w:cs="TH Sarabun New" w:eastAsia="TH Sarabun New"/>
          <w:b w:val="0"/>
          <w:sz w:val="32"/>
          <w:szCs w:val="32"/>
          <w:lang w:val="th-TH" w:bidi="th-TH"/>
        </w:rPr>
        <w:t>ภาระในการตอบคำถามนิสิตของเจ้าหน้าที่ในแต่ละหลักสูตรมีความแตกต่างกันอย่างชัดเจนตามขนาดของหลักสูตรและลักษณะการทำงาน ผู้ให้สัมภาษณ์ S-01 ให้ประมาณการว่าใน 1 วันทำงาน 8-9 ชั่วโมง ใช้เวลาตอบคำถามนิสิตประมาณ 4-5 ชั่วโมง โดยหลักสูตรมีเจ้าหน้าที่ทั้งหมด 3 ท่านใช้ LINE Official Account และโทรศัพท์ร่วมกัน ขณะที่ S-04 ซึ่งดูแลหลักสูตรวิทยาศาสตร์สิ่งแวดล้อมเพียงลำพังประเมินว่า "พี่ว่า 60 ถึง 70 [เปอร์เซ็นต์ของเวลาทำงาน] อ่ะ เพราะอะไร เด็กไม่ได้มีคนเดียว แล้วอย่างที่พี่บอก เคสๆ นึงไม่ได้ใช้เวลาแค่ 10 นาที บางคนชั่วโมงนึงยังไม่เสร็จ" (S-04, transcript line 65)</w:t>
      </w:r>
    </w:p>
    <w:p>
      <w:r>
        <w:rPr>
          <w:rFonts w:ascii="TH Sarabun New" w:hAnsi="TH Sarabun New" w:cs="TH Sarabun New" w:eastAsia="TH Sarabun New"/>
          <w:b w:val="0"/>
          <w:sz w:val="32"/>
          <w:szCs w:val="32"/>
          <w:lang w:val="th-TH" w:bidi="th-TH"/>
        </w:rPr>
        <w:t>ในทางกลับกัน S-02 และ S-03 จากหลักสูตร HSM ซึ่งรับนิสิตต่างชาติเป็นหลักและใช้อีเมลเป็นช่องทางหลัก (ไม่มี LINE) ให้ภาพที่แตกต่าง S-02 ระบุว่าปริมาณคำถามต่อวัน "ไม่ถึงชั่วโมงค่ะ เพราะว่านิสิตเค้าไม่ค่อยได้มาถามมาก" (S-02, line 5) โดยช่วงที่ยุ่งที่สุดคือฤดูการต่อวีซ่าของนิสิตต่างชาติ (ธันวาคม กรกฎาคม สิงหาคม) ขณะที่ S-03 มีรูปแบบการตอบอีเมลแบบเกือบทันทีจนกลายเป็นนิสัยและรวมเข้ากับเวลาทำงานอื่น</w:t>
      </w:r>
    </w:p>
    <w:p>
      <w:r>
        <w:rPr>
          <w:rFonts w:ascii="TH Sarabun New" w:hAnsi="TH Sarabun New" w:cs="TH Sarabun New" w:eastAsia="TH Sarabun New"/>
          <w:b w:val="0"/>
          <w:sz w:val="32"/>
          <w:szCs w:val="32"/>
          <w:lang w:val="th-TH" w:bidi="th-TH"/>
        </w:rPr>
        <w:t>ข้อสังเกตที่สำคัญคือ เจ้าหน้าที่ทุกท่านยอมรับว่าการตอบคำถามซ้ำๆ เกิดขึ้นเป็นประจำและเป็นภาระที่ไม่ก่อให้เกิดมูลค่าเพิ่มต่องานหลักของตน โดยช่วงที่คำถามถาโถมเข้ามาสูงสุดคือช่วงเปิดเทอมและใกล้กำหนดสอบโครงร่าง/สอบจบ</w:t>
      </w:r>
    </w:p>
    <w:p>
      <w:r>
        <w:rPr>
          <w:rFonts w:ascii="TH Sarabun New" w:hAnsi="TH Sarabun New" w:cs="TH Sarabun New" w:eastAsia="TH Sarabun New"/>
          <w:b/>
          <w:sz w:val="32"/>
          <w:szCs w:val="32"/>
          <w:lang w:val="th-TH" w:bidi="th-TH"/>
        </w:rPr>
        <w:t>4.1.1.2 ประเภทคำถามที่พบบ่อย</w:t>
      </w:r>
    </w:p>
    <w:p>
      <w:r>
        <w:rPr>
          <w:rFonts w:ascii="TH Sarabun New" w:hAnsi="TH Sarabun New" w:cs="TH Sarabun New" w:eastAsia="TH Sarabun New"/>
          <w:b w:val="0"/>
          <w:sz w:val="32"/>
          <w:szCs w:val="32"/>
          <w:lang w:val="th-TH" w:bidi="th-TH"/>
        </w:rPr>
        <w:t>ประเภทคำถามที่ถูกกล่าวถึงโดยเจ้าหน้าที่ทั้งสี่ท่านสามารถจำแนกออกเป็นห้ากลุ่มหลัก ได้แก่</w:t>
      </w:r>
    </w:p>
    <w:p>
      <w:pPr>
        <w:pStyle w:val="ListNumber"/>
      </w:pPr>
      <w:r>
        <w:rPr>
          <w:rFonts w:ascii="TH Sarabun New" w:hAnsi="TH Sarabun New" w:cs="TH Sarabun New" w:eastAsia="TH Sarabun New"/>
          <w:b w:val="0"/>
          <w:sz w:val="32"/>
          <w:szCs w:val="32"/>
          <w:lang w:val="th-TH" w:bidi="th-TH"/>
        </w:rPr>
        <w:t>คำถามเกี่ยวกับการสอบ (Examination)</w:t>
      </w:r>
      <w:r>
        <w:rPr>
          <w:rFonts w:ascii="TH Sarabun New" w:hAnsi="TH Sarabun New" w:cs="TH Sarabun New" w:eastAsia="TH Sarabun New"/>
          <w:b w:val="0"/>
          <w:sz w:val="32"/>
          <w:szCs w:val="32"/>
          <w:lang w:val="th-TH" w:bidi="th-TH"/>
        </w:rPr>
        <w:t xml:space="preserve"> — ครอบคลุมขั้นตอนการสอบโครงร่างวิทยานิพนธ์ สอบความก้าวหน้า สอบจบ เอกสารที่ต้องเตรียม และเกณฑ์การพิจารณา S-01 อธิบายว่าเทอมปัจจุบันมีนิสิตปริญญาเอกรุ่น 17 กว่า 30 ท่านที่ต้องสอบโครงร่างภายในเทอมนี้มิฉะนั้นจะพ้นสภาพ ทำให้ภาระงานนี้กระจุกในช่วงสั้น ส่วน S-04 กล่าวว่าคำถามประเภทนี้ซ้ำทุกเทอม แม้จะส่งคู่มือไปแล้วก็ตาม</w:t>
      </w:r>
    </w:p>
    <w:p>
      <w:pPr>
        <w:pStyle w:val="ListNumber"/>
      </w:pPr>
      <w:r>
        <w:rPr>
          <w:rFonts w:ascii="TH Sarabun New" w:hAnsi="TH Sarabun New" w:cs="TH Sarabun New" w:eastAsia="TH Sarabun New"/>
          <w:b w:val="0"/>
          <w:sz w:val="32"/>
          <w:szCs w:val="32"/>
          <w:lang w:val="th-TH" w:bidi="th-TH"/>
        </w:rPr>
        <w:t>คำถามเกี่ยวกับการลงทะเบียนและค่าเทอม</w:t>
      </w:r>
      <w:r>
        <w:rPr>
          <w:rFonts w:ascii="TH Sarabun New" w:hAnsi="TH Sarabun New" w:cs="TH Sarabun New" w:eastAsia="TH Sarabun New"/>
          <w:b w:val="0"/>
          <w:sz w:val="32"/>
          <w:szCs w:val="32"/>
          <w:lang w:val="th-TH" w:bidi="th-TH"/>
        </w:rPr>
        <w:t xml:space="preserve"> — ลงทะเบียนล่าช้า จ่ายค่าเทอมล่าช้า เซกชันที่ลงผิด การยกเว้น/เทียบโอนรายวิชา S-01 ระบุว่าช่วงหนึ่งถึงสองสัปดาห์แรกของการเปิดเทอมเป็นช่วงที่คำถามกลุ่มนี้ถูกถามถาโถมที่สุด</w:t>
      </w:r>
    </w:p>
    <w:p>
      <w:pPr>
        <w:pStyle w:val="ListNumber"/>
      </w:pPr>
      <w:r>
        <w:rPr>
          <w:rFonts w:ascii="TH Sarabun New" w:hAnsi="TH Sarabun New" w:cs="TH Sarabun New" w:eastAsia="TH Sarabun New"/>
          <w:b w:val="0"/>
          <w:sz w:val="32"/>
          <w:szCs w:val="32"/>
          <w:lang w:val="th-TH" w:bidi="th-TH"/>
        </w:rPr>
        <w:t>คำถามเกี่ยวกับวีซ่า</w:t>
      </w:r>
      <w:r>
        <w:rPr>
          <w:rFonts w:ascii="TH Sarabun New" w:hAnsi="TH Sarabun New" w:cs="TH Sarabun New" w:eastAsia="TH Sarabun New"/>
          <w:b w:val="0"/>
          <w:sz w:val="32"/>
          <w:szCs w:val="32"/>
          <w:lang w:val="th-TH" w:bidi="th-TH"/>
        </w:rPr>
        <w:t xml:space="preserve"> (เฉพาะ S-02) — ขั้นตอนการต่อวีซ่า เอกสารที่ต้องใช้ การประสานงานกับสำนักวิรัชกิจ เอกสารเชิงเทคนิคที่นิสิตต่างชาติต้องนำไปดำเนินการในประเทศของตน</w:t>
      </w:r>
    </w:p>
    <w:p>
      <w:pPr>
        <w:pStyle w:val="ListNumber"/>
      </w:pPr>
      <w:r>
        <w:rPr>
          <w:rFonts w:ascii="TH Sarabun New" w:hAnsi="TH Sarabun New" w:cs="TH Sarabun New" w:eastAsia="TH Sarabun New"/>
          <w:b w:val="0"/>
          <w:sz w:val="32"/>
          <w:szCs w:val="32"/>
          <w:lang w:val="th-TH" w:bidi="th-TH"/>
        </w:rPr>
        <w:t>คำถามเกี่ยวกับการรับสมัคร</w:t>
      </w:r>
      <w:r>
        <w:rPr>
          <w:rFonts w:ascii="TH Sarabun New" w:hAnsi="TH Sarabun New" w:cs="TH Sarabun New" w:eastAsia="TH Sarabun New"/>
          <w:b w:val="0"/>
          <w:sz w:val="32"/>
          <w:szCs w:val="32"/>
          <w:lang w:val="th-TH" w:bidi="th-TH"/>
        </w:rPr>
        <w:t xml:space="preserve"> (เน้นที่ S-03) — S-03 ระบุว่า "ก็จะสอบถามในเรื่องของวุฒิปริญญาที่ได้ แล้วก็เกี่ยวกับคะแนนภาษาอังกฤษ ถ้าไม่มีจะได้ไหม อันนี้คือจะเป็นยอดฮิตมากๆ เลย" (S-03, line 20) และยังกล่าวถึงคำถามย้อนยอกอย่าง "เวฟค่าสมัครได้ไหม" ที่พบซ้ำแม้จะมีการแจ้งชัดเจนในเอกสาร</w:t>
      </w:r>
    </w:p>
    <w:p>
      <w:pPr>
        <w:pStyle w:val="ListNumber"/>
      </w:pPr>
      <w:r>
        <w:rPr>
          <w:rFonts w:ascii="TH Sarabun New" w:hAnsi="TH Sarabun New" w:cs="TH Sarabun New" w:eastAsia="TH Sarabun New"/>
          <w:b w:val="0"/>
          <w:sz w:val="32"/>
          <w:szCs w:val="32"/>
          <w:lang w:val="th-TH" w:bidi="th-TH"/>
        </w:rPr>
        <w:t>คำถามเกี่ยวกับการลาพักการศึกษาและการรักษาสถานภาพ</w:t>
      </w:r>
      <w:r>
        <w:rPr>
          <w:rFonts w:ascii="TH Sarabun New" w:hAnsi="TH Sarabun New" w:cs="TH Sarabun New" w:eastAsia="TH Sarabun New"/>
          <w:b w:val="0"/>
          <w:sz w:val="32"/>
          <w:szCs w:val="32"/>
          <w:lang w:val="th-TH" w:bidi="th-TH"/>
        </w:rPr>
        <w:t xml:space="preserve"> (เน้นที่ S-04) — ครอบคลุมเหตุผลการลาพัก การนับระยะเวลาการศึกษา เงื่อนไขการพ้นสภาพและการเข้าใหม่ ซึ่ง S-04 อธิบายว่าเป็นคำถามที่ต้องตอบแบบ case-by-case และบางครั้งไม่มีอยู่ในเอกสารทางการ</w:t>
      </w:r>
    </w:p>
    <w:p>
      <w:r>
        <w:rPr>
          <w:rFonts w:ascii="TH Sarabun New" w:hAnsi="TH Sarabun New" w:cs="TH Sarabun New" w:eastAsia="TH Sarabun New"/>
          <w:b/>
          <w:sz w:val="32"/>
          <w:szCs w:val="32"/>
          <w:lang w:val="th-TH" w:bidi="th-TH"/>
        </w:rPr>
        <w:t>4.1.1.3 แหล่งข้อมูลอ้างอิงและวิธีจัดการความรู้</w:t>
      </w:r>
    </w:p>
    <w:p>
      <w:r>
        <w:rPr>
          <w:rFonts w:ascii="TH Sarabun New" w:hAnsi="TH Sarabun New" w:cs="TH Sarabun New" w:eastAsia="TH Sarabun New"/>
          <w:b w:val="0"/>
          <w:sz w:val="32"/>
          <w:szCs w:val="32"/>
          <w:lang w:val="th-TH" w:bidi="th-TH"/>
        </w:rPr>
        <w:t>เจ้าหน้าที่ทุกท่านระบุว่าแหล่งข้อมูลที่ใช้อ้างอิงคำตอบมาจากหลายแห่งและไม่ได้รวมอยู่ในระบบเดียว S-01 อธิบายว่าเมื่อได้รับคำถามเกี่ยวกับระเบียบการสอบต้องค้นหาข้อมูลจากสองแหล่ง คือประกาศของบัณฑิตวิทยาลัยและระเบียบของหลักสูตรเอง "ก็ทำยังไง อาหนึ่งก็คือพี่ก็ต้องไปอ่านกฎระเบียบของหลักสูตรก่อน... ถัดมาก็จะจัดสอบ จัดสอบเราก็ต้องไปดูกฎระเบียบของจุฬาอีก" (S-01, line 244)</w:t>
      </w:r>
    </w:p>
    <w:p>
      <w:r>
        <w:rPr>
          <w:rFonts w:ascii="TH Sarabun New" w:hAnsi="TH Sarabun New" w:cs="TH Sarabun New" w:eastAsia="TH Sarabun New"/>
          <w:b w:val="0"/>
          <w:sz w:val="32"/>
          <w:szCs w:val="32"/>
          <w:lang w:val="th-TH" w:bidi="th-TH"/>
        </w:rPr>
        <w:t>วิธีจัดการความรู้ในปัจจุบันแตกต่างกันไปในแต่ละหลักสูตร ดังสรุปในตารางที่ 4.2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rFonts w:ascii="TH Sarabun New" w:hAnsi="TH Sarabun New" w:cs="TH Sarabun New" w:eastAsia="TH Sarabun New"/>
                <w:b/>
                <w:sz w:val="28"/>
                <w:szCs w:val="28"/>
                <w:lang w:val="th-TH" w:bidi="th-TH"/>
              </w:rPr>
              <w:t>รหัส</w:t>
            </w:r>
          </w:p>
        </w:tc>
        <w:tc>
          <w:tcPr>
            <w:tcW w:type="dxa" w:w="2880"/>
          </w:tcPr>
          <w:p>
            <w:r>
              <w:rPr>
                <w:b/>
              </w:rPr>
            </w:r>
            <w:r>
              <w:rPr>
                <w:rFonts w:ascii="TH Sarabun New" w:hAnsi="TH Sarabun New" w:cs="TH Sarabun New" w:eastAsia="TH Sarabun New"/>
                <w:b/>
                <w:sz w:val="28"/>
                <w:szCs w:val="28"/>
                <w:lang w:val="th-TH" w:bidi="th-TH"/>
              </w:rPr>
              <w:t>วิธีจัดการความรู้ปัจจุบัน</w:t>
            </w:r>
          </w:p>
        </w:tc>
        <w:tc>
          <w:tcPr>
            <w:tcW w:type="dxa" w:w="2880"/>
          </w:tcPr>
          <w:p>
            <w:r>
              <w:rPr>
                <w:b/>
              </w:rPr>
            </w:r>
            <w:r>
              <w:rPr>
                <w:rFonts w:ascii="TH Sarabun New" w:hAnsi="TH Sarabun New" w:cs="TH Sarabun New" w:eastAsia="TH Sarabun New"/>
                <w:b/>
                <w:sz w:val="28"/>
                <w:szCs w:val="28"/>
                <w:lang w:val="th-TH" w:bidi="th-TH"/>
              </w:rPr>
              <w:t>ข้อจำกัดที่ระบุ</w:t>
            </w:r>
          </w:p>
        </w:tc>
      </w:tr>
      <w:tr>
        <w:tc>
          <w:tcPr>
            <w:tcW w:type="dxa" w:w="2880"/>
          </w:tcPr>
          <w:p>
            <w:r/>
            <w:r>
              <w:rPr>
                <w:rFonts w:ascii="TH Sarabun New" w:hAnsi="TH Sarabun New" w:cs="TH Sarabun New" w:eastAsia="TH Sarabun New"/>
                <w:b w:val="0"/>
                <w:sz w:val="28"/>
                <w:szCs w:val="28"/>
                <w:lang w:val="th-TH" w:bidi="th-TH"/>
              </w:rPr>
              <w:t>S-01</w:t>
            </w:r>
          </w:p>
        </w:tc>
        <w:tc>
          <w:tcPr>
            <w:tcW w:type="dxa" w:w="2880"/>
          </w:tcPr>
          <w:p>
            <w:r/>
            <w:r>
              <w:rPr>
                <w:rFonts w:ascii="TH Sarabun New" w:hAnsi="TH Sarabun New" w:cs="TH Sarabun New" w:eastAsia="TH Sarabun New"/>
                <w:b w:val="0"/>
                <w:sz w:val="28"/>
                <w:szCs w:val="28"/>
                <w:lang w:val="th-TH" w:bidi="th-TH"/>
              </w:rPr>
              <w:t>Google Doc ลิงก์เดียวรวมขั้นตอนและแบบฟอร์ม ส่งให้นิสิตเมื่อถาม</w:t>
            </w:r>
          </w:p>
        </w:tc>
        <w:tc>
          <w:tcPr>
            <w:tcW w:type="dxa" w:w="2880"/>
          </w:tcPr>
          <w:p>
            <w:r/>
            <w:r>
              <w:rPr>
                <w:rFonts w:ascii="TH Sarabun New" w:hAnsi="TH Sarabun New" w:cs="TH Sarabun New" w:eastAsia="TH Sarabun New"/>
                <w:b w:val="0"/>
                <w:sz w:val="28"/>
                <w:szCs w:val="28"/>
                <w:lang w:val="th-TH" w:bidi="th-TH"/>
              </w:rPr>
              <w:t>ยังไม่อัปเดตข้อมูลจากบัณฑิตวิทยาลัยเชิงกฎระเบียบ ทำแบบ manual</w:t>
            </w:r>
          </w:p>
        </w:tc>
      </w:tr>
      <w:tr>
        <w:tc>
          <w:tcPr>
            <w:tcW w:type="dxa" w:w="2880"/>
          </w:tcPr>
          <w:p>
            <w:r/>
            <w:r>
              <w:rPr>
                <w:rFonts w:ascii="TH Sarabun New" w:hAnsi="TH Sarabun New" w:cs="TH Sarabun New" w:eastAsia="TH Sarabun New"/>
                <w:b w:val="0"/>
                <w:sz w:val="28"/>
                <w:szCs w:val="28"/>
                <w:lang w:val="th-TH" w:bidi="th-TH"/>
              </w:rPr>
              <w:t>S-02</w:t>
            </w:r>
          </w:p>
        </w:tc>
        <w:tc>
          <w:tcPr>
            <w:tcW w:type="dxa" w:w="2880"/>
          </w:tcPr>
          <w:p>
            <w:r/>
            <w:r>
              <w:rPr>
                <w:rFonts w:ascii="TH Sarabun New" w:hAnsi="TH Sarabun New" w:cs="TH Sarabun New" w:eastAsia="TH Sarabun New"/>
                <w:b w:val="0"/>
                <w:sz w:val="28"/>
                <w:szCs w:val="28"/>
                <w:lang w:val="th-TH" w:bidi="th-TH"/>
              </w:rPr>
              <w:t>เนื้อหาคัดลอกและ template อีเมล ส่งกลับให้นิสิตพร้อมตัวอย่าง</w:t>
            </w:r>
          </w:p>
        </w:tc>
        <w:tc>
          <w:tcPr>
            <w:tcW w:type="dxa" w:w="2880"/>
          </w:tcPr>
          <w:p>
            <w:r/>
            <w:r>
              <w:rPr>
                <w:rFonts w:ascii="TH Sarabun New" w:hAnsi="TH Sarabun New" w:cs="TH Sarabun New" w:eastAsia="TH Sarabun New"/>
                <w:b w:val="0"/>
                <w:sz w:val="28"/>
                <w:szCs w:val="28"/>
                <w:lang w:val="th-TH" w:bidi="th-TH"/>
              </w:rPr>
              <w:t>ข้อมูลกระจายตามเมล ไม่มีระบบค้นหา</w:t>
            </w:r>
          </w:p>
        </w:tc>
      </w:tr>
      <w:tr>
        <w:tc>
          <w:tcPr>
            <w:tcW w:type="dxa" w:w="2880"/>
          </w:tcPr>
          <w:p>
            <w:r/>
            <w:r>
              <w:rPr>
                <w:rFonts w:ascii="TH Sarabun New" w:hAnsi="TH Sarabun New" w:cs="TH Sarabun New" w:eastAsia="TH Sarabun New"/>
                <w:b w:val="0"/>
                <w:sz w:val="28"/>
                <w:szCs w:val="28"/>
                <w:lang w:val="th-TH" w:bidi="th-TH"/>
              </w:rPr>
              <w:t>S-03</w:t>
            </w:r>
          </w:p>
        </w:tc>
        <w:tc>
          <w:tcPr>
            <w:tcW w:type="dxa" w:w="2880"/>
          </w:tcPr>
          <w:p>
            <w:r/>
            <w:r>
              <w:rPr>
                <w:rFonts w:ascii="TH Sarabun New" w:hAnsi="TH Sarabun New" w:cs="TH Sarabun New" w:eastAsia="TH Sarabun New"/>
                <w:b w:val="0"/>
                <w:sz w:val="28"/>
                <w:szCs w:val="28"/>
                <w:lang w:val="th-TH" w:bidi="th-TH"/>
              </w:rPr>
              <w:t>Checklist PDF และ recommendation แนบทุกครั้งที่ตอบอีเมลผู้สมัคร + home room ต่อเทอม 2-3 ครั้ง</w:t>
            </w:r>
          </w:p>
        </w:tc>
        <w:tc>
          <w:tcPr>
            <w:tcW w:type="dxa" w:w="2880"/>
          </w:tcPr>
          <w:p>
            <w:r/>
            <w:r>
              <w:rPr>
                <w:rFonts w:ascii="TH Sarabun New" w:hAnsi="TH Sarabun New" w:cs="TH Sarabun New" w:eastAsia="TH Sarabun New"/>
                <w:b w:val="0"/>
                <w:sz w:val="28"/>
                <w:szCs w:val="28"/>
                <w:lang w:val="th-TH" w:bidi="th-TH"/>
              </w:rPr>
              <w:t>ผู้สมัครมักไม่อ่าน ต้องตอบซ้ำ</w:t>
            </w:r>
          </w:p>
        </w:tc>
      </w:tr>
      <w:tr>
        <w:tc>
          <w:tcPr>
            <w:tcW w:type="dxa" w:w="2880"/>
          </w:tcPr>
          <w:p>
            <w:r/>
            <w:r>
              <w:rPr>
                <w:rFonts w:ascii="TH Sarabun New" w:hAnsi="TH Sarabun New" w:cs="TH Sarabun New" w:eastAsia="TH Sarabun New"/>
                <w:b w:val="0"/>
                <w:sz w:val="28"/>
                <w:szCs w:val="28"/>
                <w:lang w:val="th-TH" w:bidi="th-TH"/>
              </w:rPr>
              <w:t>S-04</w:t>
            </w:r>
          </w:p>
        </w:tc>
        <w:tc>
          <w:tcPr>
            <w:tcW w:type="dxa" w:w="2880"/>
          </w:tcPr>
          <w:p>
            <w:r/>
            <w:r>
              <w:rPr>
                <w:rFonts w:ascii="TH Sarabun New" w:hAnsi="TH Sarabun New" w:cs="TH Sarabun New" w:eastAsia="TH Sarabun New"/>
                <w:b w:val="0"/>
                <w:sz w:val="28"/>
                <w:szCs w:val="28"/>
                <w:lang w:val="th-TH" w:bidi="th-TH"/>
              </w:rPr>
              <w:t>ไฟล์เก็บในเครื่องคอมพิวเตอร์ส่วนตัว ยังไม่มีระบบกลาง</w:t>
            </w:r>
          </w:p>
        </w:tc>
        <w:tc>
          <w:tcPr>
            <w:tcW w:type="dxa" w:w="2880"/>
          </w:tcPr>
          <w:p>
            <w:r/>
            <w:r>
              <w:rPr>
                <w:rFonts w:ascii="TH Sarabun New" w:hAnsi="TH Sarabun New" w:cs="TH Sarabun New" w:eastAsia="TH Sarabun New"/>
                <w:b w:val="0"/>
                <w:sz w:val="28"/>
                <w:szCs w:val="28"/>
                <w:lang w:val="th-TH" w:bidi="th-TH"/>
              </w:rPr>
              <w:t>"ก็อย่างที่บอกว่าพี่อาจจะไม่ได้เก่งเรื่องไอทีด้วย มันก็เลยอาจจะ อันนี้อาจจะเป็นการเอาออกมาใช้ที่ง่ายที่สุด คือเก็บข้อมูลไว้ใกล้ตัว" (S-04, line 47)</w:t>
            </w:r>
          </w:p>
        </w:tc>
      </w:tr>
    </w:tbl>
    <w:p/>
    <w:p>
      <w:r>
        <w:rPr>
          <w:rFonts w:ascii="TH Sarabun New" w:hAnsi="TH Sarabun New" w:cs="TH Sarabun New" w:eastAsia="TH Sarabun New"/>
          <w:b w:val="0"/>
          <w:sz w:val="32"/>
          <w:szCs w:val="32"/>
          <w:lang w:val="th-TH" w:bidi="th-TH"/>
        </w:rPr>
        <w:t>ตารางที่ 4.2 วิธีจัดการความรู้และข้อจำกัดของเจ้าหน้าที่แต่ละท่าน</w:t>
      </w:r>
    </w:p>
    <w:p>
      <w:r>
        <w:rPr>
          <w:rFonts w:ascii="TH Sarabun New" w:hAnsi="TH Sarabun New" w:cs="TH Sarabun New" w:eastAsia="TH Sarabun New"/>
          <w:b w:val="0"/>
          <w:sz w:val="32"/>
          <w:szCs w:val="32"/>
          <w:lang w:val="th-TH" w:bidi="th-TH"/>
        </w:rPr>
        <w:t>ข้อค้นพบสำคัญคือทุกหลักสูตรใช้วิธีแบบ manual ที่พึ่งพาความชำนาญของเจ้าหน้าที่ ไม่มีระบบส่วนกลางที่นิสิตเข้าถึงได้โดยตรง และการอัปเดตข้อมูลเมื่อระเบียบมีการเปลี่ยนแปลงต้องอาศัยเจ้าหน้าที่เป็นผู้นำเข้าไปปรับในไฟล์ที่แต่ละคนจัดการเอง</w:t>
      </w:r>
    </w:p>
    <w:p>
      <w:r>
        <w:rPr>
          <w:rFonts w:ascii="TH Sarabun New" w:hAnsi="TH Sarabun New" w:cs="TH Sarabun New" w:eastAsia="TH Sarabun New"/>
          <w:b/>
          <w:sz w:val="32"/>
          <w:szCs w:val="32"/>
          <w:lang w:val="th-TH" w:bidi="th-TH"/>
        </w:rPr>
        <w:t>4.1.1.4 ความคาดหวังและความกังวลต่อระบบ AI</w:t>
      </w:r>
    </w:p>
    <w:p>
      <w:r>
        <w:rPr>
          <w:rFonts w:ascii="TH Sarabun New" w:hAnsi="TH Sarabun New" w:cs="TH Sarabun New" w:eastAsia="TH Sarabun New"/>
          <w:b w:val="0"/>
          <w:sz w:val="32"/>
          <w:szCs w:val="32"/>
          <w:lang w:val="th-TH" w:bidi="th-TH"/>
        </w:rPr>
        <w:t>เจ้าหน้าที่ทั้งสี่ท่านแสดงท่าทีที่เปิดรับต่อระบบ AI Chatbot แต่มีข้อกังวลในลักษณะที่แตกต่างกัน</w:t>
      </w:r>
    </w:p>
    <w:p>
      <w:r>
        <w:rPr>
          <w:rFonts w:ascii="TH Sarabun New" w:hAnsi="TH Sarabun New" w:cs="TH Sarabun New" w:eastAsia="TH Sarabun New"/>
          <w:b w:val="0"/>
          <w:sz w:val="32"/>
          <w:szCs w:val="32"/>
          <w:lang w:val="th-TH" w:bidi="th-TH"/>
        </w:rPr>
        <w:t>ในด้านความคาดหวัง ทุกท่านเห็นพ้องว่าหาก AI สามารถตอบคำถามพื้นฐานที่ซ้ำได้ เจ้าหน้าที่จะมีเวลาไปทำงานเอกสารที่ต้องใช้สมาธิและความละเอียดสูง S-01 กล่าวว่าคำถามที่อยากให้ AI ช่วยคือ "เรื่องตอบคำถามนี่แหละค่ะ ที่คำถามที่มันเป็นคำถามแพทเทิร์นเดิมๆ" (S-01, line 60) และยังคาดหวังฟีเจอร์เสริมที่ช่วยให้ติดตามสถานะนิสิตข้ามปีได้ เนื่องจากปัจจุบัน "เราไม่รู้ว่าเขาอยู่ในสเต็ปไหน... พอพ้นสภาพไปเนี่ย เขาไม่รู้ตัวว่าเขาพ้นสภาพ หลักสูตรก็ไม่รู้" (S-01, line 186)</w:t>
      </w:r>
    </w:p>
    <w:p>
      <w:r>
        <w:rPr>
          <w:rFonts w:ascii="TH Sarabun New" w:hAnsi="TH Sarabun New" w:cs="TH Sarabun New" w:eastAsia="TH Sarabun New"/>
          <w:b w:val="0"/>
          <w:sz w:val="32"/>
          <w:szCs w:val="32"/>
          <w:lang w:val="th-TH" w:bidi="th-TH"/>
        </w:rPr>
        <w:t>ในด้านความกังวล ผู้ให้สัมภาษณ์ระบุประเด็นหลัก 3 ประเด็น ประเด็นแรกคือความถูกต้องของคำตอบในบริบทเฉพาะที่กฎเกณฑ์มีความซับซ้อน โดย S-03 ยกตัวอย่างคำถามที่คาดว่า AI จะตอบไม่ได้ เช่น "หลักสูตรเป็นลักษณะยังไง การที่เดินทางเข้ามาไม่ทันเพราะทำวีซ่าไม่ได้เนี่ย ฉันต้องทำยังไง" (S-03, line 144) ประเด็นที่สองคือความคงที่ของ pattern คำตอบที่อาจทำให้นิสิตเบื่อหน่ายและกลับมาใช้ช่องทางเดิม S-01 อธิบายว่า "กลัวนิสิตเขาอาจจะเบื่อ มันไม่ใช่เหมือนแบบ มันเป็นคำตอบเดิมๆ... กลัวมันจะเป็นแพทเทิร์น แล้วก็นิสิตก็จะรู้สึกไม่อยากคุยแล้ว นิสิตก็จะโทรมามากกว่า" (S-01, line 178) ประเด็นสุดท้ายคือความกังวลเรื่องการทำงานในระยะยาว S-04 กล่าวตรงๆ ว่า "เมื่อก่อนไม่เคยคิดว่ากลัวตกงาน แต่พี่ก็ยังรู้สึกว่าตำแหน่งเราก็ยังคงต้องมี คือกลัวตกงานแหละ เพราะเดี๋ยวนี้ AI มันเยอะ" (S-04, line 67) พร้อมเสริมว่าแม้มีระบบแล้วก็ยังต้องมีคนดูแลอีกชั้นหนึ่ง</w:t>
      </w:r>
    </w:p>
    <w:p>
      <w:r>
        <w:rPr>
          <w:rFonts w:ascii="TH Sarabun New" w:hAnsi="TH Sarabun New" w:cs="TH Sarabun New" w:eastAsia="TH Sarabun New"/>
          <w:b/>
          <w:sz w:val="32"/>
          <w:szCs w:val="32"/>
          <w:lang w:val="th-TH" w:bidi="th-TH"/>
        </w:rPr>
        <w:t>4.1.1.5 โครงสร้างการตัดสินใจเชิงพาณิชย์และงบประมาณ</w:t>
      </w:r>
    </w:p>
    <w:p>
      <w:r>
        <w:rPr>
          <w:rFonts w:ascii="TH Sarabun New" w:hAnsi="TH Sarabun New" w:cs="TH Sarabun New" w:eastAsia="TH Sarabun New"/>
          <w:b w:val="0"/>
          <w:sz w:val="32"/>
          <w:szCs w:val="32"/>
          <w:lang w:val="th-TH" w:bidi="th-TH"/>
        </w:rPr>
        <w:t>เจ้าหน้าที่ทุกท่านระบุตรงกันว่าอำนาจในการตัดสินใจซื้อระบบ chatbot อยู่ที่ผู้อำนวยการหลักสูตรเป็นหลัก โดย S-04 เสริมว่า "ผอ.หลักสูตรค่ะ แต่ ผอ.ก็ต้องคุยกับวิทยาลัยอีกที เพราะเงินอยู่ในมือวิทยาลัย การเบิกเงินทั้งหมดต้องผ่านวิทยาลัยอนุมัติ" (S-04, line 81)</w:t>
      </w:r>
    </w:p>
    <w:p>
      <w:r>
        <w:rPr>
          <w:rFonts w:ascii="TH Sarabun New" w:hAnsi="TH Sarabun New" w:cs="TH Sarabun New" w:eastAsia="TH Sarabun New"/>
          <w:b w:val="0"/>
          <w:sz w:val="32"/>
          <w:szCs w:val="32"/>
          <w:lang w:val="th-TH" w:bidi="th-TH"/>
        </w:rPr>
        <w:t>ในด้านงบประมาณบุคลากรที่หลักสูตรใช้อยู่ในปัจจุบัน พบความหลากหลายระหว่างหลักสูตรดังสรุปในตารางที่ 4.3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TH Sarabun New" w:hAnsi="TH Sarabun New" w:cs="TH Sarabun New" w:eastAsia="TH Sarabun New"/>
                <w:b/>
                <w:sz w:val="28"/>
                <w:szCs w:val="28"/>
                <w:lang w:val="th-TH" w:bidi="th-TH"/>
              </w:rPr>
              <w:t>หลักสูตร</w:t>
            </w:r>
          </w:p>
        </w:tc>
        <w:tc>
          <w:tcPr>
            <w:tcW w:type="dxa" w:w="2160"/>
          </w:tcPr>
          <w:p>
            <w:r>
              <w:rPr>
                <w:b/>
              </w:rPr>
            </w:r>
            <w:r>
              <w:rPr>
                <w:rFonts w:ascii="TH Sarabun New" w:hAnsi="TH Sarabun New" w:cs="TH Sarabun New" w:eastAsia="TH Sarabun New"/>
                <w:b/>
                <w:sz w:val="28"/>
                <w:szCs w:val="28"/>
                <w:lang w:val="th-TH" w:bidi="th-TH"/>
              </w:rPr>
              <w:t>ตำแหน่ง</w:t>
            </w:r>
          </w:p>
        </w:tc>
        <w:tc>
          <w:tcPr>
            <w:tcW w:type="dxa" w:w="2160"/>
          </w:tcPr>
          <w:p>
            <w:r>
              <w:rPr>
                <w:b/>
              </w:rPr>
            </w:r>
            <w:r>
              <w:rPr>
                <w:rFonts w:ascii="TH Sarabun New" w:hAnsi="TH Sarabun New" w:cs="TH Sarabun New" w:eastAsia="TH Sarabun New"/>
                <w:b/>
                <w:sz w:val="28"/>
                <w:szCs w:val="28"/>
                <w:lang w:val="th-TH" w:bidi="th-TH"/>
              </w:rPr>
              <w:t>อัตราต่อเดือน</w:t>
            </w:r>
          </w:p>
        </w:tc>
        <w:tc>
          <w:tcPr>
            <w:tcW w:type="dxa" w:w="2160"/>
          </w:tcPr>
          <w:p>
            <w:r>
              <w:rPr>
                <w:b/>
              </w:rPr>
            </w:r>
            <w:r>
              <w:rPr>
                <w:rFonts w:ascii="TH Sarabun New" w:hAnsi="TH Sarabun New" w:cs="TH Sarabun New" w:eastAsia="TH Sarabun New"/>
                <w:b/>
                <w:sz w:val="28"/>
                <w:szCs w:val="28"/>
                <w:lang w:val="th-TH" w:bidi="th-TH"/>
              </w:rPr>
              <w:t>หมายเหตุ</w:t>
            </w:r>
          </w:p>
        </w:tc>
      </w:tr>
      <w:tr>
        <w:tc>
          <w:tcPr>
            <w:tcW w:type="dxa" w:w="2160"/>
          </w:tcPr>
          <w:p>
            <w:r/>
            <w:r>
              <w:rPr>
                <w:rFonts w:ascii="TH Sarabun New" w:hAnsi="TH Sarabun New" w:cs="TH Sarabun New" w:eastAsia="TH Sarabun New"/>
                <w:b w:val="0"/>
                <w:sz w:val="28"/>
                <w:szCs w:val="28"/>
                <w:lang w:val="th-TH" w:bidi="th-TH"/>
              </w:rPr>
              <w:t>TIP (S-01)</w:t>
            </w:r>
          </w:p>
        </w:tc>
        <w:tc>
          <w:tcPr>
            <w:tcW w:type="dxa" w:w="2160"/>
          </w:tcPr>
          <w:p>
            <w:r/>
            <w:r>
              <w:rPr>
                <w:rFonts w:ascii="TH Sarabun New" w:hAnsi="TH Sarabun New" w:cs="TH Sarabun New" w:eastAsia="TH Sarabun New"/>
                <w:b w:val="0"/>
                <w:sz w:val="28"/>
                <w:szCs w:val="28"/>
                <w:lang w:val="th-TH" w:bidi="th-TH"/>
              </w:rPr>
              <w:t>Outsource เจ้าหน้าที่หลักสูตร</w:t>
            </w:r>
          </w:p>
        </w:tc>
        <w:tc>
          <w:tcPr>
            <w:tcW w:type="dxa" w:w="2160"/>
          </w:tcPr>
          <w:p>
            <w:r/>
            <w:r>
              <w:rPr>
                <w:rFonts w:ascii="TH Sarabun New" w:hAnsi="TH Sarabun New" w:cs="TH Sarabun New" w:eastAsia="TH Sarabun New"/>
                <w:b w:val="0"/>
                <w:sz w:val="28"/>
                <w:szCs w:val="28"/>
                <w:lang w:val="th-TH" w:bidi="th-TH"/>
              </w:rPr>
              <w:t>ประมาณ 19,000-19,500 บาท</w:t>
            </w:r>
          </w:p>
        </w:tc>
        <w:tc>
          <w:tcPr>
            <w:tcW w:type="dxa" w:w="2160"/>
          </w:tcPr>
          <w:p>
            <w:r/>
            <w:r>
              <w:rPr>
                <w:rFonts w:ascii="TH Sarabun New" w:hAnsi="TH Sarabun New" w:cs="TH Sarabun New" w:eastAsia="TH Sarabun New"/>
                <w:b w:val="0"/>
                <w:sz w:val="28"/>
                <w:szCs w:val="28"/>
                <w:lang w:val="th-TH" w:bidi="th-TH"/>
              </w:rPr>
              <w:t>รวมค่าทำงานเกินเวลา</w:t>
            </w:r>
          </w:p>
        </w:tc>
      </w:tr>
      <w:tr>
        <w:tc>
          <w:tcPr>
            <w:tcW w:type="dxa" w:w="2160"/>
          </w:tcPr>
          <w:p>
            <w:r/>
            <w:r>
              <w:rPr>
                <w:rFonts w:ascii="TH Sarabun New" w:hAnsi="TH Sarabun New" w:cs="TH Sarabun New" w:eastAsia="TH Sarabun New"/>
                <w:b w:val="0"/>
                <w:sz w:val="28"/>
                <w:szCs w:val="28"/>
                <w:lang w:val="th-TH" w:bidi="th-TH"/>
              </w:rPr>
              <w:t>HSM (S-02, S-03)</w:t>
            </w:r>
          </w:p>
        </w:tc>
        <w:tc>
          <w:tcPr>
            <w:tcW w:type="dxa" w:w="2160"/>
          </w:tcPr>
          <w:p>
            <w:r/>
            <w:r>
              <w:rPr>
                <w:rFonts w:ascii="TH Sarabun New" w:hAnsi="TH Sarabun New" w:cs="TH Sarabun New" w:eastAsia="TH Sarabun New"/>
                <w:b w:val="0"/>
                <w:sz w:val="28"/>
                <w:szCs w:val="28"/>
                <w:lang w:val="th-TH" w:bidi="th-TH"/>
              </w:rPr>
              <w:t>TA ปริญญาเอก</w:t>
            </w:r>
          </w:p>
        </w:tc>
        <w:tc>
          <w:tcPr>
            <w:tcW w:type="dxa" w:w="2160"/>
          </w:tcPr>
          <w:p>
            <w:r/>
            <w:r>
              <w:rPr>
                <w:rFonts w:ascii="TH Sarabun New" w:hAnsi="TH Sarabun New" w:cs="TH Sarabun New" w:eastAsia="TH Sarabun New"/>
                <w:b w:val="0"/>
                <w:sz w:val="28"/>
                <w:szCs w:val="28"/>
                <w:lang w:val="th-TH" w:bidi="th-TH"/>
              </w:rPr>
              <w:t>7,000 บาท × 12 เดือน</w:t>
            </w:r>
          </w:p>
        </w:tc>
        <w:tc>
          <w:tcPr>
            <w:tcW w:type="dxa" w:w="2160"/>
          </w:tcPr>
          <w:p>
            <w:r/>
            <w:r>
              <w:rPr>
                <w:rFonts w:ascii="TH Sarabun New" w:hAnsi="TH Sarabun New" w:cs="TH Sarabun New" w:eastAsia="TH Sarabun New"/>
                <w:b w:val="0"/>
                <w:sz w:val="28"/>
                <w:szCs w:val="28"/>
                <w:lang w:val="th-TH" w:bidi="th-TH"/>
              </w:rPr>
              <w:t>—</w:t>
            </w:r>
          </w:p>
        </w:tc>
      </w:tr>
      <w:tr>
        <w:tc>
          <w:tcPr>
            <w:tcW w:type="dxa" w:w="2160"/>
          </w:tcPr>
          <w:p>
            <w:r/>
            <w:r>
              <w:rPr>
                <w:rFonts w:ascii="TH Sarabun New" w:hAnsi="TH Sarabun New" w:cs="TH Sarabun New" w:eastAsia="TH Sarabun New"/>
                <w:b w:val="0"/>
                <w:sz w:val="28"/>
                <w:szCs w:val="28"/>
                <w:lang w:val="th-TH" w:bidi="th-TH"/>
              </w:rPr>
              <w:t>HSM (S-02, S-03)</w:t>
            </w:r>
          </w:p>
        </w:tc>
        <w:tc>
          <w:tcPr>
            <w:tcW w:type="dxa" w:w="2160"/>
          </w:tcPr>
          <w:p>
            <w:r/>
            <w:r>
              <w:rPr>
                <w:rFonts w:ascii="TH Sarabun New" w:hAnsi="TH Sarabun New" w:cs="TH Sarabun New" w:eastAsia="TH Sarabun New"/>
                <w:b w:val="0"/>
                <w:sz w:val="28"/>
                <w:szCs w:val="28"/>
                <w:lang w:val="th-TH" w:bidi="th-TH"/>
              </w:rPr>
              <w:t>TA ปริญญาโท</w:t>
            </w:r>
          </w:p>
        </w:tc>
        <w:tc>
          <w:tcPr>
            <w:tcW w:type="dxa" w:w="2160"/>
          </w:tcPr>
          <w:p>
            <w:r/>
            <w:r>
              <w:rPr>
                <w:rFonts w:ascii="TH Sarabun New" w:hAnsi="TH Sarabun New" w:cs="TH Sarabun New" w:eastAsia="TH Sarabun New"/>
                <w:b w:val="0"/>
                <w:sz w:val="28"/>
                <w:szCs w:val="28"/>
                <w:lang w:val="th-TH" w:bidi="th-TH"/>
              </w:rPr>
              <w:t>5,000 บาท × 12 เดือน</w:t>
            </w:r>
          </w:p>
        </w:tc>
        <w:tc>
          <w:tcPr>
            <w:tcW w:type="dxa" w:w="2160"/>
          </w:tcPr>
          <w:p>
            <w:r/>
            <w:r>
              <w:rPr>
                <w:rFonts w:ascii="TH Sarabun New" w:hAnsi="TH Sarabun New" w:cs="TH Sarabun New" w:eastAsia="TH Sarabun New"/>
                <w:b w:val="0"/>
                <w:sz w:val="28"/>
                <w:szCs w:val="28"/>
                <w:lang w:val="th-TH" w:bidi="th-TH"/>
              </w:rPr>
              <w:t>—</w:t>
            </w:r>
          </w:p>
        </w:tc>
      </w:tr>
      <w:tr>
        <w:tc>
          <w:tcPr>
            <w:tcW w:type="dxa" w:w="2160"/>
          </w:tcPr>
          <w:p>
            <w:r/>
            <w:r>
              <w:rPr>
                <w:rFonts w:ascii="TH Sarabun New" w:hAnsi="TH Sarabun New" w:cs="TH Sarabun New" w:eastAsia="TH Sarabun New"/>
                <w:b w:val="0"/>
                <w:sz w:val="28"/>
                <w:szCs w:val="28"/>
                <w:lang w:val="th-TH" w:bidi="th-TH"/>
              </w:rPr>
              <w:t>วิทยาศาสตร์สิ่งแวดล้อม (S-04)</w:t>
            </w:r>
          </w:p>
        </w:tc>
        <w:tc>
          <w:tcPr>
            <w:tcW w:type="dxa" w:w="2160"/>
          </w:tcPr>
          <w:p>
            <w:r/>
            <w:r>
              <w:rPr>
                <w:rFonts w:ascii="TH Sarabun New" w:hAnsi="TH Sarabun New" w:cs="TH Sarabun New" w:eastAsia="TH Sarabun New"/>
                <w:b w:val="0"/>
                <w:sz w:val="28"/>
                <w:szCs w:val="28"/>
                <w:lang w:val="th-TH" w:bidi="th-TH"/>
              </w:rPr>
              <w:t>TA ปริญญาเอก</w:t>
            </w:r>
          </w:p>
        </w:tc>
        <w:tc>
          <w:tcPr>
            <w:tcW w:type="dxa" w:w="2160"/>
          </w:tcPr>
          <w:p>
            <w:r/>
            <w:r>
              <w:rPr>
                <w:rFonts w:ascii="TH Sarabun New" w:hAnsi="TH Sarabun New" w:cs="TH Sarabun New" w:eastAsia="TH Sarabun New"/>
                <w:b w:val="0"/>
                <w:sz w:val="28"/>
                <w:szCs w:val="28"/>
                <w:lang w:val="th-TH" w:bidi="th-TH"/>
              </w:rPr>
              <w:t>9,000 บาท × 12 เดือน</w:t>
            </w:r>
          </w:p>
        </w:tc>
        <w:tc>
          <w:tcPr>
            <w:tcW w:type="dxa" w:w="2160"/>
          </w:tcPr>
          <w:p>
            <w:r/>
            <w:r>
              <w:rPr>
                <w:rFonts w:ascii="TH Sarabun New" w:hAnsi="TH Sarabun New" w:cs="TH Sarabun New" w:eastAsia="TH Sarabun New"/>
                <w:b w:val="0"/>
                <w:sz w:val="28"/>
                <w:szCs w:val="28"/>
                <w:lang w:val="th-TH" w:bidi="th-TH"/>
              </w:rPr>
              <w:t>ทุนของวิทยาลัย</w:t>
            </w:r>
          </w:p>
        </w:tc>
      </w:tr>
      <w:tr>
        <w:tc>
          <w:tcPr>
            <w:tcW w:type="dxa" w:w="2160"/>
          </w:tcPr>
          <w:p>
            <w:r/>
            <w:r>
              <w:rPr>
                <w:rFonts w:ascii="TH Sarabun New" w:hAnsi="TH Sarabun New" w:cs="TH Sarabun New" w:eastAsia="TH Sarabun New"/>
                <w:b w:val="0"/>
                <w:sz w:val="28"/>
                <w:szCs w:val="28"/>
                <w:lang w:val="th-TH" w:bidi="th-TH"/>
              </w:rPr>
              <w:t>วิทยาศาสตร์สิ่งแวดล้อม (S-04)</w:t>
            </w:r>
          </w:p>
        </w:tc>
        <w:tc>
          <w:tcPr>
            <w:tcW w:type="dxa" w:w="2160"/>
          </w:tcPr>
          <w:p>
            <w:r/>
            <w:r>
              <w:rPr>
                <w:rFonts w:ascii="TH Sarabun New" w:hAnsi="TH Sarabun New" w:cs="TH Sarabun New" w:eastAsia="TH Sarabun New"/>
                <w:b w:val="0"/>
                <w:sz w:val="28"/>
                <w:szCs w:val="28"/>
                <w:lang w:val="th-TH" w:bidi="th-TH"/>
              </w:rPr>
              <w:t>TA ปริญญาโท</w:t>
            </w:r>
          </w:p>
        </w:tc>
        <w:tc>
          <w:tcPr>
            <w:tcW w:type="dxa" w:w="2160"/>
          </w:tcPr>
          <w:p>
            <w:r/>
            <w:r>
              <w:rPr>
                <w:rFonts w:ascii="TH Sarabun New" w:hAnsi="TH Sarabun New" w:cs="TH Sarabun New" w:eastAsia="TH Sarabun New"/>
                <w:b w:val="0"/>
                <w:sz w:val="28"/>
                <w:szCs w:val="28"/>
                <w:lang w:val="th-TH" w:bidi="th-TH"/>
              </w:rPr>
              <w:t>7,000 บาท × 12 เดือน</w:t>
            </w:r>
          </w:p>
        </w:tc>
        <w:tc>
          <w:tcPr>
            <w:tcW w:type="dxa" w:w="2160"/>
          </w:tcPr>
          <w:p>
            <w:r/>
            <w:r>
              <w:rPr>
                <w:rFonts w:ascii="TH Sarabun New" w:hAnsi="TH Sarabun New" w:cs="TH Sarabun New" w:eastAsia="TH Sarabun New"/>
                <w:b w:val="0"/>
                <w:sz w:val="28"/>
                <w:szCs w:val="28"/>
                <w:lang w:val="th-TH" w:bidi="th-TH"/>
              </w:rPr>
              <w:t>ทุนของวิทยาลัย</w:t>
            </w:r>
          </w:p>
        </w:tc>
      </w:tr>
    </w:tbl>
    <w:p/>
    <w:p>
      <w:r>
        <w:rPr>
          <w:rFonts w:ascii="TH Sarabun New" w:hAnsi="TH Sarabun New" w:cs="TH Sarabun New" w:eastAsia="TH Sarabun New"/>
          <w:b w:val="0"/>
          <w:sz w:val="32"/>
          <w:szCs w:val="32"/>
          <w:lang w:val="th-TH" w:bidi="th-TH"/>
        </w:rPr>
        <w:t>ตารางที่ 4.3 โครงสร้างค่าตอบแทนผู้ช่วยงานในแต่ละหลักสูตร</w:t>
      </w:r>
    </w:p>
    <w:p>
      <w:r>
        <w:rPr>
          <w:rFonts w:ascii="TH Sarabun New" w:hAnsi="TH Sarabun New" w:cs="TH Sarabun New" w:eastAsia="TH Sarabun New"/>
          <w:b w:val="0"/>
          <w:sz w:val="32"/>
          <w:szCs w:val="32"/>
          <w:lang w:val="th-TH" w:bidi="th-TH"/>
        </w:rPr>
        <w:t>ข้อมูลในตารางที่ 4.3 เป็นจุดอ้างอิงสำคัญสำหรับการวิเคราะห์ความเป็นไปได้ทางการเงินในบทที่ 6 เพื่อเทียบ opportunity cost ของการใช้ระบบ AI แทนการจ้างผู้ช่วยงานแบบดั้งเดิม</w:t>
      </w:r>
    </w:p>
    <w:p>
      <w:r>
        <w:rPr>
          <w:rFonts w:ascii="TH Sarabun New" w:hAnsi="TH Sarabun New" w:cs="TH Sarabun New" w:eastAsia="TH Sarabun New"/>
          <w:b/>
          <w:sz w:val="32"/>
          <w:szCs w:val="32"/>
          <w:lang w:val="th-TH" w:bidi="th-TH"/>
        </w:rPr>
        <w:t>4.1.2 ผลจากการสัมภาษณ์กลุ่มนิสิต</w:t>
      </w:r>
    </w:p>
    <w:p>
      <w:r>
        <w:rPr>
          <w:rFonts w:ascii="TH Sarabun New" w:hAnsi="TH Sarabun New" w:cs="TH Sarabun New" w:eastAsia="TH Sarabun New"/>
          <w:b/>
          <w:sz w:val="32"/>
          <w:szCs w:val="32"/>
          <w:lang w:val="th-TH" w:bidi="th-TH"/>
        </w:rPr>
        <w:t>4.1.2.1 พฤติกรรมการค้นหาข้อมูล</w:t>
      </w:r>
    </w:p>
    <w:p>
      <w:r>
        <w:rPr>
          <w:rFonts w:ascii="TH Sarabun New" w:hAnsi="TH Sarabun New" w:cs="TH Sarabun New" w:eastAsia="TH Sarabun New"/>
          <w:b w:val="0"/>
          <w:sz w:val="32"/>
          <w:szCs w:val="32"/>
          <w:lang w:val="th-TH" w:bidi="th-TH"/>
        </w:rPr>
        <w:t>พฤติกรรมการเริ่มค้นหาข้อมูลของนิสิตทั้งสามคนมีรูปแบบที่แตกต่างกันชัดเจน ST-01 ระบุว่าในกรณีปกติเจ้าหน้าที่จะเป็นผู้ประสานงานแจ้งข้อมูลผ่าน LINE กลุ่มของหลักสูตร คำถามเริ่มต้นของ ST-01 จึงมักมาจากการที่ข้อมูลยังไม่ถูกส่งมาทันเวลา ST-02 เลือกถามอาจารย์ก่อนในกรณีที่เกี่ยวข้องกับวิชาเรียนโดยตรง เนื่องจาก "อาจารย์แต่ละคนน่าจะเป็นคนจัดการเลือกวันสอบเอง" (ST-02, line 10) และถามเจ้าหน้าที่เฉพาะเรื่องการสมัคร/เอกสารของหลักสูตร</w:t>
      </w:r>
    </w:p>
    <w:p>
      <w:r>
        <w:rPr>
          <w:rFonts w:ascii="TH Sarabun New" w:hAnsi="TH Sarabun New" w:cs="TH Sarabun New" w:eastAsia="TH Sarabun New"/>
          <w:b w:val="0"/>
          <w:sz w:val="32"/>
          <w:szCs w:val="32"/>
          <w:lang w:val="th-TH" w:bidi="th-TH"/>
        </w:rPr>
        <w:t>ST-03 มีมุมมองที่แตกต่าง ระบุว่าเริ่มจาก Google ก่อนเสมอ ส่วนหนึ่งเป็นเพราะความรู้สึกเกรงใจเจ้าหน้าที่ "ก็จะรู้สึกเกรงใจเจ้าหน้าที่ ถ้าจะไปถามเขา เพราะเราเหมือนกับแบบ เอาจริงความรู้สึกอ่ะ เหมือนกับเจ้าหน้าที่ของเราอ่ะ เขาก็เปลี่ยนบ่อยเนาะ พอเปลี่ยนบ่อยเราก็รู้สึกว่า คนใหม่มาเขาจะรู้หรือเปล่าวะ" (ST-03, line 4) รูปแบบนี้สะท้อนว่า trust ต่อเจ้าหน้าที่ลดลงเมื่อมีการเปลี่ยนตัวผู้ปฏิบัติงานบ่อย และนิสิตเริ่มพึ่งพาการค้นหาออนไลน์แม้ข้อมูลอาจล้าสมัย</w:t>
      </w:r>
    </w:p>
    <w:p>
      <w:r>
        <w:rPr>
          <w:rFonts w:ascii="TH Sarabun New" w:hAnsi="TH Sarabun New" w:cs="TH Sarabun New" w:eastAsia="TH Sarabun New"/>
          <w:b w:val="0"/>
          <w:sz w:val="32"/>
          <w:szCs w:val="32"/>
          <w:lang w:val="th-TH" w:bidi="th-TH"/>
        </w:rPr>
        <w:t>ในด้านการอ่านคู่มือนักศึกษาโดยตรง นิสิตทั้งสามคนยอมรับว่าไม่ใช่ทางเลือกแรก ST-02 ใช้เฉพาะ "เพื่อเอาเลนจ์ไทม์มาก่อน เพื่อที่จะได้ไปวางแผนชีวิตตัวเองว่า เออเดี๋ยวช่วงนั้นมันจะเป็นช่วงที่เราน่าจะยุ่ง" (ST-02, line 23) ขณะที่ ST-03 ให้เหตุผลว่าคู่มือ "มัน มันไม่ใช่เรื่องที่ที่... มันเยอะ แล้วมันก็เป็นเรื่องที่พี่ไม่ได้อยากจะรู้ไง พี่อยากจะรู้แค่ว่า... เปิดเทอม ปิดเทอม เมื่อไหร่ จ่ายตังค์ยังไง" (ST-03, line 54)</w:t>
      </w:r>
    </w:p>
    <w:p>
      <w:r>
        <w:rPr>
          <w:rFonts w:ascii="TH Sarabun New" w:hAnsi="TH Sarabun New" w:cs="TH Sarabun New" w:eastAsia="TH Sarabun New"/>
          <w:b/>
          <w:sz w:val="32"/>
          <w:szCs w:val="32"/>
          <w:lang w:val="th-TH" w:bidi="th-TH"/>
        </w:rPr>
        <w:t>4.1.2.2 ช่องว่างด้านการรอคำตอบและความคับข้องใจ</w:t>
      </w:r>
    </w:p>
    <w:p>
      <w:r>
        <w:rPr>
          <w:rFonts w:ascii="TH Sarabun New" w:hAnsi="TH Sarabun New" w:cs="TH Sarabun New" w:eastAsia="TH Sarabun New"/>
          <w:b w:val="0"/>
          <w:sz w:val="32"/>
          <w:szCs w:val="32"/>
          <w:lang w:val="th-TH" w:bidi="th-TH"/>
        </w:rPr>
        <w:t>ST-01 เล่าประสบการณ์ตรงเกี่ยวกับความล่าช้าของการตอบคำถามที่ส่งผลกระทบต่อการเรียน โดยยกตัวอย่างปัญหาการประเมินอาจารย์พิเศษที่ไม่มีในระบบ "จีนถามไปวันที่ 16 November ไม่มีคำตอบเลยนะ... จนวันที่ผ่านไป 4 วัน จีนโทรเข้าทางหลักสูตร... จนวันที่ 10 ดีเซมเบอร์ [ถึงได้คำตอบ] คุณคิดว่ามันกี่วันอ่ะ มัน 20 วัน" (ST-01, line 20)</w:t>
      </w:r>
    </w:p>
    <w:p>
      <w:r>
        <w:rPr>
          <w:rFonts w:ascii="TH Sarabun New" w:hAnsi="TH Sarabun New" w:cs="TH Sarabun New" w:eastAsia="TH Sarabun New"/>
          <w:b w:val="0"/>
          <w:sz w:val="32"/>
          <w:szCs w:val="32"/>
          <w:lang w:val="th-TH" w:bidi="th-TH"/>
        </w:rPr>
        <w:t>ST-01 ยังเสนอข้อสังเกตที่สำคัญว่าลักษณะการไม่ตอบของเจ้าหน้าที่เองก็เป็นคำตอบแบบหนึ่ง "ในใจนึงเราก็เข้าใจเขานะว่ามันไม่มีคำตอบอ่ะ จะให้พิมพ์ว่าอะไรอ่ะ แต่มันก็จะเป็นเออแบบ มันคือ no answer ก็คือ answer แล้วว่ามันไม่มีคำตอบอ่ะ แต่มันทำให้คนที่รออ่ะมันเหมือนรู้สึกว่าแบบ มันคือการปฏิเสธ" (ST-01, line 14) ประสบการณ์นี้สะท้อนว่านิสิตต้องการความชัดเจนแม้ในกรณีที่ข้อมูลยังไม่พร้อม</w:t>
      </w:r>
    </w:p>
    <w:p>
      <w:r>
        <w:rPr>
          <w:rFonts w:ascii="TH Sarabun New" w:hAnsi="TH Sarabun New" w:cs="TH Sarabun New" w:eastAsia="TH Sarabun New"/>
          <w:b w:val="0"/>
          <w:sz w:val="32"/>
          <w:szCs w:val="32"/>
          <w:lang w:val="th-TH" w:bidi="th-TH"/>
        </w:rPr>
        <w:t>ST-03 สะท้อนประสบการณ์ที่คล้ายกันในเชิงระบบว่า "พอมันเป็นเจ้าหน้าที่อ่ะ การทำงานมันก็เลยดูแบบ... ไม่ต้องเป็นระบบ แพลนล่วงหน้า... ใช้ความเอื้ออาทรกันหรือเปล่า... พอเป็นคนปุ๊บอะ คนมันก็หย่อนยานกันได้อะ มันก็เลยล่าช้าได้" (ST-03, line 29) และมองว่าระบบที่มีโครงสร้างชัดเจนจะแก้ปัญหานี้ได้ดีกว่า</w:t>
      </w:r>
    </w:p>
    <w:p>
      <w:r>
        <w:rPr>
          <w:rFonts w:ascii="TH Sarabun New" w:hAnsi="TH Sarabun New" w:cs="TH Sarabun New" w:eastAsia="TH Sarabun New"/>
          <w:b w:val="0"/>
          <w:sz w:val="32"/>
          <w:szCs w:val="32"/>
          <w:lang w:val="th-TH" w:bidi="th-TH"/>
        </w:rPr>
        <w:t>ปัญหาอีกประเภทที่ ST-03 เจอคือระบบการจ่ายค่าเทอมที่บังคับใช้ KBank เท่านั้นและไม่มี QR code สำหรับจ่ายผ่านธนาคารอื่น ทำให้ต้องหอบเงินไปจ่ายหน้าเคาน์เตอร์ ซึ่ง ST-03 ระบุว่า "ซึ่งมันโบราณมากเลยอ่ะ พี่รู้สึก" (ST-03, line 62)</w:t>
      </w:r>
    </w:p>
    <w:p>
      <w:r>
        <w:rPr>
          <w:rFonts w:ascii="TH Sarabun New" w:hAnsi="TH Sarabun New" w:cs="TH Sarabun New" w:eastAsia="TH Sarabun New"/>
          <w:b/>
          <w:sz w:val="32"/>
          <w:szCs w:val="32"/>
          <w:lang w:val="th-TH" w:bidi="th-TH"/>
        </w:rPr>
        <w:t>4.1.2.3 ระดับความเชื่อมั่นต่อระบบ AI</w:t>
      </w:r>
    </w:p>
    <w:p>
      <w:r>
        <w:rPr>
          <w:rFonts w:ascii="TH Sarabun New" w:hAnsi="TH Sarabun New" w:cs="TH Sarabun New" w:eastAsia="TH Sarabun New"/>
          <w:b w:val="0"/>
          <w:sz w:val="32"/>
          <w:szCs w:val="32"/>
          <w:lang w:val="th-TH" w:bidi="th-TH"/>
        </w:rPr>
        <w:t>นิสิตทั้งสามคนแสดงระดับความเชื่อมั่นที่แตกต่างกันเมื่อเปรียบเทียบคำตอบจาก AI กับคำตอบจากเจ้าหน้าที่และอาจารย์ ST-01 ให้ระดับความเชื่อมั่น 90% หากระบบผ่านการเทรนที่มีการระบุ accuracy rate ชัดเจน "ถ้ามีการคอนเฟิร์มมาว่าเอ๊ยมันน่าเชื่อถือกี่เปอร์เซ็นต์ๆ จีนก็จะเชื่อตามนั้น" (ST-01, line 28)</w:t>
      </w:r>
    </w:p>
    <w:p>
      <w:r>
        <w:rPr>
          <w:rFonts w:ascii="TH Sarabun New" w:hAnsi="TH Sarabun New" w:cs="TH Sarabun New" w:eastAsia="TH Sarabun New"/>
          <w:b w:val="0"/>
          <w:sz w:val="32"/>
          <w:szCs w:val="32"/>
          <w:lang w:val="th-TH" w:bidi="th-TH"/>
        </w:rPr>
        <w:t>ST-02 แยกระดับความเชื่อมั่นตามแหล่งที่ AI อ้างอิงมา โดยให้คำตอบที่อ้างอิงข้อมูลของเจ้าหน้าที่ระดับ 100% เท่ากับเจ้าหน้าที่ตอบเอง แต่ลดลงเหลือ 70-80% ถ้าเป็นเรื่องที่ต้องการการตัดสินใจของอาจารย์ เนื่องจาก "อาจารย์ อาจจะเปลี่ยนใจได้" (ST-02, line 57) และเสนอว่าการเพิ่มกลไกยืนยัน (เช่น ลายเซ็น หรือ notification ของการ approve จากอาจารย์) จะช่วยเพิ่มความเชื่อมั่นได้</w:t>
      </w:r>
    </w:p>
    <w:p>
      <w:r>
        <w:rPr>
          <w:rFonts w:ascii="TH Sarabun New" w:hAnsi="TH Sarabun New" w:cs="TH Sarabun New" w:eastAsia="TH Sarabun New"/>
          <w:b w:val="0"/>
          <w:sz w:val="32"/>
          <w:szCs w:val="32"/>
          <w:lang w:val="th-TH" w:bidi="th-TH"/>
        </w:rPr>
        <w:t>ST-03 ให้ระดับความเชื่อมั่นสูงสุดที่ 100% โดยให้เหตุผลว่า "เพราะว่ามันเป็น AI ของมหาวิทยาลัยไง... AI ของมหาวิทยาลัยมันจะต้องถูกเทรนมาอย่างดีแล้วป่ะ มันน่าจะเอาแต่คำตอบที่ถูกต้องมาให้เราอ่ะ" (ST-03, line 97) ความเชื่อมั่นที่สูงนี้สะท้อนความคาดหวังต่อ institutional legitimacy ของระบบที่มหาวิทยาลัยรับรอง</w:t>
      </w:r>
    </w:p>
    <w:p>
      <w:r>
        <w:rPr>
          <w:rFonts w:ascii="TH Sarabun New" w:hAnsi="TH Sarabun New" w:cs="TH Sarabun New" w:eastAsia="TH Sarabun New"/>
          <w:b w:val="0"/>
          <w:sz w:val="32"/>
          <w:szCs w:val="32"/>
          <w:lang w:val="th-TH" w:bidi="th-TH"/>
        </w:rPr>
        <w:t>ในด้านประเภทคำถามที่นิสิตเห็นว่าไม่ควรถาม AI ทุกคนเห็นพ้องว่าเรื่องที่มีลักษณะเฉพาะตัวและต้องการวิจารณญาณของบุคคลจำเป็นต้องคุยกับเจ้าหน้าที่หรืออาจารย์โดยตรง ST-02 ระบุว่า "กรณีพิเศษแบบเป็นแนวไพรเวซี อะไรอย่างเงี้ย ปัญหาสุขภาพส่วนตัว... มันไม่ได้มีโลจิกการตัดสินใจที่ร้อยเปอร์เซ็นต์ขนาดนั้น มันขึ้นอยู่กับวิจารณญาณของคนตัดสินใจ" (ST-02, line 73) ส่วน ST-03 ยกตัวอย่างคำถามเกี่ยวกับการสอบซ่อม CE หรือการขอเอาชีตเข้าห้องสอบซึ่งเป็นดุลพินิจของอาจารย์แต่ละท่าน</w:t>
      </w:r>
    </w:p>
    <w:p>
      <w:r>
        <w:rPr>
          <w:rFonts w:ascii="TH Sarabun New" w:hAnsi="TH Sarabun New" w:cs="TH Sarabun New" w:eastAsia="TH Sarabun New"/>
          <w:b w:val="0"/>
          <w:sz w:val="32"/>
          <w:szCs w:val="32"/>
          <w:lang w:val="th-TH" w:bidi="th-TH"/>
        </w:rPr>
        <w:t>อย่างไรก็ดี ST-03 สังเกตเพิ่มเติมว่าสำหรับคำถามประเภทที่เกี่ยวข้องกับการเงินส่วนตัวและอาจทำให้อึดอัดเมื่อต้องสื่อสารโดยตรง นิสิตน่าจะเลือก AI มากกว่าเจ้าหน้าที่ "เรื่องการผ่อนผันค่าเทอม เป็นเรื่องที่น่าจะลำบากใจที่จะพูด... แต่ถ้าคุยกับ AI อ่ะ AI น่าจะแบบช่วยมีออปชัน" (ST-03, line 135)</w:t>
      </w:r>
    </w:p>
    <w:p>
      <w:r>
        <w:rPr>
          <w:rFonts w:ascii="TH Sarabun New" w:hAnsi="TH Sarabun New" w:cs="TH Sarabun New" w:eastAsia="TH Sarabun New"/>
          <w:b/>
          <w:sz w:val="32"/>
          <w:szCs w:val="32"/>
          <w:lang w:val="th-TH" w:bidi="th-TH"/>
        </w:rPr>
        <w:t>4.1.2.4 รูปแบบคำตอบและฟีเจอร์ที่คาดหวัง</w:t>
      </w:r>
    </w:p>
    <w:p>
      <w:r>
        <w:rPr>
          <w:rFonts w:ascii="TH Sarabun New" w:hAnsi="TH Sarabun New" w:cs="TH Sarabun New" w:eastAsia="TH Sarabun New"/>
          <w:b w:val="0"/>
          <w:sz w:val="32"/>
          <w:szCs w:val="32"/>
          <w:lang w:val="th-TH" w:bidi="th-TH"/>
        </w:rPr>
        <w:t>รูปแบบคำตอบที่นิสิตคาดหวังจากระบบ AI มีรูปแบบที่สอดคล้องกันระหว่างผู้ให้สัมภาษณ์ทั้งสามคน คือการปรับรูปแบบตามความซับซ้อนของคำถาม สำหรับคำถามง่ายและตรงไปตรงมา เช่น ถามตารางสอบหรือหมายเลขห้อง นิสิตทุกคนยอมรับคำตอบสั้นๆ แบบไม่ต้องมีคำลงท้ายสุภาพก็ได้ ในทางกลับกัน สำหรับคำถามที่ซับซ้อนหรือเกี่ยวกับกระบวนการ นิสิตต้องการคำตอบที่มีรายละเอียด ยกตัวอย่าง และให้ทางเลือก ST-03 อธิบายเพิ่มว่า "พี่ชอบอะไรที่มาพร้อมกับคำแนะนำอื่นๆ นิดนึง... พี่รู้สึกว่า เออ เหมือนได้ความรู้ใหม่ๆ ที่เราไม่เคยรู้" (ST-03, line 127)</w:t>
      </w:r>
    </w:p>
    <w:p>
      <w:r>
        <w:rPr>
          <w:rFonts w:ascii="TH Sarabun New" w:hAnsi="TH Sarabun New" w:cs="TH Sarabun New" w:eastAsia="TH Sarabun New"/>
          <w:b w:val="0"/>
          <w:sz w:val="32"/>
          <w:szCs w:val="32"/>
          <w:lang w:val="th-TH" w:bidi="th-TH"/>
        </w:rPr>
        <w:t>สำหรับฟีเจอร์เสริมที่นิสิตต้องการ สามารถจำแนกได้เป็นสี่กลุ่มหลัก ได้แก่</w:t>
      </w:r>
    </w:p>
    <w:p>
      <w:pPr>
        <w:pStyle w:val="ListNumber"/>
      </w:pPr>
      <w:r>
        <w:rPr>
          <w:rFonts w:ascii="TH Sarabun New" w:hAnsi="TH Sarabun New" w:cs="TH Sarabun New" w:eastAsia="TH Sarabun New"/>
          <w:b w:val="0"/>
          <w:sz w:val="32"/>
          <w:szCs w:val="32"/>
          <w:lang w:val="th-TH" w:bidi="th-TH"/>
        </w:rPr>
        <w:t>การแนบแหล่งอ้างอิง</w:t>
      </w:r>
      <w:r>
        <w:rPr>
          <w:rFonts w:ascii="TH Sarabun New" w:hAnsi="TH Sarabun New" w:cs="TH Sarabun New" w:eastAsia="TH Sarabun New"/>
          <w:b w:val="0"/>
          <w:sz w:val="32"/>
          <w:szCs w:val="32"/>
          <w:lang w:val="th-TH" w:bidi="th-TH"/>
        </w:rPr>
        <w:t xml:space="preserve"> — นิสิตทั้งสามคนเห็นพ้องว่าการแนบลิงก์หรือ citation ที่สามารถตรวจสอบย้อนกลับได้ช่วยเพิ่มความเชื่อมั่นต่อคำตอบ ST-01 ระบุว่า "ถ้ามันมีไซเทชันให้ก็ดีนะ แบบเหมือนมันเป็นการอ้างอิงอ่ะว่า เอ๊ย ฉันเอามาจากประกาศของมหาวิทยาลัย ในซัมแวร์ที่เราสามารถหาได้แต่เราหาไม่เจออ่ะ" (ST-01, line 49) ซึ่งสอดคล้องกับข้อกำหนดพื้นฐานของระบบ Retrieval-Augmented Generation</w:t>
      </w:r>
    </w:p>
    <w:p>
      <w:pPr>
        <w:pStyle w:val="ListNumber"/>
      </w:pPr>
      <w:r>
        <w:rPr>
          <w:rFonts w:ascii="TH Sarabun New" w:hAnsi="TH Sarabun New" w:cs="TH Sarabun New" w:eastAsia="TH Sarabun New"/>
          <w:b w:val="0"/>
          <w:sz w:val="32"/>
          <w:szCs w:val="32"/>
          <w:lang w:val="th-TH" w:bidi="th-TH"/>
        </w:rPr>
        <w:t>การตอบแบบเสถียรและเข้าถึงได้ตลอดเวลา</w:t>
      </w:r>
      <w:r>
        <w:rPr>
          <w:rFonts w:ascii="TH Sarabun New" w:hAnsi="TH Sarabun New" w:cs="TH Sarabun New" w:eastAsia="TH Sarabun New"/>
          <w:b w:val="0"/>
          <w:sz w:val="32"/>
          <w:szCs w:val="32"/>
          <w:lang w:val="th-TH" w:bidi="th-TH"/>
        </w:rPr>
        <w:t xml:space="preserve"> — ST-02 เน้นว่าไฟล์ที่ส่งผ่าน LINE มีอายุจำกัดและมักไม่พร้อมเวลาต้องการใช้ "ไฟล์อ่ะ อยู่ในแชตอ่ะ เดี๋ยวก็มันก็หมดอายุ ไปโหลดอีกไม่ได้... จริงๆ ถ้าเอาส่งดาตาเบสที่เขาเก็บมาให้ ชอบแบบนั้นมากกว่า" (ST-02, line 99) แนวคิดนี้สะท้อนความต้องการที่จะมี authoritative source ที่นิสิตเข้าถึงได้เอง</w:t>
      </w:r>
    </w:p>
    <w:p>
      <w:pPr>
        <w:pStyle w:val="ListNumber"/>
      </w:pPr>
      <w:r>
        <w:rPr>
          <w:rFonts w:ascii="TH Sarabun New" w:hAnsi="TH Sarabun New" w:cs="TH Sarabun New" w:eastAsia="TH Sarabun New"/>
          <w:b w:val="0"/>
          <w:sz w:val="32"/>
          <w:szCs w:val="32"/>
          <w:lang w:val="th-TH" w:bidi="th-TH"/>
        </w:rPr>
        <w:t>Memory และ follow-up อัตโนมัติ</w:t>
      </w:r>
      <w:r>
        <w:rPr>
          <w:rFonts w:ascii="TH Sarabun New" w:hAnsi="TH Sarabun New" w:cs="TH Sarabun New" w:eastAsia="TH Sarabun New"/>
          <w:b w:val="0"/>
          <w:sz w:val="32"/>
          <w:szCs w:val="32"/>
          <w:lang w:val="th-TH" w:bidi="th-TH"/>
        </w:rPr>
        <w:t xml:space="preserve"> — ST-02 เสนอฟีเจอร์ที่ระบบจำบริบทของการสนทนาที่ผ่านมาและติดตามผลเมื่อมีข้อมูลอัปเดต "ช่วยจำเรื่องที่เคยคุยกันด้วย... สมมุติว่ามันเป็นเรื่องต่อเนื่องคือจะให้เกริ่นใหม่ทุกรอบอะก็คงไม่ไหว" (ST-02, line 127)</w:t>
      </w:r>
    </w:p>
    <w:p>
      <w:pPr>
        <w:pStyle w:val="ListNumber"/>
      </w:pPr>
      <w:r>
        <w:rPr>
          <w:rFonts w:ascii="TH Sarabun New" w:hAnsi="TH Sarabun New" w:cs="TH Sarabun New" w:eastAsia="TH Sarabun New"/>
          <w:b w:val="0"/>
          <w:sz w:val="32"/>
          <w:szCs w:val="32"/>
          <w:lang w:val="th-TH" w:bidi="th-TH"/>
        </w:rPr>
        <w:t>ขยายขอบเขตไปยังข้อมูลที่เกี่ยวข้องกับชีวิตในมหาวิทยาลัย</w:t>
      </w:r>
      <w:r>
        <w:rPr>
          <w:rFonts w:ascii="TH Sarabun New" w:hAnsi="TH Sarabun New" w:cs="TH Sarabun New" w:eastAsia="TH Sarabun New"/>
          <w:b w:val="0"/>
          <w:sz w:val="32"/>
          <w:szCs w:val="32"/>
          <w:lang w:val="th-TH" w:bidi="th-TH"/>
        </w:rPr>
        <w:t xml:space="preserve"> — ST-03 เสนอฟีเจอร์เพิ่มเติมที่ขยายจากคำถามด้านการเรียนไปครอบคลุมข้อมูลที่จำเป็นในชีวิตประจำวันของนิสิต เช่น แผนที่เดินทาง สถานที่จอดรถ รายชื่อเพื่อนร่วมรุ่น ทำเนียบอาจารย์ รายการทุนการศึกษา และฐานข้อมูลงานวิจัยของมหาวิทยาลัย ซึ่งเป็นการขยายขอบเขตของระบบไปสู่ภารกิจที่กว้างขึ้น</w:t>
      </w:r>
    </w:p>
    <w:p>
      <w:r>
        <w:rPr>
          <w:rFonts w:ascii="TH Sarabun New" w:hAnsi="TH Sarabun New" w:cs="TH Sarabun New" w:eastAsia="TH Sarabun New"/>
          <w:b/>
          <w:sz w:val="32"/>
          <w:szCs w:val="32"/>
          <w:lang w:val="th-TH" w:bidi="th-TH"/>
        </w:rPr>
        <w:t>4.1.2.5 การใช้คำเฉพาะและชื่อย่อ</w:t>
      </w:r>
    </w:p>
    <w:p>
      <w:r>
        <w:rPr>
          <w:rFonts w:ascii="TH Sarabun New" w:hAnsi="TH Sarabun New" w:cs="TH Sarabun New" w:eastAsia="TH Sarabun New"/>
          <w:b w:val="0"/>
          <w:sz w:val="32"/>
          <w:szCs w:val="32"/>
          <w:lang w:val="th-TH" w:bidi="th-TH"/>
        </w:rPr>
        <w:t>ประเด็นที่ปรากฏชัดเจนจากการสัมภาษณ์นิสิตทั้งสามคนคือการใช้ชื่อย่อและชื่อเล่นแทนชื่อทางการของวิชา อาจารย์ และสถานที่ ซึ่งเป็นข้อมูลสำคัญสำหรับการออกแบบระบบ retrieval เนื่องจากคำค้นของผู้ใช้อาจไม่ตรงกับคำที่ปรากฏในเอกสารต้นฉบับ</w:t>
      </w:r>
    </w:p>
    <w:p>
      <w:r>
        <w:rPr>
          <w:rFonts w:ascii="TH Sarabun New" w:hAnsi="TH Sarabun New" w:cs="TH Sarabun New" w:eastAsia="TH Sarabun New"/>
          <w:b w:val="0"/>
          <w:sz w:val="32"/>
          <w:szCs w:val="32"/>
          <w:lang w:val="th-TH" w:bidi="th-TH"/>
        </w:rPr>
        <w:t>สำหรับชื่อวิชา ST-01 ยกตัวอย่างว่า "พรินซิเพิล ออฟ อินโนเวชัน" ถูกเรียกเป็น "พรินอินโน" "ดิจิทัลมาร์เก็ตติง" ถูกเรียกเป็น "ดิจิทัล" หรือ "วิชาดิจิทัลมาร์เก็ตติง" และ "อินโนเพรอเนอร์ชิป" ถูกเรียกทั้ง "ออน" "อีเอ็น" และชื่อเต็ม ขึ้นอยู่กับผู้พูด ST-03 ยืนยันรูปแบบเดียวกันและเสริมว่า "ไม่เคยทางการเลย เราใช้ชื่อเล่นตลอด ป่ะ... เพราะฉะนั้น AI ต้องฉลาด ที่จะรู้" (ST-03, line 113-115)</w:t>
      </w:r>
    </w:p>
    <w:p>
      <w:r>
        <w:rPr>
          <w:rFonts w:ascii="TH Sarabun New" w:hAnsi="TH Sarabun New" w:cs="TH Sarabun New" w:eastAsia="TH Sarabun New"/>
          <w:b w:val="0"/>
          <w:sz w:val="32"/>
          <w:szCs w:val="32"/>
          <w:lang w:val="th-TH" w:bidi="th-TH"/>
        </w:rPr>
        <w:t>สำหรับชื่อสถานที่ นิสิตหลายคนใช้ "ตึกจามสิบ" แทน "อาคารจามจุรี 10" หรือ "ตึกซียูทิป" แทนตึกที่ภาควิชาตั้งอยู่ ST-02 เสริมว่า "พี่ก็เรียกแค่ว่า ตึกมหิต... คือย่อมันให้มันสั้นแค่นั้นเองไม่ได้แบบ มีมีนนิงที่จะแบบว่าเราจะซ่อนอะไร... แค่เรียกเพื่อความสะดวกเฉยๆ" (ST-02, line 85-87)</w:t>
      </w:r>
    </w:p>
    <w:p>
      <w:r>
        <w:rPr>
          <w:rFonts w:ascii="TH Sarabun New" w:hAnsi="TH Sarabun New" w:cs="TH Sarabun New" w:eastAsia="TH Sarabun New"/>
          <w:b w:val="0"/>
          <w:sz w:val="32"/>
          <w:szCs w:val="32"/>
          <w:lang w:val="th-TH" w:bidi="th-TH"/>
        </w:rPr>
        <w:t>สำหรับชื่ออาจารย์ ST-01 ระบุว่าแม้ส่วนใหญ่จะเรียกชื่อเต็ม แต่ก็มีการเรียกชื่อเล่นของอาจารย์ในการสนทนากันเอง เช่น "อาจารย์มิกกี้" แทนชื่อเต็มของอาจารย์กวิน</w:t>
      </w:r>
    </w:p>
    <w:p>
      <w:r>
        <w:rPr>
          <w:rFonts w:ascii="TH Sarabun New" w:hAnsi="TH Sarabun New" w:cs="TH Sarabun New" w:eastAsia="TH Sarabun New"/>
          <w:b w:val="0"/>
          <w:sz w:val="32"/>
          <w:szCs w:val="32"/>
          <w:lang w:val="th-TH" w:bidi="th-TH"/>
        </w:rPr>
        <w:t>ข้อมูลนี้ยืนยันว่าระบบ retrieval ต้องสามารถจับคู่คำย่อและชื่อเล่นกับชื่อทางการในเอกสารได้ ซึ่งเป็นโจทย์หนึ่งที่ต้องจัดการในระบบ Semantic Search และกระบวนการ synonym mapping</w:t>
      </w:r>
    </w:p>
    <w:p>
      <w:r>
        <w:rPr>
          <w:rFonts w:ascii="TH Sarabun New" w:hAnsi="TH Sarabun New" w:cs="TH Sarabun New" w:eastAsia="TH Sarabun New"/>
          <w:b/>
          <w:sz w:val="32"/>
          <w:szCs w:val="32"/>
          <w:lang w:val="th-TH" w:bidi="th-TH"/>
        </w:rPr>
        <w:t>4.1.3 ข้อสรุปความต้องการที่นำเข้าสู่การพัฒนาระบบ</w:t>
      </w:r>
    </w:p>
    <w:p>
      <w:r>
        <w:rPr>
          <w:rFonts w:ascii="TH Sarabun New" w:hAnsi="TH Sarabun New" w:cs="TH Sarabun New" w:eastAsia="TH Sarabun New"/>
          <w:b w:val="0"/>
          <w:sz w:val="32"/>
          <w:szCs w:val="32"/>
          <w:lang w:val="th-TH" w:bidi="th-TH"/>
        </w:rPr>
        <w:t>จากการสังเคราะห์ข้อค้นพบจากการสัมภาษณ์ผู้ให้สัมภาษณ์ทั้งเจ็ดท่าน ผู้วิจัยสรุปข้อกำหนดของระบบ VIRIYA ออกเป็นสองด้าน คือด้านหน้าที่ (Functional Requirements) และด้านคุณภาพ (Quality Requirements)</w:t>
      </w:r>
    </w:p>
    <w:p>
      <w:r>
        <w:rPr>
          <w:rFonts w:ascii="TH Sarabun New" w:hAnsi="TH Sarabun New" w:cs="TH Sarabun New" w:eastAsia="TH Sarabun New"/>
          <w:b/>
          <w:sz w:val="32"/>
          <w:szCs w:val="32"/>
          <w:lang w:val="th-TH" w:bidi="th-TH"/>
        </w:rPr>
        <w:t>ข้อกำหนดด้านหน้าที่</w:t>
      </w:r>
      <w:r>
        <w:rPr>
          <w:rFonts w:ascii="TH Sarabun New" w:hAnsi="TH Sarabun New" w:cs="TH Sarabun New" w:eastAsia="TH Sarabun New"/>
          <w:b w:val="0"/>
          <w:sz w:val="32"/>
          <w:szCs w:val="32"/>
          <w:lang w:val="th-TH" w:bidi="th-TH"/>
        </w:rPr>
        <w:t xml:space="preserve"> ได้แก่ (1) ระบบสามารถตอบคำถามพื้นฐานที่พบซ้ำใน 5 กลุ่มหลักที่ระบุในหัวข้อ 4.1.1.2 ได้ถูกต้องโดยอ้างอิงจากเอกสารต้นฉบับ (2) ระบบต้องรองรับหลายหลักสูตรในลักษณะ multi-tenant เพื่อให้แต่ละหลักสูตรมีฐานความรู้และ persona ของตนเอง (3) ระบบต้องรองรับช่องทางที่เจ้าหน้าที่และนิสิตคุ้นเคย โดย LINE Official Account เป็นช่องทางหลักของนิสิตในหลักสูตรที่ใช้ LINE ในการสื่อสาร (4) ระบบต้องมีส่วนจัดการหลังบ้านสำหรับเจ้าหน้าที่ในการปรับปรุงเอกสาร ดู chat logs และติดตามการใช้งาน (5) ระบบต้องแนบแหล่งอ้างอิงในทุกคำตอบที่มีข้อมูลเชิงข้อเท็จจริงเพื่อให้นิสิตสามารถตรวจสอบย้อนกลับได้ และ (6) ระบบต้องรองรับการค้นหาที่ทนทานต่อคำย่อและชื่อเล่นที่นิสิตใช้ในภาษาพูด</w:t>
      </w:r>
    </w:p>
    <w:p>
      <w:r>
        <w:rPr>
          <w:rFonts w:ascii="TH Sarabun New" w:hAnsi="TH Sarabun New" w:cs="TH Sarabun New" w:eastAsia="TH Sarabun New"/>
          <w:b/>
          <w:sz w:val="32"/>
          <w:szCs w:val="32"/>
          <w:lang w:val="th-TH" w:bidi="th-TH"/>
        </w:rPr>
        <w:t>ข้อกำหนดด้านคุณภาพ</w:t>
      </w:r>
      <w:r>
        <w:rPr>
          <w:rFonts w:ascii="TH Sarabun New" w:hAnsi="TH Sarabun New" w:cs="TH Sarabun New" w:eastAsia="TH Sarabun New"/>
          <w:b w:val="0"/>
          <w:sz w:val="32"/>
          <w:szCs w:val="32"/>
          <w:lang w:val="th-TH" w:bidi="th-TH"/>
        </w:rPr>
        <w:t xml:space="preserve"> ได้แก่ (1) ความพร้อมใช้งานตลอด 24 ชั่วโมงเพื่อให้คำถามที่เกิดขึ้นนอกเวลาราชการไม่ต้องรอจนถึงวันทำการถัดไป (2) ระดับความถูกต้องที่เพียงพอให้สามารถนำไปใช้งานจริงโดยไม่ต้องให้เจ้าหน้าที่ตรวจสอบซ้ำ ซึ่งจะเป็นตัววัดหลักในขั้นตอนการประเมินในหัวข้อ 4.3 (3) รูปแบบคำตอบที่ปรับตามความซับซ้อนของคำถาม โดยตอบสั้นสำหรับคำถามง่ายและมีรายละเอียดพร้อมยกตัวอย่างสำหรับคำถามที่เกี่ยวข้องกับกระบวนการ (4) กลไกส่งต่อ (handover) สำหรับคำถามที่ต้องใช้วิจารณญาณของมนุษย์ เช่น การเจรจากรณีพิเศษ ประเด็นสุขภาพ หรือการตีความระเบียบเชิงเฉพาะกรณี และ (5) การรักษาความเป็นส่วนตัวของการสนทนาโดยเฉพาะคำถามที่เกี่ยวข้องกับการเงินและข้อมูลส่วนบุคคลตามที่ ST-03 ชี้ให้เห็น</w:t>
      </w:r>
    </w:p>
    <w:p>
      <w:r>
        <w:rPr>
          <w:rFonts w:ascii="TH Sarabun New" w:hAnsi="TH Sarabun New" w:cs="TH Sarabun New" w:eastAsia="TH Sarabun New"/>
          <w:b w:val="0"/>
          <w:sz w:val="32"/>
          <w:szCs w:val="32"/>
          <w:lang w:val="th-TH" w:bidi="th-TH"/>
        </w:rPr>
        <w:t>ข้อกำหนดทั้งสองด้านเป็นจุดตั้งต้นของการออกแบบสถาปัตยกรรมและการพัฒนาระบบในขั้นตอนที่ 2 ซึ่งจะอธิบายโดยละเอียดในหัวข้อ 4.2</w:t>
      </w:r>
    </w:p>
    <w:p>
      <w:r>
        <w:rPr>
          <w:rFonts w:ascii="TH Sarabun New" w:hAnsi="TH Sarabun New" w:cs="TH Sarabun New" w:eastAsia="TH Sarabun New"/>
          <w:b/>
          <w:sz w:val="36"/>
          <w:szCs w:val="36"/>
          <w:lang w:val="th-TH" w:bidi="th-TH"/>
        </w:rPr>
        <w:t>4.2 ผลการพัฒนาระบบ (Phase 2: Development)</w:t>
      </w:r>
    </w:p>
    <w:p>
      <w:r>
        <w:rPr>
          <w:rFonts w:ascii="TH Sarabun New" w:hAnsi="TH Sarabun New" w:cs="TH Sarabun New" w:eastAsia="TH Sarabun New"/>
          <w:b w:val="0"/>
          <w:sz w:val="32"/>
          <w:szCs w:val="32"/>
          <w:lang w:val="th-TH" w:bidi="th-TH"/>
        </w:rPr>
        <w:t>หัวข้อนี้สรุปผลการพัฒนาระบบ VIRIYA จากข้อกำหนดที่ได้จากการสัมภาษณ์เชิงลึกในหัวข้อ 4.1 โดยอธิบายสถาปัตยกรรมของระบบในเวอร์ชันปัจจุบัน (ส่วน 4.2.1) กระบวนการวิวัฒนาการของสถาปัตยกรรมระหว่างการพัฒนา (ส่วน 4.2.2) และตัวชี้วัดเชิงเทคนิคที่ใช้ประเมินคุณภาพของระบบก่อนเข้าสู่ขั้นตอนการทดสอบกับผู้ใช้งานจริง (ส่วน 4.2.3)</w:t>
      </w:r>
    </w:p>
    <w:p>
      <w:r>
        <w:rPr>
          <w:rFonts w:ascii="TH Sarabun New" w:hAnsi="TH Sarabun New" w:cs="TH Sarabun New" w:eastAsia="TH Sarabun New"/>
          <w:b/>
          <w:sz w:val="32"/>
          <w:szCs w:val="32"/>
          <w:lang w:val="th-TH" w:bidi="th-TH"/>
        </w:rPr>
        <w:t>4.2.1 สถาปัตยกรรมของระบบ VIRIYA</w:t>
      </w:r>
    </w:p>
    <w:p>
      <w:r>
        <w:rPr>
          <w:rFonts w:ascii="TH Sarabun New" w:hAnsi="TH Sarabun New" w:cs="TH Sarabun New" w:eastAsia="TH Sarabun New"/>
          <w:b w:val="0"/>
          <w:sz w:val="32"/>
          <w:szCs w:val="32"/>
          <w:lang w:val="th-TH" w:bidi="th-TH"/>
        </w:rPr>
        <w:t>ระบบ VIRIYA ถูกออกแบบในรูปแบบสถาปัตยกรรมแบบกระจายย่อย (Microservices Architecture) ที่ปรับใช้ร่วมกับหลักการ Multi-tenant Software-as-a-Service ตามแนวคิดของ {Bezemer, 2010 #3} เพื่อรองรับการใช้งานของหลายหลักสูตรภายใต้ระบบเดียวกันโดยที่ข้อมูลของแต่ละหลักสูตรไม่ปะปนกัน ผู้วิจัยเลือกใช้บริการ Cloud Run ของ Google Cloud Platform เพื่อลดต้นทุนคงที่และให้ระบบปรับขนาดได้ตามปริมาณการใช้งานจริง</w:t>
      </w:r>
    </w:p>
    <w:p>
      <w:r>
        <w:rPr>
          <w:rFonts w:ascii="TH Sarabun New" w:hAnsi="TH Sarabun New" w:cs="TH Sarabun New" w:eastAsia="TH Sarabun New"/>
          <w:b w:val="0"/>
          <w:sz w:val="32"/>
          <w:szCs w:val="32"/>
          <w:lang w:val="th-TH" w:bidi="th-TH"/>
        </w:rPr>
        <w:t>ระบบประกอบด้วยส่วนประกอบหลักสี่ส่วน (Microservice) ที่ปรับใช้งานแยกจากกันและสื่อสารผ่าน HTTP API ดังสรุปในตารางที่ 4.2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rFonts w:ascii="TH Sarabun New" w:hAnsi="TH Sarabun New" w:cs="TH Sarabun New" w:eastAsia="TH Sarabun New"/>
                <w:b/>
                <w:sz w:val="28"/>
                <w:szCs w:val="28"/>
                <w:lang w:val="th-TH" w:bidi="th-TH"/>
              </w:rPr>
              <w:t>ส่วนประกอบ</w:t>
            </w:r>
          </w:p>
        </w:tc>
        <w:tc>
          <w:tcPr>
            <w:tcW w:type="dxa" w:w="2880"/>
          </w:tcPr>
          <w:p>
            <w:r>
              <w:rPr>
                <w:b/>
              </w:rPr>
            </w:r>
            <w:r>
              <w:rPr>
                <w:rFonts w:ascii="TH Sarabun New" w:hAnsi="TH Sarabun New" w:cs="TH Sarabun New" w:eastAsia="TH Sarabun New"/>
                <w:b/>
                <w:sz w:val="28"/>
                <w:szCs w:val="28"/>
                <w:lang w:val="th-TH" w:bidi="th-TH"/>
              </w:rPr>
              <w:t>หน้าที่</w:t>
            </w:r>
          </w:p>
        </w:tc>
        <w:tc>
          <w:tcPr>
            <w:tcW w:type="dxa" w:w="2880"/>
          </w:tcPr>
          <w:p>
            <w:r>
              <w:rPr>
                <w:b/>
              </w:rPr>
            </w:r>
            <w:r>
              <w:rPr>
                <w:rFonts w:ascii="TH Sarabun New" w:hAnsi="TH Sarabun New" w:cs="TH Sarabun New" w:eastAsia="TH Sarabun New"/>
                <w:b/>
                <w:sz w:val="28"/>
                <w:szCs w:val="28"/>
                <w:lang w:val="th-TH" w:bidi="th-TH"/>
              </w:rPr>
              <w:t>ทรัพยากรที่ใช้</w:t>
            </w:r>
          </w:p>
        </w:tc>
      </w:tr>
      <w:tr>
        <w:tc>
          <w:tcPr>
            <w:tcW w:type="dxa" w:w="2880"/>
          </w:tcPr>
          <w:p>
            <w:r/>
            <w:r>
              <w:rPr>
                <w:rFonts w:ascii="TH Sarabun New" w:hAnsi="TH Sarabun New" w:cs="TH Sarabun New" w:eastAsia="TH Sarabun New"/>
                <w:b w:val="0"/>
                <w:sz w:val="28"/>
                <w:szCs w:val="28"/>
                <w:lang w:val="th-TH" w:bidi="th-TH"/>
              </w:rPr>
              <w:t>Chat API</w:t>
            </w:r>
          </w:p>
        </w:tc>
        <w:tc>
          <w:tcPr>
            <w:tcW w:type="dxa" w:w="2880"/>
          </w:tcPr>
          <w:p>
            <w:r/>
            <w:r>
              <w:rPr>
                <w:rFonts w:ascii="TH Sarabun New" w:hAnsi="TH Sarabun New" w:cs="TH Sarabun New" w:eastAsia="TH Sarabun New"/>
                <w:b w:val="0"/>
                <w:sz w:val="28"/>
                <w:szCs w:val="28"/>
                <w:lang w:val="th-TH" w:bidi="th-TH"/>
              </w:rPr>
              <w:t>รับคำถามจาก LINE Webhook ประมวลผลตามกระบวนการ Agentic RAG และตอบกลับผู้ใช้</w:t>
            </w:r>
          </w:p>
        </w:tc>
        <w:tc>
          <w:tcPr>
            <w:tcW w:type="dxa" w:w="2880"/>
          </w:tcPr>
          <w:p>
            <w:r/>
            <w:r>
              <w:rPr>
                <w:rFonts w:ascii="TH Sarabun New" w:hAnsi="TH Sarabun New" w:cs="TH Sarabun New" w:eastAsia="TH Sarabun New"/>
                <w:b w:val="0"/>
                <w:sz w:val="28"/>
                <w:szCs w:val="28"/>
                <w:lang w:val="th-TH" w:bidi="th-TH"/>
              </w:rPr>
              <w:t>1 GB RAM, 2 CPU, เปิดรอตอบตลอดเวลา (min-instances=1)</w:t>
            </w:r>
          </w:p>
        </w:tc>
      </w:tr>
      <w:tr>
        <w:tc>
          <w:tcPr>
            <w:tcW w:type="dxa" w:w="2880"/>
          </w:tcPr>
          <w:p>
            <w:r/>
            <w:r>
              <w:rPr>
                <w:rFonts w:ascii="TH Sarabun New" w:hAnsi="TH Sarabun New" w:cs="TH Sarabun New" w:eastAsia="TH Sarabun New"/>
                <w:b w:val="0"/>
                <w:sz w:val="28"/>
                <w:szCs w:val="28"/>
                <w:lang w:val="th-TH" w:bidi="th-TH"/>
              </w:rPr>
              <w:t>Ingestion Worker</w:t>
            </w:r>
          </w:p>
        </w:tc>
        <w:tc>
          <w:tcPr>
            <w:tcW w:type="dxa" w:w="2880"/>
          </w:tcPr>
          <w:p>
            <w:r/>
            <w:r>
              <w:rPr>
                <w:rFonts w:ascii="TH Sarabun New" w:hAnsi="TH Sarabun New" w:cs="TH Sarabun New" w:eastAsia="TH Sarabun New"/>
                <w:b w:val="0"/>
                <w:sz w:val="28"/>
                <w:szCs w:val="28"/>
                <w:lang w:val="th-TH" w:bidi="th-TH"/>
              </w:rPr>
              <w:t>ประมวลผลเอกสารเข้าสู่ฐานความรู้ ทั้งเอกสาร PDF, Word, Excel และไฟล์จาก Google Drive</w:t>
            </w:r>
          </w:p>
        </w:tc>
        <w:tc>
          <w:tcPr>
            <w:tcW w:type="dxa" w:w="2880"/>
          </w:tcPr>
          <w:p>
            <w:r/>
            <w:r>
              <w:rPr>
                <w:rFonts w:ascii="TH Sarabun New" w:hAnsi="TH Sarabun New" w:cs="TH Sarabun New" w:eastAsia="TH Sarabun New"/>
                <w:b w:val="0"/>
                <w:sz w:val="28"/>
                <w:szCs w:val="28"/>
                <w:lang w:val="th-TH" w:bidi="th-TH"/>
              </w:rPr>
              <w:t>2 GB RAM, 2 CPU</w:t>
            </w:r>
          </w:p>
        </w:tc>
      </w:tr>
      <w:tr>
        <w:tc>
          <w:tcPr>
            <w:tcW w:type="dxa" w:w="2880"/>
          </w:tcPr>
          <w:p>
            <w:r/>
            <w:r>
              <w:rPr>
                <w:rFonts w:ascii="TH Sarabun New" w:hAnsi="TH Sarabun New" w:cs="TH Sarabun New" w:eastAsia="TH Sarabun New"/>
                <w:b w:val="0"/>
                <w:sz w:val="28"/>
                <w:szCs w:val="28"/>
                <w:lang w:val="th-TH" w:bidi="th-TH"/>
              </w:rPr>
              <w:t>Admin API</w:t>
            </w:r>
          </w:p>
        </w:tc>
        <w:tc>
          <w:tcPr>
            <w:tcW w:type="dxa" w:w="2880"/>
          </w:tcPr>
          <w:p>
            <w:r/>
            <w:r>
              <w:rPr>
                <w:rFonts w:ascii="TH Sarabun New" w:hAnsi="TH Sarabun New" w:cs="TH Sarabun New" w:eastAsia="TH Sarabun New"/>
                <w:b w:val="0"/>
                <w:sz w:val="28"/>
                <w:szCs w:val="28"/>
                <w:lang w:val="th-TH" w:bidi="th-TH"/>
              </w:rPr>
              <w:t>จัดการ CRUD ของข้อมูล tenant ผู้ใช้งาน สถิติ และระบบสำรองข้อมูล</w:t>
            </w:r>
          </w:p>
        </w:tc>
        <w:tc>
          <w:tcPr>
            <w:tcW w:type="dxa" w:w="2880"/>
          </w:tcPr>
          <w:p>
            <w:r/>
            <w:r>
              <w:rPr>
                <w:rFonts w:ascii="TH Sarabun New" w:hAnsi="TH Sarabun New" w:cs="TH Sarabun New" w:eastAsia="TH Sarabun New"/>
                <w:b w:val="0"/>
                <w:sz w:val="28"/>
                <w:szCs w:val="28"/>
                <w:lang w:val="th-TH" w:bidi="th-TH"/>
              </w:rPr>
              <w:t>512 MB RAM, 1 CPU</w:t>
            </w:r>
          </w:p>
        </w:tc>
      </w:tr>
      <w:tr>
        <w:tc>
          <w:tcPr>
            <w:tcW w:type="dxa" w:w="2880"/>
          </w:tcPr>
          <w:p>
            <w:r/>
            <w:r>
              <w:rPr>
                <w:rFonts w:ascii="TH Sarabun New" w:hAnsi="TH Sarabun New" w:cs="TH Sarabun New" w:eastAsia="TH Sarabun New"/>
                <w:b w:val="0"/>
                <w:sz w:val="28"/>
                <w:szCs w:val="28"/>
                <w:lang w:val="th-TH" w:bidi="th-TH"/>
              </w:rPr>
              <w:t>Admin Portal</w:t>
            </w:r>
          </w:p>
        </w:tc>
        <w:tc>
          <w:tcPr>
            <w:tcW w:type="dxa" w:w="2880"/>
          </w:tcPr>
          <w:p>
            <w:r/>
            <w:r>
              <w:rPr>
                <w:rFonts w:ascii="TH Sarabun New" w:hAnsi="TH Sarabun New" w:cs="TH Sarabun New" w:eastAsia="TH Sarabun New"/>
                <w:b w:val="0"/>
                <w:sz w:val="28"/>
                <w:szCs w:val="28"/>
                <w:lang w:val="th-TH" w:bidi="th-TH"/>
              </w:rPr>
              <w:t>ส่วนติดต่อผู้ดูแลระบบบนเว็บเบราว์เซอร์ (Next.js 16 + shadcn/ui)</w:t>
            </w:r>
          </w:p>
        </w:tc>
        <w:tc>
          <w:tcPr>
            <w:tcW w:type="dxa" w:w="2880"/>
          </w:tcPr>
          <w:p>
            <w:r/>
            <w:r>
              <w:rPr>
                <w:rFonts w:ascii="TH Sarabun New" w:hAnsi="TH Sarabun New" w:cs="TH Sarabun New" w:eastAsia="TH Sarabun New"/>
                <w:b w:val="0"/>
                <w:sz w:val="28"/>
                <w:szCs w:val="28"/>
                <w:lang w:val="th-TH" w:bidi="th-TH"/>
              </w:rPr>
              <w:t>512 MB RAM, 1 CPU</w:t>
            </w:r>
          </w:p>
        </w:tc>
      </w:tr>
    </w:tbl>
    <w:p/>
    <w:p>
      <w:r>
        <w:rPr>
          <w:rFonts w:ascii="TH Sarabun New" w:hAnsi="TH Sarabun New" w:cs="TH Sarabun New" w:eastAsia="TH Sarabun New"/>
          <w:b w:val="0"/>
          <w:sz w:val="32"/>
          <w:szCs w:val="32"/>
          <w:lang w:val="th-TH" w:bidi="th-TH"/>
        </w:rPr>
        <w:t>ตารางที่ 4.2 ส่วนประกอบหลักของระบบ VIRIYA</w:t>
      </w:r>
    </w:p>
    <w:p>
      <w:r>
        <w:rPr>
          <w:rFonts w:ascii="TH Sarabun New" w:hAnsi="TH Sarabun New" w:cs="TH Sarabun New" w:eastAsia="TH Sarabun New"/>
          <w:b w:val="0"/>
          <w:sz w:val="32"/>
          <w:szCs w:val="32"/>
          <w:lang w:val="th-TH" w:bidi="th-TH"/>
        </w:rPr>
        <w:t>นอกจากส่วนประกอบภายในแล้ว ระบบยังเชื่อมต่อกับบริการภายนอกที่ทำหน้าที่เฉพาะด้าน ได้แก่ โมเดลภาษาขนาดใหญ่ Claude Opus 4.7 ของบริษัท Anthropic สำหรับการประมวลผลคำตอบในระดับเอเจนต์และการแยกโครงสร้างเอกสาร โมเดลภาษาขนาดกลาง Claude Haiku 4.5 สำหรับงานย่อย เช่น การเขียนคำถามใหม่ (rewrite) การสลายคำถามเป็นประโยคย่อย (decompose) และการสรุป (summarize) บริการ Cohere embed-v4.0 สำหรับการแปลงข้อความเป็นเวกเตอร์ขนาด 1536 มิติ บริการ Cohere Rerank v3.5 สำหรับการจัดลำดับความเกี่ยวข้องของเอกสารที่สืบค้นได้ในชั้นที่สอง และฐานข้อมูลเวกเตอร์ Pinecone Serverless สำหรับการจัดเก็บและสืบค้นเอกสารที่ถูกแปลงเป็นเวกเตอร์</w:t>
      </w:r>
    </w:p>
    <w:p>
      <w:r>
        <w:rPr>
          <w:rFonts w:ascii="TH Sarabun New" w:hAnsi="TH Sarabun New" w:cs="TH Sarabun New" w:eastAsia="TH Sarabun New"/>
          <w:b w:val="0"/>
          <w:sz w:val="32"/>
          <w:szCs w:val="32"/>
          <w:lang w:val="th-TH" w:bidi="th-TH"/>
        </w:rPr>
        <w:t xml:space="preserve">การแยกข้อมูลของแต่ละหลักสูตร (tenant isolation) ดำเนินการที่สองระดับ ระดับแรกคือการแยก namespace ใน Pinecone โดยหลักสูตรละหนึ่ง namespace เพื่อให้การค้นหาเวกเตอร์ของ tenant หนึ่งไม่ส่งผลต่อเวกเตอร์ของ tenant อื่น ระดับที่สองคือการใช้ </w:t>
      </w:r>
      <w:r>
        <w:rPr>
          <w:rFonts w:ascii="Consolas" w:hAnsi="Consolas" w:cs="TH Sarabun New" w:eastAsia="TH Sarabun New"/>
          <w:b w:val="0"/>
          <w:sz w:val="32"/>
          <w:szCs w:val="32"/>
          <w:lang w:val="th-TH" w:bidi="th-TH"/>
        </w:rPr>
        <w:t>tenant_id</w:t>
      </w:r>
      <w:r>
        <w:rPr>
          <w:rFonts w:ascii="TH Sarabun New" w:hAnsi="TH Sarabun New" w:cs="TH Sarabun New" w:eastAsia="TH Sarabun New"/>
          <w:b w:val="0"/>
          <w:sz w:val="32"/>
          <w:szCs w:val="32"/>
          <w:lang w:val="th-TH" w:bidi="th-TH"/>
        </w:rPr>
        <w:t xml:space="preserve"> เป็นคีย์ประกอบในทุกเอกสารของ Firestore ที่จัดเก็บข้อมูล tenant configuration บันทึกการสนทนา และข้อมูลผู้ใช้งาน การออกแบบสองระดับนี้เป็นไปตามแนวทางที่ {Bezemer, 2010 #3} ระบุว่าเป็นแนวปฏิบัติที่ดีสำหรับระบบ Multi-tenant SaaS</w:t>
      </w:r>
    </w:p>
    <w:p>
      <w:r>
        <w:rPr>
          <w:rFonts w:ascii="TH Sarabun New" w:hAnsi="TH Sarabun New" w:cs="TH Sarabun New" w:eastAsia="TH Sarabun New"/>
          <w:b w:val="0"/>
          <w:sz w:val="32"/>
          <w:szCs w:val="32"/>
          <w:lang w:val="th-TH" w:bidi="th-TH"/>
        </w:rPr>
        <w:t>[FIGURE 4.2: สถาปัตยกรรมระบบ VIRIYA แสดงส่วนประกอบ 4 Microservice + บริการภายนอก + ช่องทางการใช้งาน (LINE OA สำหรับนิสิต / Web Portal สำหรับเจ้าหน้าที่)]</w:t>
      </w:r>
    </w:p>
    <w:p>
      <w:r>
        <w:rPr>
          <w:rFonts w:ascii="TH Sarabun New" w:hAnsi="TH Sarabun New" w:cs="TH Sarabun New" w:eastAsia="TH Sarabun New"/>
          <w:b/>
          <w:sz w:val="32"/>
          <w:szCs w:val="32"/>
          <w:lang w:val="th-TH" w:bidi="th-TH"/>
        </w:rPr>
        <w:t>4.2.2 กระบวนการพัฒนาและวิวัฒนาการของสถาปัตยกรรม</w:t>
      </w:r>
    </w:p>
    <w:p>
      <w:r>
        <w:rPr>
          <w:rFonts w:ascii="TH Sarabun New" w:hAnsi="TH Sarabun New" w:cs="TH Sarabun New" w:eastAsia="TH Sarabun New"/>
          <w:b w:val="0"/>
          <w:sz w:val="32"/>
          <w:szCs w:val="32"/>
          <w:lang w:val="th-TH" w:bidi="th-TH"/>
        </w:rPr>
        <w:t>ผู้วิจัยใช้วิธีการพัฒนาแบบ Iterative Development ร่วมกับการทดสอบอัตโนมัติตามหลัก Test-Driven Development โดยพัฒนาระบบต้นแบบครั้งแรกในช่วงเดือนกุมภาพันธ์ถึงมีนาคม 2569 จากนั้นมีการปรับปรุงสถาปัตยกรรมอย่างมีนัยสำคัญในเดือนเมษายน 2569 เพื่อตอบสนองต่อบทเรียนที่ได้จากการใช้งานจริง กระบวนการวิวัฒนาการแบ่งออกเป็นสามช่วงหลัก ดังสรุปในตารางที่ 4.3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TH Sarabun New" w:hAnsi="TH Sarabun New" w:cs="TH Sarabun New" w:eastAsia="TH Sarabun New"/>
                <w:b/>
                <w:sz w:val="28"/>
                <w:szCs w:val="28"/>
                <w:lang w:val="th-TH" w:bidi="th-TH"/>
              </w:rPr>
              <w:t>ช่วงเวลา</w:t>
            </w:r>
          </w:p>
        </w:tc>
        <w:tc>
          <w:tcPr>
            <w:tcW w:type="dxa" w:w="2160"/>
          </w:tcPr>
          <w:p>
            <w:r>
              <w:rPr>
                <w:b/>
              </w:rPr>
            </w:r>
            <w:r>
              <w:rPr>
                <w:rFonts w:ascii="TH Sarabun New" w:hAnsi="TH Sarabun New" w:cs="TH Sarabun New" w:eastAsia="TH Sarabun New"/>
                <w:b/>
                <w:sz w:val="28"/>
                <w:szCs w:val="28"/>
                <w:lang w:val="th-TH" w:bidi="th-TH"/>
              </w:rPr>
              <w:t>รุ่น</w:t>
            </w:r>
          </w:p>
        </w:tc>
        <w:tc>
          <w:tcPr>
            <w:tcW w:type="dxa" w:w="2160"/>
          </w:tcPr>
          <w:p>
            <w:r>
              <w:rPr>
                <w:b/>
              </w:rPr>
            </w:r>
            <w:r>
              <w:rPr>
                <w:rFonts w:ascii="TH Sarabun New" w:hAnsi="TH Sarabun New" w:cs="TH Sarabun New" w:eastAsia="TH Sarabun New"/>
                <w:b/>
                <w:sz w:val="28"/>
                <w:szCs w:val="28"/>
                <w:lang w:val="th-TH" w:bidi="th-TH"/>
              </w:rPr>
              <w:t>จุดเด่น</w:t>
            </w:r>
          </w:p>
        </w:tc>
        <w:tc>
          <w:tcPr>
            <w:tcW w:type="dxa" w:w="2160"/>
          </w:tcPr>
          <w:p>
            <w:r>
              <w:rPr>
                <w:b/>
              </w:rPr>
            </w:r>
            <w:r>
              <w:rPr>
                <w:rFonts w:ascii="TH Sarabun New" w:hAnsi="TH Sarabun New" w:cs="TH Sarabun New" w:eastAsia="TH Sarabun New"/>
                <w:b/>
                <w:sz w:val="28"/>
                <w:szCs w:val="28"/>
                <w:lang w:val="th-TH" w:bidi="th-TH"/>
              </w:rPr>
              <w:t>ขนาดโค้ด (บรรทัด)</w:t>
            </w:r>
          </w:p>
        </w:tc>
      </w:tr>
      <w:tr>
        <w:tc>
          <w:tcPr>
            <w:tcW w:type="dxa" w:w="2160"/>
          </w:tcPr>
          <w:p>
            <w:r/>
            <w:r>
              <w:rPr>
                <w:rFonts w:ascii="TH Sarabun New" w:hAnsi="TH Sarabun New" w:cs="TH Sarabun New" w:eastAsia="TH Sarabun New"/>
                <w:b w:val="0"/>
                <w:sz w:val="28"/>
                <w:szCs w:val="28"/>
                <w:lang w:val="th-TH" w:bidi="th-TH"/>
              </w:rPr>
              <w:t>ก.พ.-มี.ค. 2569</w:t>
            </w:r>
          </w:p>
        </w:tc>
        <w:tc>
          <w:tcPr>
            <w:tcW w:type="dxa" w:w="2160"/>
          </w:tcPr>
          <w:p>
            <w:r/>
            <w:r>
              <w:rPr>
                <w:rFonts w:ascii="TH Sarabun New" w:hAnsi="TH Sarabun New" w:cs="TH Sarabun New" w:eastAsia="TH Sarabun New"/>
                <w:b w:val="0"/>
                <w:sz w:val="28"/>
                <w:szCs w:val="28"/>
                <w:lang w:val="th-TH" w:bidi="th-TH"/>
              </w:rPr>
              <w:t>v1</w:t>
            </w:r>
          </w:p>
        </w:tc>
        <w:tc>
          <w:tcPr>
            <w:tcW w:type="dxa" w:w="2160"/>
          </w:tcPr>
          <w:p>
            <w:r/>
            <w:r>
              <w:rPr>
                <w:rFonts w:ascii="TH Sarabun New" w:hAnsi="TH Sarabun New" w:cs="TH Sarabun New" w:eastAsia="TH Sarabun New"/>
                <w:b w:val="0"/>
                <w:sz w:val="28"/>
                <w:szCs w:val="28"/>
                <w:lang w:val="th-TH" w:bidi="th-TH"/>
              </w:rPr>
              <w:t>ระบบ ingestion แบบแยกเส้นทางตามประเภทเอกสาร 5 รูปแบบ (PDF/DOCX/XLSX/DOC/MD)</w:t>
            </w:r>
          </w:p>
        </w:tc>
        <w:tc>
          <w:tcPr>
            <w:tcW w:type="dxa" w:w="2160"/>
          </w:tcPr>
          <w:p>
            <w:r/>
            <w:r>
              <w:rPr>
                <w:rFonts w:ascii="TH Sarabun New" w:hAnsi="TH Sarabun New" w:cs="TH Sarabun New" w:eastAsia="TH Sarabun New"/>
                <w:b w:val="0"/>
                <w:sz w:val="28"/>
                <w:szCs w:val="28"/>
                <w:lang w:val="th-TH" w:bidi="th-TH"/>
              </w:rPr>
              <w:t>~1,500</w:t>
            </w:r>
          </w:p>
        </w:tc>
      </w:tr>
      <w:tr>
        <w:tc>
          <w:tcPr>
            <w:tcW w:type="dxa" w:w="2160"/>
          </w:tcPr>
          <w:p>
            <w:r/>
            <w:r>
              <w:rPr>
                <w:rFonts w:ascii="TH Sarabun New" w:hAnsi="TH Sarabun New" w:cs="TH Sarabun New" w:eastAsia="TH Sarabun New"/>
                <w:b w:val="0"/>
                <w:sz w:val="28"/>
                <w:szCs w:val="28"/>
                <w:lang w:val="th-TH" w:bidi="th-TH"/>
              </w:rPr>
              <w:t>18-19 เม.ย. 2569</w:t>
            </w:r>
          </w:p>
        </w:tc>
        <w:tc>
          <w:tcPr>
            <w:tcW w:type="dxa" w:w="2160"/>
          </w:tcPr>
          <w:p>
            <w:r/>
            <w:r>
              <w:rPr>
                <w:rFonts w:ascii="TH Sarabun New" w:hAnsi="TH Sarabun New" w:cs="TH Sarabun New" w:eastAsia="TH Sarabun New"/>
                <w:b w:val="0"/>
                <w:sz w:val="28"/>
                <w:szCs w:val="28"/>
                <w:lang w:val="th-TH" w:bidi="th-TH"/>
              </w:rPr>
              <w:t>v2</w:t>
            </w:r>
          </w:p>
        </w:tc>
        <w:tc>
          <w:tcPr>
            <w:tcW w:type="dxa" w:w="2160"/>
          </w:tcPr>
          <w:p>
            <w:r/>
            <w:r>
              <w:rPr>
                <w:rFonts w:ascii="TH Sarabun New" w:hAnsi="TH Sarabun New" w:cs="TH Sarabun New" w:eastAsia="TH Sarabun New"/>
                <w:b w:val="0"/>
                <w:sz w:val="28"/>
                <w:szCs w:val="28"/>
                <w:lang w:val="th-TH" w:bidi="th-TH"/>
              </w:rPr>
              <w:t>ระบบ ingestion แบบ universal ขับเคลื่อนด้วย Opus 4.7 multimodal เพียงเส้นทางเดียว</w:t>
            </w:r>
          </w:p>
        </w:tc>
        <w:tc>
          <w:tcPr>
            <w:tcW w:type="dxa" w:w="2160"/>
          </w:tcPr>
          <w:p>
            <w:r/>
            <w:r>
              <w:rPr>
                <w:rFonts w:ascii="TH Sarabun New" w:hAnsi="TH Sarabun New" w:cs="TH Sarabun New" w:eastAsia="TH Sarabun New"/>
                <w:b w:val="0"/>
                <w:sz w:val="28"/>
                <w:szCs w:val="28"/>
                <w:lang w:val="th-TH" w:bidi="th-TH"/>
              </w:rPr>
              <w:t>~250</w:t>
            </w:r>
          </w:p>
        </w:tc>
      </w:tr>
      <w:tr>
        <w:tc>
          <w:tcPr>
            <w:tcW w:type="dxa" w:w="2160"/>
          </w:tcPr>
          <w:p>
            <w:r/>
            <w:r>
              <w:rPr>
                <w:rFonts w:ascii="TH Sarabun New" w:hAnsi="TH Sarabun New" w:cs="TH Sarabun New" w:eastAsia="TH Sarabun New"/>
                <w:b w:val="0"/>
                <w:sz w:val="28"/>
                <w:szCs w:val="28"/>
                <w:lang w:val="th-TH" w:bidi="th-TH"/>
              </w:rPr>
              <w:t>19-20 เม.ย. 2569</w:t>
            </w:r>
          </w:p>
        </w:tc>
        <w:tc>
          <w:tcPr>
            <w:tcW w:type="dxa" w:w="2160"/>
          </w:tcPr>
          <w:p>
            <w:r/>
            <w:r>
              <w:rPr>
                <w:rFonts w:ascii="TH Sarabun New" w:hAnsi="TH Sarabun New" w:cs="TH Sarabun New" w:eastAsia="TH Sarabun New"/>
                <w:b w:val="0"/>
                <w:sz w:val="28"/>
                <w:szCs w:val="28"/>
                <w:lang w:val="th-TH" w:bidi="th-TH"/>
              </w:rPr>
              <w:t>v2.1</w:t>
            </w:r>
          </w:p>
        </w:tc>
        <w:tc>
          <w:tcPr>
            <w:tcW w:type="dxa" w:w="2160"/>
          </w:tcPr>
          <w:p>
            <w:r/>
            <w:r>
              <w:rPr>
                <w:rFonts w:ascii="TH Sarabun New" w:hAnsi="TH Sarabun New" w:cs="TH Sarabun New" w:eastAsia="TH Sarabun New"/>
                <w:b w:val="0"/>
                <w:sz w:val="28"/>
                <w:szCs w:val="28"/>
                <w:lang w:val="th-TH" w:bidi="th-TH"/>
              </w:rPr>
              <w:t>Hardening เพิ่ม drive_file_id, atomic delete, BM25 cross-process invalidation และ Drive Connect</w:t>
            </w:r>
          </w:p>
        </w:tc>
        <w:tc>
          <w:tcPr>
            <w:tcW w:type="dxa" w:w="2160"/>
          </w:tcPr>
          <w:p>
            <w:r/>
            <w:r>
              <w:rPr>
                <w:rFonts w:ascii="TH Sarabun New" w:hAnsi="TH Sarabun New" w:cs="TH Sarabun New" w:eastAsia="TH Sarabun New"/>
                <w:b w:val="0"/>
                <w:sz w:val="28"/>
                <w:szCs w:val="28"/>
                <w:lang w:val="th-TH" w:bidi="th-TH"/>
              </w:rPr>
              <w:t>—</w:t>
            </w:r>
          </w:p>
        </w:tc>
      </w:tr>
    </w:tbl>
    <w:p/>
    <w:p>
      <w:r>
        <w:rPr>
          <w:rFonts w:ascii="TH Sarabun New" w:hAnsi="TH Sarabun New" w:cs="TH Sarabun New" w:eastAsia="TH Sarabun New"/>
          <w:b w:val="0"/>
          <w:sz w:val="32"/>
          <w:szCs w:val="32"/>
          <w:lang w:val="th-TH" w:bidi="th-TH"/>
        </w:rPr>
        <w:t>ตารางที่ 4.3 ช่วงการวิวัฒนาการของสถาปัตยกรรมระบบ VIRIYA</w:t>
      </w:r>
    </w:p>
    <w:p>
      <w:r>
        <w:rPr>
          <w:rFonts w:ascii="TH Sarabun New" w:hAnsi="TH Sarabun New" w:cs="TH Sarabun New" w:eastAsia="TH Sarabun New"/>
          <w:b/>
          <w:sz w:val="32"/>
          <w:szCs w:val="32"/>
          <w:lang w:val="th-TH" w:bidi="th-TH"/>
        </w:rPr>
        <w:t>รุ่น v1</w:t>
      </w:r>
      <w:r>
        <w:rPr>
          <w:rFonts w:ascii="TH Sarabun New" w:hAnsi="TH Sarabun New" w:cs="TH Sarabun New" w:eastAsia="TH Sarabun New"/>
          <w:b w:val="0"/>
          <w:sz w:val="32"/>
          <w:szCs w:val="32"/>
          <w:lang w:val="th-TH" w:bidi="th-TH"/>
        </w:rPr>
        <w:t xml:space="preserve"> ใช้สถาปัตยกรรมแบบ dispatch ที่แยกตรรกะการประมวลผลเอกสารแต่ละประเภทเป็นโมดูลเฉพาะ ระบบรองรับเอกสาร 5 รูปแบบผ่านเส้นทางการประมวลผลที่แยกกัน พร้อมทั้งมีโมดูลเสริมอีกหลายตัว เช่น </w:t>
      </w:r>
      <w:r>
        <w:rPr>
          <w:rFonts w:ascii="Consolas" w:hAnsi="Consolas" w:cs="TH Sarabun New" w:eastAsia="TH Sarabun New"/>
          <w:b w:val="0"/>
          <w:sz w:val="32"/>
          <w:szCs w:val="32"/>
          <w:lang w:val="th-TH" w:bidi="th-TH"/>
        </w:rPr>
        <w:t>SemanticChunker</w:t>
      </w:r>
      <w:r>
        <w:rPr>
          <w:rFonts w:ascii="TH Sarabun New" w:hAnsi="TH Sarabun New" w:cs="TH Sarabun New" w:eastAsia="TH Sarabun New"/>
          <w:b w:val="0"/>
          <w:sz w:val="32"/>
          <w:szCs w:val="32"/>
          <w:lang w:val="th-TH" w:bidi="th-TH"/>
        </w:rPr>
        <w:t xml:space="preserve"> สำหรับการแบ่งเอกสารเป็นส่วนย่อยตามความหมาย </w:t>
      </w:r>
      <w:r>
        <w:rPr>
          <w:rFonts w:ascii="Consolas" w:hAnsi="Consolas" w:cs="TH Sarabun New" w:eastAsia="TH Sarabun New"/>
          <w:b w:val="0"/>
          <w:sz w:val="32"/>
          <w:szCs w:val="32"/>
          <w:lang w:val="th-TH" w:bidi="th-TH"/>
        </w:rPr>
        <w:t>hierarchical_enrichment</w:t>
      </w:r>
      <w:r>
        <w:rPr>
          <w:rFonts w:ascii="TH Sarabun New" w:hAnsi="TH Sarabun New" w:cs="TH Sarabun New" w:eastAsia="TH Sarabun New"/>
          <w:b w:val="0"/>
          <w:sz w:val="32"/>
          <w:szCs w:val="32"/>
          <w:lang w:val="th-TH" w:bidi="th-TH"/>
        </w:rPr>
        <w:t xml:space="preserve"> สำหรับการเสริมบริบทของหัวข้อใหญ่เข้าไปในแต่ละ chunk และตัวกรองข้อความปฏิเสธ (refusal filter) สำหรับป้องกันคำตอบของโมเดลที่ตอบว่าไม่สามารถประมวลผลได้</w:t>
      </w:r>
    </w:p>
    <w:p>
      <w:r>
        <w:rPr>
          <w:rFonts w:ascii="TH Sarabun New" w:hAnsi="TH Sarabun New" w:cs="TH Sarabun New" w:eastAsia="TH Sarabun New"/>
          <w:b/>
          <w:sz w:val="32"/>
          <w:szCs w:val="32"/>
          <w:lang w:val="th-TH" w:bidi="th-TH"/>
        </w:rPr>
        <w:t>เหตุผลของการเปลี่ยนสู่ v2</w:t>
      </w:r>
      <w:r>
        <w:rPr>
          <w:rFonts w:ascii="TH Sarabun New" w:hAnsi="TH Sarabun New" w:cs="TH Sarabun New" w:eastAsia="TH Sarabun New"/>
          <w:b w:val="0"/>
          <w:sz w:val="32"/>
          <w:szCs w:val="32"/>
          <w:lang w:val="th-TH" w:bidi="th-TH"/>
        </w:rPr>
        <w:t xml:space="preserve"> เกิดจากสามเหตุการณ์ในช่วงกลางเดือนเมษายน 2569 ที่ชี้ให้เห็นข้อจำกัดของสถาปัตยกรรมแบบ dispatch เหตุการณ์แรกคือประกาศ PDF ของคณะกรรมการสอบที่มีรายชื่อนิสิต 23 คน ระบบ v1 สร้าง chunk ที่ขาดรายชื่อนิสิตทั้งหมดเนื่องจากตรรกะการตรวจจับตารางส่งเอกสารไปประมวลผลผ่าน Haiku Vision ซึ่งไม่สามารถอ่านข้อความภาษาไทยได้อย่างเสถียรและกลับมาเป็นข้อความปฏิเสธแทน เหตุการณ์ที่สองคือไฟล์สไลด์นำเสนอ 45 หน้าที่ระบบ v1 สร้างได้ 0 chunk เนื่องจากการแบ่งต่อหน้าทำให้บริบทข้ามสไลด์ขาดหาย และเหตุการณ์ที่สามคือเอกสารรูปแบบใหม่ที่ต้องการเพิ่ม </w:t>
      </w:r>
      <w:r>
        <w:rPr>
          <w:rFonts w:ascii="Consolas" w:hAnsi="Consolas" w:cs="TH Sarabun New" w:eastAsia="TH Sarabun New"/>
          <w:b w:val="0"/>
          <w:sz w:val="32"/>
          <w:szCs w:val="32"/>
          <w:lang w:val="th-TH" w:bidi="th-TH"/>
        </w:rPr>
        <w:t>elif</w:t>
      </w:r>
      <w:r>
        <w:rPr>
          <w:rFonts w:ascii="TH Sarabun New" w:hAnsi="TH Sarabun New" w:cs="TH Sarabun New" w:eastAsia="TH Sarabun New"/>
          <w:b w:val="0"/>
          <w:sz w:val="32"/>
          <w:szCs w:val="32"/>
          <w:lang w:val="th-TH" w:bidi="th-TH"/>
        </w:rPr>
        <w:t xml:space="preserve"> branch อีกสาขาหนึ่งเพื่อรองรับ ซึ่งสะท้อนปัญหาเชิงสถาปัตยกรรมที่การเพิ่มความสามารถต้องการการเพิ่มรหัสคำสั่งเพิ่มเติมทุกครั้ง</w:t>
      </w:r>
    </w:p>
    <w:p>
      <w:r>
        <w:rPr>
          <w:rFonts w:ascii="TH Sarabun New" w:hAnsi="TH Sarabun New" w:cs="TH Sarabun New" w:eastAsia="TH Sarabun New"/>
          <w:b/>
          <w:sz w:val="32"/>
          <w:szCs w:val="32"/>
          <w:lang w:val="th-TH" w:bidi="th-TH"/>
        </w:rPr>
        <w:t>แนวคิดหลักของรุ่น v2</w:t>
      </w:r>
      <w:r>
        <w:rPr>
          <w:rFonts w:ascii="TH Sarabun New" w:hAnsi="TH Sarabun New" w:cs="TH Sarabun New" w:eastAsia="TH Sarabun New"/>
          <w:b w:val="0"/>
          <w:sz w:val="32"/>
          <w:szCs w:val="32"/>
          <w:lang w:val="th-TH" w:bidi="th-TH"/>
        </w:rPr>
        <w:t xml:space="preserve"> คือการแทนที่ตรรกะการจัดการเอกสารหลายรูปแบบด้วยการใช้ความสามารถของโมเดลภาษาขนาดใหญ่แบบ multimodal เพียงโมเดลเดียว โดยขั้นตอนกลางมีเพียงสองส่วน ได้แก่ (1) การแปลงเอกสารทุกประเภทให้เป็น PDF ผ่าน LibreOffice (ส่วน ensure_pdf) และ (2) การสกัดไฮเปอร์ลิงก์ที่ซ่อนอยู่ในชั้น annotation ของ PDF ผ่าน PyMuPDF (ส่วน extract_hyperlinks) ที่โมเดลมองไม่เห็นโดยตรงเนื่องจากประมวลผลในมิติภาพ จากนั้นจึงส่งเอกสารทั้งเล่มให้ Opus 4.7 ประมวลผลในครั้งเดียวผ่าน tool use แบบ </w:t>
      </w:r>
      <w:r>
        <w:rPr>
          <w:rFonts w:ascii="Consolas" w:hAnsi="Consolas" w:cs="TH Sarabun New" w:eastAsia="TH Sarabun New"/>
          <w:b w:val="0"/>
          <w:sz w:val="32"/>
          <w:szCs w:val="32"/>
          <w:lang w:val="th-TH" w:bidi="th-TH"/>
        </w:rPr>
        <w:t>record_chunks</w:t>
      </w:r>
      <w:r>
        <w:rPr>
          <w:rFonts w:ascii="TH Sarabun New" w:hAnsi="TH Sarabun New" w:cs="TH Sarabun New" w:eastAsia="TH Sarabun New"/>
          <w:b w:val="0"/>
          <w:sz w:val="32"/>
          <w:szCs w:val="32"/>
          <w:lang w:val="th-TH" w:bidi="th-TH"/>
        </w:rPr>
        <w:t xml:space="preserve"> ที่ให้โมเดลตัดสินใจแบ่งเอกสารเป็น chunk พร้อม metadata ในขั้นตอนเดียว ผลคือโค้ด ingestion ลดลงจากประมาณ 1,500 บรรทัดเหลือประมาณ 250 บรรทัด หรือลดลงประมาณ 85%</w:t>
      </w:r>
    </w:p>
    <w:p>
      <w:r>
        <w:rPr>
          <w:rFonts w:ascii="TH Sarabun New" w:hAnsi="TH Sarabun New" w:cs="TH Sarabun New" w:eastAsia="TH Sarabun New"/>
          <w:b w:val="0"/>
          <w:sz w:val="32"/>
          <w:szCs w:val="32"/>
          <w:lang w:val="th-TH" w:bidi="th-TH"/>
        </w:rPr>
        <w:t xml:space="preserve">การออกแบบ v2 มีบทเรียนสองประการที่สำคัญต่อการปรับแต่ง ประการแรกคือการใช้ </w:t>
      </w:r>
      <w:r>
        <w:rPr>
          <w:rFonts w:ascii="Consolas" w:hAnsi="Consolas" w:cs="TH Sarabun New" w:eastAsia="TH Sarabun New"/>
          <w:b w:val="0"/>
          <w:sz w:val="32"/>
          <w:szCs w:val="32"/>
          <w:lang w:val="th-TH" w:bidi="th-TH"/>
        </w:rPr>
        <w:t>tool_choice</w:t>
      </w:r>
      <w:r>
        <w:rPr>
          <w:rFonts w:ascii="TH Sarabun New" w:hAnsi="TH Sarabun New" w:cs="TH Sarabun New" w:eastAsia="TH Sarabun New"/>
          <w:b w:val="0"/>
          <w:sz w:val="32"/>
          <w:szCs w:val="32"/>
          <w:lang w:val="th-TH" w:bidi="th-TH"/>
        </w:rPr>
        <w:t xml:space="preserve"> แบบ auto แทนการบังคับเรียก tool เพราะการบังคับเรียก tool จะปิดการทำงานของ adaptive thinking ของ Opus 4.7 ที่จำเป็นสำหรับเอกสารหนาแน่น เช่น สไลด์นำเสนอ 45 หน้าที่เดิมได้ 0 chunk แต่เพิ่มเป็น 43 chunk หลังเปิด thinking ประการที่สองคือการกำหนดขีดจำกัดของโทเค็นเอาต์พุตไว้ที่ 32,000 โทเค็น แทนค่าพื้นฐาน 4,096 เพราะในเอกสารที่มีเอนทิตีจำนวนมาก เช่น ประกาศรายชื่อนิสิต 23 คน ค่าพื้นฐานจะทำให้ JSON output ถูกตัดกลางทาง ทำให้ได้ chunk ไม่ครบโดยไม่มีคำเตือน</w:t>
      </w:r>
    </w:p>
    <w:p>
      <w:r>
        <w:rPr>
          <w:rFonts w:ascii="TH Sarabun New" w:hAnsi="TH Sarabun New" w:cs="TH Sarabun New" w:eastAsia="TH Sarabun New"/>
          <w:b w:val="0"/>
          <w:sz w:val="32"/>
          <w:szCs w:val="32"/>
          <w:lang w:val="th-TH" w:bidi="th-TH"/>
        </w:rPr>
        <w:t>[FIGURE 4.3: Timeline การวิวัฒนาการ v1 → v2 → v2.1 แสดงเหตุการณ์ trigger และผลลัพธ์ที่ได้ในแต่ละช่วง]</w:t>
      </w:r>
    </w:p>
    <w:p>
      <w:r>
        <w:rPr>
          <w:rFonts w:ascii="TH Sarabun New" w:hAnsi="TH Sarabun New" w:cs="TH Sarabun New" w:eastAsia="TH Sarabun New"/>
          <w:b/>
          <w:sz w:val="32"/>
          <w:szCs w:val="32"/>
          <w:lang w:val="th-TH" w:bidi="th-TH"/>
        </w:rPr>
        <w:t>รุ่น v2.1</w:t>
      </w:r>
      <w:r>
        <w:rPr>
          <w:rFonts w:ascii="TH Sarabun New" w:hAnsi="TH Sarabun New" w:cs="TH Sarabun New" w:eastAsia="TH Sarabun New"/>
          <w:b w:val="0"/>
          <w:sz w:val="32"/>
          <w:szCs w:val="32"/>
          <w:lang w:val="th-TH" w:bidi="th-TH"/>
        </w:rPr>
        <w:t xml:space="preserve"> เป็นช่วงของการปรับปรุงหลังการตัดสินใจใช้ v2 เป็นทางเดียว ในช่วงนี้เกิดการปรับปรุงสำคัญหลายประการที่ตอบโจทย์ปัญหาที่พบระหว่างการใช้งานในวงจำกัด ได้แก่ การเพิ่ม </w:t>
      </w:r>
      <w:r>
        <w:rPr>
          <w:rFonts w:ascii="Consolas" w:hAnsi="Consolas" w:cs="TH Sarabun New" w:eastAsia="TH Sarabun New"/>
          <w:b w:val="0"/>
          <w:sz w:val="32"/>
          <w:szCs w:val="32"/>
          <w:lang w:val="th-TH" w:bidi="th-TH"/>
        </w:rPr>
        <w:t>drive_file_id</w:t>
      </w:r>
      <w:r>
        <w:rPr>
          <w:rFonts w:ascii="TH Sarabun New" w:hAnsi="TH Sarabun New" w:cs="TH Sarabun New" w:eastAsia="TH Sarabun New"/>
          <w:b w:val="0"/>
          <w:sz w:val="32"/>
          <w:szCs w:val="32"/>
          <w:lang w:val="th-TH" w:bidi="th-TH"/>
        </w:rPr>
        <w:t xml:space="preserve"> ในข้อมูล metadata ของ chunk เพื่อให้การเปลี่ยนชื่อไฟล์ไม่ทำให้ vector เก่าค้างในระบบ การดำเนินการลบแบบ atomic ระหว่าง Pinecone และ Google Drive โดยใช้ลำดับ "ลบ Pinecone ก่อน-ลบ Drive ทีหลัง" พร้อม retry แบบ exponential backoff 3 ครั้งเพื่อป้องกัน "ghost answer" ที่อาจเกิดขึ้นหากระบบลบ Drive ได้ก่อนแต่ลบ Pinecone ไม่สำเร็จ การเพิ่มกลไก invalidation ของ BM25 cache ข้ามกระบวนการผ่านการเก็บค่า timestamp ใน Firestore และการออกแบบ Drive Connect Flow ที่รวม OAuth, Google Drive Picker และการแชร์ Service Account ให้เจ้าหน้าที่หลักสูตรเชื่อมต่อ Drive ของตนเองโดยไม่ต้องวาง folder ID เอง</w:t>
      </w:r>
    </w:p>
    <w:p>
      <w:r>
        <w:rPr>
          <w:rFonts w:ascii="TH Sarabun New" w:hAnsi="TH Sarabun New" w:cs="TH Sarabun New" w:eastAsia="TH Sarabun New"/>
          <w:b/>
          <w:sz w:val="32"/>
          <w:szCs w:val="32"/>
          <w:lang w:val="th-TH" w:bidi="th-TH"/>
        </w:rPr>
        <w:t>4.2.3 ตัวชี้วัดเชิงเทคนิคของระบบ</w:t>
      </w:r>
    </w:p>
    <w:p>
      <w:r>
        <w:rPr>
          <w:rFonts w:ascii="TH Sarabun New" w:hAnsi="TH Sarabun New" w:cs="TH Sarabun New" w:eastAsia="TH Sarabun New"/>
          <w:b w:val="0"/>
          <w:sz w:val="32"/>
          <w:szCs w:val="32"/>
          <w:lang w:val="th-TH" w:bidi="th-TH"/>
        </w:rPr>
        <w:t>ก่อนเข้าสู่ขั้นตอนการทดสอบกับผู้ใช้งานจริง ผู้วิจัยได้ตรวจสอบคุณภาพของระบบผ่านตัวชี้วัดเชิงเทคนิคสามประเภท ได้แก่ ความครอบคลุมของการทดสอบอัตโนมัติ ความครบถ้วนของข้อมูลใน vector database และความสามารถในการตอบคำถามที่ครอบคลุมทั้งกรณีปกติและกรณีท้าทาย</w:t>
      </w:r>
    </w:p>
    <w:p>
      <w:r>
        <w:rPr>
          <w:rFonts w:ascii="TH Sarabun New" w:hAnsi="TH Sarabun New" w:cs="TH Sarabun New" w:eastAsia="TH Sarabun New"/>
          <w:b/>
          <w:sz w:val="32"/>
          <w:szCs w:val="32"/>
          <w:lang w:val="th-TH" w:bidi="th-TH"/>
        </w:rPr>
        <w:t>ความครอบคลุมของการทดสอบอัตโนมัติ</w:t>
      </w:r>
      <w:r>
        <w:rPr>
          <w:rFonts w:ascii="TH Sarabun New" w:hAnsi="TH Sarabun New" w:cs="TH Sarabun New" w:eastAsia="TH Sarabun New"/>
          <w:b w:val="0"/>
          <w:sz w:val="32"/>
          <w:szCs w:val="32"/>
          <w:lang w:val="th-TH" w:bidi="th-TH"/>
        </w:rPr>
        <w:t xml:space="preserve"> ณ วันที่ 20 เมษายน 2569 ระบบมีชุดทดสอบอัตโนมัติรวม 266 ชุด แบ่งเป็นการทดสอบระดับ backend ที่พัฒนาด้วย pytest จำนวน 237 ชุด และการทดสอบระดับ frontend ที่พัฒนาด้วย Vitest จำนวน 29 ชุด การทดสอบ backend ครอบคลุม 20 ไฟล์ทดสอบที่กระจายตามโมดูลของระบบ เช่น การตรวจสอบสิทธิ์การเข้าถึง การแยกข้อมูลระหว่าง tenant การสืบค้นแบบไฮบริด การจัดการความจำของการสนทนา การประมวลผลเอกสารในขั้นตอน ingestion v2 และกลไก Smart Scan สำหรับการซิงค์เอกสารจาก Google Drive</w:t>
      </w:r>
    </w:p>
    <w:p>
      <w:r>
        <w:rPr>
          <w:rFonts w:ascii="TH Sarabun New" w:hAnsi="TH Sarabun New" w:cs="TH Sarabun New" w:eastAsia="TH Sarabun New"/>
          <w:b/>
          <w:sz w:val="32"/>
          <w:szCs w:val="32"/>
          <w:lang w:val="th-TH" w:bidi="th-TH"/>
        </w:rPr>
        <w:t>ความครบถ้วนของข้อมูลใน vector database</w:t>
      </w:r>
      <w:r>
        <w:rPr>
          <w:rFonts w:ascii="TH Sarabun New" w:hAnsi="TH Sarabun New" w:cs="TH Sarabun New" w:eastAsia="TH Sarabun New"/>
          <w:b w:val="0"/>
          <w:sz w:val="32"/>
          <w:szCs w:val="32"/>
          <w:lang w:val="th-TH" w:bidi="th-TH"/>
        </w:rPr>
        <w:t xml:space="preserve"> จากการตรวจสอบ namespace </w:t>
      </w:r>
      <w:r>
        <w:rPr>
          <w:rFonts w:ascii="Consolas" w:hAnsi="Consolas" w:cs="TH Sarabun New" w:eastAsia="TH Sarabun New"/>
          <w:b w:val="0"/>
          <w:sz w:val="32"/>
          <w:szCs w:val="32"/>
          <w:lang w:val="th-TH" w:bidi="th-TH"/>
        </w:rPr>
        <w:t>cutip_v2_audit</w:t>
      </w:r>
      <w:r>
        <w:rPr>
          <w:rFonts w:ascii="TH Sarabun New" w:hAnsi="TH Sarabun New" w:cs="TH Sarabun New" w:eastAsia="TH Sarabun New"/>
          <w:b w:val="0"/>
          <w:sz w:val="32"/>
          <w:szCs w:val="32"/>
          <w:lang w:val="th-TH" w:bidi="th-TH"/>
        </w:rPr>
        <w:t xml:space="preserve"> ที่ใช้สำหรับการทดสอบรุ่น v2 เมื่อ 18 เมษายน 2569 พบว่าเอกสาร 14 ไฟล์ถูกแยกเป็น chunk รวม 148 chunk ตามรายละเอียดในตารางที่ 4.4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rFonts w:ascii="TH Sarabun New" w:hAnsi="TH Sarabun New" w:cs="TH Sarabun New" w:eastAsia="TH Sarabun New"/>
                <w:b/>
                <w:sz w:val="28"/>
                <w:szCs w:val="28"/>
                <w:lang w:val="th-TH" w:bidi="th-TH"/>
              </w:rPr>
              <w:t>ประเภทเอกสาร</w:t>
            </w:r>
          </w:p>
        </w:tc>
        <w:tc>
          <w:tcPr>
            <w:tcW w:type="dxa" w:w="2880"/>
          </w:tcPr>
          <w:p>
            <w:r>
              <w:rPr>
                <w:b/>
              </w:rPr>
            </w:r>
            <w:r>
              <w:rPr>
                <w:rFonts w:ascii="TH Sarabun New" w:hAnsi="TH Sarabun New" w:cs="TH Sarabun New" w:eastAsia="TH Sarabun New"/>
                <w:b/>
                <w:sz w:val="28"/>
                <w:szCs w:val="28"/>
                <w:lang w:val="th-TH" w:bidi="th-TH"/>
              </w:rPr>
              <w:t>จำนวนไฟล์</w:t>
            </w:r>
          </w:p>
        </w:tc>
        <w:tc>
          <w:tcPr>
            <w:tcW w:type="dxa" w:w="2880"/>
          </w:tcPr>
          <w:p>
            <w:r>
              <w:rPr>
                <w:b/>
              </w:rPr>
            </w:r>
            <w:r>
              <w:rPr>
                <w:rFonts w:ascii="TH Sarabun New" w:hAnsi="TH Sarabun New" w:cs="TH Sarabun New" w:eastAsia="TH Sarabun New"/>
                <w:b/>
                <w:sz w:val="28"/>
                <w:szCs w:val="28"/>
                <w:lang w:val="th-TH" w:bidi="th-TH"/>
              </w:rPr>
              <w:t>จำนวน chunk</w:t>
            </w:r>
          </w:p>
        </w:tc>
      </w:tr>
      <w:tr>
        <w:tc>
          <w:tcPr>
            <w:tcW w:type="dxa" w:w="2880"/>
          </w:tcPr>
          <w:p>
            <w:r/>
            <w:r>
              <w:rPr>
                <w:rFonts w:ascii="TH Sarabun New" w:hAnsi="TH Sarabun New" w:cs="TH Sarabun New" w:eastAsia="TH Sarabun New"/>
                <w:b w:val="0"/>
                <w:sz w:val="28"/>
                <w:szCs w:val="28"/>
                <w:lang w:val="th-TH" w:bidi="th-TH"/>
              </w:rPr>
              <w:t>PDF (สไลด์นำเสนอ ประกาศ คู่มือการสอบ)</w:t>
            </w:r>
          </w:p>
        </w:tc>
        <w:tc>
          <w:tcPr>
            <w:tcW w:type="dxa" w:w="2880"/>
          </w:tcPr>
          <w:p>
            <w:r/>
            <w:r>
              <w:rPr>
                <w:rFonts w:ascii="TH Sarabun New" w:hAnsi="TH Sarabun New" w:cs="TH Sarabun New" w:eastAsia="TH Sarabun New"/>
                <w:b w:val="0"/>
                <w:sz w:val="28"/>
                <w:szCs w:val="28"/>
                <w:lang w:val="th-TH" w:bidi="th-TH"/>
              </w:rPr>
              <w:t>8</w:t>
            </w:r>
          </w:p>
        </w:tc>
        <w:tc>
          <w:tcPr>
            <w:tcW w:type="dxa" w:w="2880"/>
          </w:tcPr>
          <w:p>
            <w:r/>
            <w:r>
              <w:rPr>
                <w:rFonts w:ascii="TH Sarabun New" w:hAnsi="TH Sarabun New" w:cs="TH Sarabun New" w:eastAsia="TH Sarabun New"/>
                <w:b w:val="0"/>
                <w:sz w:val="28"/>
                <w:szCs w:val="28"/>
                <w:lang w:val="th-TH" w:bidi="th-TH"/>
              </w:rPr>
              <w:t>104</w:t>
            </w:r>
          </w:p>
        </w:tc>
      </w:tr>
      <w:tr>
        <w:tc>
          <w:tcPr>
            <w:tcW w:type="dxa" w:w="2880"/>
          </w:tcPr>
          <w:p>
            <w:r/>
            <w:r>
              <w:rPr>
                <w:rFonts w:ascii="TH Sarabun New" w:hAnsi="TH Sarabun New" w:cs="TH Sarabun New" w:eastAsia="TH Sarabun New"/>
                <w:b w:val="0"/>
                <w:sz w:val="28"/>
                <w:szCs w:val="28"/>
                <w:lang w:val="th-TH" w:bidi="th-TH"/>
              </w:rPr>
              <w:t>XLSX (ตารางเรียน ตารางห้อง)</w:t>
            </w:r>
          </w:p>
        </w:tc>
        <w:tc>
          <w:tcPr>
            <w:tcW w:type="dxa" w:w="2880"/>
          </w:tcPr>
          <w:p>
            <w:r/>
            <w:r>
              <w:rPr>
                <w:rFonts w:ascii="TH Sarabun New" w:hAnsi="TH Sarabun New" w:cs="TH Sarabun New" w:eastAsia="TH Sarabun New"/>
                <w:b w:val="0"/>
                <w:sz w:val="28"/>
                <w:szCs w:val="28"/>
                <w:lang w:val="th-TH" w:bidi="th-TH"/>
              </w:rPr>
              <w:t>3</w:t>
            </w:r>
          </w:p>
        </w:tc>
        <w:tc>
          <w:tcPr>
            <w:tcW w:type="dxa" w:w="2880"/>
          </w:tcPr>
          <w:p>
            <w:r/>
            <w:r>
              <w:rPr>
                <w:rFonts w:ascii="TH Sarabun New" w:hAnsi="TH Sarabun New" w:cs="TH Sarabun New" w:eastAsia="TH Sarabun New"/>
                <w:b w:val="0"/>
                <w:sz w:val="28"/>
                <w:szCs w:val="28"/>
                <w:lang w:val="th-TH" w:bidi="th-TH"/>
              </w:rPr>
              <w:t>23</w:t>
            </w:r>
          </w:p>
        </w:tc>
      </w:tr>
      <w:tr>
        <w:tc>
          <w:tcPr>
            <w:tcW w:type="dxa" w:w="2880"/>
          </w:tcPr>
          <w:p>
            <w:r/>
            <w:r>
              <w:rPr>
                <w:rFonts w:ascii="TH Sarabun New" w:hAnsi="TH Sarabun New" w:cs="TH Sarabun New" w:eastAsia="TH Sarabun New"/>
                <w:b w:val="0"/>
                <w:sz w:val="28"/>
                <w:szCs w:val="28"/>
                <w:lang w:val="th-TH" w:bidi="th-TH"/>
              </w:rPr>
              <w:t>DOCX/DOC (แบบฟอร์ม ทุนการศึกษา)</w:t>
            </w:r>
          </w:p>
        </w:tc>
        <w:tc>
          <w:tcPr>
            <w:tcW w:type="dxa" w:w="2880"/>
          </w:tcPr>
          <w:p>
            <w:r/>
            <w:r>
              <w:rPr>
                <w:rFonts w:ascii="TH Sarabun New" w:hAnsi="TH Sarabun New" w:cs="TH Sarabun New" w:eastAsia="TH Sarabun New"/>
                <w:b w:val="0"/>
                <w:sz w:val="28"/>
                <w:szCs w:val="28"/>
                <w:lang w:val="th-TH" w:bidi="th-TH"/>
              </w:rPr>
              <w:t>3</w:t>
            </w:r>
          </w:p>
        </w:tc>
        <w:tc>
          <w:tcPr>
            <w:tcW w:type="dxa" w:w="2880"/>
          </w:tcPr>
          <w:p>
            <w:r/>
            <w:r>
              <w:rPr>
                <w:rFonts w:ascii="TH Sarabun New" w:hAnsi="TH Sarabun New" w:cs="TH Sarabun New" w:eastAsia="TH Sarabun New"/>
                <w:b w:val="0"/>
                <w:sz w:val="28"/>
                <w:szCs w:val="28"/>
                <w:lang w:val="th-TH" w:bidi="th-TH"/>
              </w:rPr>
              <w:t>17</w:t>
            </w:r>
          </w:p>
        </w:tc>
      </w:tr>
      <w:tr>
        <w:tc>
          <w:tcPr>
            <w:tcW w:type="dxa" w:w="2880"/>
          </w:tcPr>
          <w:p>
            <w:r/>
            <w:r>
              <w:rPr>
                <w:rFonts w:ascii="TH Sarabun New" w:hAnsi="TH Sarabun New" w:cs="TH Sarabun New" w:eastAsia="TH Sarabun New"/>
                <w:b w:val="0"/>
                <w:sz w:val="28"/>
                <w:szCs w:val="28"/>
                <w:lang w:val="th-TH" w:bidi="th-TH"/>
              </w:rPr>
              <w:t>ภาพรวม</w:t>
            </w:r>
          </w:p>
        </w:tc>
        <w:tc>
          <w:tcPr>
            <w:tcW w:type="dxa" w:w="2880"/>
          </w:tcPr>
          <w:p>
            <w:r/>
            <w:r>
              <w:rPr>
                <w:rFonts w:ascii="TH Sarabun New" w:hAnsi="TH Sarabun New" w:cs="TH Sarabun New" w:eastAsia="TH Sarabun New"/>
                <w:b w:val="0"/>
                <w:sz w:val="28"/>
                <w:szCs w:val="28"/>
                <w:lang w:val="th-TH" w:bidi="th-TH"/>
              </w:rPr>
              <w:t>14</w:t>
            </w:r>
          </w:p>
        </w:tc>
        <w:tc>
          <w:tcPr>
            <w:tcW w:type="dxa" w:w="2880"/>
          </w:tcPr>
          <w:p>
            <w:r/>
            <w:r>
              <w:rPr>
                <w:rFonts w:ascii="TH Sarabun New" w:hAnsi="TH Sarabun New" w:cs="TH Sarabun New" w:eastAsia="TH Sarabun New"/>
                <w:b w:val="0"/>
                <w:sz w:val="28"/>
                <w:szCs w:val="28"/>
                <w:lang w:val="th-TH" w:bidi="th-TH"/>
              </w:rPr>
              <w:t>148</w:t>
            </w:r>
          </w:p>
        </w:tc>
      </w:tr>
    </w:tbl>
    <w:p/>
    <w:p>
      <w:r>
        <w:rPr>
          <w:rFonts w:ascii="TH Sarabun New" w:hAnsi="TH Sarabun New" w:cs="TH Sarabun New" w:eastAsia="TH Sarabun New"/>
          <w:b w:val="0"/>
          <w:sz w:val="32"/>
          <w:szCs w:val="32"/>
          <w:lang w:val="th-TH" w:bidi="th-TH"/>
        </w:rPr>
        <w:t>ตารางที่ 4.4 การกระจายของ chunk ใน vector database ตามประเภทเอกสาร</w:t>
      </w:r>
    </w:p>
    <w:p>
      <w:r>
        <w:rPr>
          <w:rFonts w:ascii="TH Sarabun New" w:hAnsi="TH Sarabun New" w:cs="TH Sarabun New" w:eastAsia="TH Sarabun New"/>
          <w:b w:val="0"/>
          <w:sz w:val="32"/>
          <w:szCs w:val="32"/>
          <w:lang w:val="th-TH" w:bidi="th-TH"/>
        </w:rPr>
        <w:t>ผลการตรวจสอบรายละเอียดพบว่า chunk ทั้ง 148 ชุดไม่มี chunk ที่บรรจุข้อความปฏิเสธของโมเดล (vision refusal) แม้แต่ชุดเดียว ซึ่งเป็นปัญหาที่พบในรุ่น v1 ก่อนหน้า การตรวจสอบการเก็บรักษาเอนทิตีสำคัญพบว่าระบบรักษาชื่อภาษาไทยของอาจารย์ได้ครบ 24 จาก 24 ชื่อ เลขประจำตัวนิสิตครบ 23 จาก 23 หมายเลข และที่อยู่อีเมลครบ 2 จาก 2 รายการ เมื่อเทียบกับเอกสารต้นฉบับ ตัวชี้วัดเหล่านี้สะท้อนว่าระบบสามารถย่อยเอกสารได้โดยไม่สูญเสียรายละเอียดสำคัญระหว่างการแปลงเป็นเวกเตอร์</w:t>
      </w:r>
    </w:p>
    <w:p>
      <w:r>
        <w:rPr>
          <w:rFonts w:ascii="TH Sarabun New" w:hAnsi="TH Sarabun New" w:cs="TH Sarabun New" w:eastAsia="TH Sarabun New"/>
          <w:b/>
          <w:sz w:val="32"/>
          <w:szCs w:val="32"/>
          <w:lang w:val="th-TH" w:bidi="th-TH"/>
        </w:rPr>
        <w:t>ความสามารถในการตอบคำถามที่ท้าทาย</w:t>
      </w:r>
      <w:r>
        <w:rPr>
          <w:rFonts w:ascii="TH Sarabun New" w:hAnsi="TH Sarabun New" w:cs="TH Sarabun New" w:eastAsia="TH Sarabun New"/>
          <w:b w:val="0"/>
          <w:sz w:val="32"/>
          <w:szCs w:val="32"/>
          <w:lang w:val="th-TH" w:bidi="th-TH"/>
        </w:rPr>
        <w:t xml:space="preserve"> ผู้วิจัยพัฒนาชุดทดสอบเชิงปฏิปักษ์ (adversarial probe) จำนวน 20 คำถามเพื่อทดสอบระบบในเงื่อนไขที่หลากหลาย ประกอบด้วยคำถามที่อ้างถึงเอนทิตีเฉพาะ (เช่น ชื่อนิสิตคนหนึ่งและหัวข้อวิทยานิพนธ์) คำถามสืบค้นย้อนทาง (เช่น กรรมการคนนี้เป็นกรรมการของนิสิตกี่คน) คำถามที่ต้องการข้อมูลเชิงตัวเลข (เช่น จำนวนหน่วยกิต ระยะเวลาสอบ) คำถามภาษาอังกฤษที่อ้างถึงชื่อหลักสูตรภาษาไทย คำถามที่อยู่นอกขอบเขต (out-of-scope) ที่ต้องการการปฏิเสธอย่างถูกต้อง คำถามที่มีคำสรรพนามอ้างอิงการสนทนาก่อนหน้า (follow-up pronouns) และคำถามที่ต้องการการฝังลิงก์ดาวน์โหลดแบบ markdown ในคำตอบ ผลการทดสอบพบว่าระบบผ่านครบทั้ง 20 คำถาม โดยมีคำถามหนึ่งที่ระบบตอบกลับด้วยข้อความ fallback สองภาษาเพราะติดขีดจำกัดอัตราการเรียกของ Anthropic Tier 1 ซึ่งเมื่อลองใหม่อีกครั้งก็สามารถตอบได้อย่างถูกต้อง ระบบไม่พบกรณีการสร้างข้อมูลเท็จ (hallucination) แม้แต่ครั้งเดียวในการทดสอบทั้งหมด</w:t>
      </w:r>
    </w:p>
    <w:p>
      <w:r>
        <w:rPr>
          <w:rFonts w:ascii="TH Sarabun New" w:hAnsi="TH Sarabun New" w:cs="TH Sarabun New" w:eastAsia="TH Sarabun New"/>
          <w:b/>
          <w:sz w:val="32"/>
          <w:szCs w:val="32"/>
          <w:lang w:val="th-TH" w:bidi="th-TH"/>
        </w:rPr>
        <w:t>ประสิทธิภาพของการโหลดโมดูล</w:t>
      </w:r>
      <w:r>
        <w:rPr>
          <w:rFonts w:ascii="TH Sarabun New" w:hAnsi="TH Sarabun New" w:cs="TH Sarabun New" w:eastAsia="TH Sarabun New"/>
          <w:b w:val="0"/>
          <w:sz w:val="32"/>
          <w:szCs w:val="32"/>
          <w:lang w:val="th-TH" w:bidi="th-TH"/>
        </w:rPr>
        <w:t xml:space="preserve"> จากการปรับใช้เทคนิค lazy import ใน 3 โมดูลหลัก ได้แก่ </w:t>
      </w:r>
      <w:r>
        <w:rPr>
          <w:rFonts w:ascii="Consolas" w:hAnsi="Consolas" w:cs="TH Sarabun New" w:eastAsia="TH Sarabun New"/>
          <w:b w:val="0"/>
          <w:sz w:val="32"/>
          <w:szCs w:val="32"/>
          <w:lang w:val="th-TH" w:bidi="th-TH"/>
        </w:rPr>
        <w:t>embedding.py</w:t>
      </w:r>
      <w:r>
        <w:rPr>
          <w:rFonts w:ascii="TH Sarabun New" w:hAnsi="TH Sarabun New" w:cs="TH Sarabun New" w:eastAsia="TH Sarabun New"/>
          <w:b w:val="0"/>
          <w:sz w:val="32"/>
          <w:szCs w:val="32"/>
          <w:lang w:val="th-TH" w:bidi="th-TH"/>
        </w:rPr>
        <w:t xml:space="preserve">, </w:t>
      </w:r>
      <w:r>
        <w:rPr>
          <w:rFonts w:ascii="Consolas" w:hAnsi="Consolas" w:cs="TH Sarabun New" w:eastAsia="TH Sarabun New"/>
          <w:b w:val="0"/>
          <w:sz w:val="32"/>
          <w:szCs w:val="32"/>
          <w:lang w:val="th-TH" w:bidi="th-TH"/>
        </w:rPr>
        <w:t>vectorstore.py</w:t>
      </w:r>
      <w:r>
        <w:rPr>
          <w:rFonts w:ascii="TH Sarabun New" w:hAnsi="TH Sarabun New" w:cs="TH Sarabun New" w:eastAsia="TH Sarabun New"/>
          <w:b w:val="0"/>
          <w:sz w:val="32"/>
          <w:szCs w:val="32"/>
          <w:lang w:val="th-TH" w:bidi="th-TH"/>
        </w:rPr>
        <w:t xml:space="preserve"> และ </w:t>
      </w:r>
      <w:r>
        <w:rPr>
          <w:rFonts w:ascii="Consolas" w:hAnsi="Consolas" w:cs="TH Sarabun New" w:eastAsia="TH Sarabun New"/>
          <w:b w:val="0"/>
          <w:sz w:val="32"/>
          <w:szCs w:val="32"/>
          <w:lang w:val="th-TH" w:bidi="th-TH"/>
        </w:rPr>
        <w:t>llm.py</w:t>
      </w:r>
      <w:r>
        <w:rPr>
          <w:rFonts w:ascii="TH Sarabun New" w:hAnsi="TH Sarabun New" w:cs="TH Sarabun New" w:eastAsia="TH Sarabun New"/>
          <w:b w:val="0"/>
          <w:sz w:val="32"/>
          <w:szCs w:val="32"/>
          <w:lang w:val="th-TH" w:bidi="th-TH"/>
        </w:rPr>
        <w:t xml:space="preserve"> เวลาในการโหลดโมดูล ingestion ลดลงจากประมาณ 7 วินาทีเหลือประมาณ 1.14 วินาที คิดเป็นการลดลงของจำนวน submodule ที่ต้องโหลดจาก 6,215 โมดูลเหลือ 1,443 โมดูล การปรับปรุงนี้สำคัญต่อบริการที่ปรับขนาดอัตโนมัติแบบ Cloud Run เพราะ cold-start ที่สั้นลงช่วยลดความล่าช้าในการตอบคำถามแรกหลัง autoscale จากศูนย์</w:t>
      </w:r>
    </w:p>
    <w:p>
      <w:r>
        <w:rPr>
          <w:rFonts w:ascii="TH Sarabun New" w:hAnsi="TH Sarabun New" w:cs="TH Sarabun New" w:eastAsia="TH Sarabun New"/>
          <w:b w:val="0"/>
          <w:sz w:val="32"/>
          <w:szCs w:val="32"/>
          <w:lang w:val="th-TH" w:bidi="th-TH"/>
        </w:rPr>
        <w:t>ตัวชี้วัดทั้งสามประเภทข้างต้นให้หลักฐานเชิงปริมาณว่าระบบอยู่ในสถานะพร้อมสำหรับการนำเสนอกับผู้ใช้งานจริง ข้อสังเกตหนึ่งที่สำคัญคือตัวชี้วัดในระดับระบบ (266 ทดสอบผ่าน, 24/24 ชื่อ, 20/20 คำถามผ่าน) เป็นเงื่อนไขจำเป็นแต่ไม่เพียงพอสำหรับการสรุปความพร้อมใช้งานจริง การประเมินในหัวข้อ 4.3 ที่ใช้ผู้ประเมินเป็นเจ้าหน้าที่หลักสูตรและนิสิตจึงเป็นชั้นที่สองของการตรวจสอบคุณภาพที่สะท้อนบริบทการใช้งานได้ครบถ้วนยิ่งขึ้น</w:t>
      </w:r>
    </w:p>
    <w:p>
      <w:r>
        <w:rPr>
          <w:rFonts w:ascii="TH Sarabun New" w:hAnsi="TH Sarabun New" w:cs="TH Sarabun New" w:eastAsia="TH Sarabun New"/>
          <w:b/>
          <w:sz w:val="36"/>
          <w:szCs w:val="36"/>
          <w:lang w:val="th-TH" w:bidi="th-TH"/>
        </w:rPr>
        <w:t>4.3 ผลการประเมินและทดสอบระบบ (Phase 3: Evaluation)</w:t>
      </w:r>
    </w:p>
    <w:p>
      <w:r>
        <w:rPr>
          <w:rFonts w:ascii="TH Sarabun New" w:hAnsi="TH Sarabun New" w:cs="TH Sarabun New" w:eastAsia="TH Sarabun New"/>
          <w:b w:val="0"/>
          <w:sz w:val="32"/>
          <w:szCs w:val="32"/>
          <w:lang w:val="th-TH" w:bidi="th-TH"/>
        </w:rPr>
        <w:t>การประเมินในขั้นตอนที่ 3 ดำเนินการตามรูปแบบสี่ส่วนที่กล่าวไว้ในหัวข้อ 3.2.3.1 ประกอบด้วยการประเมินคุณภาพคำตอบของแชทบอท การประเมินการใช้งานระบบจัดการหลังบ้าน การสัมภาษณ์เชิงลึกภายหลังการประเมิน และการสำรวจการยอมรับเทคโนโลยีของนิสิตตามกรอบ TAM ผู้ประเมินในบทบาทเจ้าหน้าที่หลักสูตรจำนวน 2 ท่านประกอบด้วย S-01 (ที่เคยให้ข้อมูลในขั้นตอนที่ 1) และผู้ประเมินเพิ่มเติมรหัส S-05 ซึ่งเป็นเจ้าหน้าที่หลักสูตร TIP อีกท่านหนึ่งที่ดูแลนิสิตระดับปริญญาโทและปริญญาเอก สำหรับผู้ตอบแบบสอบถามการยอมรับเทคโนโลยีเป็นนิสิตหลักสูตร TIP จำนวน 6 คน ซึ่งทุกคนมีประสบการณ์การใช้ AI Chatbot มาก่อน</w:t>
      </w:r>
    </w:p>
    <w:p>
      <w:r>
        <w:rPr>
          <w:rFonts w:ascii="TH Sarabun New" w:hAnsi="TH Sarabun New" w:cs="TH Sarabun New" w:eastAsia="TH Sarabun New"/>
          <w:b/>
          <w:sz w:val="32"/>
          <w:szCs w:val="32"/>
          <w:lang w:val="th-TH" w:bidi="th-TH"/>
        </w:rPr>
        <w:t>4.3.1 การประเมินคุณภาพคำตอบของแชทบอท (Chatbot Quality Evaluation, N=2)</w:t>
      </w:r>
    </w:p>
    <w:p>
      <w:r>
        <w:rPr>
          <w:rFonts w:ascii="TH Sarabun New" w:hAnsi="TH Sarabun New" w:cs="TH Sarabun New" w:eastAsia="TH Sarabun New"/>
          <w:b w:val="0"/>
          <w:sz w:val="32"/>
          <w:szCs w:val="32"/>
          <w:lang w:val="th-TH" w:bidi="th-TH"/>
        </w:rPr>
        <w:t>การประเมินในส่วนนี้เป็นการทดสอบแบบลงมือทำ (hands-on) ที่ผู้ประเมินเปิดเอกสารต้นฉบับที่เกี่ยวข้อง พิมพ์คำถามเข้าสู่ระบบแชทบอทผ่าน LINE Official Account และประเมินคำตอบที่ได้รับในสองมิติ คือ คุณภาพเนื้อหา (สามระดับ: ถูกต้องและครบถ้วน, ถูกต้องแต่ขาดรายละเอียด, ไม่ถูกหรือไม่มีในเอกสาร) และความพร้อมสำหรับการนำไปใช้งานจริงกับนิสิต (สามระดับ: ได้เลย, ต้องแก้ไข, ไม่ได้) ผู้ประเมินแต่ละท่านทดสอบทั้งหมด 7 รายการ รวมเป็น 14 รายการการประเมิน</w:t>
      </w:r>
    </w:p>
    <w:p>
      <w:r>
        <w:rPr>
          <w:rFonts w:ascii="TH Sarabun New" w:hAnsi="TH Sarabun New" w:cs="TH Sarabun New" w:eastAsia="TH Sarabun New"/>
          <w:b w:val="0"/>
          <w:sz w:val="32"/>
          <w:szCs w:val="32"/>
          <w:lang w:val="th-TH" w:bidi="th-TH"/>
        </w:rPr>
        <w:t>ชุดคำถามของผู้ประเมิน S-01 เป็นคำถามเฉพาะเจาะจงที่ผู้วิจัยเตรียมไว้ล่วงหน้าเพื่อควบคุมตัวแปร ส่วนผู้ประเมิน S-05 เลือกใช้รูปแบบการระบุหัวข้อคำถามเป็นประเภทแทนการเขียนคำถามเป็นประโยคเต็ม ความแตกต่างของรูปแบบนี้สะท้อนว่าผู้ประเมินทั้งสองท่านเข้าใจบริบทของระบบ in a way ที่แตกต่างกัน และการเปรียบเทียบระดับคุณภาพจึงต้องพิจารณาในเชิงภาพรวมมากกว่ารายคำถาม</w:t>
      </w:r>
    </w:p>
    <w:p>
      <w:r>
        <w:rPr>
          <w:rFonts w:ascii="TH Sarabun New" w:hAnsi="TH Sarabun New" w:cs="TH Sarabun New" w:eastAsia="TH Sarabun New"/>
          <w:b w:val="0"/>
          <w:sz w:val="32"/>
          <w:szCs w:val="32"/>
          <w:lang w:val="th-TH" w:bidi="th-TH"/>
        </w:rPr>
        <w:t>ผลการประเมินของ S-01 ปรากฏในตารางที่ 4.4</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rFonts w:ascii="TH Sarabun New" w:hAnsi="TH Sarabun New" w:cs="TH Sarabun New" w:eastAsia="TH Sarabun New"/>
                <w:b/>
                <w:sz w:val="28"/>
                <w:szCs w:val="28"/>
                <w:lang w:val="th-TH" w:bidi="th-TH"/>
              </w:rPr>
              <w:t>ข้อ</w:t>
            </w:r>
          </w:p>
        </w:tc>
        <w:tc>
          <w:tcPr>
            <w:tcW w:type="dxa" w:w="1728"/>
          </w:tcPr>
          <w:p>
            <w:r>
              <w:rPr>
                <w:b/>
              </w:rPr>
            </w:r>
            <w:r>
              <w:rPr>
                <w:rFonts w:ascii="TH Sarabun New" w:hAnsi="TH Sarabun New" w:cs="TH Sarabun New" w:eastAsia="TH Sarabun New"/>
                <w:b/>
                <w:sz w:val="28"/>
                <w:szCs w:val="28"/>
                <w:lang w:val="th-TH" w:bidi="th-TH"/>
              </w:rPr>
              <w:t>คำถามทดสอบ</w:t>
            </w:r>
          </w:p>
        </w:tc>
        <w:tc>
          <w:tcPr>
            <w:tcW w:type="dxa" w:w="1728"/>
          </w:tcPr>
          <w:p>
            <w:r>
              <w:rPr>
                <w:b/>
              </w:rPr>
            </w:r>
            <w:r>
              <w:rPr>
                <w:rFonts w:ascii="TH Sarabun New" w:hAnsi="TH Sarabun New" w:cs="TH Sarabun New" w:eastAsia="TH Sarabun New"/>
                <w:b/>
                <w:sz w:val="28"/>
                <w:szCs w:val="28"/>
                <w:lang w:val="th-TH" w:bidi="th-TH"/>
              </w:rPr>
              <w:t>คุณภาพคำตอบ</w:t>
            </w:r>
          </w:p>
        </w:tc>
        <w:tc>
          <w:tcPr>
            <w:tcW w:type="dxa" w:w="1728"/>
          </w:tcPr>
          <w:p>
            <w:r>
              <w:rPr>
                <w:b/>
              </w:rPr>
            </w:r>
            <w:r>
              <w:rPr>
                <w:rFonts w:ascii="TH Sarabun New" w:hAnsi="TH Sarabun New" w:cs="TH Sarabun New" w:eastAsia="TH Sarabun New"/>
                <w:b/>
                <w:sz w:val="28"/>
                <w:szCs w:val="28"/>
                <w:lang w:val="th-TH" w:bidi="th-TH"/>
              </w:rPr>
              <w:t>Deploy-ready</w:t>
            </w:r>
          </w:p>
        </w:tc>
        <w:tc>
          <w:tcPr>
            <w:tcW w:type="dxa" w:w="1728"/>
          </w:tcPr>
          <w:p>
            <w:r>
              <w:rPr>
                <w:b/>
              </w:rPr>
            </w:r>
            <w:r>
              <w:rPr>
                <w:rFonts w:ascii="TH Sarabun New" w:hAnsi="TH Sarabun New" w:cs="TH Sarabun New" w:eastAsia="TH Sarabun New"/>
                <w:b/>
                <w:sz w:val="28"/>
                <w:szCs w:val="28"/>
                <w:lang w:val="th-TH" w:bidi="th-TH"/>
              </w:rPr>
              <w:t>เอกสารอ้างอิง</w:t>
            </w:r>
          </w:p>
        </w:tc>
      </w:tr>
      <w:tr>
        <w:tc>
          <w:tcPr>
            <w:tcW w:type="dxa" w:w="1728"/>
          </w:tcPr>
          <w:p>
            <w:r/>
            <w:r>
              <w:rPr>
                <w:rFonts w:ascii="TH Sarabun New" w:hAnsi="TH Sarabun New" w:cs="TH Sarabun New" w:eastAsia="TH Sarabun New"/>
                <w:b w:val="0"/>
                <w:sz w:val="28"/>
                <w:szCs w:val="28"/>
                <w:lang w:val="th-TH" w:bidi="th-TH"/>
              </w:rPr>
              <w:t>Q1</w:t>
            </w:r>
          </w:p>
        </w:tc>
        <w:tc>
          <w:tcPr>
            <w:tcW w:type="dxa" w:w="1728"/>
          </w:tcPr>
          <w:p>
            <w:r/>
            <w:r>
              <w:rPr>
                <w:rFonts w:ascii="TH Sarabun New" w:hAnsi="TH Sarabun New" w:cs="TH Sarabun New" w:eastAsia="TH Sarabun New"/>
                <w:b w:val="0"/>
                <w:sz w:val="28"/>
                <w:szCs w:val="28"/>
                <w:lang w:val="th-TH" w:bidi="th-TH"/>
              </w:rPr>
              <w:t>วันเสาร์ ป.โท 18 เรียนวิชาอะไร</w:t>
            </w:r>
          </w:p>
        </w:tc>
        <w:tc>
          <w:tcPr>
            <w:tcW w:type="dxa" w:w="1728"/>
          </w:tcPr>
          <w:p>
            <w:r/>
            <w:r>
              <w:rPr>
                <w:rFonts w:ascii="TH Sarabun New" w:hAnsi="TH Sarabun New" w:cs="TH Sarabun New" w:eastAsia="TH Sarabun New"/>
                <w:b w:val="0"/>
                <w:sz w:val="28"/>
                <w:szCs w:val="28"/>
                <w:lang w:val="th-TH" w:bidi="th-TH"/>
              </w:rPr>
              <w:t>ถูกต้องแต่ขาดรายละเอียด</w:t>
            </w:r>
          </w:p>
        </w:tc>
        <w:tc>
          <w:tcPr>
            <w:tcW w:type="dxa" w:w="1728"/>
          </w:tcPr>
          <w:p>
            <w:r/>
            <w:r>
              <w:rPr>
                <w:rFonts w:ascii="TH Sarabun New" w:hAnsi="TH Sarabun New" w:cs="TH Sarabun New" w:eastAsia="TH Sarabun New"/>
                <w:b w:val="0"/>
                <w:sz w:val="28"/>
                <w:szCs w:val="28"/>
                <w:lang w:val="th-TH" w:bidi="th-TH"/>
              </w:rPr>
              <w:t>ต้องแก้ไข</w:t>
            </w:r>
          </w:p>
        </w:tc>
        <w:tc>
          <w:tcPr>
            <w:tcW w:type="dxa" w:w="1728"/>
          </w:tcPr>
          <w:p>
            <w:r/>
            <w:r>
              <w:rPr>
                <w:rFonts w:ascii="TH Sarabun New" w:hAnsi="TH Sarabun New" w:cs="TH Sarabun New" w:eastAsia="TH Sarabun New"/>
                <w:b w:val="0"/>
                <w:sz w:val="28"/>
                <w:szCs w:val="28"/>
                <w:lang w:val="th-TH" w:bidi="th-TH"/>
              </w:rPr>
              <w:t>ตารางเรียนปี 2568</w:t>
            </w:r>
          </w:p>
        </w:tc>
      </w:tr>
      <w:tr>
        <w:tc>
          <w:tcPr>
            <w:tcW w:type="dxa" w:w="1728"/>
          </w:tcPr>
          <w:p>
            <w:r/>
            <w:r>
              <w:rPr>
                <w:rFonts w:ascii="TH Sarabun New" w:hAnsi="TH Sarabun New" w:cs="TH Sarabun New" w:eastAsia="TH Sarabun New"/>
                <w:b w:val="0"/>
                <w:sz w:val="28"/>
                <w:szCs w:val="28"/>
                <w:lang w:val="th-TH" w:bidi="th-TH"/>
              </w:rPr>
              <w:t>Q2</w:t>
            </w:r>
          </w:p>
        </w:tc>
        <w:tc>
          <w:tcPr>
            <w:tcW w:type="dxa" w:w="1728"/>
          </w:tcPr>
          <w:p>
            <w:r/>
            <w:r>
              <w:rPr>
                <w:rFonts w:ascii="TH Sarabun New" w:hAnsi="TH Sarabun New" w:cs="TH Sarabun New" w:eastAsia="TH Sarabun New"/>
                <w:b w:val="0"/>
                <w:sz w:val="28"/>
                <w:szCs w:val="28"/>
                <w:lang w:val="th-TH" w:bidi="th-TH"/>
              </w:rPr>
              <w:t>สอบโครงร่างวิทยานิพนธ์ต้องเตรียมอะไรบ้าง</w:t>
            </w:r>
          </w:p>
        </w:tc>
        <w:tc>
          <w:tcPr>
            <w:tcW w:type="dxa" w:w="1728"/>
          </w:tcPr>
          <w:p>
            <w:r/>
            <w:r>
              <w:rPr>
                <w:rFonts w:ascii="TH Sarabun New" w:hAnsi="TH Sarabun New" w:cs="TH Sarabun New" w:eastAsia="TH Sarabun New"/>
                <w:b w:val="0"/>
                <w:sz w:val="28"/>
                <w:szCs w:val="28"/>
                <w:lang w:val="th-TH" w:bidi="th-TH"/>
              </w:rPr>
              <w:t>ถูกต้องและครบถ้วน</w:t>
            </w:r>
          </w:p>
        </w:tc>
        <w:tc>
          <w:tcPr>
            <w:tcW w:type="dxa" w:w="1728"/>
          </w:tcPr>
          <w:p>
            <w:r/>
            <w:r>
              <w:rPr>
                <w:rFonts w:ascii="TH Sarabun New" w:hAnsi="TH Sarabun New" w:cs="TH Sarabun New" w:eastAsia="TH Sarabun New"/>
                <w:b w:val="0"/>
                <w:sz w:val="28"/>
                <w:szCs w:val="28"/>
                <w:lang w:val="th-TH" w:bidi="th-TH"/>
              </w:rPr>
              <w:t>ได้เลย</w:t>
            </w:r>
          </w:p>
        </w:tc>
        <w:tc>
          <w:tcPr>
            <w:tcW w:type="dxa" w:w="1728"/>
          </w:tcPr>
          <w:p>
            <w:r/>
            <w:r>
              <w:rPr>
                <w:rFonts w:ascii="TH Sarabun New" w:hAnsi="TH Sarabun New" w:cs="TH Sarabun New" w:eastAsia="TH Sarabun New"/>
                <w:b w:val="0"/>
                <w:sz w:val="28"/>
                <w:szCs w:val="28"/>
                <w:lang w:val="th-TH" w:bidi="th-TH"/>
              </w:rPr>
              <w:t>สอบโครงร่างวิทยานิพนธ์</w:t>
            </w:r>
          </w:p>
        </w:tc>
      </w:tr>
      <w:tr>
        <w:tc>
          <w:tcPr>
            <w:tcW w:type="dxa" w:w="1728"/>
          </w:tcPr>
          <w:p>
            <w:r/>
            <w:r>
              <w:rPr>
                <w:rFonts w:ascii="TH Sarabun New" w:hAnsi="TH Sarabun New" w:cs="TH Sarabun New" w:eastAsia="TH Sarabun New"/>
                <w:b w:val="0"/>
                <w:sz w:val="28"/>
                <w:szCs w:val="28"/>
                <w:lang w:val="th-TH" w:bidi="th-TH"/>
              </w:rPr>
              <w:t>Q3</w:t>
            </w:r>
          </w:p>
        </w:tc>
        <w:tc>
          <w:tcPr>
            <w:tcW w:type="dxa" w:w="1728"/>
          </w:tcPr>
          <w:p>
            <w:r/>
            <w:r>
              <w:rPr>
                <w:rFonts w:ascii="TH Sarabun New" w:hAnsi="TH Sarabun New" w:cs="TH Sarabun New" w:eastAsia="TH Sarabun New"/>
                <w:b w:val="0"/>
                <w:sz w:val="28"/>
                <w:szCs w:val="28"/>
                <w:lang w:val="th-TH" w:bidi="th-TH"/>
              </w:rPr>
              <w:t>หากตีพิมพ์ในวารสาร Q1 จะได้เกรดดีมากได้ไหม</w:t>
            </w:r>
          </w:p>
        </w:tc>
        <w:tc>
          <w:tcPr>
            <w:tcW w:type="dxa" w:w="1728"/>
          </w:tcPr>
          <w:p>
            <w:r/>
            <w:r>
              <w:rPr>
                <w:rFonts w:ascii="TH Sarabun New" w:hAnsi="TH Sarabun New" w:cs="TH Sarabun New" w:eastAsia="TH Sarabun New"/>
                <w:b w:val="0"/>
                <w:sz w:val="28"/>
                <w:szCs w:val="28"/>
                <w:lang w:val="th-TH" w:bidi="th-TH"/>
              </w:rPr>
              <w:t>ถูกต้องและครบถ้วน</w:t>
            </w:r>
          </w:p>
        </w:tc>
        <w:tc>
          <w:tcPr>
            <w:tcW w:type="dxa" w:w="1728"/>
          </w:tcPr>
          <w:p>
            <w:r/>
            <w:r>
              <w:rPr>
                <w:rFonts w:ascii="TH Sarabun New" w:hAnsi="TH Sarabun New" w:cs="TH Sarabun New" w:eastAsia="TH Sarabun New"/>
                <w:b w:val="0"/>
                <w:sz w:val="28"/>
                <w:szCs w:val="28"/>
                <w:lang w:val="th-TH" w:bidi="th-TH"/>
              </w:rPr>
              <w:t>ได้เลย</w:t>
            </w:r>
          </w:p>
        </w:tc>
        <w:tc>
          <w:tcPr>
            <w:tcW w:type="dxa" w:w="1728"/>
          </w:tcPr>
          <w:p>
            <w:r/>
            <w:r>
              <w:rPr>
                <w:rFonts w:ascii="TH Sarabun New" w:hAnsi="TH Sarabun New" w:cs="TH Sarabun New" w:eastAsia="TH Sarabun New"/>
                <w:b w:val="0"/>
                <w:sz w:val="28"/>
                <w:szCs w:val="28"/>
                <w:lang w:val="th-TH" w:bidi="th-TH"/>
              </w:rPr>
              <w:t>ประกาศเกณฑ์ประเมินวิทยานิพนธ์</w:t>
            </w:r>
          </w:p>
        </w:tc>
      </w:tr>
      <w:tr>
        <w:tc>
          <w:tcPr>
            <w:tcW w:type="dxa" w:w="1728"/>
          </w:tcPr>
          <w:p>
            <w:r/>
            <w:r>
              <w:rPr>
                <w:rFonts w:ascii="TH Sarabun New" w:hAnsi="TH Sarabun New" w:cs="TH Sarabun New" w:eastAsia="TH Sarabun New"/>
                <w:b w:val="0"/>
                <w:sz w:val="28"/>
                <w:szCs w:val="28"/>
                <w:lang w:val="th-TH" w:bidi="th-TH"/>
              </w:rPr>
              <w:t>Q4</w:t>
            </w:r>
          </w:p>
        </w:tc>
        <w:tc>
          <w:tcPr>
            <w:tcW w:type="dxa" w:w="1728"/>
          </w:tcPr>
          <w:p>
            <w:r/>
            <w:r>
              <w:rPr>
                <w:rFonts w:ascii="TH Sarabun New" w:hAnsi="TH Sarabun New" w:cs="TH Sarabun New" w:eastAsia="TH Sarabun New"/>
                <w:b w:val="0"/>
                <w:sz w:val="28"/>
                <w:szCs w:val="28"/>
                <w:lang w:val="th-TH" w:bidi="th-TH"/>
              </w:rPr>
              <w:t>อาจารย์จะเปลี่ยนตารางเรียนต้องแจ้งภายในกี่วัน</w:t>
            </w:r>
          </w:p>
        </w:tc>
        <w:tc>
          <w:tcPr>
            <w:tcW w:type="dxa" w:w="1728"/>
          </w:tcPr>
          <w:p>
            <w:r/>
            <w:r>
              <w:rPr>
                <w:rFonts w:ascii="TH Sarabun New" w:hAnsi="TH Sarabun New" w:cs="TH Sarabun New" w:eastAsia="TH Sarabun New"/>
                <w:b w:val="0"/>
                <w:sz w:val="28"/>
                <w:szCs w:val="28"/>
                <w:lang w:val="th-TH" w:bidi="th-TH"/>
              </w:rPr>
              <w:t>ไม่ถูกหรือไม่มีในเอกสาร</w:t>
            </w:r>
          </w:p>
        </w:tc>
        <w:tc>
          <w:tcPr>
            <w:tcW w:type="dxa" w:w="1728"/>
          </w:tcPr>
          <w:p>
            <w:r/>
            <w:r>
              <w:rPr>
                <w:rFonts w:ascii="TH Sarabun New" w:hAnsi="TH Sarabun New" w:cs="TH Sarabun New" w:eastAsia="TH Sarabun New"/>
                <w:b w:val="0"/>
                <w:sz w:val="28"/>
                <w:szCs w:val="28"/>
                <w:lang w:val="th-TH" w:bidi="th-TH"/>
              </w:rPr>
              <w:t>ไม่ได้</w:t>
            </w:r>
          </w:p>
        </w:tc>
        <w:tc>
          <w:tcPr>
            <w:tcW w:type="dxa" w:w="1728"/>
          </w:tcPr>
          <w:p>
            <w:r/>
            <w:r>
              <w:rPr>
                <w:rFonts w:ascii="TH Sarabun New" w:hAnsi="TH Sarabun New" w:cs="TH Sarabun New" w:eastAsia="TH Sarabun New"/>
                <w:b w:val="0"/>
                <w:sz w:val="28"/>
                <w:szCs w:val="28"/>
                <w:lang w:val="th-TH" w:bidi="th-TH"/>
              </w:rPr>
              <w:t>บันทึกข้อความขอเรียนแจ้งอาจารย์</w:t>
            </w:r>
          </w:p>
        </w:tc>
      </w:tr>
      <w:tr>
        <w:tc>
          <w:tcPr>
            <w:tcW w:type="dxa" w:w="1728"/>
          </w:tcPr>
          <w:p>
            <w:r/>
            <w:r>
              <w:rPr>
                <w:rFonts w:ascii="TH Sarabun New" w:hAnsi="TH Sarabun New" w:cs="TH Sarabun New" w:eastAsia="TH Sarabun New"/>
                <w:b w:val="0"/>
                <w:sz w:val="28"/>
                <w:szCs w:val="28"/>
                <w:lang w:val="th-TH" w:bidi="th-TH"/>
              </w:rPr>
              <w:t>Q5</w:t>
            </w:r>
          </w:p>
        </w:tc>
        <w:tc>
          <w:tcPr>
            <w:tcW w:type="dxa" w:w="1728"/>
          </w:tcPr>
          <w:p>
            <w:r/>
            <w:r>
              <w:rPr>
                <w:rFonts w:ascii="TH Sarabun New" w:hAnsi="TH Sarabun New" w:cs="TH Sarabun New" w:eastAsia="TH Sarabun New"/>
                <w:b w:val="0"/>
                <w:sz w:val="28"/>
                <w:szCs w:val="28"/>
                <w:lang w:val="th-TH" w:bidi="th-TH"/>
              </w:rPr>
              <w:t>หลักสูตรได้งดทุนอะไรบ้าง</w:t>
            </w:r>
          </w:p>
        </w:tc>
        <w:tc>
          <w:tcPr>
            <w:tcW w:type="dxa" w:w="1728"/>
          </w:tcPr>
          <w:p>
            <w:r/>
            <w:r>
              <w:rPr>
                <w:rFonts w:ascii="TH Sarabun New" w:hAnsi="TH Sarabun New" w:cs="TH Sarabun New" w:eastAsia="TH Sarabun New"/>
                <w:b w:val="0"/>
                <w:sz w:val="28"/>
                <w:szCs w:val="28"/>
                <w:lang w:val="th-TH" w:bidi="th-TH"/>
              </w:rPr>
              <w:t>ไม่ถูกหรือไม่มีในเอกสาร</w:t>
            </w:r>
          </w:p>
        </w:tc>
        <w:tc>
          <w:tcPr>
            <w:tcW w:type="dxa" w:w="1728"/>
          </w:tcPr>
          <w:p>
            <w:r/>
            <w:r>
              <w:rPr>
                <w:rFonts w:ascii="TH Sarabun New" w:hAnsi="TH Sarabun New" w:cs="TH Sarabun New" w:eastAsia="TH Sarabun New"/>
                <w:b w:val="0"/>
                <w:sz w:val="28"/>
                <w:szCs w:val="28"/>
                <w:lang w:val="th-TH" w:bidi="th-TH"/>
              </w:rPr>
              <w:t>ไม่ได้</w:t>
            </w:r>
          </w:p>
        </w:tc>
        <w:tc>
          <w:tcPr>
            <w:tcW w:type="dxa" w:w="1728"/>
          </w:tcPr>
          <w:p>
            <w:r/>
            <w:r>
              <w:rPr>
                <w:rFonts w:ascii="TH Sarabun New" w:hAnsi="TH Sarabun New" w:cs="TH Sarabun New" w:eastAsia="TH Sarabun New"/>
                <w:b w:val="0"/>
                <w:sz w:val="28"/>
                <w:szCs w:val="28"/>
                <w:lang w:val="th-TH" w:bidi="th-TH"/>
              </w:rPr>
              <w:t>ประกาศงดจัดสรรทุน ปี 69</w:t>
            </w:r>
          </w:p>
        </w:tc>
      </w:tr>
      <w:tr>
        <w:tc>
          <w:tcPr>
            <w:tcW w:type="dxa" w:w="1728"/>
          </w:tcPr>
          <w:p>
            <w:r/>
            <w:r>
              <w:rPr>
                <w:rFonts w:ascii="TH Sarabun New" w:hAnsi="TH Sarabun New" w:cs="TH Sarabun New" w:eastAsia="TH Sarabun New"/>
                <w:b w:val="0"/>
                <w:sz w:val="28"/>
                <w:szCs w:val="28"/>
                <w:lang w:val="th-TH" w:bidi="th-TH"/>
              </w:rPr>
              <w:t>Q6</w:t>
            </w:r>
          </w:p>
        </w:tc>
        <w:tc>
          <w:tcPr>
            <w:tcW w:type="dxa" w:w="1728"/>
          </w:tcPr>
          <w:p>
            <w:r/>
            <w:r>
              <w:rPr>
                <w:rFonts w:ascii="TH Sarabun New" w:hAnsi="TH Sarabun New" w:cs="TH Sarabun New" w:eastAsia="TH Sarabun New"/>
                <w:b w:val="0"/>
                <w:sz w:val="28"/>
                <w:szCs w:val="28"/>
                <w:lang w:val="th-TH" w:bidi="th-TH"/>
              </w:rPr>
              <w:t>สอบความก้าวหน้าต้องผ่านการประกาศอนุมัติโครงร่างภายในกี่วัน</w:t>
            </w:r>
          </w:p>
        </w:tc>
        <w:tc>
          <w:tcPr>
            <w:tcW w:type="dxa" w:w="1728"/>
          </w:tcPr>
          <w:p>
            <w:r/>
            <w:r>
              <w:rPr>
                <w:rFonts w:ascii="TH Sarabun New" w:hAnsi="TH Sarabun New" w:cs="TH Sarabun New" w:eastAsia="TH Sarabun New"/>
                <w:b w:val="0"/>
                <w:sz w:val="28"/>
                <w:szCs w:val="28"/>
                <w:lang w:val="th-TH" w:bidi="th-TH"/>
              </w:rPr>
              <w:t>ถูกต้องและครบถ้วน</w:t>
            </w:r>
          </w:p>
        </w:tc>
        <w:tc>
          <w:tcPr>
            <w:tcW w:type="dxa" w:w="1728"/>
          </w:tcPr>
          <w:p>
            <w:r/>
            <w:r>
              <w:rPr>
                <w:rFonts w:ascii="TH Sarabun New" w:hAnsi="TH Sarabun New" w:cs="TH Sarabun New" w:eastAsia="TH Sarabun New"/>
                <w:b w:val="0"/>
                <w:sz w:val="28"/>
                <w:szCs w:val="28"/>
                <w:lang w:val="th-TH" w:bidi="th-TH"/>
              </w:rPr>
              <w:t>ได้เลย</w:t>
            </w:r>
          </w:p>
        </w:tc>
        <w:tc>
          <w:tcPr>
            <w:tcW w:type="dxa" w:w="1728"/>
          </w:tcPr>
          <w:p>
            <w:r/>
            <w:r>
              <w:rPr>
                <w:rFonts w:ascii="TH Sarabun New" w:hAnsi="TH Sarabun New" w:cs="TH Sarabun New" w:eastAsia="TH Sarabun New"/>
                <w:b w:val="0"/>
                <w:sz w:val="28"/>
                <w:szCs w:val="28"/>
                <w:lang w:val="th-TH" w:bidi="th-TH"/>
              </w:rPr>
              <w:t>สอบความก้าวหน้าวิทยานิพนธ์</w:t>
            </w:r>
          </w:p>
        </w:tc>
      </w:tr>
      <w:tr>
        <w:tc>
          <w:tcPr>
            <w:tcW w:type="dxa" w:w="1728"/>
          </w:tcPr>
          <w:p>
            <w:r/>
            <w:r>
              <w:rPr>
                <w:rFonts w:ascii="TH Sarabun New" w:hAnsi="TH Sarabun New" w:cs="TH Sarabun New" w:eastAsia="TH Sarabun New"/>
                <w:b w:val="0"/>
                <w:sz w:val="28"/>
                <w:szCs w:val="28"/>
                <w:lang w:val="th-TH" w:bidi="th-TH"/>
              </w:rPr>
              <w:t>Q7</w:t>
            </w:r>
          </w:p>
        </w:tc>
        <w:tc>
          <w:tcPr>
            <w:tcW w:type="dxa" w:w="1728"/>
          </w:tcPr>
          <w:p>
            <w:r/>
            <w:r>
              <w:rPr>
                <w:rFonts w:ascii="TH Sarabun New" w:hAnsi="TH Sarabun New" w:cs="TH Sarabun New" w:eastAsia="TH Sarabun New"/>
                <w:b w:val="0"/>
                <w:sz w:val="28"/>
                <w:szCs w:val="28"/>
                <w:lang w:val="th-TH" w:bidi="th-TH"/>
              </w:rPr>
              <w:t>วันเสาร์ ป.โท 18 เรียนวิชาอะไรบ้างในเทอมปลาย</w:t>
            </w:r>
          </w:p>
        </w:tc>
        <w:tc>
          <w:tcPr>
            <w:tcW w:type="dxa" w:w="1728"/>
          </w:tcPr>
          <w:p>
            <w:r/>
            <w:r>
              <w:rPr>
                <w:rFonts w:ascii="TH Sarabun New" w:hAnsi="TH Sarabun New" w:cs="TH Sarabun New" w:eastAsia="TH Sarabun New"/>
                <w:b w:val="0"/>
                <w:sz w:val="28"/>
                <w:szCs w:val="28"/>
                <w:lang w:val="th-TH" w:bidi="th-TH"/>
              </w:rPr>
              <w:t>ถูกต้องแต่ขาดรายละเอียด</w:t>
            </w:r>
          </w:p>
        </w:tc>
        <w:tc>
          <w:tcPr>
            <w:tcW w:type="dxa" w:w="1728"/>
          </w:tcPr>
          <w:p>
            <w:r/>
            <w:r>
              <w:rPr>
                <w:rFonts w:ascii="TH Sarabun New" w:hAnsi="TH Sarabun New" w:cs="TH Sarabun New" w:eastAsia="TH Sarabun New"/>
                <w:b w:val="0"/>
                <w:sz w:val="28"/>
                <w:szCs w:val="28"/>
                <w:lang w:val="th-TH" w:bidi="th-TH"/>
              </w:rPr>
              <w:t>ต้องแก้ไข</w:t>
            </w:r>
          </w:p>
        </w:tc>
        <w:tc>
          <w:tcPr>
            <w:tcW w:type="dxa" w:w="1728"/>
          </w:tcPr>
          <w:p>
            <w:r/>
            <w:r>
              <w:rPr>
                <w:rFonts w:ascii="TH Sarabun New" w:hAnsi="TH Sarabun New" w:cs="TH Sarabun New" w:eastAsia="TH Sarabun New"/>
                <w:b w:val="0"/>
                <w:sz w:val="28"/>
                <w:szCs w:val="28"/>
                <w:lang w:val="th-TH" w:bidi="th-TH"/>
              </w:rPr>
              <w:t>ตารางเรียนปี 2568</w:t>
            </w:r>
          </w:p>
        </w:tc>
      </w:tr>
    </w:tbl>
    <w:p/>
    <w:p>
      <w:r>
        <w:rPr>
          <w:rFonts w:ascii="TH Sarabun New" w:hAnsi="TH Sarabun New" w:cs="TH Sarabun New" w:eastAsia="TH Sarabun New"/>
          <w:b w:val="0"/>
          <w:sz w:val="32"/>
          <w:szCs w:val="32"/>
          <w:lang w:val="th-TH" w:bidi="th-TH"/>
        </w:rPr>
        <w:t>ตารางที่ 4.4 ผลการประเมินคุณภาพคำตอบของแชทบอทโดยผู้ประเมิน S-01</w:t>
      </w:r>
    </w:p>
    <w:p>
      <w:r>
        <w:rPr>
          <w:rFonts w:ascii="TH Sarabun New" w:hAnsi="TH Sarabun New" w:cs="TH Sarabun New" w:eastAsia="TH Sarabun New"/>
          <w:b w:val="0"/>
          <w:sz w:val="32"/>
          <w:szCs w:val="32"/>
          <w:lang w:val="th-TH" w:bidi="th-TH"/>
        </w:rPr>
        <w:t>ผลการประเมินของ S-05 ปรากฏในตารางที่ 4.5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rFonts w:ascii="TH Sarabun New" w:hAnsi="TH Sarabun New" w:cs="TH Sarabun New" w:eastAsia="TH Sarabun New"/>
                <w:b/>
                <w:sz w:val="28"/>
                <w:szCs w:val="28"/>
                <w:lang w:val="th-TH" w:bidi="th-TH"/>
              </w:rPr>
              <w:t>ข้อ</w:t>
            </w:r>
          </w:p>
        </w:tc>
        <w:tc>
          <w:tcPr>
            <w:tcW w:type="dxa" w:w="1728"/>
          </w:tcPr>
          <w:p>
            <w:r>
              <w:rPr>
                <w:b/>
              </w:rPr>
            </w:r>
            <w:r>
              <w:rPr>
                <w:rFonts w:ascii="TH Sarabun New" w:hAnsi="TH Sarabun New" w:cs="TH Sarabun New" w:eastAsia="TH Sarabun New"/>
                <w:b/>
                <w:sz w:val="28"/>
                <w:szCs w:val="28"/>
                <w:lang w:val="th-TH" w:bidi="th-TH"/>
              </w:rPr>
              <w:t>หัวข้อคำถาม</w:t>
            </w:r>
          </w:p>
        </w:tc>
        <w:tc>
          <w:tcPr>
            <w:tcW w:type="dxa" w:w="1728"/>
          </w:tcPr>
          <w:p>
            <w:r>
              <w:rPr>
                <w:b/>
              </w:rPr>
            </w:r>
            <w:r>
              <w:rPr>
                <w:rFonts w:ascii="TH Sarabun New" w:hAnsi="TH Sarabun New" w:cs="TH Sarabun New" w:eastAsia="TH Sarabun New"/>
                <w:b/>
                <w:sz w:val="28"/>
                <w:szCs w:val="28"/>
                <w:lang w:val="th-TH" w:bidi="th-TH"/>
              </w:rPr>
              <w:t>คุณภาพคำตอบ</w:t>
            </w:r>
          </w:p>
        </w:tc>
        <w:tc>
          <w:tcPr>
            <w:tcW w:type="dxa" w:w="1728"/>
          </w:tcPr>
          <w:p>
            <w:r>
              <w:rPr>
                <w:b/>
              </w:rPr>
            </w:r>
            <w:r>
              <w:rPr>
                <w:rFonts w:ascii="TH Sarabun New" w:hAnsi="TH Sarabun New" w:cs="TH Sarabun New" w:eastAsia="TH Sarabun New"/>
                <w:b/>
                <w:sz w:val="28"/>
                <w:szCs w:val="28"/>
                <w:lang w:val="th-TH" w:bidi="th-TH"/>
              </w:rPr>
              <w:t>Deploy-ready</w:t>
            </w:r>
          </w:p>
        </w:tc>
        <w:tc>
          <w:tcPr>
            <w:tcW w:type="dxa" w:w="1728"/>
          </w:tcPr>
          <w:p>
            <w:r>
              <w:rPr>
                <w:b/>
              </w:rPr>
            </w:r>
            <w:r>
              <w:rPr>
                <w:rFonts w:ascii="TH Sarabun New" w:hAnsi="TH Sarabun New" w:cs="TH Sarabun New" w:eastAsia="TH Sarabun New"/>
                <w:b/>
                <w:sz w:val="28"/>
                <w:szCs w:val="28"/>
                <w:lang w:val="th-TH" w:bidi="th-TH"/>
              </w:rPr>
              <w:t>หมายเหตุ</w:t>
            </w:r>
          </w:p>
        </w:tc>
      </w:tr>
      <w:tr>
        <w:tc>
          <w:tcPr>
            <w:tcW w:type="dxa" w:w="1728"/>
          </w:tcPr>
          <w:p>
            <w:r/>
            <w:r>
              <w:rPr>
                <w:rFonts w:ascii="TH Sarabun New" w:hAnsi="TH Sarabun New" w:cs="TH Sarabun New" w:eastAsia="TH Sarabun New"/>
                <w:b w:val="0"/>
                <w:sz w:val="28"/>
                <w:szCs w:val="28"/>
                <w:lang w:val="th-TH" w:bidi="th-TH"/>
              </w:rPr>
              <w:t>Q1</w:t>
            </w:r>
          </w:p>
        </w:tc>
        <w:tc>
          <w:tcPr>
            <w:tcW w:type="dxa" w:w="1728"/>
          </w:tcPr>
          <w:p>
            <w:r/>
            <w:r>
              <w:rPr>
                <w:rFonts w:ascii="TH Sarabun New" w:hAnsi="TH Sarabun New" w:cs="TH Sarabun New" w:eastAsia="TH Sarabun New"/>
                <w:b w:val="0"/>
                <w:sz w:val="28"/>
                <w:szCs w:val="28"/>
                <w:lang w:val="th-TH" w:bidi="th-TH"/>
              </w:rPr>
              <w:t>การสอบโครงร่างวิทยานิพนธ์</w:t>
            </w:r>
          </w:p>
        </w:tc>
        <w:tc>
          <w:tcPr>
            <w:tcW w:type="dxa" w:w="1728"/>
          </w:tcPr>
          <w:p>
            <w:r/>
            <w:r>
              <w:rPr>
                <w:rFonts w:ascii="TH Sarabun New" w:hAnsi="TH Sarabun New" w:cs="TH Sarabun New" w:eastAsia="TH Sarabun New"/>
                <w:b w:val="0"/>
                <w:sz w:val="28"/>
                <w:szCs w:val="28"/>
                <w:lang w:val="th-TH" w:bidi="th-TH"/>
              </w:rPr>
              <w:t>ถูกต้องและครบถ้วน</w:t>
            </w:r>
          </w:p>
        </w:tc>
        <w:tc>
          <w:tcPr>
            <w:tcW w:type="dxa" w:w="1728"/>
          </w:tcPr>
          <w:p>
            <w:r/>
            <w:r>
              <w:rPr>
                <w:rFonts w:ascii="TH Sarabun New" w:hAnsi="TH Sarabun New" w:cs="TH Sarabun New" w:eastAsia="TH Sarabun New"/>
                <w:b w:val="0"/>
                <w:sz w:val="28"/>
                <w:szCs w:val="28"/>
                <w:lang w:val="th-TH" w:bidi="th-TH"/>
              </w:rPr>
              <w:t>ได้เลย</w:t>
            </w:r>
          </w:p>
        </w:tc>
        <w:tc>
          <w:tcPr>
            <w:tcW w:type="dxa" w:w="1728"/>
          </w:tcPr>
          <w:p>
            <w:r/>
            <w:r>
              <w:rPr>
                <w:rFonts w:ascii="TH Sarabun New" w:hAnsi="TH Sarabun New" w:cs="TH Sarabun New" w:eastAsia="TH Sarabun New"/>
                <w:b w:val="0"/>
                <w:sz w:val="28"/>
                <w:szCs w:val="28"/>
                <w:lang w:val="th-TH" w:bidi="th-TH"/>
              </w:rPr>
              <w:t>—</w:t>
            </w:r>
          </w:p>
        </w:tc>
      </w:tr>
      <w:tr>
        <w:tc>
          <w:tcPr>
            <w:tcW w:type="dxa" w:w="1728"/>
          </w:tcPr>
          <w:p>
            <w:r/>
            <w:r>
              <w:rPr>
                <w:rFonts w:ascii="TH Sarabun New" w:hAnsi="TH Sarabun New" w:cs="TH Sarabun New" w:eastAsia="TH Sarabun New"/>
                <w:b w:val="0"/>
                <w:sz w:val="28"/>
                <w:szCs w:val="28"/>
                <w:lang w:val="th-TH" w:bidi="th-TH"/>
              </w:rPr>
              <w:t>Q2</w:t>
            </w:r>
          </w:p>
        </w:tc>
        <w:tc>
          <w:tcPr>
            <w:tcW w:type="dxa" w:w="1728"/>
          </w:tcPr>
          <w:p>
            <w:r/>
            <w:r>
              <w:rPr>
                <w:rFonts w:ascii="TH Sarabun New" w:hAnsi="TH Sarabun New" w:cs="TH Sarabun New" w:eastAsia="TH Sarabun New"/>
                <w:b w:val="0"/>
                <w:sz w:val="28"/>
                <w:szCs w:val="28"/>
                <w:lang w:val="th-TH" w:bidi="th-TH"/>
              </w:rPr>
              <w:t>กำหนดการสอบวิทยานิพนธ์</w:t>
            </w:r>
          </w:p>
        </w:tc>
        <w:tc>
          <w:tcPr>
            <w:tcW w:type="dxa" w:w="1728"/>
          </w:tcPr>
          <w:p>
            <w:r/>
            <w:r>
              <w:rPr>
                <w:rFonts w:ascii="TH Sarabun New" w:hAnsi="TH Sarabun New" w:cs="TH Sarabun New" w:eastAsia="TH Sarabun New"/>
                <w:b w:val="0"/>
                <w:sz w:val="28"/>
                <w:szCs w:val="28"/>
                <w:lang w:val="th-TH" w:bidi="th-TH"/>
              </w:rPr>
              <w:t>ถูกต้องและครบถ้วน</w:t>
            </w:r>
          </w:p>
        </w:tc>
        <w:tc>
          <w:tcPr>
            <w:tcW w:type="dxa" w:w="1728"/>
          </w:tcPr>
          <w:p>
            <w:r/>
            <w:r>
              <w:rPr>
                <w:rFonts w:ascii="TH Sarabun New" w:hAnsi="TH Sarabun New" w:cs="TH Sarabun New" w:eastAsia="TH Sarabun New"/>
                <w:b w:val="0"/>
                <w:sz w:val="28"/>
                <w:szCs w:val="28"/>
                <w:lang w:val="th-TH" w:bidi="th-TH"/>
              </w:rPr>
              <w:t>ได้เลย</w:t>
            </w:r>
          </w:p>
        </w:tc>
        <w:tc>
          <w:tcPr>
            <w:tcW w:type="dxa" w:w="1728"/>
          </w:tcPr>
          <w:p>
            <w:r/>
            <w:r>
              <w:rPr>
                <w:rFonts w:ascii="TH Sarabun New" w:hAnsi="TH Sarabun New" w:cs="TH Sarabun New" w:eastAsia="TH Sarabun New"/>
                <w:b w:val="0"/>
                <w:sz w:val="28"/>
                <w:szCs w:val="28"/>
                <w:lang w:val="th-TH" w:bidi="th-TH"/>
              </w:rPr>
              <w:t>—</w:t>
            </w:r>
          </w:p>
        </w:tc>
      </w:tr>
      <w:tr>
        <w:tc>
          <w:tcPr>
            <w:tcW w:type="dxa" w:w="1728"/>
          </w:tcPr>
          <w:p>
            <w:r/>
            <w:r>
              <w:rPr>
                <w:rFonts w:ascii="TH Sarabun New" w:hAnsi="TH Sarabun New" w:cs="TH Sarabun New" w:eastAsia="TH Sarabun New"/>
                <w:b w:val="0"/>
                <w:sz w:val="28"/>
                <w:szCs w:val="28"/>
                <w:lang w:val="th-TH" w:bidi="th-TH"/>
              </w:rPr>
              <w:t>Q3</w:t>
            </w:r>
          </w:p>
        </w:tc>
        <w:tc>
          <w:tcPr>
            <w:tcW w:type="dxa" w:w="1728"/>
          </w:tcPr>
          <w:p>
            <w:r/>
            <w:r>
              <w:rPr>
                <w:rFonts w:ascii="TH Sarabun New" w:hAnsi="TH Sarabun New" w:cs="TH Sarabun New" w:eastAsia="TH Sarabun New"/>
                <w:b w:val="0"/>
                <w:sz w:val="28"/>
                <w:szCs w:val="28"/>
                <w:lang w:val="th-TH" w:bidi="th-TH"/>
              </w:rPr>
              <w:t>ทุนการศึกษา</w:t>
            </w:r>
          </w:p>
        </w:tc>
        <w:tc>
          <w:tcPr>
            <w:tcW w:type="dxa" w:w="1728"/>
          </w:tcPr>
          <w:p>
            <w:r/>
            <w:r>
              <w:rPr>
                <w:rFonts w:ascii="TH Sarabun New" w:hAnsi="TH Sarabun New" w:cs="TH Sarabun New" w:eastAsia="TH Sarabun New"/>
                <w:b w:val="0"/>
                <w:sz w:val="28"/>
                <w:szCs w:val="28"/>
                <w:lang w:val="th-TH" w:bidi="th-TH"/>
              </w:rPr>
              <w:t>ถูกต้องและครบถ้วน</w:t>
            </w:r>
          </w:p>
        </w:tc>
        <w:tc>
          <w:tcPr>
            <w:tcW w:type="dxa" w:w="1728"/>
          </w:tcPr>
          <w:p>
            <w:r/>
            <w:r>
              <w:rPr>
                <w:rFonts w:ascii="TH Sarabun New" w:hAnsi="TH Sarabun New" w:cs="TH Sarabun New" w:eastAsia="TH Sarabun New"/>
                <w:b w:val="0"/>
                <w:sz w:val="28"/>
                <w:szCs w:val="28"/>
                <w:lang w:val="th-TH" w:bidi="th-TH"/>
              </w:rPr>
              <w:t>ได้เลย</w:t>
            </w:r>
          </w:p>
        </w:tc>
        <w:tc>
          <w:tcPr>
            <w:tcW w:type="dxa" w:w="1728"/>
          </w:tcPr>
          <w:p>
            <w:r/>
            <w:r>
              <w:rPr>
                <w:rFonts w:ascii="TH Sarabun New" w:hAnsi="TH Sarabun New" w:cs="TH Sarabun New" w:eastAsia="TH Sarabun New"/>
                <w:b w:val="0"/>
                <w:sz w:val="28"/>
                <w:szCs w:val="28"/>
                <w:lang w:val="th-TH" w:bidi="th-TH"/>
              </w:rPr>
              <w:t>—</w:t>
            </w:r>
          </w:p>
        </w:tc>
      </w:tr>
      <w:tr>
        <w:tc>
          <w:tcPr>
            <w:tcW w:type="dxa" w:w="1728"/>
          </w:tcPr>
          <w:p>
            <w:r/>
            <w:r>
              <w:rPr>
                <w:rFonts w:ascii="TH Sarabun New" w:hAnsi="TH Sarabun New" w:cs="TH Sarabun New" w:eastAsia="TH Sarabun New"/>
                <w:b w:val="0"/>
                <w:sz w:val="28"/>
                <w:szCs w:val="28"/>
                <w:lang w:val="th-TH" w:bidi="th-TH"/>
              </w:rPr>
              <w:t>Q4</w:t>
            </w:r>
          </w:p>
        </w:tc>
        <w:tc>
          <w:tcPr>
            <w:tcW w:type="dxa" w:w="1728"/>
          </w:tcPr>
          <w:p>
            <w:r/>
            <w:r>
              <w:rPr>
                <w:rFonts w:ascii="TH Sarabun New" w:hAnsi="TH Sarabun New" w:cs="TH Sarabun New" w:eastAsia="TH Sarabun New"/>
                <w:b w:val="0"/>
                <w:sz w:val="28"/>
                <w:szCs w:val="28"/>
                <w:lang w:val="th-TH" w:bidi="th-TH"/>
              </w:rPr>
              <w:t>สอบวัดคุณสมบัติ</w:t>
            </w:r>
          </w:p>
        </w:tc>
        <w:tc>
          <w:tcPr>
            <w:tcW w:type="dxa" w:w="1728"/>
          </w:tcPr>
          <w:p>
            <w:r/>
            <w:r>
              <w:rPr>
                <w:rFonts w:ascii="TH Sarabun New" w:hAnsi="TH Sarabun New" w:cs="TH Sarabun New" w:eastAsia="TH Sarabun New"/>
                <w:b w:val="0"/>
                <w:sz w:val="28"/>
                <w:szCs w:val="28"/>
                <w:lang w:val="th-TH" w:bidi="th-TH"/>
              </w:rPr>
              <w:t>ถูกต้องและครบถ้วน</w:t>
            </w:r>
          </w:p>
        </w:tc>
        <w:tc>
          <w:tcPr>
            <w:tcW w:type="dxa" w:w="1728"/>
          </w:tcPr>
          <w:p>
            <w:r/>
            <w:r>
              <w:rPr>
                <w:rFonts w:ascii="TH Sarabun New" w:hAnsi="TH Sarabun New" w:cs="TH Sarabun New" w:eastAsia="TH Sarabun New"/>
                <w:b w:val="0"/>
                <w:sz w:val="28"/>
                <w:szCs w:val="28"/>
                <w:lang w:val="th-TH" w:bidi="th-TH"/>
              </w:rPr>
              <w:t>ได้เลย</w:t>
            </w:r>
          </w:p>
        </w:tc>
        <w:tc>
          <w:tcPr>
            <w:tcW w:type="dxa" w:w="1728"/>
          </w:tcPr>
          <w:p>
            <w:r/>
            <w:r>
              <w:rPr>
                <w:rFonts w:ascii="TH Sarabun New" w:hAnsi="TH Sarabun New" w:cs="TH Sarabun New" w:eastAsia="TH Sarabun New"/>
                <w:b w:val="0"/>
                <w:sz w:val="28"/>
                <w:szCs w:val="28"/>
                <w:lang w:val="th-TH" w:bidi="th-TH"/>
              </w:rPr>
              <w:t>—</w:t>
            </w:r>
          </w:p>
        </w:tc>
      </w:tr>
      <w:tr>
        <w:tc>
          <w:tcPr>
            <w:tcW w:type="dxa" w:w="1728"/>
          </w:tcPr>
          <w:p>
            <w:r/>
            <w:r>
              <w:rPr>
                <w:rFonts w:ascii="TH Sarabun New" w:hAnsi="TH Sarabun New" w:cs="TH Sarabun New" w:eastAsia="TH Sarabun New"/>
                <w:b w:val="0"/>
                <w:sz w:val="28"/>
                <w:szCs w:val="28"/>
                <w:lang w:val="th-TH" w:bidi="th-TH"/>
              </w:rPr>
              <w:t>Q5</w:t>
            </w:r>
          </w:p>
        </w:tc>
        <w:tc>
          <w:tcPr>
            <w:tcW w:type="dxa" w:w="1728"/>
          </w:tcPr>
          <w:p>
            <w:r/>
            <w:r>
              <w:rPr>
                <w:rFonts w:ascii="TH Sarabun New" w:hAnsi="TH Sarabun New" w:cs="TH Sarabun New" w:eastAsia="TH Sarabun New"/>
                <w:b w:val="0"/>
                <w:sz w:val="28"/>
                <w:szCs w:val="28"/>
                <w:lang w:val="th-TH" w:bidi="th-TH"/>
              </w:rPr>
              <w:t>คำร้องเอกสาร</w:t>
            </w:r>
          </w:p>
        </w:tc>
        <w:tc>
          <w:tcPr>
            <w:tcW w:type="dxa" w:w="1728"/>
          </w:tcPr>
          <w:p>
            <w:r/>
            <w:r>
              <w:rPr>
                <w:rFonts w:ascii="TH Sarabun New" w:hAnsi="TH Sarabun New" w:cs="TH Sarabun New" w:eastAsia="TH Sarabun New"/>
                <w:b w:val="0"/>
                <w:sz w:val="28"/>
                <w:szCs w:val="28"/>
                <w:lang w:val="th-TH" w:bidi="th-TH"/>
              </w:rPr>
              <w:t>ถูกต้องแต่ขาดรายละเอียด</w:t>
            </w:r>
          </w:p>
        </w:tc>
        <w:tc>
          <w:tcPr>
            <w:tcW w:type="dxa" w:w="1728"/>
          </w:tcPr>
          <w:p>
            <w:r/>
            <w:r>
              <w:rPr>
                <w:rFonts w:ascii="TH Sarabun New" w:hAnsi="TH Sarabun New" w:cs="TH Sarabun New" w:eastAsia="TH Sarabun New"/>
                <w:b w:val="0"/>
                <w:sz w:val="28"/>
                <w:szCs w:val="28"/>
                <w:lang w:val="th-TH" w:bidi="th-TH"/>
              </w:rPr>
              <w:t>ต้องแก้ไข</w:t>
            </w:r>
          </w:p>
        </w:tc>
        <w:tc>
          <w:tcPr>
            <w:tcW w:type="dxa" w:w="1728"/>
          </w:tcPr>
          <w:p>
            <w:r/>
            <w:r>
              <w:rPr>
                <w:rFonts w:ascii="TH Sarabun New" w:hAnsi="TH Sarabun New" w:cs="TH Sarabun New" w:eastAsia="TH Sarabun New"/>
                <w:b w:val="0"/>
                <w:sz w:val="28"/>
                <w:szCs w:val="28"/>
                <w:lang w:val="th-TH" w:bidi="th-TH"/>
              </w:rPr>
              <w:t>อ้างอิงเอกสารคำร้องสำนักทะเบียน</w:t>
            </w:r>
          </w:p>
        </w:tc>
      </w:tr>
      <w:tr>
        <w:tc>
          <w:tcPr>
            <w:tcW w:type="dxa" w:w="1728"/>
          </w:tcPr>
          <w:p>
            <w:r/>
            <w:r>
              <w:rPr>
                <w:rFonts w:ascii="TH Sarabun New" w:hAnsi="TH Sarabun New" w:cs="TH Sarabun New" w:eastAsia="TH Sarabun New"/>
                <w:b w:val="0"/>
                <w:sz w:val="28"/>
                <w:szCs w:val="28"/>
                <w:lang w:val="th-TH" w:bidi="th-TH"/>
              </w:rPr>
              <w:t>Q6</w:t>
            </w:r>
          </w:p>
        </w:tc>
        <w:tc>
          <w:tcPr>
            <w:tcW w:type="dxa" w:w="1728"/>
          </w:tcPr>
          <w:p>
            <w:r/>
            <w:r>
              <w:rPr>
                <w:rFonts w:ascii="TH Sarabun New" w:hAnsi="TH Sarabun New" w:cs="TH Sarabun New" w:eastAsia="TH Sarabun New"/>
                <w:b w:val="0"/>
                <w:sz w:val="28"/>
                <w:szCs w:val="28"/>
                <w:lang w:val="th-TH" w:bidi="th-TH"/>
              </w:rPr>
              <w:t>ค่าเล่าเรียน</w:t>
            </w:r>
          </w:p>
        </w:tc>
        <w:tc>
          <w:tcPr>
            <w:tcW w:type="dxa" w:w="1728"/>
          </w:tcPr>
          <w:p>
            <w:r/>
            <w:r>
              <w:rPr>
                <w:rFonts w:ascii="TH Sarabun New" w:hAnsi="TH Sarabun New" w:cs="TH Sarabun New" w:eastAsia="TH Sarabun New"/>
                <w:b w:val="0"/>
                <w:sz w:val="28"/>
                <w:szCs w:val="28"/>
                <w:lang w:val="th-TH" w:bidi="th-TH"/>
              </w:rPr>
              <w:t>ไม่ถูกหรือไม่มีในเอกสาร</w:t>
            </w:r>
          </w:p>
        </w:tc>
        <w:tc>
          <w:tcPr>
            <w:tcW w:type="dxa" w:w="1728"/>
          </w:tcPr>
          <w:p>
            <w:r/>
            <w:r>
              <w:rPr>
                <w:rFonts w:ascii="TH Sarabun New" w:hAnsi="TH Sarabun New" w:cs="TH Sarabun New" w:eastAsia="TH Sarabun New"/>
                <w:b w:val="0"/>
                <w:sz w:val="28"/>
                <w:szCs w:val="28"/>
                <w:lang w:val="th-TH" w:bidi="th-TH"/>
              </w:rPr>
              <w:t>ไม่ได้</w:t>
            </w:r>
          </w:p>
        </w:tc>
        <w:tc>
          <w:tcPr>
            <w:tcW w:type="dxa" w:w="1728"/>
          </w:tcPr>
          <w:p>
            <w:r/>
            <w:r>
              <w:rPr>
                <w:rFonts w:ascii="TH Sarabun New" w:hAnsi="TH Sarabun New" w:cs="TH Sarabun New" w:eastAsia="TH Sarabun New"/>
                <w:b w:val="0"/>
                <w:sz w:val="28"/>
                <w:szCs w:val="28"/>
                <w:lang w:val="th-TH" w:bidi="th-TH"/>
              </w:rPr>
              <w:t>ต้องเพิ่มประกาศอัตราเบิกจ่าย</w:t>
            </w:r>
          </w:p>
        </w:tc>
      </w:tr>
      <w:tr>
        <w:tc>
          <w:tcPr>
            <w:tcW w:type="dxa" w:w="1728"/>
          </w:tcPr>
          <w:p>
            <w:r/>
            <w:r>
              <w:rPr>
                <w:rFonts w:ascii="TH Sarabun New" w:hAnsi="TH Sarabun New" w:cs="TH Sarabun New" w:eastAsia="TH Sarabun New"/>
                <w:b w:val="0"/>
                <w:sz w:val="28"/>
                <w:szCs w:val="28"/>
                <w:lang w:val="th-TH" w:bidi="th-TH"/>
              </w:rPr>
              <w:t>Q7</w:t>
            </w:r>
          </w:p>
        </w:tc>
        <w:tc>
          <w:tcPr>
            <w:tcW w:type="dxa" w:w="1728"/>
          </w:tcPr>
          <w:p>
            <w:r/>
            <w:r>
              <w:rPr>
                <w:rFonts w:ascii="TH Sarabun New" w:hAnsi="TH Sarabun New" w:cs="TH Sarabun New" w:eastAsia="TH Sarabun New"/>
                <w:b w:val="0"/>
                <w:sz w:val="28"/>
                <w:szCs w:val="28"/>
                <w:lang w:val="th-TH" w:bidi="th-TH"/>
              </w:rPr>
              <w:t>เอกสารการสมัครเรียน</w:t>
            </w:r>
          </w:p>
        </w:tc>
        <w:tc>
          <w:tcPr>
            <w:tcW w:type="dxa" w:w="1728"/>
          </w:tcPr>
          <w:p>
            <w:r/>
            <w:r>
              <w:rPr>
                <w:rFonts w:ascii="TH Sarabun New" w:hAnsi="TH Sarabun New" w:cs="TH Sarabun New" w:eastAsia="TH Sarabun New"/>
                <w:b w:val="0"/>
                <w:sz w:val="28"/>
                <w:szCs w:val="28"/>
                <w:lang w:val="th-TH" w:bidi="th-TH"/>
              </w:rPr>
              <w:t>ไม่ถูกหรือไม่มีในเอกสาร</w:t>
            </w:r>
          </w:p>
        </w:tc>
        <w:tc>
          <w:tcPr>
            <w:tcW w:type="dxa" w:w="1728"/>
          </w:tcPr>
          <w:p>
            <w:r/>
            <w:r>
              <w:rPr>
                <w:rFonts w:ascii="TH Sarabun New" w:hAnsi="TH Sarabun New" w:cs="TH Sarabun New" w:eastAsia="TH Sarabun New"/>
                <w:b w:val="0"/>
                <w:sz w:val="28"/>
                <w:szCs w:val="28"/>
                <w:lang w:val="th-TH" w:bidi="th-TH"/>
              </w:rPr>
              <w:t>ต้องแก้ไข</w:t>
            </w:r>
          </w:p>
        </w:tc>
        <w:tc>
          <w:tcPr>
            <w:tcW w:type="dxa" w:w="1728"/>
          </w:tcPr>
          <w:p>
            <w:r/>
            <w:r>
              <w:rPr>
                <w:rFonts w:ascii="TH Sarabun New" w:hAnsi="TH Sarabun New" w:cs="TH Sarabun New" w:eastAsia="TH Sarabun New"/>
                <w:b w:val="0"/>
                <w:sz w:val="28"/>
                <w:szCs w:val="28"/>
                <w:lang w:val="th-TH" w:bidi="th-TH"/>
              </w:rPr>
              <w:t>สามารถปรับเพิ่มเติมได้ภายหลัง</w:t>
            </w:r>
          </w:p>
        </w:tc>
      </w:tr>
    </w:tbl>
    <w:p/>
    <w:p>
      <w:r>
        <w:rPr>
          <w:rFonts w:ascii="TH Sarabun New" w:hAnsi="TH Sarabun New" w:cs="TH Sarabun New" w:eastAsia="TH Sarabun New"/>
          <w:b w:val="0"/>
          <w:sz w:val="32"/>
          <w:szCs w:val="32"/>
          <w:lang w:val="th-TH" w:bidi="th-TH"/>
        </w:rPr>
        <w:t>ตารางที่ 4.5 ผลการประเมินคุณภาพคำตอบของแชทบอทโดยผู้ประเมิน S-05</w:t>
      </w:r>
    </w:p>
    <w:p>
      <w:r>
        <w:rPr>
          <w:rFonts w:ascii="TH Sarabun New" w:hAnsi="TH Sarabun New" w:cs="TH Sarabun New" w:eastAsia="TH Sarabun New"/>
          <w:b w:val="0"/>
          <w:sz w:val="32"/>
          <w:szCs w:val="32"/>
          <w:lang w:val="th-TH" w:bidi="th-TH"/>
        </w:rPr>
        <w:t>เมื่อนำผลของผู้ประเมินทั้งสองท่านมารวมกัน (14 รายการ) พบว่าคำตอบของแชทบอทมีสัดส่วน deploy-ready ที่ระดับ 50% (7 จาก 14 รายการ) ขณะที่ 28.6% (4 รายการ) ต้องแก้ไขก่อนนำไปใช้ และ 21.4% (3 รายการ) ยังไม่สามารถใช้งานได้ ผลลัพธ์นี้สอดคล้องกันระหว่างผู้ประเมินทั้งสองในหลายประเด็น โดยเฉพาะความถูกต้องของคำตอบในหมวดการสอบวิทยานิพนธ์ ขั้นตอนการดำเนินงานด้านวิชาการ และเกณฑ์การประเมินที่ระบบทำได้ดี ขณะที่หมวดที่ยังมีช่องว่างในระบบได้แก่ ตารางเรียนรายเทอมที่ต้องอัปเดตเมื่อมีการเปลี่ยนแปลง ประกาศเกี่ยวกับทุนการศึกษา และอัตราค่าเล่าเรียน ซึ่งเป็นข้อมูลที่ยังไม่ได้ถูกนำเข้าสู่ฐานความรู้ของระบบอย่างครบถ้วน</w:t>
      </w:r>
    </w:p>
    <w:p>
      <w:r>
        <w:rPr>
          <w:rFonts w:ascii="TH Sarabun New" w:hAnsi="TH Sarabun New" w:cs="TH Sarabun New" w:eastAsia="TH Sarabun New"/>
          <w:b w:val="0"/>
          <w:sz w:val="32"/>
          <w:szCs w:val="32"/>
          <w:lang w:val="th-TH" w:bidi="th-TH"/>
        </w:rPr>
        <w:t>ผู้ประเมิน S-01 อธิบายสาเหตุของผลการประเมินสำหรับคำถามตารางเรียนว่า "อันนั้นเรื่องใหญ่สำหรับนิสิต... เพราะว่าเขาอุตส่าห์มาเสาร์อาทิตย์" (S-01, post-eva line 55) สะท้อนความสำคัญของการปรับปรุงฐานความรู้ในส่วนนี้ให้เป็นปัจจุบัน ขณะที่ S-05 ย้ำความจำเป็นของการเชื่อมโยงเอกสารอ้างอิงในคำตอบว่า "อยากให้คำตอบอันนี้มีเหมือนเป็นตัว reference อ้างอิงด้วยครับ... เพื่อให้เกิดความเชื่อมั่นในตัวแชตบอต" (S-05, post-eva part 1 line 16)</w:t>
      </w:r>
    </w:p>
    <w:p>
      <w:r>
        <w:rPr>
          <w:rFonts w:ascii="TH Sarabun New" w:hAnsi="TH Sarabun New" w:cs="TH Sarabun New" w:eastAsia="TH Sarabun New"/>
          <w:b/>
          <w:sz w:val="32"/>
          <w:szCs w:val="32"/>
          <w:lang w:val="th-TH" w:bidi="th-TH"/>
        </w:rPr>
        <w:t>4.3.2 การประเมินการใช้งานระบบจัดการหลังบ้าน (Admin Portal Task Evaluation, N=2)</w:t>
      </w:r>
    </w:p>
    <w:p>
      <w:r>
        <w:rPr>
          <w:rFonts w:ascii="TH Sarabun New" w:hAnsi="TH Sarabun New" w:cs="TH Sarabun New" w:eastAsia="TH Sarabun New"/>
          <w:b w:val="0"/>
          <w:sz w:val="32"/>
          <w:szCs w:val="32"/>
          <w:lang w:val="th-TH" w:bidi="th-TH"/>
        </w:rPr>
        <w:t>ผู้ประเมินทั้งสองท่านทดลองทำงานตามสถานการณ์จำลองสามงานใน Admin Portal ประกอบด้วยการอัปโหลดเอกสาร PDF ใหม่เข้าสู่ระบบและตรวจสถานะการประมวลผล (Task 1) การเปิดดู Chat Logs เพื่อระบุคำถามที่ระบบตอบไม่ดีในช่วงเจ็ดวัน (Task 2) และการเปิดดู Analytics เพื่อสรุปจำนวนการใช้งานและต้นทุนรวมของเดือนที่ผ่านมา (Task 3) ผลการประเมินแสดงในตารางที่ 4.6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rFonts w:ascii="TH Sarabun New" w:hAnsi="TH Sarabun New" w:cs="TH Sarabun New" w:eastAsia="TH Sarabun New"/>
                <w:b/>
                <w:sz w:val="28"/>
                <w:szCs w:val="28"/>
                <w:lang w:val="th-TH" w:bidi="th-TH"/>
              </w:rPr>
              <w:t>งาน</w:t>
            </w:r>
          </w:p>
        </w:tc>
        <w:tc>
          <w:tcPr>
            <w:tcW w:type="dxa" w:w="1728"/>
          </w:tcPr>
          <w:p>
            <w:r>
              <w:rPr>
                <w:b/>
              </w:rPr>
            </w:r>
            <w:r>
              <w:rPr>
                <w:rFonts w:ascii="TH Sarabun New" w:hAnsi="TH Sarabun New" w:cs="TH Sarabun New" w:eastAsia="TH Sarabun New"/>
                <w:b/>
                <w:sz w:val="28"/>
                <w:szCs w:val="28"/>
                <w:lang w:val="th-TH" w:bidi="th-TH"/>
              </w:rPr>
              <w:t>ผู้ประเมิน</w:t>
            </w:r>
          </w:p>
        </w:tc>
        <w:tc>
          <w:tcPr>
            <w:tcW w:type="dxa" w:w="1728"/>
          </w:tcPr>
          <w:p>
            <w:r>
              <w:rPr>
                <w:b/>
              </w:rPr>
            </w:r>
            <w:r>
              <w:rPr>
                <w:rFonts w:ascii="TH Sarabun New" w:hAnsi="TH Sarabun New" w:cs="TH Sarabun New" w:eastAsia="TH Sarabun New"/>
                <w:b/>
                <w:sz w:val="28"/>
                <w:szCs w:val="28"/>
                <w:lang w:val="th-TH" w:bidi="th-TH"/>
              </w:rPr>
              <w:t>สำเร็จ?</w:t>
            </w:r>
          </w:p>
        </w:tc>
        <w:tc>
          <w:tcPr>
            <w:tcW w:type="dxa" w:w="1728"/>
          </w:tcPr>
          <w:p>
            <w:r>
              <w:rPr>
                <w:b/>
              </w:rPr>
            </w:r>
            <w:r>
              <w:rPr>
                <w:rFonts w:ascii="TH Sarabun New" w:hAnsi="TH Sarabun New" w:cs="TH Sarabun New" w:eastAsia="TH Sarabun New"/>
                <w:b/>
                <w:sz w:val="28"/>
                <w:szCs w:val="28"/>
                <w:lang w:val="th-TH" w:bidi="th-TH"/>
              </w:rPr>
              <w:t>เวลา (นาที)</w:t>
            </w:r>
          </w:p>
        </w:tc>
        <w:tc>
          <w:tcPr>
            <w:tcW w:type="dxa" w:w="1728"/>
          </w:tcPr>
          <w:p>
            <w:r>
              <w:rPr>
                <w:b/>
              </w:rPr>
            </w:r>
            <w:r>
              <w:rPr>
                <w:rFonts w:ascii="TH Sarabun New" w:hAnsi="TH Sarabun New" w:cs="TH Sarabun New" w:eastAsia="TH Sarabun New"/>
                <w:b/>
                <w:sz w:val="28"/>
                <w:szCs w:val="28"/>
                <w:lang w:val="th-TH" w:bidi="th-TH"/>
              </w:rPr>
              <w:t>ความยาก (1-5)</w:t>
            </w:r>
          </w:p>
        </w:tc>
      </w:tr>
      <w:tr>
        <w:tc>
          <w:tcPr>
            <w:tcW w:type="dxa" w:w="1728"/>
          </w:tcPr>
          <w:p>
            <w:r/>
            <w:r>
              <w:rPr>
                <w:rFonts w:ascii="TH Sarabun New" w:hAnsi="TH Sarabun New" w:cs="TH Sarabun New" w:eastAsia="TH Sarabun New"/>
                <w:b w:val="0"/>
                <w:sz w:val="28"/>
                <w:szCs w:val="28"/>
                <w:lang w:val="th-TH" w:bidi="th-TH"/>
              </w:rPr>
              <w:t>Task 1 อัปโหลดเอกสาร</w:t>
            </w:r>
          </w:p>
        </w:tc>
        <w:tc>
          <w:tcPr>
            <w:tcW w:type="dxa" w:w="1728"/>
          </w:tcPr>
          <w:p>
            <w:r/>
            <w:r>
              <w:rPr>
                <w:rFonts w:ascii="TH Sarabun New" w:hAnsi="TH Sarabun New" w:cs="TH Sarabun New" w:eastAsia="TH Sarabun New"/>
                <w:b w:val="0"/>
                <w:sz w:val="28"/>
                <w:szCs w:val="28"/>
                <w:lang w:val="th-TH" w:bidi="th-TH"/>
              </w:rPr>
              <w:t>S-01</w:t>
            </w:r>
          </w:p>
        </w:tc>
        <w:tc>
          <w:tcPr>
            <w:tcW w:type="dxa" w:w="1728"/>
          </w:tcPr>
          <w:p>
            <w:r/>
            <w:r>
              <w:rPr>
                <w:rFonts w:ascii="TH Sarabun New" w:hAnsi="TH Sarabun New" w:cs="TH Sarabun New" w:eastAsia="TH Sarabun New"/>
                <w:b w:val="0"/>
                <w:sz w:val="28"/>
                <w:szCs w:val="28"/>
                <w:lang w:val="th-TH" w:bidi="th-TH"/>
              </w:rPr>
              <w:t>สำเร็จบางส่วน</w:t>
            </w:r>
          </w:p>
        </w:tc>
        <w:tc>
          <w:tcPr>
            <w:tcW w:type="dxa" w:w="1728"/>
          </w:tcPr>
          <w:p>
            <w:r/>
            <w:r>
              <w:rPr>
                <w:rFonts w:ascii="TH Sarabun New" w:hAnsi="TH Sarabun New" w:cs="TH Sarabun New" w:eastAsia="TH Sarabun New"/>
                <w:b w:val="0"/>
                <w:sz w:val="28"/>
                <w:szCs w:val="28"/>
                <w:lang w:val="th-TH" w:bidi="th-TH"/>
              </w:rPr>
              <w:t>16</w:t>
            </w:r>
          </w:p>
        </w:tc>
        <w:tc>
          <w:tcPr>
            <w:tcW w:type="dxa" w:w="1728"/>
          </w:tcPr>
          <w:p>
            <w:r/>
            <w:r>
              <w:rPr>
                <w:rFonts w:ascii="TH Sarabun New" w:hAnsi="TH Sarabun New" w:cs="TH Sarabun New" w:eastAsia="TH Sarabun New"/>
                <w:b w:val="0"/>
                <w:sz w:val="28"/>
                <w:szCs w:val="28"/>
                <w:lang w:val="th-TH" w:bidi="th-TH"/>
              </w:rPr>
              <w:t>4</w:t>
            </w:r>
          </w:p>
        </w:tc>
      </w:tr>
      <w:tr>
        <w:tc>
          <w:tcPr>
            <w:tcW w:type="dxa" w:w="1728"/>
          </w:tcPr>
          <w:p>
            <w:r/>
            <w:r>
              <w:rPr>
                <w:rFonts w:ascii="TH Sarabun New" w:hAnsi="TH Sarabun New" w:cs="TH Sarabun New" w:eastAsia="TH Sarabun New"/>
                <w:b w:val="0"/>
                <w:sz w:val="28"/>
                <w:szCs w:val="28"/>
                <w:lang w:val="th-TH" w:bidi="th-TH"/>
              </w:rPr>
              <w:t>Task 1 อัปโหลดเอกสาร</w:t>
            </w:r>
          </w:p>
        </w:tc>
        <w:tc>
          <w:tcPr>
            <w:tcW w:type="dxa" w:w="1728"/>
          </w:tcPr>
          <w:p>
            <w:r/>
            <w:r>
              <w:rPr>
                <w:rFonts w:ascii="TH Sarabun New" w:hAnsi="TH Sarabun New" w:cs="TH Sarabun New" w:eastAsia="TH Sarabun New"/>
                <w:b w:val="0"/>
                <w:sz w:val="28"/>
                <w:szCs w:val="28"/>
                <w:lang w:val="th-TH" w:bidi="th-TH"/>
              </w:rPr>
              <w:t>S-05</w:t>
            </w:r>
          </w:p>
        </w:tc>
        <w:tc>
          <w:tcPr>
            <w:tcW w:type="dxa" w:w="1728"/>
          </w:tcPr>
          <w:p>
            <w:r/>
            <w:r>
              <w:rPr>
                <w:rFonts w:ascii="TH Sarabun New" w:hAnsi="TH Sarabun New" w:cs="TH Sarabun New" w:eastAsia="TH Sarabun New"/>
                <w:b w:val="0"/>
                <w:sz w:val="28"/>
                <w:szCs w:val="28"/>
                <w:lang w:val="th-TH" w:bidi="th-TH"/>
              </w:rPr>
              <w:t>สำเร็จ</w:t>
            </w:r>
          </w:p>
        </w:tc>
        <w:tc>
          <w:tcPr>
            <w:tcW w:type="dxa" w:w="1728"/>
          </w:tcPr>
          <w:p>
            <w:r/>
            <w:r>
              <w:rPr>
                <w:rFonts w:ascii="TH Sarabun New" w:hAnsi="TH Sarabun New" w:cs="TH Sarabun New" w:eastAsia="TH Sarabun New"/>
                <w:b w:val="0"/>
                <w:sz w:val="28"/>
                <w:szCs w:val="28"/>
                <w:lang w:val="th-TH" w:bidi="th-TH"/>
              </w:rPr>
              <w:t>5</w:t>
            </w:r>
          </w:p>
        </w:tc>
        <w:tc>
          <w:tcPr>
            <w:tcW w:type="dxa" w:w="1728"/>
          </w:tcPr>
          <w:p>
            <w:r/>
            <w:r>
              <w:rPr>
                <w:rFonts w:ascii="TH Sarabun New" w:hAnsi="TH Sarabun New" w:cs="TH Sarabun New" w:eastAsia="TH Sarabun New"/>
                <w:b w:val="0"/>
                <w:sz w:val="28"/>
                <w:szCs w:val="28"/>
                <w:lang w:val="th-TH" w:bidi="th-TH"/>
              </w:rPr>
              <w:t>3</w:t>
            </w:r>
          </w:p>
        </w:tc>
      </w:tr>
      <w:tr>
        <w:tc>
          <w:tcPr>
            <w:tcW w:type="dxa" w:w="1728"/>
          </w:tcPr>
          <w:p>
            <w:r/>
            <w:r>
              <w:rPr>
                <w:rFonts w:ascii="TH Sarabun New" w:hAnsi="TH Sarabun New" w:cs="TH Sarabun New" w:eastAsia="TH Sarabun New"/>
                <w:b w:val="0"/>
                <w:sz w:val="28"/>
                <w:szCs w:val="28"/>
                <w:lang w:val="th-TH" w:bidi="th-TH"/>
              </w:rPr>
              <w:t>Task 2 ตรวจสอบ Chat Logs</w:t>
            </w:r>
          </w:p>
        </w:tc>
        <w:tc>
          <w:tcPr>
            <w:tcW w:type="dxa" w:w="1728"/>
          </w:tcPr>
          <w:p>
            <w:r/>
            <w:r>
              <w:rPr>
                <w:rFonts w:ascii="TH Sarabun New" w:hAnsi="TH Sarabun New" w:cs="TH Sarabun New" w:eastAsia="TH Sarabun New"/>
                <w:b w:val="0"/>
                <w:sz w:val="28"/>
                <w:szCs w:val="28"/>
                <w:lang w:val="th-TH" w:bidi="th-TH"/>
              </w:rPr>
              <w:t>S-01</w:t>
            </w:r>
          </w:p>
        </w:tc>
        <w:tc>
          <w:tcPr>
            <w:tcW w:type="dxa" w:w="1728"/>
          </w:tcPr>
          <w:p>
            <w:r/>
            <w:r>
              <w:rPr>
                <w:rFonts w:ascii="TH Sarabun New" w:hAnsi="TH Sarabun New" w:cs="TH Sarabun New" w:eastAsia="TH Sarabun New"/>
                <w:b w:val="0"/>
                <w:sz w:val="28"/>
                <w:szCs w:val="28"/>
                <w:lang w:val="th-TH" w:bidi="th-TH"/>
              </w:rPr>
              <w:t>สำเร็จ</w:t>
            </w:r>
          </w:p>
        </w:tc>
        <w:tc>
          <w:tcPr>
            <w:tcW w:type="dxa" w:w="1728"/>
          </w:tcPr>
          <w:p>
            <w:r/>
            <w:r>
              <w:rPr>
                <w:rFonts w:ascii="TH Sarabun New" w:hAnsi="TH Sarabun New" w:cs="TH Sarabun New" w:eastAsia="TH Sarabun New"/>
                <w:b w:val="0"/>
                <w:sz w:val="28"/>
                <w:szCs w:val="28"/>
                <w:lang w:val="th-TH" w:bidi="th-TH"/>
              </w:rPr>
              <w:t>1</w:t>
            </w:r>
          </w:p>
        </w:tc>
        <w:tc>
          <w:tcPr>
            <w:tcW w:type="dxa" w:w="1728"/>
          </w:tcPr>
          <w:p>
            <w:r/>
            <w:r>
              <w:rPr>
                <w:rFonts w:ascii="TH Sarabun New" w:hAnsi="TH Sarabun New" w:cs="TH Sarabun New" w:eastAsia="TH Sarabun New"/>
                <w:b w:val="0"/>
                <w:sz w:val="28"/>
                <w:szCs w:val="28"/>
                <w:lang w:val="th-TH" w:bidi="th-TH"/>
              </w:rPr>
              <w:t>3</w:t>
            </w:r>
          </w:p>
        </w:tc>
      </w:tr>
      <w:tr>
        <w:tc>
          <w:tcPr>
            <w:tcW w:type="dxa" w:w="1728"/>
          </w:tcPr>
          <w:p>
            <w:r/>
            <w:r>
              <w:rPr>
                <w:rFonts w:ascii="TH Sarabun New" w:hAnsi="TH Sarabun New" w:cs="TH Sarabun New" w:eastAsia="TH Sarabun New"/>
                <w:b w:val="0"/>
                <w:sz w:val="28"/>
                <w:szCs w:val="28"/>
                <w:lang w:val="th-TH" w:bidi="th-TH"/>
              </w:rPr>
              <w:t>Task 2 ตรวจสอบ Chat Logs</w:t>
            </w:r>
          </w:p>
        </w:tc>
        <w:tc>
          <w:tcPr>
            <w:tcW w:type="dxa" w:w="1728"/>
          </w:tcPr>
          <w:p>
            <w:r/>
            <w:r>
              <w:rPr>
                <w:rFonts w:ascii="TH Sarabun New" w:hAnsi="TH Sarabun New" w:cs="TH Sarabun New" w:eastAsia="TH Sarabun New"/>
                <w:b w:val="0"/>
                <w:sz w:val="28"/>
                <w:szCs w:val="28"/>
                <w:lang w:val="th-TH" w:bidi="th-TH"/>
              </w:rPr>
              <w:t>S-05</w:t>
            </w:r>
          </w:p>
        </w:tc>
        <w:tc>
          <w:tcPr>
            <w:tcW w:type="dxa" w:w="1728"/>
          </w:tcPr>
          <w:p>
            <w:r/>
            <w:r>
              <w:rPr>
                <w:rFonts w:ascii="TH Sarabun New" w:hAnsi="TH Sarabun New" w:cs="TH Sarabun New" w:eastAsia="TH Sarabun New"/>
                <w:b w:val="0"/>
                <w:sz w:val="28"/>
                <w:szCs w:val="28"/>
                <w:lang w:val="th-TH" w:bidi="th-TH"/>
              </w:rPr>
              <w:t>สำเร็จ</w:t>
            </w:r>
          </w:p>
        </w:tc>
        <w:tc>
          <w:tcPr>
            <w:tcW w:type="dxa" w:w="1728"/>
          </w:tcPr>
          <w:p>
            <w:r/>
            <w:r>
              <w:rPr>
                <w:rFonts w:ascii="TH Sarabun New" w:hAnsi="TH Sarabun New" w:cs="TH Sarabun New" w:eastAsia="TH Sarabun New"/>
                <w:b w:val="0"/>
                <w:sz w:val="28"/>
                <w:szCs w:val="28"/>
                <w:lang w:val="th-TH" w:bidi="th-TH"/>
              </w:rPr>
              <w:t>1</w:t>
            </w:r>
          </w:p>
        </w:tc>
        <w:tc>
          <w:tcPr>
            <w:tcW w:type="dxa" w:w="1728"/>
          </w:tcPr>
          <w:p>
            <w:r/>
            <w:r>
              <w:rPr>
                <w:rFonts w:ascii="TH Sarabun New" w:hAnsi="TH Sarabun New" w:cs="TH Sarabun New" w:eastAsia="TH Sarabun New"/>
                <w:b w:val="0"/>
                <w:sz w:val="28"/>
                <w:szCs w:val="28"/>
                <w:lang w:val="th-TH" w:bidi="th-TH"/>
              </w:rPr>
              <w:t>2</w:t>
            </w:r>
          </w:p>
        </w:tc>
      </w:tr>
      <w:tr>
        <w:tc>
          <w:tcPr>
            <w:tcW w:type="dxa" w:w="1728"/>
          </w:tcPr>
          <w:p>
            <w:r/>
            <w:r>
              <w:rPr>
                <w:rFonts w:ascii="TH Sarabun New" w:hAnsi="TH Sarabun New" w:cs="TH Sarabun New" w:eastAsia="TH Sarabun New"/>
                <w:b w:val="0"/>
                <w:sz w:val="28"/>
                <w:szCs w:val="28"/>
                <w:lang w:val="th-TH" w:bidi="th-TH"/>
              </w:rPr>
              <w:t>Task 3 ดู Analytics</w:t>
            </w:r>
          </w:p>
        </w:tc>
        <w:tc>
          <w:tcPr>
            <w:tcW w:type="dxa" w:w="1728"/>
          </w:tcPr>
          <w:p>
            <w:r/>
            <w:r>
              <w:rPr>
                <w:rFonts w:ascii="TH Sarabun New" w:hAnsi="TH Sarabun New" w:cs="TH Sarabun New" w:eastAsia="TH Sarabun New"/>
                <w:b w:val="0"/>
                <w:sz w:val="28"/>
                <w:szCs w:val="28"/>
                <w:lang w:val="th-TH" w:bidi="th-TH"/>
              </w:rPr>
              <w:t>S-01</w:t>
            </w:r>
          </w:p>
        </w:tc>
        <w:tc>
          <w:tcPr>
            <w:tcW w:type="dxa" w:w="1728"/>
          </w:tcPr>
          <w:p>
            <w:r/>
            <w:r>
              <w:rPr>
                <w:rFonts w:ascii="TH Sarabun New" w:hAnsi="TH Sarabun New" w:cs="TH Sarabun New" w:eastAsia="TH Sarabun New"/>
                <w:b w:val="0"/>
                <w:sz w:val="28"/>
                <w:szCs w:val="28"/>
                <w:lang w:val="th-TH" w:bidi="th-TH"/>
              </w:rPr>
              <w:t>สำเร็จ</w:t>
            </w:r>
          </w:p>
        </w:tc>
        <w:tc>
          <w:tcPr>
            <w:tcW w:type="dxa" w:w="1728"/>
          </w:tcPr>
          <w:p>
            <w:r/>
            <w:r>
              <w:rPr>
                <w:rFonts w:ascii="TH Sarabun New" w:hAnsi="TH Sarabun New" w:cs="TH Sarabun New" w:eastAsia="TH Sarabun New"/>
                <w:b w:val="0"/>
                <w:sz w:val="28"/>
                <w:szCs w:val="28"/>
                <w:lang w:val="th-TH" w:bidi="th-TH"/>
              </w:rPr>
              <w:t>1</w:t>
            </w:r>
          </w:p>
        </w:tc>
        <w:tc>
          <w:tcPr>
            <w:tcW w:type="dxa" w:w="1728"/>
          </w:tcPr>
          <w:p>
            <w:r/>
            <w:r>
              <w:rPr>
                <w:rFonts w:ascii="TH Sarabun New" w:hAnsi="TH Sarabun New" w:cs="TH Sarabun New" w:eastAsia="TH Sarabun New"/>
                <w:b w:val="0"/>
                <w:sz w:val="28"/>
                <w:szCs w:val="28"/>
                <w:lang w:val="th-TH" w:bidi="th-TH"/>
              </w:rPr>
              <w:t>1</w:t>
            </w:r>
          </w:p>
        </w:tc>
      </w:tr>
      <w:tr>
        <w:tc>
          <w:tcPr>
            <w:tcW w:type="dxa" w:w="1728"/>
          </w:tcPr>
          <w:p>
            <w:r/>
            <w:r>
              <w:rPr>
                <w:rFonts w:ascii="TH Sarabun New" w:hAnsi="TH Sarabun New" w:cs="TH Sarabun New" w:eastAsia="TH Sarabun New"/>
                <w:b w:val="0"/>
                <w:sz w:val="28"/>
                <w:szCs w:val="28"/>
                <w:lang w:val="th-TH" w:bidi="th-TH"/>
              </w:rPr>
              <w:t>Task 3 ดู Analytics</w:t>
            </w:r>
          </w:p>
        </w:tc>
        <w:tc>
          <w:tcPr>
            <w:tcW w:type="dxa" w:w="1728"/>
          </w:tcPr>
          <w:p>
            <w:r/>
            <w:r>
              <w:rPr>
                <w:rFonts w:ascii="TH Sarabun New" w:hAnsi="TH Sarabun New" w:cs="TH Sarabun New" w:eastAsia="TH Sarabun New"/>
                <w:b w:val="0"/>
                <w:sz w:val="28"/>
                <w:szCs w:val="28"/>
                <w:lang w:val="th-TH" w:bidi="th-TH"/>
              </w:rPr>
              <w:t>S-05</w:t>
            </w:r>
          </w:p>
        </w:tc>
        <w:tc>
          <w:tcPr>
            <w:tcW w:type="dxa" w:w="1728"/>
          </w:tcPr>
          <w:p>
            <w:r/>
            <w:r>
              <w:rPr>
                <w:rFonts w:ascii="TH Sarabun New" w:hAnsi="TH Sarabun New" w:cs="TH Sarabun New" w:eastAsia="TH Sarabun New"/>
                <w:b w:val="0"/>
                <w:sz w:val="28"/>
                <w:szCs w:val="28"/>
                <w:lang w:val="th-TH" w:bidi="th-TH"/>
              </w:rPr>
              <w:t>สำเร็จ</w:t>
            </w:r>
          </w:p>
        </w:tc>
        <w:tc>
          <w:tcPr>
            <w:tcW w:type="dxa" w:w="1728"/>
          </w:tcPr>
          <w:p>
            <w:r/>
            <w:r>
              <w:rPr>
                <w:rFonts w:ascii="TH Sarabun New" w:hAnsi="TH Sarabun New" w:cs="TH Sarabun New" w:eastAsia="TH Sarabun New"/>
                <w:b w:val="0"/>
                <w:sz w:val="28"/>
                <w:szCs w:val="28"/>
                <w:lang w:val="th-TH" w:bidi="th-TH"/>
              </w:rPr>
              <w:t>2</w:t>
            </w:r>
          </w:p>
        </w:tc>
        <w:tc>
          <w:tcPr>
            <w:tcW w:type="dxa" w:w="1728"/>
          </w:tcPr>
          <w:p>
            <w:r/>
            <w:r>
              <w:rPr>
                <w:rFonts w:ascii="TH Sarabun New" w:hAnsi="TH Sarabun New" w:cs="TH Sarabun New" w:eastAsia="TH Sarabun New"/>
                <w:b w:val="0"/>
                <w:sz w:val="28"/>
                <w:szCs w:val="28"/>
                <w:lang w:val="th-TH" w:bidi="th-TH"/>
              </w:rPr>
              <w:t>3</w:t>
            </w:r>
          </w:p>
        </w:tc>
      </w:tr>
    </w:tbl>
    <w:p/>
    <w:p>
      <w:r>
        <w:rPr>
          <w:rFonts w:ascii="TH Sarabun New" w:hAnsi="TH Sarabun New" w:cs="TH Sarabun New" w:eastAsia="TH Sarabun New"/>
          <w:b w:val="0"/>
          <w:sz w:val="32"/>
          <w:szCs w:val="32"/>
          <w:lang w:val="th-TH" w:bidi="th-TH"/>
        </w:rPr>
        <w:t>ตารางที่ 4.6 ผลการทำงานตามสถานการณ์จำลองใน Admin Portal</w:t>
      </w:r>
    </w:p>
    <w:p>
      <w:r>
        <w:rPr>
          <w:rFonts w:ascii="TH Sarabun New" w:hAnsi="TH Sarabun New" w:cs="TH Sarabun New" w:eastAsia="TH Sarabun New"/>
          <w:b w:val="0"/>
          <w:sz w:val="32"/>
          <w:szCs w:val="32"/>
          <w:lang w:val="th-TH" w:bidi="th-TH"/>
        </w:rPr>
        <w:t>เมื่อคำนวณค่าเฉลี่ยจากผู้ประเมินสองท่าน Task 1 ใช้เวลาเฉลี่ย 10.5 นาที ระดับความยากเฉลี่ย 3.5 จาก 5 และมีอัตราความสำเร็จเต็มอยู่ที่ครึ่งหนึ่ง ส่วน Task 2 และ Task 3 ใช้เวลาเฉลี่ย 1.0 และ 1.5 นาทีตามลำดับ โดยมีระดับความยากเฉลี่ย 2.5 และ 2.0 และมีอัตราความสำเร็จเต็มหนึ่งร้อยเปอร์เซ็นต์ทั้งสองงาน</w:t>
      </w:r>
    </w:p>
    <w:p>
      <w:r>
        <w:rPr>
          <w:rFonts w:ascii="TH Sarabun New" w:hAnsi="TH Sarabun New" w:cs="TH Sarabun New" w:eastAsia="TH Sarabun New"/>
          <w:b w:val="0"/>
          <w:sz w:val="32"/>
          <w:szCs w:val="32"/>
          <w:lang w:val="th-TH" w:bidi="th-TH"/>
        </w:rPr>
        <w:t>ผลการประเมินสะท้อนว่า Task 1 อัปโหลดเอกสารยังเป็นจุดที่ต้องปรับปรุงมากที่สุด เนื่องจากระบบใช้เวลาประมวลผลเอกสารผ่านเครื่อง LibreOffice และโมเดล Opus 4.7 ซึ่งในกรณีของ S-01 ใช้เวลา 16 นาทีและจบด้วยสถานะ "สำเร็จบางส่วน" เพราะไม่สามารถยืนยันว่าเอกสารประมวลผลเสร็จสิ้นภายในระยะเวลาของ session ผู้ประเมิน S-05 ได้ระบุข้อสังเกตเพิ่มเติมว่า "ตอนเนี้ยมีความค่อนข้างชัดเจนละ แต่ในการอัปโหลดเนี่ยมันยังมีลักษณะของการที่... เป็นเหมือนตัวทางเลือกว่าจะอัปแบบรูปแบบที่จะใช้ตัว Google Drive หรือจะใช้อัปโหลดมือ... ถ้าสามารถทำให้สองส่วนเนี้ยอยู่ด้วยกันได้และเป็นทางเลือกเดียวน่าจะทำให้ผู้ใช้งานเนี่ยไหลลื่นกว่า" (S-05, part 1 line 34) ซึ่งเป็นข้อเสนอแนะที่สามารถนำไปปรับปรุงประสบการณ์ของผู้ใช้งานในเวอร์ชันถัดไปได้</w:t>
      </w:r>
    </w:p>
    <w:p>
      <w:r>
        <w:rPr>
          <w:rFonts w:ascii="TH Sarabun New" w:hAnsi="TH Sarabun New" w:cs="TH Sarabun New" w:eastAsia="TH Sarabun New"/>
          <w:b w:val="0"/>
          <w:sz w:val="32"/>
          <w:szCs w:val="32"/>
          <w:lang w:val="th-TH" w:bidi="th-TH"/>
        </w:rPr>
        <w:t>ในมุมกลับ Task 2 Chat Logs และ Task 3 Analytics ได้รับการประเมินเชิงบวกจากผู้ประเมินทั้งสองท่าน S-01 ยอมรับว่าสามารถเพิ่มเอกสารใหม่ได้โดยไม่ต้องถามผู้อื่น "ทำได้ดิทำได้ทำได้... เพราะว่าขั้นตอนมันไม่ได้ยากนิ มันไม่ได้มีหลายขั้นตอน มันก็แค่ก๊อปลิงก์" (S-01, post-eva line 69-71) สอดคล้องกับ S-05 ที่ระบุว่า Chat Logs เป็นฟีเจอร์ที่ "สบายสุด" ในการใช้งาน และสามารถเรียกดูประวัติย้อนหลังได้ทั้งหมด</w:t>
      </w:r>
    </w:p>
    <w:p>
      <w:r>
        <w:rPr>
          <w:rFonts w:ascii="TH Sarabun New" w:hAnsi="TH Sarabun New" w:cs="TH Sarabun New" w:eastAsia="TH Sarabun New"/>
          <w:b w:val="0"/>
          <w:sz w:val="32"/>
          <w:szCs w:val="32"/>
          <w:lang w:val="th-TH" w:bidi="th-TH"/>
        </w:rPr>
        <w:t>ข้อเสนอแนะที่สำคัญสำหรับการปรับปรุงหน้า Chat Logs มาจากทั้งสองท่านในทิศทางเดียวกัน คือการจัดหมวดหมู่การสนทนาตามผู้ใช้งาน S-01 ระบุว่า "ถ้าเกิดว่าเรารู้ว่าคน A เขาเป็น ป.โท เขาอยากถามสอบโครงการพิเศษอะไรเงี้ย เราก็จะรู้แบบเป็นหมวดๆ อ่ะ... พี่ว่าถ้าทำเป็นหมวดๆ น่าจะเข้าใจง่ายกว่า" (S-01, post-eva line 78-80) ขณะที่ S-05 เสนอให้มีระบบคัดกรองคำถามนอกเวลาเป็นประเภทไว้ล่วงหน้าเพื่อให้เจ้าหน้าที่ที่มารับงานในเช้าถัดไปสามารถโฟกัสงานได้เร็วขึ้น</w:t>
      </w:r>
    </w:p>
    <w:p>
      <w:r>
        <w:rPr>
          <w:rFonts w:ascii="TH Sarabun New" w:hAnsi="TH Sarabun New" w:cs="TH Sarabun New" w:eastAsia="TH Sarabun New"/>
          <w:b/>
          <w:sz w:val="32"/>
          <w:szCs w:val="32"/>
          <w:lang w:val="th-TH" w:bidi="th-TH"/>
        </w:rPr>
        <w:t>4.3.3 ผลการสัมภาษณ์เชิงลึกภายหลังการประเมิน (Post-Evaluation In-depth Interview, N=2)</w:t>
      </w:r>
    </w:p>
    <w:p>
      <w:r>
        <w:rPr>
          <w:rFonts w:ascii="TH Sarabun New" w:hAnsi="TH Sarabun New" w:cs="TH Sarabun New" w:eastAsia="TH Sarabun New"/>
          <w:b w:val="0"/>
          <w:sz w:val="32"/>
          <w:szCs w:val="32"/>
          <w:lang w:val="th-TH" w:bidi="th-TH"/>
        </w:rPr>
        <w:t>การสัมภาษณ์เชิงลึกหลังการประเมินดำเนินการทันทีหลังจากที่ผู้ประเมิน S-01 และ S-05 ผ่าน hands-on session สี่ส่วน ตามคู่มือคำถาม 13 ข้อในภาคผนวก ค โดยมุ่งเก็บข้อมูลในมิติที่แบบประเมินเชิงตัวเลขไม่สามารถสะท้อนได้อย่างละเอียด ได้แก่ การประมาณการเวลาที่ประหยัดได้ มุมมองต่อรูปแบบค่าบริการ และข้อเสนอแนะเชิงฟีเจอร์</w:t>
      </w:r>
    </w:p>
    <w:p>
      <w:r>
        <w:rPr>
          <w:rFonts w:ascii="TH Sarabun New" w:hAnsi="TH Sarabun New" w:cs="TH Sarabun New" w:eastAsia="TH Sarabun New"/>
          <w:b/>
          <w:sz w:val="32"/>
          <w:szCs w:val="32"/>
          <w:lang w:val="th-TH" w:bidi="th-TH"/>
        </w:rPr>
        <w:t>4.3.3.1 การประมาณการเวลาที่ประหยัดได้</w:t>
      </w:r>
    </w:p>
    <w:p>
      <w:r>
        <w:rPr>
          <w:rFonts w:ascii="TH Sarabun New" w:hAnsi="TH Sarabun New" w:cs="TH Sarabun New" w:eastAsia="TH Sarabun New"/>
          <w:b w:val="0"/>
          <w:sz w:val="32"/>
          <w:szCs w:val="32"/>
          <w:lang w:val="th-TH" w:bidi="th-TH"/>
        </w:rPr>
        <w:t>ผู้ประเมินทั้งสองท่านให้การประมาณการเวลาที่ระบบ VIRIYA น่าจะช่วยประหยัดได้อยู่ในช่วงที่สอดคล้องกัน S-01 คาดการณ์ว่าจาก 3 ชั่วโมงต่อวันที่ใช้ตอบคำถามในปัจจุบัน ระบบน่าจะช่วยลดได้ประมาณครึ่งหนึ่ง คิดเป็นเวลาประหยัดประมาณ 16-17 ชั่วโมงต่อสัปดาห์ "จาก 3 ชั่วโมงคูณ 7 เท่ากับ 21 ชั่วโมง ก็ตกประมาณซัก 16-17 ชั่วโมงอ่ะ" (S-01, post-eva line 109) S-05 ให้ประมาณการในลักษณะเดียวกันว่าจาก 4 ชั่วโมงต่อวันจะลดได้เป็น 2 ชั่วโมง คิดเป็นประหยัดประมาณ 14 ชั่วโมงต่อสัปดาห์</w:t>
      </w:r>
    </w:p>
    <w:p>
      <w:r>
        <w:rPr>
          <w:rFonts w:ascii="TH Sarabun New" w:hAnsi="TH Sarabun New" w:cs="TH Sarabun New" w:eastAsia="TH Sarabun New"/>
          <w:b w:val="0"/>
          <w:sz w:val="32"/>
          <w:szCs w:val="32"/>
          <w:lang w:val="th-TH" w:bidi="th-TH"/>
        </w:rPr>
        <w:t>ตัวเลขนี้เป็นจุดอ้างอิงสำคัญสำหรับการวิเคราะห์ความเป็นไปได้ทางการเงินในบทที่ 6 โดยเมื่อประมาณการอัตราค่าแรงเฉลี่ยของเจ้าหน้าที่ outsource ที่หลักสูตร TIP จ้างอยู่ในปัจจุบันที่ประมาณ 19,000 บาทต่อเดือน (ตามตารางที่ 4.3) จะสามารถคำนวณต้นทุนเวลาที่แปลงเป็นมูลค่าเงินได้</w:t>
      </w:r>
    </w:p>
    <w:p>
      <w:r>
        <w:rPr>
          <w:rFonts w:ascii="TH Sarabun New" w:hAnsi="TH Sarabun New" w:cs="TH Sarabun New" w:eastAsia="TH Sarabun New"/>
          <w:b/>
          <w:sz w:val="32"/>
          <w:szCs w:val="32"/>
          <w:lang w:val="th-TH" w:bidi="th-TH"/>
        </w:rPr>
        <w:t>4.3.3.2 จุดแข็งและจุดอ่อนของระบบจากมุมมองของผู้ประเมิน</w:t>
      </w:r>
    </w:p>
    <w:p>
      <w:r>
        <w:rPr>
          <w:rFonts w:ascii="TH Sarabun New" w:hAnsi="TH Sarabun New" w:cs="TH Sarabun New" w:eastAsia="TH Sarabun New"/>
          <w:b w:val="0"/>
          <w:sz w:val="32"/>
          <w:szCs w:val="32"/>
          <w:lang w:val="th-TH" w:bidi="th-TH"/>
        </w:rPr>
        <w:t>จุดแข็งที่ผู้ประเมินทั้งสองท่านกล่าวถึงเป็นเอกฉันท์คือความสามารถในการตอบคำถามตลอด 24 ชั่วโมง ซึ่งครอบคลุมช่วงเวลาที่เจ้าหน้าที่ไม่ได้ปฏิบัติงาน S-01 ระบุว่าก่อนมีระบบนี้ "หลัง 17:00 น. เราจะหยุดตอบไลน์อัตโนมัติ แต่ว่าบางทีเรายังอยู่ต่อ... เพราะว่าไม่งั้นนิสิตมันจะเข้าใจว่าเราทำงานตลอด 24 ชั่วโมง" (S-01, post-eva line 23) ขณะที่ S-05 เสริมว่าต้องการให้ระบบ "มีการคัดกรองตัวผู้ที่สอบถามเข้ามา ให้จัดสรรประเภทแบ่งเรื่องไว้เลย เพื่อที่ตอนเช้าพนักงานมารับเรื่องต่อจะสามารถรู้ได้เลยว่าช่วงนอกเวลาเรื่องที่ถูกถามเยอะที่สุดคือเรื่องอะไร" (S-05, part 1 line 38) ซึ่งเป็นฟีเจอร์ที่เสริมประโยชน์ของ 24/7 availability</w:t>
      </w:r>
    </w:p>
    <w:p>
      <w:r>
        <w:rPr>
          <w:rFonts w:ascii="TH Sarabun New" w:hAnsi="TH Sarabun New" w:cs="TH Sarabun New" w:eastAsia="TH Sarabun New"/>
          <w:b w:val="0"/>
          <w:sz w:val="32"/>
          <w:szCs w:val="32"/>
          <w:lang w:val="th-TH" w:bidi="th-TH"/>
        </w:rPr>
        <w:t>จุดอ่อนที่ต้องปรับปรุง ผู้ประเมินทั้งสองชี้ไปที่สามประเด็นหลัก ประเด็นแรกคือการแนบเอกสารอ้างอิงในคำตอบเพื่อเสริมความเชื่อมั่น ประเด็นที่สองคือการจัดหมวดหมู่ Chat Logs ตามผู้ใช้งานและประเภทคำถาม และประเด็นที่สามคือการปรับปรุงรูปแบบคำตอบไม่ให้ยาวและวกวน S-01 ระบุว่าบางคำตอบของระบบ "ข้อความมันดูยาวไป... ตัวแชตบอตมันเลยสรุปได้ไม่เก่งพอ คิดว่าตรงนี้เขาจะต้องเพิ่มการ learning ของแชตบอต" (S-01, post-eva line 34)</w:t>
      </w:r>
    </w:p>
    <w:p>
      <w:r>
        <w:rPr>
          <w:rFonts w:ascii="TH Sarabun New" w:hAnsi="TH Sarabun New" w:cs="TH Sarabun New" w:eastAsia="TH Sarabun New"/>
          <w:b w:val="0"/>
          <w:sz w:val="32"/>
          <w:szCs w:val="32"/>
          <w:lang w:val="th-TH" w:bidi="th-TH"/>
        </w:rPr>
        <w:t>ในด้านคำถามที่ผู้ประเมินเห็นว่าไม่เหมาะจะให้ระบบตอบโดยตรง ทั้งสองท่านให้คำตอบที่สอดคล้องกันว่าเป็นเรื่องที่ต้องใช้ดุลพินิจของเจ้าหน้าที่ประกอบการตัดสินใจของกรรมการหรืออาจารย์ S-01 ระบุว่า "กรรมการแน่นอนอยู่ละ... แชตบอตมันคงตอบไม่ได้ เพราะว่าเราจะต้องไปถามกรรมการบริหารหลักสูตรอีกทีนึง" (S-01, post-eva line 48) ขณะที่ S-05 ย้ำว่าวิทยานิพนธ์มี "ความละเอียดอ่อนมากกว่า... เป็นเรื่องที่เขาต้องมาถามเราอยู่ดี" (S-05, part 1 line 20) ข้อค้นพบนี้ยืนยันแนวคิดการส่งต่อ (handover) ที่ระบุไว้ในข้อกำหนดด้านคุณภาพในหัวข้อ 4.1.3</w:t>
      </w:r>
    </w:p>
    <w:p>
      <w:r>
        <w:rPr>
          <w:rFonts w:ascii="TH Sarabun New" w:hAnsi="TH Sarabun New" w:cs="TH Sarabun New" w:eastAsia="TH Sarabun New"/>
          <w:b/>
          <w:sz w:val="32"/>
          <w:szCs w:val="32"/>
          <w:lang w:val="th-TH" w:bidi="th-TH"/>
        </w:rPr>
        <w:t>4.3.3.3 ความเต็มใจที่จะจ่ายและรูปแบบค่าบริการ</w:t>
      </w:r>
    </w:p>
    <w:p>
      <w:r>
        <w:rPr>
          <w:rFonts w:ascii="TH Sarabun New" w:hAnsi="TH Sarabun New" w:cs="TH Sarabun New" w:eastAsia="TH Sarabun New"/>
          <w:b w:val="0"/>
          <w:sz w:val="32"/>
          <w:szCs w:val="32"/>
          <w:lang w:val="th-TH" w:bidi="th-TH"/>
        </w:rPr>
        <w:t>คำถามที่สำคัญที่สุดจากมุมมองของความเป็นไปได้เชิงธุรกิจคือความเต็มใจที่จะจ่ายของหลักสูตรและรูปแบบค่าบริการที่เหมาะสม ในประเด็นนี้ผู้ประเมิน S-05 ให้ความคิดเห็นที่ชัดเจนว่า "อันนี้ก้ำกึ่ง... ส่วนหนึ่งเนี่ยแชตบอตสามารถทำงานแทนพนักงานได้ แต่ในบางครั้งเนี่ยแชตบอตมีการตอบที่เป็นหลักการ... ซึ่งจะไม่สามารถแบบมีความยืดหยุ่น... อยากให้แชตบอตเนี่ยเป็นส่วนหนึ่งกับพนักงาน ไม่อยากให้แบบเหมือนมาแทนไปเลย" (S-05, part 2 line 4-6)</w:t>
      </w:r>
    </w:p>
    <w:p>
      <w:r>
        <w:rPr>
          <w:rFonts w:ascii="TH Sarabun New" w:hAnsi="TH Sarabun New" w:cs="TH Sarabun New" w:eastAsia="TH Sarabun New"/>
          <w:b w:val="0"/>
          <w:sz w:val="32"/>
          <w:szCs w:val="32"/>
          <w:lang w:val="th-TH" w:bidi="th-TH"/>
        </w:rPr>
        <w:t>เมื่อสอบถามถึงรูปแบบการคิดค่าบริการที่เหมาะสม S-05 เสนอว่า "อยากให้คิดเป็นค่าเฉลี่ยของรายเดือน... ให้เวตน้ำหนักโดยคิดตามจำนวนของนิสิตที่คณะนั้นดูแล... ถ้าเป็นต่อเดือนเลยโดยที่ล็อกเนี่ย มันค่อนข้างจะเกิดความเหลื่อมล้ำ" (S-05, part 2 line 8-10) แสดงถึงความรู้สึกว่าการคิดราคาควรสะท้อนปริมาณการใช้งานจริงมากกว่าอัตราคงที่ อย่างไรก็ดี S-05 ปฏิเสธที่จะระบุช่วงราคาที่เห็นว่าคุ้ม โดยให้เหตุผลว่าเป็นการตัดสินใจของผู้บริหารหลักสูตร "ราคาในใจ... คงให้คำตอบแบบนั้นไม่ได้ เพราะว่าเจ้าหน้าที่คงไม่สามารถจะมองได้ยิ่งใหญ่ขนาดนั้น... ซึ่งคำตอบเนี่ยคนที่จะมองได้คือผู้บริหารหลักสูตรถึงจะสามารถให้คำตอบใหญ่นี้ได้" (S-05, part 2 line 11-12)</w:t>
      </w:r>
    </w:p>
    <w:p>
      <w:r>
        <w:rPr>
          <w:rFonts w:ascii="TH Sarabun New" w:hAnsi="TH Sarabun New" w:cs="TH Sarabun New" w:eastAsia="TH Sarabun New"/>
          <w:b w:val="0"/>
          <w:sz w:val="32"/>
          <w:szCs w:val="32"/>
          <w:lang w:val="th-TH" w:bidi="th-TH"/>
        </w:rPr>
        <w:t>ข้อค้นพบนี้สอดคล้องกับการระบุ buying center ในหัวข้อ 4.1.1.5 ที่ผู้ให้สัมภาษณ์ทั้งสี่ท่านเห็นพ้องว่าอำนาจการตัดสินใจอยู่ที่ผู้อำนวยการหลักสูตร การวางแผนการเข้าถึงลูกค้าในบทที่ 5 จะต้องพิจารณาโครงสร้างการตัดสินใจนี้เป็นสำคัญ</w:t>
      </w:r>
    </w:p>
    <w:p>
      <w:r>
        <w:rPr>
          <w:rFonts w:ascii="TH Sarabun New" w:hAnsi="TH Sarabun New" w:cs="TH Sarabun New" w:eastAsia="TH Sarabun New"/>
          <w:b/>
          <w:sz w:val="32"/>
          <w:szCs w:val="32"/>
          <w:lang w:val="th-TH" w:bidi="th-TH"/>
        </w:rPr>
        <w:t>4.3.3.4 ข้อเสนอแนะเชิงฟีเจอร์</w:t>
      </w:r>
    </w:p>
    <w:p>
      <w:r>
        <w:rPr>
          <w:rFonts w:ascii="TH Sarabun New" w:hAnsi="TH Sarabun New" w:cs="TH Sarabun New" w:eastAsia="TH Sarabun New"/>
          <w:b w:val="0"/>
          <w:sz w:val="32"/>
          <w:szCs w:val="32"/>
          <w:lang w:val="th-TH" w:bidi="th-TH"/>
        </w:rPr>
        <w:t>ข้อเสนอแนะเชิงฟีเจอร์ที่น่าสนใจที่สุดจาก S-05 คือแนวคิดการเชื่อมโยงข้ามระบบ (cross-platform) ระหว่างแชทบอทของหลักสูตรกับ LINE Official Account ของบัณฑิตวิทยาลัยและหลักสูตรอื่น "อยากจะเพิ่มฟีเจอร์อันนึงก็คือเหมือนกับเป็นการครอสแพลตฟอร์ม... AI แชตบอตสามารถทำหน้าที่เหมือนกับในการข้ามเชื่อมต่อแพลตฟอร์มได้... ถ้าในอนาคตหลักสูตรอื่นก็จะกลายเป็นส่วนหนึ่งของบัณฑิตทั้งหมด โดยที่ทุกคนมีแชตบอตของตัวเอง" (S-05, part 2 line 14-18) แนวคิดนี้สอดคล้องกับสถาปัตยกรรม multi-tenant ของระบบ VIRIYA ที่ออกแบบมาให้รองรับหลายหลักสูตรในเวลาเดียวกัน และเปิดโอกาสให้ขยายผลการใช้งานในระดับบัณฑิตวิทยาลัยได้ในอนาคต</w:t>
      </w:r>
    </w:p>
    <w:p>
      <w:r>
        <w:rPr>
          <w:rFonts w:ascii="TH Sarabun New" w:hAnsi="TH Sarabun New" w:cs="TH Sarabun New" w:eastAsia="TH Sarabun New"/>
          <w:b w:val="0"/>
          <w:sz w:val="32"/>
          <w:szCs w:val="32"/>
          <w:lang w:val="th-TH" w:bidi="th-TH"/>
        </w:rPr>
        <w:t>S-01 เสนอฟีเจอร์เพิ่มเติมในการออนบอร์ด tenant ใหม่ที่เป็นบัณฑิตวิทยาลัยเอง โดยให้แชทบอทระดับบัณฑิตวิทยาลัยทำหน้าที่เป็น second-tier ที่เจ้าหน้าที่หลักสูตรสามารถสอบถามข้อมูลระเบียบข้ามหน่วยงานได้ "อยากจะถามคณะอ่ะ... มันมีแชตบอตเพิ่มเติมไหม ถ้ามีตรงนี้มันจะดีมาก" (S-01, post-eva line 102) ทั้งสองแนวคิดนี้เปิดทิศทางการเติบโตของผลิตภัณฑ์จากระดับหลักสูตรเดียวไปสู่ระดับสถาบัน</w:t>
      </w:r>
    </w:p>
    <w:p>
      <w:r>
        <w:rPr>
          <w:rFonts w:ascii="TH Sarabun New" w:hAnsi="TH Sarabun New" w:cs="TH Sarabun New" w:eastAsia="TH Sarabun New"/>
          <w:b/>
          <w:sz w:val="32"/>
          <w:szCs w:val="32"/>
          <w:lang w:val="th-TH" w:bidi="th-TH"/>
        </w:rPr>
        <w:t>4.3.4 การสำรวจการยอมรับเทคโนโลยี (TAM Survey, N=6)</w:t>
      </w:r>
    </w:p>
    <w:p>
      <w:r>
        <w:rPr>
          <w:rFonts w:ascii="TH Sarabun New" w:hAnsi="TH Sarabun New" w:cs="TH Sarabun New" w:eastAsia="TH Sarabun New"/>
          <w:b w:val="0"/>
          <w:sz w:val="32"/>
          <w:szCs w:val="32"/>
          <w:lang w:val="th-TH" w:bidi="th-TH"/>
        </w:rPr>
        <w:t>การสำรวจการยอมรับเทคโนโลยีดำเนินการผ่านแบบสอบถามออนไลน์ที่ออกแบบตามกรอบ Technology Acceptance Model ของ {Davis, 1989 #2} ผู้ตอบแบบสอบถามเป็นนิสิตหลักสูตร TIP จำนวน 6 คน ทุกคนทดลองใช้งานระบบแชทบอทผ่าน LINE Official Account อย่างน้อยหนึ่งคำถามก่อนกรอกแบบสอบถาม</w:t>
      </w:r>
    </w:p>
    <w:p>
      <w:r>
        <w:rPr>
          <w:rFonts w:ascii="TH Sarabun New" w:hAnsi="TH Sarabun New" w:cs="TH Sarabun New" w:eastAsia="TH Sarabun New"/>
          <w:b/>
          <w:sz w:val="32"/>
          <w:szCs w:val="32"/>
          <w:lang w:val="th-TH" w:bidi="th-TH"/>
        </w:rPr>
        <w:t>4.3.4.1 ข้อมูลประชากรศาสตร์</w:t>
      </w:r>
    </w:p>
    <w:p>
      <w:r>
        <w:rPr>
          <w:rFonts w:ascii="TH Sarabun New" w:hAnsi="TH Sarabun New" w:cs="TH Sarabun New" w:eastAsia="TH Sarabun New"/>
          <w:b w:val="0"/>
          <w:sz w:val="32"/>
          <w:szCs w:val="32"/>
          <w:lang w:val="th-TH" w:bidi="th-TH"/>
        </w:rPr>
        <w:t>ผู้ตอบแบบสอบถามประกอบด้วยเพศหญิง 4 คน และเพศชาย 2 คน ช่วงอายุส่วนใหญ่อยู่ในช่วง 26-35 ปี (จำนวน 5 คน) โดยมีผู้ตอบอายุ 20-25 ปีจำนวน 1 คน ประสบการณ์การทำงานของผู้ตอบทั้งหมดอยู่ในช่วง 1 ปีขึ้นไป โดยมี 3 คนที่มีประสบการณ์มากกว่า 7 ปี และ 2 คนที่อยู่ในช่วง 4-7 ปี สะท้อนว่ากลุ่มผู้ตอบแบบสอบถามเป็นนิสิตวัยทำงานที่มีพื้นฐานทางวิชาชีพค่อนข้างสูง</w:t>
      </w:r>
    </w:p>
    <w:p>
      <w:r>
        <w:rPr>
          <w:rFonts w:ascii="TH Sarabun New" w:hAnsi="TH Sarabun New" w:cs="TH Sarabun New" w:eastAsia="TH Sarabun New"/>
          <w:b w:val="0"/>
          <w:sz w:val="32"/>
          <w:szCs w:val="32"/>
          <w:lang w:val="th-TH" w:bidi="th-TH"/>
        </w:rPr>
        <w:t>ในด้านพฤติกรรมการใช้งาน LINE ผู้ตอบแบบสอบถามทุกคนใช้งาน LINE ทุกวันหลายครั้งต่อวัน โดยจำนวนชั่วโมงเฉลี่ยที่ใช้งานต่อวันมีความหลากหลาย ได้แก่ มากกว่า 6 ชั่วโมง 3 คน และอีก 3 คนอยู่ในช่วง 1-4 ชั่วโมง และผู้ตอบทุกคนเคยใช้งาน AI Chatbot มาก่อน (เช่น ChatGPT, Gemini, Copilot, Claude) แสดงว่ากลุ่มผู้ตอบมีความคุ้นเคยกับการปฏิสัมพันธ์กับระบบปัญญาประดิษฐ์อยู่แล้ว</w:t>
      </w:r>
    </w:p>
    <w:p>
      <w:r>
        <w:rPr>
          <w:rFonts w:ascii="TH Sarabun New" w:hAnsi="TH Sarabun New" w:cs="TH Sarabun New" w:eastAsia="TH Sarabun New"/>
          <w:b/>
          <w:sz w:val="32"/>
          <w:szCs w:val="32"/>
          <w:lang w:val="th-TH" w:bidi="th-TH"/>
        </w:rPr>
        <w:t>4.3.4.2 ผลการวัดตามกรอบ TAM</w:t>
      </w:r>
    </w:p>
    <w:p>
      <w:r>
        <w:rPr>
          <w:rFonts w:ascii="TH Sarabun New" w:hAnsi="TH Sarabun New" w:cs="TH Sarabun New" w:eastAsia="TH Sarabun New"/>
          <w:b w:val="0"/>
          <w:sz w:val="32"/>
          <w:szCs w:val="32"/>
          <w:lang w:val="th-TH" w:bidi="th-TH"/>
        </w:rPr>
        <w:t>แบบสอบถามประกอบด้วยคำถาม 14 ข้อตามกรอบ TAM แบ่งเป็น 4 โครงสร้าง (construct) คือ การรับรู้ประโยชน์ (Perceived Usefulness) การรับรู้ความง่ายในการใช้งาน (Perceived Ease of Use) ความน่าเชื่อถือของระบบ (Credibility) และความตั้งใจในการใช้งาน (Intention to Use) ใช้สเกล Likert 5 ระดับ (1 = ไม่เห็นด้วยอย่างยิ่ง ถึง 5 = เห็นด้วยอย่างยิ่ง) ผลการวัดสรุปในตารางที่ 4.7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TH Sarabun New" w:hAnsi="TH Sarabun New" w:cs="TH Sarabun New" w:eastAsia="TH Sarabun New"/>
                <w:b/>
                <w:sz w:val="28"/>
                <w:szCs w:val="28"/>
                <w:lang w:val="th-TH" w:bidi="th-TH"/>
              </w:rPr>
              <w:t>Construct</w:t>
            </w:r>
          </w:p>
        </w:tc>
        <w:tc>
          <w:tcPr>
            <w:tcW w:type="dxa" w:w="2160"/>
          </w:tcPr>
          <w:p>
            <w:r>
              <w:rPr>
                <w:b/>
              </w:rPr>
            </w:r>
            <w:r>
              <w:rPr>
                <w:rFonts w:ascii="TH Sarabun New" w:hAnsi="TH Sarabun New" w:cs="TH Sarabun New" w:eastAsia="TH Sarabun New"/>
                <w:b/>
                <w:sz w:val="28"/>
                <w:szCs w:val="28"/>
                <w:lang w:val="th-TH" w:bidi="th-TH"/>
              </w:rPr>
              <w:t>ข้อ</w:t>
            </w:r>
          </w:p>
        </w:tc>
        <w:tc>
          <w:tcPr>
            <w:tcW w:type="dxa" w:w="2160"/>
          </w:tcPr>
          <w:p>
            <w:r>
              <w:rPr>
                <w:b/>
              </w:rPr>
            </w:r>
            <w:r>
              <w:rPr>
                <w:rFonts w:ascii="TH Sarabun New" w:hAnsi="TH Sarabun New" w:cs="TH Sarabun New" w:eastAsia="TH Sarabun New"/>
                <w:b/>
                <w:sz w:val="28"/>
                <w:szCs w:val="28"/>
                <w:lang w:val="th-TH" w:bidi="th-TH"/>
              </w:rPr>
              <w:t>ค่าเฉลี่ย</w:t>
            </w:r>
          </w:p>
        </w:tc>
        <w:tc>
          <w:tcPr>
            <w:tcW w:type="dxa" w:w="2160"/>
          </w:tcPr>
          <w:p>
            <w:r>
              <w:rPr>
                <w:b/>
              </w:rPr>
            </w:r>
            <w:r>
              <w:rPr>
                <w:rFonts w:ascii="TH Sarabun New" w:hAnsi="TH Sarabun New" w:cs="TH Sarabun New" w:eastAsia="TH Sarabun New"/>
                <w:b/>
                <w:sz w:val="28"/>
                <w:szCs w:val="28"/>
                <w:lang w:val="th-TH" w:bidi="th-TH"/>
              </w:rPr>
              <w:t>ส่วนเบี่ยงเบนมาตรฐาน</w:t>
            </w:r>
          </w:p>
        </w:tc>
      </w:tr>
      <w:tr>
        <w:tc>
          <w:tcPr>
            <w:tcW w:type="dxa" w:w="2160"/>
          </w:tcPr>
          <w:p>
            <w:r/>
            <w:r>
              <w:rPr>
                <w:rFonts w:ascii="TH Sarabun New" w:hAnsi="TH Sarabun New" w:cs="TH Sarabun New" w:eastAsia="TH Sarabun New"/>
                <w:b/>
                <w:sz w:val="28"/>
                <w:szCs w:val="28"/>
                <w:lang w:val="th-TH" w:bidi="th-TH"/>
              </w:rPr>
              <w:t>Perceived Usefulness</w:t>
            </w:r>
          </w:p>
        </w:tc>
        <w:tc>
          <w:tcPr>
            <w:tcW w:type="dxa" w:w="2160"/>
          </w:tcPr>
          <w:p>
            <w:r/>
            <w:r>
              <w:rPr>
                <w:rFonts w:ascii="TH Sarabun New" w:hAnsi="TH Sarabun New" w:cs="TH Sarabun New" w:eastAsia="TH Sarabun New"/>
                <w:b w:val="0"/>
                <w:sz w:val="28"/>
                <w:szCs w:val="28"/>
                <w:lang w:val="th-TH" w:bidi="th-TH"/>
              </w:rPr>
              <w:t>Q15 ค้นหาข้อมูลเร็วกว่าเดิม</w:t>
            </w:r>
          </w:p>
        </w:tc>
        <w:tc>
          <w:tcPr>
            <w:tcW w:type="dxa" w:w="2160"/>
          </w:tcPr>
          <w:p>
            <w:r/>
            <w:r>
              <w:rPr>
                <w:rFonts w:ascii="TH Sarabun New" w:hAnsi="TH Sarabun New" w:cs="TH Sarabun New" w:eastAsia="TH Sarabun New"/>
                <w:b w:val="0"/>
                <w:sz w:val="28"/>
                <w:szCs w:val="28"/>
                <w:lang w:val="th-TH" w:bidi="th-TH"/>
              </w:rPr>
              <w:t>4.00</w:t>
            </w:r>
          </w:p>
        </w:tc>
        <w:tc>
          <w:tcPr>
            <w:tcW w:type="dxa" w:w="2160"/>
          </w:tcPr>
          <w:p>
            <w:r/>
            <w:r>
              <w:rPr>
                <w:rFonts w:ascii="TH Sarabun New" w:hAnsi="TH Sarabun New" w:cs="TH Sarabun New" w:eastAsia="TH Sarabun New"/>
                <w:b w:val="0"/>
                <w:sz w:val="28"/>
                <w:szCs w:val="28"/>
                <w:lang w:val="th-TH" w:bidi="th-TH"/>
              </w:rPr>
              <w:t>0.89</w:t>
            </w:r>
          </w:p>
        </w:tc>
      </w:tr>
      <w:tr>
        <w:tc>
          <w:tcPr>
            <w:tcW w:type="dxa" w:w="2160"/>
          </w:tcPr>
          <w:p>
            <w:r/>
          </w:p>
        </w:tc>
        <w:tc>
          <w:tcPr>
            <w:tcW w:type="dxa" w:w="2160"/>
          </w:tcPr>
          <w:p>
            <w:r/>
            <w:r>
              <w:rPr>
                <w:rFonts w:ascii="TH Sarabun New" w:hAnsi="TH Sarabun New" w:cs="TH Sarabun New" w:eastAsia="TH Sarabun New"/>
                <w:b w:val="0"/>
                <w:sz w:val="28"/>
                <w:szCs w:val="28"/>
                <w:lang w:val="th-TH" w:bidi="th-TH"/>
              </w:rPr>
              <w:t>Q16 ประสิทธิภาพการรับข้อมูล</w:t>
            </w:r>
          </w:p>
        </w:tc>
        <w:tc>
          <w:tcPr>
            <w:tcW w:type="dxa" w:w="2160"/>
          </w:tcPr>
          <w:p>
            <w:r/>
            <w:r>
              <w:rPr>
                <w:rFonts w:ascii="TH Sarabun New" w:hAnsi="TH Sarabun New" w:cs="TH Sarabun New" w:eastAsia="TH Sarabun New"/>
                <w:b w:val="0"/>
                <w:sz w:val="28"/>
                <w:szCs w:val="28"/>
                <w:lang w:val="th-TH" w:bidi="th-TH"/>
              </w:rPr>
              <w:t>4.33</w:t>
            </w:r>
          </w:p>
        </w:tc>
        <w:tc>
          <w:tcPr>
            <w:tcW w:type="dxa" w:w="2160"/>
          </w:tcPr>
          <w:p>
            <w:r/>
            <w:r>
              <w:rPr>
                <w:rFonts w:ascii="TH Sarabun New" w:hAnsi="TH Sarabun New" w:cs="TH Sarabun New" w:eastAsia="TH Sarabun New"/>
                <w:b w:val="0"/>
                <w:sz w:val="28"/>
                <w:szCs w:val="28"/>
                <w:lang w:val="th-TH" w:bidi="th-TH"/>
              </w:rPr>
              <w:t>0.52</w:t>
            </w:r>
          </w:p>
        </w:tc>
      </w:tr>
      <w:tr>
        <w:tc>
          <w:tcPr>
            <w:tcW w:type="dxa" w:w="2160"/>
          </w:tcPr>
          <w:p>
            <w:r/>
          </w:p>
        </w:tc>
        <w:tc>
          <w:tcPr>
            <w:tcW w:type="dxa" w:w="2160"/>
          </w:tcPr>
          <w:p>
            <w:r/>
            <w:r>
              <w:rPr>
                <w:rFonts w:ascii="TH Sarabun New" w:hAnsi="TH Sarabun New" w:cs="TH Sarabun New" w:eastAsia="TH Sarabun New"/>
                <w:b w:val="0"/>
                <w:sz w:val="28"/>
                <w:szCs w:val="28"/>
                <w:lang w:val="th-TH" w:bidi="th-TH"/>
              </w:rPr>
              <w:t>Q17 ตรงกับที่ต้องการทราบ</w:t>
            </w:r>
          </w:p>
        </w:tc>
        <w:tc>
          <w:tcPr>
            <w:tcW w:type="dxa" w:w="2160"/>
          </w:tcPr>
          <w:p>
            <w:r/>
            <w:r>
              <w:rPr>
                <w:rFonts w:ascii="TH Sarabun New" w:hAnsi="TH Sarabun New" w:cs="TH Sarabun New" w:eastAsia="TH Sarabun New"/>
                <w:b w:val="0"/>
                <w:sz w:val="28"/>
                <w:szCs w:val="28"/>
                <w:lang w:val="th-TH" w:bidi="th-TH"/>
              </w:rPr>
              <w:t>4.33</w:t>
            </w:r>
          </w:p>
        </w:tc>
        <w:tc>
          <w:tcPr>
            <w:tcW w:type="dxa" w:w="2160"/>
          </w:tcPr>
          <w:p>
            <w:r/>
            <w:r>
              <w:rPr>
                <w:rFonts w:ascii="TH Sarabun New" w:hAnsi="TH Sarabun New" w:cs="TH Sarabun New" w:eastAsia="TH Sarabun New"/>
                <w:b w:val="0"/>
                <w:sz w:val="28"/>
                <w:szCs w:val="28"/>
                <w:lang w:val="th-TH" w:bidi="th-TH"/>
              </w:rPr>
              <w:t>0.52</w:t>
            </w:r>
          </w:p>
        </w:tc>
      </w:tr>
      <w:tr>
        <w:tc>
          <w:tcPr>
            <w:tcW w:type="dxa" w:w="2160"/>
          </w:tcPr>
          <w:p>
            <w:r/>
          </w:p>
        </w:tc>
        <w:tc>
          <w:tcPr>
            <w:tcW w:type="dxa" w:w="2160"/>
          </w:tcPr>
          <w:p>
            <w:r/>
            <w:r>
              <w:rPr>
                <w:rFonts w:ascii="TH Sarabun New" w:hAnsi="TH Sarabun New" w:cs="TH Sarabun New" w:eastAsia="TH Sarabun New"/>
                <w:b w:val="0"/>
                <w:sz w:val="28"/>
                <w:szCs w:val="28"/>
                <w:lang w:val="th-TH" w:bidi="th-TH"/>
              </w:rPr>
              <w:t>Q18 ประโยชน์ต่อการเรียน</w:t>
            </w:r>
          </w:p>
        </w:tc>
        <w:tc>
          <w:tcPr>
            <w:tcW w:type="dxa" w:w="2160"/>
          </w:tcPr>
          <w:p>
            <w:r/>
            <w:r>
              <w:rPr>
                <w:rFonts w:ascii="TH Sarabun New" w:hAnsi="TH Sarabun New" w:cs="TH Sarabun New" w:eastAsia="TH Sarabun New"/>
                <w:b w:val="0"/>
                <w:sz w:val="28"/>
                <w:szCs w:val="28"/>
                <w:lang w:val="th-TH" w:bidi="th-TH"/>
              </w:rPr>
              <w:t>4.33</w:t>
            </w:r>
          </w:p>
        </w:tc>
        <w:tc>
          <w:tcPr>
            <w:tcW w:type="dxa" w:w="2160"/>
          </w:tcPr>
          <w:p>
            <w:r/>
            <w:r>
              <w:rPr>
                <w:rFonts w:ascii="TH Sarabun New" w:hAnsi="TH Sarabun New" w:cs="TH Sarabun New" w:eastAsia="TH Sarabun New"/>
                <w:b w:val="0"/>
                <w:sz w:val="28"/>
                <w:szCs w:val="28"/>
                <w:lang w:val="th-TH" w:bidi="th-TH"/>
              </w:rPr>
              <w:t>0.82</w:t>
            </w:r>
          </w:p>
        </w:tc>
      </w:tr>
      <w:tr>
        <w:tc>
          <w:tcPr>
            <w:tcW w:type="dxa" w:w="2160"/>
          </w:tcPr>
          <w:p>
            <w:r/>
          </w:p>
        </w:tc>
        <w:tc>
          <w:tcPr>
            <w:tcW w:type="dxa" w:w="2160"/>
          </w:tcPr>
          <w:p>
            <w:r/>
            <w:r>
              <w:rPr>
                <w:rFonts w:ascii="TH Sarabun New" w:hAnsi="TH Sarabun New" w:cs="TH Sarabun New" w:eastAsia="TH Sarabun New"/>
                <w:b/>
                <w:sz w:val="28"/>
                <w:szCs w:val="28"/>
                <w:lang w:val="th-TH" w:bidi="th-TH"/>
              </w:rPr>
              <w:t>เฉลี่ย construct</w:t>
            </w:r>
          </w:p>
        </w:tc>
        <w:tc>
          <w:tcPr>
            <w:tcW w:type="dxa" w:w="2160"/>
          </w:tcPr>
          <w:p>
            <w:r/>
            <w:r>
              <w:rPr>
                <w:rFonts w:ascii="TH Sarabun New" w:hAnsi="TH Sarabun New" w:cs="TH Sarabun New" w:eastAsia="TH Sarabun New"/>
                <w:b/>
                <w:sz w:val="28"/>
                <w:szCs w:val="28"/>
                <w:lang w:val="th-TH" w:bidi="th-TH"/>
              </w:rPr>
              <w:t>4.25</w:t>
            </w:r>
          </w:p>
        </w:tc>
        <w:tc>
          <w:tcPr>
            <w:tcW w:type="dxa" w:w="2160"/>
          </w:tcPr>
          <w:p>
            <w:r/>
            <w:r>
              <w:rPr>
                <w:rFonts w:ascii="TH Sarabun New" w:hAnsi="TH Sarabun New" w:cs="TH Sarabun New" w:eastAsia="TH Sarabun New"/>
                <w:b w:val="0"/>
                <w:sz w:val="28"/>
                <w:szCs w:val="28"/>
                <w:lang w:val="th-TH" w:bidi="th-TH"/>
              </w:rPr>
              <w:t>—</w:t>
            </w:r>
          </w:p>
        </w:tc>
      </w:tr>
      <w:tr>
        <w:tc>
          <w:tcPr>
            <w:tcW w:type="dxa" w:w="2160"/>
          </w:tcPr>
          <w:p>
            <w:r/>
            <w:r>
              <w:rPr>
                <w:rFonts w:ascii="TH Sarabun New" w:hAnsi="TH Sarabun New" w:cs="TH Sarabun New" w:eastAsia="TH Sarabun New"/>
                <w:b/>
                <w:sz w:val="28"/>
                <w:szCs w:val="28"/>
                <w:lang w:val="th-TH" w:bidi="th-TH"/>
              </w:rPr>
              <w:t>Perceived Ease of Use</w:t>
            </w:r>
          </w:p>
        </w:tc>
        <w:tc>
          <w:tcPr>
            <w:tcW w:type="dxa" w:w="2160"/>
          </w:tcPr>
          <w:p>
            <w:r/>
            <w:r>
              <w:rPr>
                <w:rFonts w:ascii="TH Sarabun New" w:hAnsi="TH Sarabun New" w:cs="TH Sarabun New" w:eastAsia="TH Sarabun New"/>
                <w:b w:val="0"/>
                <w:sz w:val="28"/>
                <w:szCs w:val="28"/>
                <w:lang w:val="th-TH" w:bidi="th-TH"/>
              </w:rPr>
              <w:t>Q19 เริ่มใช้งานง่ายโดยไม่ต้องเรียนรู้มาก</w:t>
            </w:r>
          </w:p>
        </w:tc>
        <w:tc>
          <w:tcPr>
            <w:tcW w:type="dxa" w:w="2160"/>
          </w:tcPr>
          <w:p>
            <w:r/>
            <w:r>
              <w:rPr>
                <w:rFonts w:ascii="TH Sarabun New" w:hAnsi="TH Sarabun New" w:cs="TH Sarabun New" w:eastAsia="TH Sarabun New"/>
                <w:b w:val="0"/>
                <w:sz w:val="28"/>
                <w:szCs w:val="28"/>
                <w:lang w:val="th-TH" w:bidi="th-TH"/>
              </w:rPr>
              <w:t>4.50</w:t>
            </w:r>
          </w:p>
        </w:tc>
        <w:tc>
          <w:tcPr>
            <w:tcW w:type="dxa" w:w="2160"/>
          </w:tcPr>
          <w:p>
            <w:r/>
            <w:r>
              <w:rPr>
                <w:rFonts w:ascii="TH Sarabun New" w:hAnsi="TH Sarabun New" w:cs="TH Sarabun New" w:eastAsia="TH Sarabun New"/>
                <w:b w:val="0"/>
                <w:sz w:val="28"/>
                <w:szCs w:val="28"/>
                <w:lang w:val="th-TH" w:bidi="th-TH"/>
              </w:rPr>
              <w:t>0.84</w:t>
            </w:r>
          </w:p>
        </w:tc>
      </w:tr>
      <w:tr>
        <w:tc>
          <w:tcPr>
            <w:tcW w:type="dxa" w:w="2160"/>
          </w:tcPr>
          <w:p>
            <w:r/>
          </w:p>
        </w:tc>
        <w:tc>
          <w:tcPr>
            <w:tcW w:type="dxa" w:w="2160"/>
          </w:tcPr>
          <w:p>
            <w:r/>
            <w:r>
              <w:rPr>
                <w:rFonts w:ascii="TH Sarabun New" w:hAnsi="TH Sarabun New" w:cs="TH Sarabun New" w:eastAsia="TH Sarabun New"/>
                <w:b w:val="0"/>
                <w:sz w:val="28"/>
                <w:szCs w:val="28"/>
                <w:lang w:val="th-TH" w:bidi="th-TH"/>
              </w:rPr>
              <w:t>Q20 พิมพ์คำถามและรับคำตอบไม่สับสน</w:t>
            </w:r>
          </w:p>
        </w:tc>
        <w:tc>
          <w:tcPr>
            <w:tcW w:type="dxa" w:w="2160"/>
          </w:tcPr>
          <w:p>
            <w:r/>
            <w:r>
              <w:rPr>
                <w:rFonts w:ascii="TH Sarabun New" w:hAnsi="TH Sarabun New" w:cs="TH Sarabun New" w:eastAsia="TH Sarabun New"/>
                <w:b w:val="0"/>
                <w:sz w:val="28"/>
                <w:szCs w:val="28"/>
                <w:lang w:val="th-TH" w:bidi="th-TH"/>
              </w:rPr>
              <w:t>4.00</w:t>
            </w:r>
          </w:p>
        </w:tc>
        <w:tc>
          <w:tcPr>
            <w:tcW w:type="dxa" w:w="2160"/>
          </w:tcPr>
          <w:p>
            <w:r/>
            <w:r>
              <w:rPr>
                <w:rFonts w:ascii="TH Sarabun New" w:hAnsi="TH Sarabun New" w:cs="TH Sarabun New" w:eastAsia="TH Sarabun New"/>
                <w:b w:val="0"/>
                <w:sz w:val="28"/>
                <w:szCs w:val="28"/>
                <w:lang w:val="th-TH" w:bidi="th-TH"/>
              </w:rPr>
              <w:t>1.10</w:t>
            </w:r>
          </w:p>
        </w:tc>
      </w:tr>
      <w:tr>
        <w:tc>
          <w:tcPr>
            <w:tcW w:type="dxa" w:w="2160"/>
          </w:tcPr>
          <w:p>
            <w:r/>
          </w:p>
        </w:tc>
        <w:tc>
          <w:tcPr>
            <w:tcW w:type="dxa" w:w="2160"/>
          </w:tcPr>
          <w:p>
            <w:r/>
            <w:r>
              <w:rPr>
                <w:rFonts w:ascii="TH Sarabun New" w:hAnsi="TH Sarabun New" w:cs="TH Sarabun New" w:eastAsia="TH Sarabun New"/>
                <w:b w:val="0"/>
                <w:sz w:val="28"/>
                <w:szCs w:val="28"/>
                <w:lang w:val="th-TH" w:bidi="th-TH"/>
              </w:rPr>
              <w:t>Q21 เรียนรู้วิธีใช้งานได้รวดเร็ว</w:t>
            </w:r>
          </w:p>
        </w:tc>
        <w:tc>
          <w:tcPr>
            <w:tcW w:type="dxa" w:w="2160"/>
          </w:tcPr>
          <w:p>
            <w:r/>
            <w:r>
              <w:rPr>
                <w:rFonts w:ascii="TH Sarabun New" w:hAnsi="TH Sarabun New" w:cs="TH Sarabun New" w:eastAsia="TH Sarabun New"/>
                <w:b w:val="0"/>
                <w:sz w:val="28"/>
                <w:szCs w:val="28"/>
                <w:lang w:val="th-TH" w:bidi="th-TH"/>
              </w:rPr>
              <w:t>4.50</w:t>
            </w:r>
          </w:p>
        </w:tc>
        <w:tc>
          <w:tcPr>
            <w:tcW w:type="dxa" w:w="2160"/>
          </w:tcPr>
          <w:p>
            <w:r/>
            <w:r>
              <w:rPr>
                <w:rFonts w:ascii="TH Sarabun New" w:hAnsi="TH Sarabun New" w:cs="TH Sarabun New" w:eastAsia="TH Sarabun New"/>
                <w:b w:val="0"/>
                <w:sz w:val="28"/>
                <w:szCs w:val="28"/>
                <w:lang w:val="th-TH" w:bidi="th-TH"/>
              </w:rPr>
              <w:t>0.84</w:t>
            </w:r>
          </w:p>
        </w:tc>
      </w:tr>
      <w:tr>
        <w:tc>
          <w:tcPr>
            <w:tcW w:type="dxa" w:w="2160"/>
          </w:tcPr>
          <w:p>
            <w:r/>
          </w:p>
        </w:tc>
        <w:tc>
          <w:tcPr>
            <w:tcW w:type="dxa" w:w="2160"/>
          </w:tcPr>
          <w:p>
            <w:r/>
            <w:r>
              <w:rPr>
                <w:rFonts w:ascii="TH Sarabun New" w:hAnsi="TH Sarabun New" w:cs="TH Sarabun New" w:eastAsia="TH Sarabun New"/>
                <w:b w:val="0"/>
                <w:sz w:val="28"/>
                <w:szCs w:val="28"/>
                <w:lang w:val="th-TH" w:bidi="th-TH"/>
              </w:rPr>
              <w:t>Q22 ใช้งานง่ายโดยรวม</w:t>
            </w:r>
          </w:p>
        </w:tc>
        <w:tc>
          <w:tcPr>
            <w:tcW w:type="dxa" w:w="2160"/>
          </w:tcPr>
          <w:p>
            <w:r/>
            <w:r>
              <w:rPr>
                <w:rFonts w:ascii="TH Sarabun New" w:hAnsi="TH Sarabun New" w:cs="TH Sarabun New" w:eastAsia="TH Sarabun New"/>
                <w:b w:val="0"/>
                <w:sz w:val="28"/>
                <w:szCs w:val="28"/>
                <w:lang w:val="th-TH" w:bidi="th-TH"/>
              </w:rPr>
              <w:t>4.33</w:t>
            </w:r>
          </w:p>
        </w:tc>
        <w:tc>
          <w:tcPr>
            <w:tcW w:type="dxa" w:w="2160"/>
          </w:tcPr>
          <w:p>
            <w:r/>
            <w:r>
              <w:rPr>
                <w:rFonts w:ascii="TH Sarabun New" w:hAnsi="TH Sarabun New" w:cs="TH Sarabun New" w:eastAsia="TH Sarabun New"/>
                <w:b w:val="0"/>
                <w:sz w:val="28"/>
                <w:szCs w:val="28"/>
                <w:lang w:val="th-TH" w:bidi="th-TH"/>
              </w:rPr>
              <w:t>0.52</w:t>
            </w:r>
          </w:p>
        </w:tc>
      </w:tr>
      <w:tr>
        <w:tc>
          <w:tcPr>
            <w:tcW w:type="dxa" w:w="2160"/>
          </w:tcPr>
          <w:p>
            <w:r/>
          </w:p>
        </w:tc>
        <w:tc>
          <w:tcPr>
            <w:tcW w:type="dxa" w:w="2160"/>
          </w:tcPr>
          <w:p>
            <w:r/>
            <w:r>
              <w:rPr>
                <w:rFonts w:ascii="TH Sarabun New" w:hAnsi="TH Sarabun New" w:cs="TH Sarabun New" w:eastAsia="TH Sarabun New"/>
                <w:b/>
                <w:sz w:val="28"/>
                <w:szCs w:val="28"/>
                <w:lang w:val="th-TH" w:bidi="th-TH"/>
              </w:rPr>
              <w:t>เฉลี่ย construct</w:t>
            </w:r>
          </w:p>
        </w:tc>
        <w:tc>
          <w:tcPr>
            <w:tcW w:type="dxa" w:w="2160"/>
          </w:tcPr>
          <w:p>
            <w:r/>
            <w:r>
              <w:rPr>
                <w:rFonts w:ascii="TH Sarabun New" w:hAnsi="TH Sarabun New" w:cs="TH Sarabun New" w:eastAsia="TH Sarabun New"/>
                <w:b/>
                <w:sz w:val="28"/>
                <w:szCs w:val="28"/>
                <w:lang w:val="th-TH" w:bidi="th-TH"/>
              </w:rPr>
              <w:t>4.33</w:t>
            </w:r>
          </w:p>
        </w:tc>
        <w:tc>
          <w:tcPr>
            <w:tcW w:type="dxa" w:w="2160"/>
          </w:tcPr>
          <w:p>
            <w:r/>
            <w:r>
              <w:rPr>
                <w:rFonts w:ascii="TH Sarabun New" w:hAnsi="TH Sarabun New" w:cs="TH Sarabun New" w:eastAsia="TH Sarabun New"/>
                <w:b w:val="0"/>
                <w:sz w:val="28"/>
                <w:szCs w:val="28"/>
                <w:lang w:val="th-TH" w:bidi="th-TH"/>
              </w:rPr>
              <w:t>—</w:t>
            </w:r>
          </w:p>
        </w:tc>
      </w:tr>
      <w:tr>
        <w:tc>
          <w:tcPr>
            <w:tcW w:type="dxa" w:w="2160"/>
          </w:tcPr>
          <w:p>
            <w:r/>
            <w:r>
              <w:rPr>
                <w:rFonts w:ascii="TH Sarabun New" w:hAnsi="TH Sarabun New" w:cs="TH Sarabun New" w:eastAsia="TH Sarabun New"/>
                <w:b/>
                <w:sz w:val="28"/>
                <w:szCs w:val="28"/>
                <w:lang w:val="th-TH" w:bidi="th-TH"/>
              </w:rPr>
              <w:t>Credibility</w:t>
            </w:r>
          </w:p>
        </w:tc>
        <w:tc>
          <w:tcPr>
            <w:tcW w:type="dxa" w:w="2160"/>
          </w:tcPr>
          <w:p>
            <w:r/>
            <w:r>
              <w:rPr>
                <w:rFonts w:ascii="TH Sarabun New" w:hAnsi="TH Sarabun New" w:cs="TH Sarabun New" w:eastAsia="TH Sarabun New"/>
                <w:b w:val="0"/>
                <w:sz w:val="28"/>
                <w:szCs w:val="28"/>
                <w:lang w:val="th-TH" w:bidi="th-TH"/>
              </w:rPr>
              <w:t>Q23 คำตอบถูกต้องและน่าเชื่อถือ</w:t>
            </w:r>
          </w:p>
        </w:tc>
        <w:tc>
          <w:tcPr>
            <w:tcW w:type="dxa" w:w="2160"/>
          </w:tcPr>
          <w:p>
            <w:r/>
            <w:r>
              <w:rPr>
                <w:rFonts w:ascii="TH Sarabun New" w:hAnsi="TH Sarabun New" w:cs="TH Sarabun New" w:eastAsia="TH Sarabun New"/>
                <w:b w:val="0"/>
                <w:sz w:val="28"/>
                <w:szCs w:val="28"/>
                <w:lang w:val="th-TH" w:bidi="th-TH"/>
              </w:rPr>
              <w:t>4.17</w:t>
            </w:r>
          </w:p>
        </w:tc>
        <w:tc>
          <w:tcPr>
            <w:tcW w:type="dxa" w:w="2160"/>
          </w:tcPr>
          <w:p>
            <w:r/>
            <w:r>
              <w:rPr>
                <w:rFonts w:ascii="TH Sarabun New" w:hAnsi="TH Sarabun New" w:cs="TH Sarabun New" w:eastAsia="TH Sarabun New"/>
                <w:b w:val="0"/>
                <w:sz w:val="28"/>
                <w:szCs w:val="28"/>
                <w:lang w:val="th-TH" w:bidi="th-TH"/>
              </w:rPr>
              <w:t>0.98</w:t>
            </w:r>
          </w:p>
        </w:tc>
      </w:tr>
      <w:tr>
        <w:tc>
          <w:tcPr>
            <w:tcW w:type="dxa" w:w="2160"/>
          </w:tcPr>
          <w:p>
            <w:r/>
          </w:p>
        </w:tc>
        <w:tc>
          <w:tcPr>
            <w:tcW w:type="dxa" w:w="2160"/>
          </w:tcPr>
          <w:p>
            <w:r/>
            <w:r>
              <w:rPr>
                <w:rFonts w:ascii="TH Sarabun New" w:hAnsi="TH Sarabun New" w:cs="TH Sarabun New" w:eastAsia="TH Sarabun New"/>
                <w:b w:val="0"/>
                <w:sz w:val="28"/>
                <w:szCs w:val="28"/>
                <w:lang w:val="th-TH" w:bidi="th-TH"/>
              </w:rPr>
              <w:t>Q24 ดึงข้อมูลจากเอกสารจริง</w:t>
            </w:r>
          </w:p>
        </w:tc>
        <w:tc>
          <w:tcPr>
            <w:tcW w:type="dxa" w:w="2160"/>
          </w:tcPr>
          <w:p>
            <w:r/>
            <w:r>
              <w:rPr>
                <w:rFonts w:ascii="TH Sarabun New" w:hAnsi="TH Sarabun New" w:cs="TH Sarabun New" w:eastAsia="TH Sarabun New"/>
                <w:b w:val="0"/>
                <w:sz w:val="28"/>
                <w:szCs w:val="28"/>
                <w:lang w:val="th-TH" w:bidi="th-TH"/>
              </w:rPr>
              <w:t>4.33</w:t>
            </w:r>
          </w:p>
        </w:tc>
        <w:tc>
          <w:tcPr>
            <w:tcW w:type="dxa" w:w="2160"/>
          </w:tcPr>
          <w:p>
            <w:r/>
            <w:r>
              <w:rPr>
                <w:rFonts w:ascii="TH Sarabun New" w:hAnsi="TH Sarabun New" w:cs="TH Sarabun New" w:eastAsia="TH Sarabun New"/>
                <w:b w:val="0"/>
                <w:sz w:val="28"/>
                <w:szCs w:val="28"/>
                <w:lang w:val="th-TH" w:bidi="th-TH"/>
              </w:rPr>
              <w:t>0.82</w:t>
            </w:r>
          </w:p>
        </w:tc>
      </w:tr>
      <w:tr>
        <w:tc>
          <w:tcPr>
            <w:tcW w:type="dxa" w:w="2160"/>
          </w:tcPr>
          <w:p>
            <w:r/>
          </w:p>
        </w:tc>
        <w:tc>
          <w:tcPr>
            <w:tcW w:type="dxa" w:w="2160"/>
          </w:tcPr>
          <w:p>
            <w:r/>
            <w:r>
              <w:rPr>
                <w:rFonts w:ascii="TH Sarabun New" w:hAnsi="TH Sarabun New" w:cs="TH Sarabun New" w:eastAsia="TH Sarabun New"/>
                <w:b w:val="0"/>
                <w:sz w:val="28"/>
                <w:szCs w:val="28"/>
                <w:lang w:val="th-TH" w:bidi="th-TH"/>
              </w:rPr>
              <w:t>Q25 ใช้งานได้จริงโดยไม่ต้องตรวจซ้ำ</w:t>
            </w:r>
          </w:p>
        </w:tc>
        <w:tc>
          <w:tcPr>
            <w:tcW w:type="dxa" w:w="2160"/>
          </w:tcPr>
          <w:p>
            <w:r/>
            <w:r>
              <w:rPr>
                <w:rFonts w:ascii="TH Sarabun New" w:hAnsi="TH Sarabun New" w:cs="TH Sarabun New" w:eastAsia="TH Sarabun New"/>
                <w:b w:val="0"/>
                <w:sz w:val="28"/>
                <w:szCs w:val="28"/>
                <w:lang w:val="th-TH" w:bidi="th-TH"/>
              </w:rPr>
              <w:t>4.17</w:t>
            </w:r>
          </w:p>
        </w:tc>
        <w:tc>
          <w:tcPr>
            <w:tcW w:type="dxa" w:w="2160"/>
          </w:tcPr>
          <w:p>
            <w:r/>
            <w:r>
              <w:rPr>
                <w:rFonts w:ascii="TH Sarabun New" w:hAnsi="TH Sarabun New" w:cs="TH Sarabun New" w:eastAsia="TH Sarabun New"/>
                <w:b w:val="0"/>
                <w:sz w:val="28"/>
                <w:szCs w:val="28"/>
                <w:lang w:val="th-TH" w:bidi="th-TH"/>
              </w:rPr>
              <w:t>0.75</w:t>
            </w:r>
          </w:p>
        </w:tc>
      </w:tr>
      <w:tr>
        <w:tc>
          <w:tcPr>
            <w:tcW w:type="dxa" w:w="2160"/>
          </w:tcPr>
          <w:p>
            <w:r/>
          </w:p>
        </w:tc>
        <w:tc>
          <w:tcPr>
            <w:tcW w:type="dxa" w:w="2160"/>
          </w:tcPr>
          <w:p>
            <w:r/>
            <w:r>
              <w:rPr>
                <w:rFonts w:ascii="TH Sarabun New" w:hAnsi="TH Sarabun New" w:cs="TH Sarabun New" w:eastAsia="TH Sarabun New"/>
                <w:b/>
                <w:sz w:val="28"/>
                <w:szCs w:val="28"/>
                <w:lang w:val="th-TH" w:bidi="th-TH"/>
              </w:rPr>
              <w:t>เฉลี่ย construct</w:t>
            </w:r>
          </w:p>
        </w:tc>
        <w:tc>
          <w:tcPr>
            <w:tcW w:type="dxa" w:w="2160"/>
          </w:tcPr>
          <w:p>
            <w:r/>
            <w:r>
              <w:rPr>
                <w:rFonts w:ascii="TH Sarabun New" w:hAnsi="TH Sarabun New" w:cs="TH Sarabun New" w:eastAsia="TH Sarabun New"/>
                <w:b/>
                <w:sz w:val="28"/>
                <w:szCs w:val="28"/>
                <w:lang w:val="th-TH" w:bidi="th-TH"/>
              </w:rPr>
              <w:t>4.22</w:t>
            </w:r>
          </w:p>
        </w:tc>
        <w:tc>
          <w:tcPr>
            <w:tcW w:type="dxa" w:w="2160"/>
          </w:tcPr>
          <w:p>
            <w:r/>
            <w:r>
              <w:rPr>
                <w:rFonts w:ascii="TH Sarabun New" w:hAnsi="TH Sarabun New" w:cs="TH Sarabun New" w:eastAsia="TH Sarabun New"/>
                <w:b w:val="0"/>
                <w:sz w:val="28"/>
                <w:szCs w:val="28"/>
                <w:lang w:val="th-TH" w:bidi="th-TH"/>
              </w:rPr>
              <w:t>—</w:t>
            </w:r>
          </w:p>
        </w:tc>
      </w:tr>
      <w:tr>
        <w:tc>
          <w:tcPr>
            <w:tcW w:type="dxa" w:w="2160"/>
          </w:tcPr>
          <w:p>
            <w:r/>
            <w:r>
              <w:rPr>
                <w:rFonts w:ascii="TH Sarabun New" w:hAnsi="TH Sarabun New" w:cs="TH Sarabun New" w:eastAsia="TH Sarabun New"/>
                <w:b/>
                <w:sz w:val="28"/>
                <w:szCs w:val="28"/>
                <w:lang w:val="th-TH" w:bidi="th-TH"/>
              </w:rPr>
              <w:t>Intention to Use</w:t>
            </w:r>
          </w:p>
        </w:tc>
        <w:tc>
          <w:tcPr>
            <w:tcW w:type="dxa" w:w="2160"/>
          </w:tcPr>
          <w:p>
            <w:r/>
            <w:r>
              <w:rPr>
                <w:rFonts w:ascii="TH Sarabun New" w:hAnsi="TH Sarabun New" w:cs="TH Sarabun New" w:eastAsia="TH Sarabun New"/>
                <w:b w:val="0"/>
                <w:sz w:val="28"/>
                <w:szCs w:val="28"/>
                <w:lang w:val="th-TH" w:bidi="th-TH"/>
              </w:rPr>
              <w:t>Q26 ตั้งใจใช้งานในอนาคต</w:t>
            </w:r>
          </w:p>
        </w:tc>
        <w:tc>
          <w:tcPr>
            <w:tcW w:type="dxa" w:w="2160"/>
          </w:tcPr>
          <w:p>
            <w:r/>
            <w:r>
              <w:rPr>
                <w:rFonts w:ascii="TH Sarabun New" w:hAnsi="TH Sarabun New" w:cs="TH Sarabun New" w:eastAsia="TH Sarabun New"/>
                <w:b w:val="0"/>
                <w:sz w:val="28"/>
                <w:szCs w:val="28"/>
                <w:lang w:val="th-TH" w:bidi="th-TH"/>
              </w:rPr>
              <w:t>4.00</w:t>
            </w:r>
          </w:p>
        </w:tc>
        <w:tc>
          <w:tcPr>
            <w:tcW w:type="dxa" w:w="2160"/>
          </w:tcPr>
          <w:p>
            <w:r/>
            <w:r>
              <w:rPr>
                <w:rFonts w:ascii="TH Sarabun New" w:hAnsi="TH Sarabun New" w:cs="TH Sarabun New" w:eastAsia="TH Sarabun New"/>
                <w:b w:val="0"/>
                <w:sz w:val="28"/>
                <w:szCs w:val="28"/>
                <w:lang w:val="th-TH" w:bidi="th-TH"/>
              </w:rPr>
              <w:t>0.89</w:t>
            </w:r>
          </w:p>
        </w:tc>
      </w:tr>
      <w:tr>
        <w:tc>
          <w:tcPr>
            <w:tcW w:type="dxa" w:w="2160"/>
          </w:tcPr>
          <w:p>
            <w:r/>
          </w:p>
        </w:tc>
        <w:tc>
          <w:tcPr>
            <w:tcW w:type="dxa" w:w="2160"/>
          </w:tcPr>
          <w:p>
            <w:r/>
            <w:r>
              <w:rPr>
                <w:rFonts w:ascii="TH Sarabun New" w:hAnsi="TH Sarabun New" w:cs="TH Sarabun New" w:eastAsia="TH Sarabun New"/>
                <w:b w:val="0"/>
                <w:sz w:val="28"/>
                <w:szCs w:val="28"/>
                <w:lang w:val="th-TH" w:bidi="th-TH"/>
              </w:rPr>
              <w:t>Q27 จะแนะนำให้นิสิตคนอื่น</w:t>
            </w:r>
          </w:p>
        </w:tc>
        <w:tc>
          <w:tcPr>
            <w:tcW w:type="dxa" w:w="2160"/>
          </w:tcPr>
          <w:p>
            <w:r/>
            <w:r>
              <w:rPr>
                <w:rFonts w:ascii="TH Sarabun New" w:hAnsi="TH Sarabun New" w:cs="TH Sarabun New" w:eastAsia="TH Sarabun New"/>
                <w:b w:val="0"/>
                <w:sz w:val="28"/>
                <w:szCs w:val="28"/>
                <w:lang w:val="th-TH" w:bidi="th-TH"/>
              </w:rPr>
              <w:t>4.33</w:t>
            </w:r>
          </w:p>
        </w:tc>
        <w:tc>
          <w:tcPr>
            <w:tcW w:type="dxa" w:w="2160"/>
          </w:tcPr>
          <w:p>
            <w:r/>
            <w:r>
              <w:rPr>
                <w:rFonts w:ascii="TH Sarabun New" w:hAnsi="TH Sarabun New" w:cs="TH Sarabun New" w:eastAsia="TH Sarabun New"/>
                <w:b w:val="0"/>
                <w:sz w:val="28"/>
                <w:szCs w:val="28"/>
                <w:lang w:val="th-TH" w:bidi="th-TH"/>
              </w:rPr>
              <w:t>0.82</w:t>
            </w:r>
          </w:p>
        </w:tc>
      </w:tr>
      <w:tr>
        <w:tc>
          <w:tcPr>
            <w:tcW w:type="dxa" w:w="2160"/>
          </w:tcPr>
          <w:p>
            <w:r/>
          </w:p>
        </w:tc>
        <w:tc>
          <w:tcPr>
            <w:tcW w:type="dxa" w:w="2160"/>
          </w:tcPr>
          <w:p>
            <w:r/>
            <w:r>
              <w:rPr>
                <w:rFonts w:ascii="TH Sarabun New" w:hAnsi="TH Sarabun New" w:cs="TH Sarabun New" w:eastAsia="TH Sarabun New"/>
                <w:b w:val="0"/>
                <w:sz w:val="28"/>
                <w:szCs w:val="28"/>
                <w:lang w:val="th-TH" w:bidi="th-TH"/>
              </w:rPr>
              <w:t>Q28 คาดว่าจะใช้งานอีกเมื่อจำเป็น</w:t>
            </w:r>
          </w:p>
        </w:tc>
        <w:tc>
          <w:tcPr>
            <w:tcW w:type="dxa" w:w="2160"/>
          </w:tcPr>
          <w:p>
            <w:r/>
            <w:r>
              <w:rPr>
                <w:rFonts w:ascii="TH Sarabun New" w:hAnsi="TH Sarabun New" w:cs="TH Sarabun New" w:eastAsia="TH Sarabun New"/>
                <w:b w:val="0"/>
                <w:sz w:val="28"/>
                <w:szCs w:val="28"/>
                <w:lang w:val="th-TH" w:bidi="th-TH"/>
              </w:rPr>
              <w:t>4.33</w:t>
            </w:r>
          </w:p>
        </w:tc>
        <w:tc>
          <w:tcPr>
            <w:tcW w:type="dxa" w:w="2160"/>
          </w:tcPr>
          <w:p>
            <w:r/>
            <w:r>
              <w:rPr>
                <w:rFonts w:ascii="TH Sarabun New" w:hAnsi="TH Sarabun New" w:cs="TH Sarabun New" w:eastAsia="TH Sarabun New"/>
                <w:b w:val="0"/>
                <w:sz w:val="28"/>
                <w:szCs w:val="28"/>
                <w:lang w:val="th-TH" w:bidi="th-TH"/>
              </w:rPr>
              <w:t>0.52</w:t>
            </w:r>
          </w:p>
        </w:tc>
      </w:tr>
      <w:tr>
        <w:tc>
          <w:tcPr>
            <w:tcW w:type="dxa" w:w="2160"/>
          </w:tcPr>
          <w:p>
            <w:r/>
          </w:p>
        </w:tc>
        <w:tc>
          <w:tcPr>
            <w:tcW w:type="dxa" w:w="2160"/>
          </w:tcPr>
          <w:p>
            <w:r/>
            <w:r>
              <w:rPr>
                <w:rFonts w:ascii="TH Sarabun New" w:hAnsi="TH Sarabun New" w:cs="TH Sarabun New" w:eastAsia="TH Sarabun New"/>
                <w:b/>
                <w:sz w:val="28"/>
                <w:szCs w:val="28"/>
                <w:lang w:val="th-TH" w:bidi="th-TH"/>
              </w:rPr>
              <w:t>เฉลี่ย construct</w:t>
            </w:r>
          </w:p>
        </w:tc>
        <w:tc>
          <w:tcPr>
            <w:tcW w:type="dxa" w:w="2160"/>
          </w:tcPr>
          <w:p>
            <w:r/>
            <w:r>
              <w:rPr>
                <w:rFonts w:ascii="TH Sarabun New" w:hAnsi="TH Sarabun New" w:cs="TH Sarabun New" w:eastAsia="TH Sarabun New"/>
                <w:b/>
                <w:sz w:val="28"/>
                <w:szCs w:val="28"/>
                <w:lang w:val="th-TH" w:bidi="th-TH"/>
              </w:rPr>
              <w:t>4.22</w:t>
            </w:r>
          </w:p>
        </w:tc>
        <w:tc>
          <w:tcPr>
            <w:tcW w:type="dxa" w:w="2160"/>
          </w:tcPr>
          <w:p>
            <w:r/>
            <w:r>
              <w:rPr>
                <w:rFonts w:ascii="TH Sarabun New" w:hAnsi="TH Sarabun New" w:cs="TH Sarabun New" w:eastAsia="TH Sarabun New"/>
                <w:b w:val="0"/>
                <w:sz w:val="28"/>
                <w:szCs w:val="28"/>
                <w:lang w:val="th-TH" w:bidi="th-TH"/>
              </w:rPr>
              <w:t>—</w:t>
            </w:r>
          </w:p>
        </w:tc>
      </w:tr>
    </w:tbl>
    <w:p/>
    <w:p>
      <w:r>
        <w:rPr>
          <w:rFonts w:ascii="TH Sarabun New" w:hAnsi="TH Sarabun New" w:cs="TH Sarabun New" w:eastAsia="TH Sarabun New"/>
          <w:b w:val="0"/>
          <w:sz w:val="32"/>
          <w:szCs w:val="32"/>
          <w:lang w:val="th-TH" w:bidi="th-TH"/>
        </w:rPr>
        <w:t>ตารางที่ 4.7 ผลการวัดการยอมรับเทคโนโลยีตามกรอบ TAM (N=6)</w:t>
      </w:r>
    </w:p>
    <w:p>
      <w:r>
        <w:rPr>
          <w:rFonts w:ascii="TH Sarabun New" w:hAnsi="TH Sarabun New" w:cs="TH Sarabun New" w:eastAsia="TH Sarabun New"/>
          <w:b w:val="0"/>
          <w:sz w:val="32"/>
          <w:szCs w:val="32"/>
          <w:lang w:val="th-TH" w:bidi="th-TH"/>
        </w:rPr>
        <w:t>[FIGURE 4.1: Bar chart เปรียบเทียบค่าเฉลี่ย TAM construct ทั้งสี่ — แสดง PU 4.25, PEOU 4.33, Credibility 4.22, Intention 4.22]</w:t>
      </w:r>
    </w:p>
    <w:p>
      <w:r>
        <w:rPr>
          <w:rFonts w:ascii="TH Sarabun New" w:hAnsi="TH Sarabun New" w:cs="TH Sarabun New" w:eastAsia="TH Sarabun New"/>
          <w:b w:val="0"/>
          <w:sz w:val="32"/>
          <w:szCs w:val="32"/>
          <w:lang w:val="th-TH" w:bidi="th-TH"/>
        </w:rPr>
        <w:t>ค่าเฉลี่ยของทุก construct อยู่สูงกว่า 4.20 จากสเกล 5 ระดับ สะท้อนแนวโน้มการยอมรับเทคโนโลยีในระดับสูงถึงสูงมาก โดย Perceived Ease of Use ได้คะแนนสูงที่สุด (4.33) ซึ่งสอดคล้องกับบริบทของการใช้งานผ่าน LINE ที่ผู้ตอบทุกคนคุ้นเคยเป็นประจำอยู่แล้ว ขณะที่ Credibility และ Intention to Use ได้คะแนนใกล้เคียงกัน (4.22 ทั้งคู่) แสดงว่าผู้ใช้งานเชื่อมั่นในคำตอบของระบบในระดับที่มากพอจะนำไปสู่ความตั้งใจในการใช้งานซ้ำ</w:t>
      </w:r>
    </w:p>
    <w:p>
      <w:r>
        <w:rPr>
          <w:rFonts w:ascii="TH Sarabun New" w:hAnsi="TH Sarabun New" w:cs="TH Sarabun New" w:eastAsia="TH Sarabun New"/>
          <w:b w:val="0"/>
          <w:sz w:val="32"/>
          <w:szCs w:val="32"/>
          <w:lang w:val="th-TH" w:bidi="th-TH"/>
        </w:rPr>
        <w:t>ข้อที่มีความหลากหลายสูงที่สุดคือ Q20 (การพิมพ์คำถามและรับคำตอบไม่สับสน) ที่มีส่วนเบี่ยงเบนมาตรฐาน 1.10 สะท้อนว่าผู้ตอบบางคนยังมีประสบการณ์ที่ไม่ราบรื่นในการสนทนากับระบบ ซึ่งสอดคล้องกับข้อสังเกตจากการสัมภาษณ์เชิงลึกของเจ้าหน้าที่เกี่ยวกับ pattern คำตอบที่ยาวและอาจทำให้สับสน</w:t>
      </w:r>
    </w:p>
    <w:p>
      <w:r>
        <w:rPr>
          <w:rFonts w:ascii="TH Sarabun New" w:hAnsi="TH Sarabun New" w:cs="TH Sarabun New" w:eastAsia="TH Sarabun New"/>
          <w:b w:val="0"/>
          <w:sz w:val="32"/>
          <w:szCs w:val="32"/>
          <w:lang w:val="th-TH" w:bidi="th-TH"/>
        </w:rPr>
        <w:t>เนื่องจากจำนวนผู้ตอบแบบสอบถามมีขนาดเล็ก (N=6) ผู้วิจัยไม่ได้ใช้สถิติเชิงอนุมานในการทดสอบสมมติฐาน ผลที่ปรากฏสามารถตีความเป็นข้อบ่งชี้แนวโน้มการยอมรับในระยะทดลอง (pilot) เท่านั้น และจำเป็นต้องขยายขนาดกลุ่มตัวอย่างเพื่อให้ได้ผลที่สามารถอ้างอิงได้อย่างน่าเชื่อถือในการศึกษาระยะถัดไป</w:t>
      </w:r>
    </w:p>
    <w:p>
      <w:r>
        <w:rPr>
          <w:rFonts w:ascii="TH Sarabun New" w:hAnsi="TH Sarabun New" w:cs="TH Sarabun New" w:eastAsia="TH Sarabun New"/>
          <w:b/>
          <w:sz w:val="32"/>
          <w:szCs w:val="32"/>
          <w:lang w:val="th-TH" w:bidi="th-TH"/>
        </w:rPr>
        <w:t>4.3.4.3 ข้อเสนอแนะและข้อคิดเห็นเชิงคุณภาพ</w:t>
      </w:r>
    </w:p>
    <w:p>
      <w:r>
        <w:rPr>
          <w:rFonts w:ascii="TH Sarabun New" w:hAnsi="TH Sarabun New" w:cs="TH Sarabun New" w:eastAsia="TH Sarabun New"/>
          <w:b w:val="0"/>
          <w:sz w:val="32"/>
          <w:szCs w:val="32"/>
          <w:lang w:val="th-TH" w:bidi="th-TH"/>
        </w:rPr>
        <w:t>แบบสอบถามมีคำถามปลายเปิดสามข้อเกี่ยวกับประสบการณ์การใช้งาน ในด้านประเภทคำถามที่ระบบตอบได้ดีที่สุด ผู้ตอบให้คำตอบว่าเป็น "Deadline/ขั้นตอนต่างๆ" "ระเบียบการ" และ "เบอร์โทรศัพท์" (R1, R2, R4) ขณะที่ด้านที่ระบบตอบได้ไม่ดีถูกระบุว่า "ตอบไม่ตรงคำถาม ตอบคำถามยาวไป" (R4) สอดคล้องกับข้อสังเกตจากผู้ประเมินเจ้าหน้าที่ในหัวข้อ 4.3.1 เกี่ยวกับรูปแบบคำตอบที่ยาวเกินความจำเป็น</w:t>
      </w:r>
    </w:p>
    <w:p>
      <w:r>
        <w:rPr>
          <w:rFonts w:ascii="TH Sarabun New" w:hAnsi="TH Sarabun New" w:cs="TH Sarabun New" w:eastAsia="TH Sarabun New"/>
          <w:b w:val="0"/>
          <w:sz w:val="32"/>
          <w:szCs w:val="32"/>
          <w:lang w:val="th-TH" w:bidi="th-TH"/>
        </w:rPr>
        <w:t>ในด้านข้อเสนอแนะฟีเจอร์เพิ่มเติม ผู้ตอบเสนอประเด็นที่หลากหลาย ได้แก่ การมีช่องทางให้ข้อเสนอแนะ ร้องเรียน ติชม (R2) การเชื่อมต่อกับเจ้าหน้าที่ในกรณีที่ระบบตอบไม่ได้ (R5) และการรองรับคำถามที่เกี่ยวข้องกับคุณภาพของบุคลากรหรือข้อมูลที่ต้องการอัปเดตบ่อย (R1) ข้อเสนอแนะเหล่านี้สะท้อนความต้องการระบบที่ไม่ได้ทำงานโดยแยกเดี่ยว แต่เป็นส่วนหนึ่งของระบบนิเวศของการสื่อสารระหว่างหลักสูตรและนิสิต</w:t>
      </w:r>
    </w:p>
    <w:p>
      <w:r>
        <w:rPr>
          <w:rFonts w:ascii="TH Sarabun New" w:hAnsi="TH Sarabun New" w:cs="TH Sarabun New" w:eastAsia="TH Sarabun New"/>
          <w:b w:val="0"/>
          <w:sz w:val="32"/>
          <w:szCs w:val="32"/>
          <w:lang w:val="th-TH" w:bidi="th-TH"/>
        </w:rPr>
        <w:t>การเปรียบเทียบระบบกับการสอบถามเจ้าหน้าที่โดยตรงปรากฏในคำตอบปลายเปิดว่า "Chatbot อาจไม่ครอบคลุม แต่จะช่วยได้เยอะ" (R1) และ "ดีมากที่ตอบได้นอกเวลาราชการ" (R2) ซึ่งย้ำจุดแข็งเรื่อง 24/7 availability ที่ผู้ประเมินเจ้าหน้าที่ระบุเช่นกัน ในขณะที่ผู้ตอบรายหนึ่งยอมรับข้อดีของทั้งสองรูปแบบการบริการพร้อมกัน "ตอบไวกว่าเจ้าหน้าที่ เจ้าหน้าที่แก้ไขปัญหาได้ไวกว่า" (R4) สะท้อนบทบาทที่เกื้อกูลกันของระบบอัตโนมัติและการบริการที่มีเจ้าหน้าที่</w:t>
      </w:r>
    </w:p>
    <w:p>
      <w:r>
        <w:rPr>
          <w:rFonts w:ascii="TH Sarabun New" w:hAnsi="TH Sarabun New" w:cs="TH Sarabun New" w:eastAsia="TH Sarabun New"/>
          <w:b/>
          <w:sz w:val="32"/>
          <w:szCs w:val="32"/>
          <w:lang w:val="th-TH" w:bidi="th-TH"/>
        </w:rPr>
        <w:t>4.3.5 ข้อค้นพบสำคัญในภาพรวม</w:t>
      </w:r>
    </w:p>
    <w:p>
      <w:r>
        <w:rPr>
          <w:rFonts w:ascii="TH Sarabun New" w:hAnsi="TH Sarabun New" w:cs="TH Sarabun New" w:eastAsia="TH Sarabun New"/>
          <w:b w:val="0"/>
          <w:sz w:val="32"/>
          <w:szCs w:val="32"/>
          <w:lang w:val="th-TH" w:bidi="th-TH"/>
        </w:rPr>
        <w:t>การสังเคราะห์ผลการประเมินในสี่รูปแบบพบข้อค้นพบสำคัญสี่ประการ</w:t>
      </w:r>
    </w:p>
    <w:p>
      <w:r>
        <w:rPr>
          <w:rFonts w:ascii="TH Sarabun New" w:hAnsi="TH Sarabun New" w:cs="TH Sarabun New" w:eastAsia="TH Sarabun New"/>
          <w:b w:val="0"/>
          <w:sz w:val="32"/>
          <w:szCs w:val="32"/>
          <w:lang w:val="th-TH" w:bidi="th-TH"/>
        </w:rPr>
        <w:t>ประการแรก ระบบ VIRIYA สามารถตอบคำถามในหมวดหลักของงานวิชาการ (การสอบวิทยานิพนธ์ เกณฑ์การประเมิน ขั้นตอนการดำเนินงาน) ได้ในระดับที่นำไปใช้งานจริงได้ โดยมีอัตรา deploy-ready ที่ 50% ของการประเมินทั้งหมด และแนวโน้มการยอมรับจากนิสิตผู้ใช้งานตามกรอบ TAM อยู่ในระดับสูง (ค่าเฉลี่ย 4.22-4.33 ในทุก construct)</w:t>
      </w:r>
    </w:p>
    <w:p>
      <w:r>
        <w:rPr>
          <w:rFonts w:ascii="TH Sarabun New" w:hAnsi="TH Sarabun New" w:cs="TH Sarabun New" w:eastAsia="TH Sarabun New"/>
          <w:b w:val="0"/>
          <w:sz w:val="32"/>
          <w:szCs w:val="32"/>
          <w:lang w:val="th-TH" w:bidi="th-TH"/>
        </w:rPr>
        <w:t>ประการที่สอง ช่องว่างหลักของระบบอยู่ในข้อมูลที่มีการเปลี่ยนแปลงบ่อยและต้องอัปเดตเมื่อมีประกาศใหม่ ได้แก่ ตารางเรียนรายเทอม ประกาศทุนการศึกษา และอัตราค่าเล่าเรียน การพัฒนาระบบในระยะถัดไปต้องมีกลไก CI/CD สำหรับการซิงค์เอกสารที่เอื้อให้เจ้าหน้าที่สามารถอัปเดตข้อมูลได้อย่างสะดวกและรวดเร็ว</w:t>
      </w:r>
    </w:p>
    <w:p>
      <w:r>
        <w:rPr>
          <w:rFonts w:ascii="TH Sarabun New" w:hAnsi="TH Sarabun New" w:cs="TH Sarabun New" w:eastAsia="TH Sarabun New"/>
          <w:b w:val="0"/>
          <w:sz w:val="32"/>
          <w:szCs w:val="32"/>
          <w:lang w:val="th-TH" w:bidi="th-TH"/>
        </w:rPr>
        <w:t>ประการที่สาม ผู้ประเมินทั้งสองท่านเห็นพ้องว่า Admin Portal สามารถใช้งานได้สะดวกสำหรับ Task ที่เป็นการอ่าน (Chat Logs, Analytics) แต่ Task ที่เป็นการเพิ่มเอกสารใหม่ยังต้องรอเวลาประมวลผลที่ยาวและมี pattern การใช้งานที่ยังซ้อนทับกันระหว่าง Google Drive และการอัปโหลดแบบ manual ข้อเสนอแนะในการรวมสองช่องทางเป็นทางเดียวสามารถนำไปปรับปรุงได้ในเวอร์ชันถัดไป</w:t>
      </w:r>
    </w:p>
    <w:p>
      <w:r>
        <w:rPr>
          <w:rFonts w:ascii="TH Sarabun New" w:hAnsi="TH Sarabun New" w:cs="TH Sarabun New" w:eastAsia="TH Sarabun New"/>
          <w:b w:val="0"/>
          <w:sz w:val="32"/>
          <w:szCs w:val="32"/>
          <w:lang w:val="th-TH" w:bidi="th-TH"/>
        </w:rPr>
        <w:t>ประการสุดท้าย ในเชิงพาณิชย์ ผู้ประเมินเจ้าหน้าที่ระบุชัดเจนว่าอำนาจการตัดสินใจซื้อระบบอยู่ที่ผู้อำนวยการหลักสูตรและระดับสูงกว่านั้น ขณะที่รูปแบบการคิดค่าบริการที่ได้รับการสนับสนุนคือแบบถ่วงน้ำหนักตามจำนวนนิสิตแทนอัตราคงที่ ข้อค้นพบเหล่านี้จะนำไปใช้ในการวิเคราะห์ความเป็นไปได้เชิงธุรกิจและการเงินในบทที่ 5 และบทที่ 6 ตามลำดับ</w:t>
      </w:r>
    </w:p>
    <w:p>
      <w:pPr>
        <w:jc w:val="center"/>
      </w:pPr>
      <w:r>
        <w:br w:type="page"/>
      </w:r>
      <w:r>
        <w:rPr>
          <w:rFonts w:ascii="TH Sarabun New" w:hAnsi="TH Sarabun New" w:cs="TH Sarabun New" w:eastAsia="TH Sarabun New"/>
          <w:b/>
          <w:sz w:val="44"/>
          <w:szCs w:val="44"/>
          <w:lang w:val="th-TH" w:bidi="th-TH"/>
        </w:rPr>
        <w:t>บทที่ 5 การศึกษาความเป็นไปได้ของผลิตภัณฑ์เชิงธุรกิจ</w:t>
      </w:r>
    </w:p>
    <w:p>
      <w:r>
        <w:rPr>
          <w:rFonts w:ascii="TH Sarabun New" w:hAnsi="TH Sarabun New" w:cs="TH Sarabun New" w:eastAsia="TH Sarabun New"/>
          <w:b w:val="0"/>
          <w:sz w:val="32"/>
          <w:szCs w:val="32"/>
          <w:lang w:val="th-TH" w:bidi="th-TH"/>
        </w:rPr>
        <w:t>บทนี้วิเคราะห์ความเป็นไปได้ในการนำระบบ VIRIYA ไปพัฒนาเป็นผลิตภัณฑ์เชิงพาณิชย์ในรูปแบบ Business-to-Business Software-as-a-Service (B2B SaaS) สำหรับสถาบันการศึกษา โดยใช้ข้อมูลจากการสัมภาษณ์เชิงลึกในบทที่ 4 ร่วมกับการวิเคราะห์ตลาดและคู่แข่งในประเทศไทย เนื้อหาครอบคลุมการวิเคราะห์ตลาดและกลุ่มเป้าหมาย (5.1-5.3) การวิเคราะห์คู่แข่ง (5.4) โมเดลธุรกิจและโครงสร้างการคิดค่าบริการ (5.5) แผนการเข้าสู่ตลาด (5.6) และการวิเคราะห์จุดแข็ง-จุดอ่อน-โอกาส-อุปสรรค (5.7)</w:t>
      </w:r>
    </w:p>
    <w:p>
      <w:r>
        <w:rPr>
          <w:rFonts w:ascii="TH Sarabun New" w:hAnsi="TH Sarabun New" w:cs="TH Sarabun New" w:eastAsia="TH Sarabun New"/>
          <w:b w:val="0"/>
          <w:sz w:val="32"/>
          <w:szCs w:val="32"/>
          <w:lang w:val="th-TH" w:bidi="th-TH"/>
        </w:rPr>
        <w:t xml:space="preserve">ตัวเลขเชิงการเงินและตัวเลขตลาดในบทนี้ได้มาจากการค้นคว้าสาธารณะเป็นหลัก ผู้วิจัยได้ระบุด้วยเครื่องหมาย </w:t>
      </w:r>
      <w:r>
        <w:rPr>
          <w:rFonts w:ascii="Consolas" w:hAnsi="Consolas" w:cs="TH Sarabun New" w:eastAsia="TH Sarabun New"/>
          <w:b w:val="0"/>
          <w:sz w:val="32"/>
          <w:szCs w:val="32"/>
          <w:lang w:val="th-TH" w:bidi="th-TH"/>
        </w:rPr>
        <w:t>[USER-VERIFY:]</w:t>
      </w:r>
      <w:r>
        <w:rPr>
          <w:rFonts w:ascii="TH Sarabun New" w:hAnsi="TH Sarabun New" w:cs="TH Sarabun New" w:eastAsia="TH Sarabun New"/>
          <w:b w:val="0"/>
          <w:sz w:val="32"/>
          <w:szCs w:val="32"/>
          <w:lang w:val="th-TH" w:bidi="th-TH"/>
        </w:rPr>
        <w:t xml:space="preserve"> สำหรับตัวเลขที่ต้องการการยืนยันจากข้อมูลภายในของผู้ประกอบการก่อนนำไปใช้ในการตัดสินใจจริง</w:t>
      </w:r>
    </w:p>
    <w:p>
      <w:r>
        <w:rPr>
          <w:rFonts w:ascii="TH Sarabun New" w:hAnsi="TH Sarabun New" w:cs="TH Sarabun New" w:eastAsia="TH Sarabun New"/>
          <w:b/>
          <w:sz w:val="36"/>
          <w:szCs w:val="36"/>
          <w:lang w:val="th-TH" w:bidi="th-TH"/>
        </w:rPr>
        <w:t>5.1 การวิเคราะห์ตลาด</w:t>
      </w:r>
    </w:p>
    <w:p>
      <w:r>
        <w:rPr>
          <w:rFonts w:ascii="TH Sarabun New" w:hAnsi="TH Sarabun New" w:cs="TH Sarabun New" w:eastAsia="TH Sarabun New"/>
          <w:b/>
          <w:sz w:val="32"/>
          <w:szCs w:val="32"/>
          <w:lang w:val="th-TH" w:bidi="th-TH"/>
        </w:rPr>
        <w:t>5.1.1 ขนาดของตลาดเป้าหมาย</w:t>
      </w:r>
    </w:p>
    <w:p>
      <w:r>
        <w:rPr>
          <w:rFonts w:ascii="TH Sarabun New" w:hAnsi="TH Sarabun New" w:cs="TH Sarabun New" w:eastAsia="TH Sarabun New"/>
          <w:b w:val="0"/>
          <w:sz w:val="32"/>
          <w:szCs w:val="32"/>
          <w:lang w:val="th-TH" w:bidi="th-TH"/>
        </w:rPr>
        <w:t>ระบบการอุดมศึกษาของประเทศไทยมีขนาดที่รองรับการขยายผลของระบบ VIRIYA ได้อย่างมีนัยสำคัญ ข้อมูลจาก Ministry of Higher Education, Science, Research and Innovation (MHESI) ณ เดือนธันวาคม 2566 ระบุว่าประเทศไทยมีสถาบันอุดมศึกษาที่ได้รับการรับรองโดยกระทรวงจำนวน 154 สถาบัน ประกอบด้วยสถาบันภาครัฐ 82 แห่งและภาคเอกชน 72 แห่ง บวกกับสถาบันที่มาจากหน่วยงานอื่นอีก 18 แห่ง [USER-VERIFY: ตรวจสอบตัวเลขจาก info.mhesi.go.th ปี 2568 ล่าสุด]</w:t>
      </w:r>
    </w:p>
    <w:p>
      <w:r>
        <w:rPr>
          <w:rFonts w:ascii="TH Sarabun New" w:hAnsi="TH Sarabun New" w:cs="TH Sarabun New" w:eastAsia="TH Sarabun New"/>
          <w:b w:val="0"/>
          <w:sz w:val="32"/>
          <w:szCs w:val="32"/>
          <w:lang w:val="th-TH" w:bidi="th-TH"/>
        </w:rPr>
        <w:t>หากพิจารณาในระดับหลักสูตรบัณฑิตศึกษา แต่ละมหาวิทยาลัยมีหลายหลักสูตร โดยจุฬาลงกรณ์มหาวิทยาลัยเพียงแห่งเดียวเป็นตัวอย่างที่มีหลักสูตรระดับบัณฑิตศึกษามากกว่า 100 หลักสูตร ดังนั้นจำนวนหลักสูตรที่สามารถเป็น tenant ของระบบ VIRIYA ในระดับประเทศจึงอยู่ในหลักพันหลักสูตร [USER-VERIFY: ตัวเลขหลักสูตรระดับบัณฑิตศึกษาทั้งประเทศ ต้องดึงจาก MHESI statistics]</w:t>
      </w:r>
    </w:p>
    <w:p>
      <w:r>
        <w:rPr>
          <w:rFonts w:ascii="TH Sarabun New" w:hAnsi="TH Sarabun New" w:cs="TH Sarabun New" w:eastAsia="TH Sarabun New"/>
          <w:b/>
          <w:sz w:val="32"/>
          <w:szCs w:val="32"/>
          <w:lang w:val="th-TH" w:bidi="th-TH"/>
        </w:rPr>
        <w:t>5.1.2 ขนาดตลาดของ Chatbot และ AI ในประเทศไทย</w:t>
      </w:r>
    </w:p>
    <w:p>
      <w:r>
        <w:rPr>
          <w:rFonts w:ascii="TH Sarabun New" w:hAnsi="TH Sarabun New" w:cs="TH Sarabun New" w:eastAsia="TH Sarabun New"/>
          <w:b w:val="0"/>
          <w:sz w:val="32"/>
          <w:szCs w:val="32"/>
          <w:lang w:val="th-TH" w:bidi="th-TH"/>
        </w:rPr>
        <w:t>รายงาน Thailand Bot Market Report 2024 ของ Grand View Research ประเมินขนาดของตลาด bot ในประเทศไทยว่ามีมูลค่า 125.5 ล้านดอลลาร์สหรัฐในปี 2567 และคาดว่าจะเติบโตที่อัตรา CAGR 23.6% ในช่วงปี 2568-2573 [USER-VERIFY: ตัวเลขจาก grandviewresearch.com/industry-analysis/thailand-bot-market-report] การเติบโตนี้สะท้อนการนำเทคโนโลยี AI ไปใช้งานในหลายภาคส่วน ทั้งค้าปลีก การเงิน และการให้บริการลูกค้า แม้ว่าการศึกษาจะไม่ใช่ภาคส่วนที่มีมูลค่าสูงที่สุดในตลาด แต่ก็เป็นส่วนที่มีอัตราการยอมรับเทคโนโลยีที่เพิ่มขึ้นอย่างต่อเนื่อง</w:t>
      </w:r>
    </w:p>
    <w:p>
      <w:r>
        <w:rPr>
          <w:rFonts w:ascii="TH Sarabun New" w:hAnsi="TH Sarabun New" w:cs="TH Sarabun New" w:eastAsia="TH Sarabun New"/>
          <w:b w:val="0"/>
          <w:sz w:val="32"/>
          <w:szCs w:val="32"/>
          <w:lang w:val="th-TH" w:bidi="th-TH"/>
        </w:rPr>
        <w:t>ปัจจัยบวกเฉพาะของประเทศไทยคือ อัตราการใช้งาน LINE ที่สูงที่สุดในอาเซียน ทำให้การเข้าถึงกลุ่มเป้าหมายผ่านแพลตฟอร์ม LINE Official Account เป็นช่องทางที่มีต้นทุนการเข้าถึงต่ำกว่าการพัฒนาแอปพลิเคชันเฉพาะ การออกแบบระบบ VIRIYA บน LINE OA จึงสอดคล้องกับพฤติกรรมการใช้งานของผู้ใช้กลุ่มเป้าหมายโดยไม่ต้องเรียนรู้เครื่องมือใหม่</w:t>
      </w:r>
    </w:p>
    <w:p>
      <w:r>
        <w:rPr>
          <w:rFonts w:ascii="TH Sarabun New" w:hAnsi="TH Sarabun New" w:cs="TH Sarabun New" w:eastAsia="TH Sarabun New"/>
          <w:b/>
          <w:sz w:val="32"/>
          <w:szCs w:val="32"/>
          <w:lang w:val="th-TH" w:bidi="th-TH"/>
        </w:rPr>
        <w:t>5.1.3 การแบ่งส่วนตลาด (Segmentation)</w:t>
      </w:r>
    </w:p>
    <w:p>
      <w:r>
        <w:rPr>
          <w:rFonts w:ascii="TH Sarabun New" w:hAnsi="TH Sarabun New" w:cs="TH Sarabun New" w:eastAsia="TH Sarabun New"/>
          <w:b w:val="0"/>
          <w:sz w:val="32"/>
          <w:szCs w:val="32"/>
          <w:lang w:val="th-TH" w:bidi="th-TH"/>
        </w:rPr>
        <w:t>ผู้วิจัยแบ่งตลาดเป้าหมายออกเป็นสามส่วนตามขนาดและความซับซ้อนขององค์กร ดังตารางที่ 5.1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TH Sarabun New" w:hAnsi="TH Sarabun New" w:cs="TH Sarabun New" w:eastAsia="TH Sarabun New"/>
                <w:b/>
                <w:sz w:val="28"/>
                <w:szCs w:val="28"/>
                <w:lang w:val="th-TH" w:bidi="th-TH"/>
              </w:rPr>
              <w:t>ส่วนตลาด</w:t>
            </w:r>
          </w:p>
        </w:tc>
        <w:tc>
          <w:tcPr>
            <w:tcW w:type="dxa" w:w="2160"/>
          </w:tcPr>
          <w:p>
            <w:r>
              <w:rPr>
                <w:b/>
              </w:rPr>
            </w:r>
            <w:r>
              <w:rPr>
                <w:rFonts w:ascii="TH Sarabun New" w:hAnsi="TH Sarabun New" w:cs="TH Sarabun New" w:eastAsia="TH Sarabun New"/>
                <w:b/>
                <w:sz w:val="28"/>
                <w:szCs w:val="28"/>
                <w:lang w:val="th-TH" w:bidi="th-TH"/>
              </w:rPr>
              <w:t>ลักษณะ</w:t>
            </w:r>
          </w:p>
        </w:tc>
        <w:tc>
          <w:tcPr>
            <w:tcW w:type="dxa" w:w="2160"/>
          </w:tcPr>
          <w:p>
            <w:r>
              <w:rPr>
                <w:b/>
              </w:rPr>
            </w:r>
            <w:r>
              <w:rPr>
                <w:rFonts w:ascii="TH Sarabun New" w:hAnsi="TH Sarabun New" w:cs="TH Sarabun New" w:eastAsia="TH Sarabun New"/>
                <w:b/>
                <w:sz w:val="28"/>
                <w:szCs w:val="28"/>
                <w:lang w:val="th-TH" w:bidi="th-TH"/>
              </w:rPr>
              <w:t>ขนาดคาดการณ์</w:t>
            </w:r>
          </w:p>
        </w:tc>
        <w:tc>
          <w:tcPr>
            <w:tcW w:type="dxa" w:w="2160"/>
          </w:tcPr>
          <w:p>
            <w:r>
              <w:rPr>
                <w:b/>
              </w:rPr>
            </w:r>
            <w:r>
              <w:rPr>
                <w:rFonts w:ascii="TH Sarabun New" w:hAnsi="TH Sarabun New" w:cs="TH Sarabun New" w:eastAsia="TH Sarabun New"/>
                <w:b/>
                <w:sz w:val="28"/>
                <w:szCs w:val="28"/>
                <w:lang w:val="th-TH" w:bidi="th-TH"/>
              </w:rPr>
              <w:t>จุดเด่นของความต้องการ</w:t>
            </w:r>
          </w:p>
        </w:tc>
      </w:tr>
      <w:tr>
        <w:tc>
          <w:tcPr>
            <w:tcW w:type="dxa" w:w="2160"/>
          </w:tcPr>
          <w:p>
            <w:r/>
            <w:r>
              <w:rPr>
                <w:rFonts w:ascii="TH Sarabun New" w:hAnsi="TH Sarabun New" w:cs="TH Sarabun New" w:eastAsia="TH Sarabun New"/>
                <w:b w:val="0"/>
                <w:sz w:val="28"/>
                <w:szCs w:val="28"/>
                <w:lang w:val="th-TH" w:bidi="th-TH"/>
              </w:rPr>
              <w:t>Primary</w:t>
            </w:r>
          </w:p>
        </w:tc>
        <w:tc>
          <w:tcPr>
            <w:tcW w:type="dxa" w:w="2160"/>
          </w:tcPr>
          <w:p>
            <w:r/>
            <w:r>
              <w:rPr>
                <w:rFonts w:ascii="TH Sarabun New" w:hAnsi="TH Sarabun New" w:cs="TH Sarabun New" w:eastAsia="TH Sarabun New"/>
                <w:b w:val="0"/>
                <w:sz w:val="28"/>
                <w:szCs w:val="28"/>
                <w:lang w:val="th-TH" w:bidi="th-TH"/>
              </w:rPr>
              <w:t>หลักสูตรระดับบัณฑิตศึกษาในมหาวิทยาลัยรัฐระดับแนวหน้า</w:t>
            </w:r>
          </w:p>
        </w:tc>
        <w:tc>
          <w:tcPr>
            <w:tcW w:type="dxa" w:w="2160"/>
          </w:tcPr>
          <w:p>
            <w:r/>
            <w:r>
              <w:rPr>
                <w:rFonts w:ascii="TH Sarabun New" w:hAnsi="TH Sarabun New" w:cs="TH Sarabun New" w:eastAsia="TH Sarabun New"/>
                <w:b w:val="0"/>
                <w:sz w:val="28"/>
                <w:szCs w:val="28"/>
                <w:lang w:val="th-TH" w:bidi="th-TH"/>
              </w:rPr>
              <w:t>[USER-VERIFY: ~500 หลักสูตร]</w:t>
            </w:r>
          </w:p>
        </w:tc>
        <w:tc>
          <w:tcPr>
            <w:tcW w:type="dxa" w:w="2160"/>
          </w:tcPr>
          <w:p>
            <w:r/>
            <w:r>
              <w:rPr>
                <w:rFonts w:ascii="TH Sarabun New" w:hAnsi="TH Sarabun New" w:cs="TH Sarabun New" w:eastAsia="TH Sarabun New"/>
                <w:b w:val="0"/>
                <w:sz w:val="28"/>
                <w:szCs w:val="28"/>
                <w:lang w:val="th-TH" w:bidi="th-TH"/>
              </w:rPr>
              <w:t>ต้องการระบบที่รองรับเอกสารซับซ้อนและภาษาเฉพาะของสาขา</w:t>
            </w:r>
          </w:p>
        </w:tc>
      </w:tr>
      <w:tr>
        <w:tc>
          <w:tcPr>
            <w:tcW w:type="dxa" w:w="2160"/>
          </w:tcPr>
          <w:p>
            <w:r/>
            <w:r>
              <w:rPr>
                <w:rFonts w:ascii="TH Sarabun New" w:hAnsi="TH Sarabun New" w:cs="TH Sarabun New" w:eastAsia="TH Sarabun New"/>
                <w:b w:val="0"/>
                <w:sz w:val="28"/>
                <w:szCs w:val="28"/>
                <w:lang w:val="th-TH" w:bidi="th-TH"/>
              </w:rPr>
              <w:t>Secondary</w:t>
            </w:r>
          </w:p>
        </w:tc>
        <w:tc>
          <w:tcPr>
            <w:tcW w:type="dxa" w:w="2160"/>
          </w:tcPr>
          <w:p>
            <w:r/>
            <w:r>
              <w:rPr>
                <w:rFonts w:ascii="TH Sarabun New" w:hAnsi="TH Sarabun New" w:cs="TH Sarabun New" w:eastAsia="TH Sarabun New"/>
                <w:b w:val="0"/>
                <w:sz w:val="28"/>
                <w:szCs w:val="28"/>
                <w:lang w:val="th-TH" w:bidi="th-TH"/>
              </w:rPr>
              <w:t>หลักสูตรระดับปริญญาตรีที่มีนิสิตมาก</w:t>
            </w:r>
          </w:p>
        </w:tc>
        <w:tc>
          <w:tcPr>
            <w:tcW w:type="dxa" w:w="2160"/>
          </w:tcPr>
          <w:p>
            <w:r/>
            <w:r>
              <w:rPr>
                <w:rFonts w:ascii="TH Sarabun New" w:hAnsi="TH Sarabun New" w:cs="TH Sarabun New" w:eastAsia="TH Sarabun New"/>
                <w:b w:val="0"/>
                <w:sz w:val="28"/>
                <w:szCs w:val="28"/>
                <w:lang w:val="th-TH" w:bidi="th-TH"/>
              </w:rPr>
              <w:t>[USER-VERIFY: ~1,000 หลักสูตร]</w:t>
            </w:r>
          </w:p>
        </w:tc>
        <w:tc>
          <w:tcPr>
            <w:tcW w:type="dxa" w:w="2160"/>
          </w:tcPr>
          <w:p>
            <w:r/>
            <w:r>
              <w:rPr>
                <w:rFonts w:ascii="TH Sarabun New" w:hAnsi="TH Sarabun New" w:cs="TH Sarabun New" w:eastAsia="TH Sarabun New"/>
                <w:b w:val="0"/>
                <w:sz w:val="28"/>
                <w:szCs w:val="28"/>
                <w:lang w:val="th-TH" w:bidi="th-TH"/>
              </w:rPr>
              <w:t>เน้นการตอบคำถามทั่วไปจำนวนมาก</w:t>
            </w:r>
          </w:p>
        </w:tc>
      </w:tr>
      <w:tr>
        <w:tc>
          <w:tcPr>
            <w:tcW w:type="dxa" w:w="2160"/>
          </w:tcPr>
          <w:p>
            <w:r/>
            <w:r>
              <w:rPr>
                <w:rFonts w:ascii="TH Sarabun New" w:hAnsi="TH Sarabun New" w:cs="TH Sarabun New" w:eastAsia="TH Sarabun New"/>
                <w:b w:val="0"/>
                <w:sz w:val="28"/>
                <w:szCs w:val="28"/>
                <w:lang w:val="th-TH" w:bidi="th-TH"/>
              </w:rPr>
              <w:t>Tertiary</w:t>
            </w:r>
          </w:p>
        </w:tc>
        <w:tc>
          <w:tcPr>
            <w:tcW w:type="dxa" w:w="2160"/>
          </w:tcPr>
          <w:p>
            <w:r/>
            <w:r>
              <w:rPr>
                <w:rFonts w:ascii="TH Sarabun New" w:hAnsi="TH Sarabun New" w:cs="TH Sarabun New" w:eastAsia="TH Sarabun New"/>
                <w:b w:val="0"/>
                <w:sz w:val="28"/>
                <w:szCs w:val="28"/>
                <w:lang w:val="th-TH" w:bidi="th-TH"/>
              </w:rPr>
              <w:t>คณะและหน่วยงานบริหารส่วนกลางของมหาวิทยาลัย</w:t>
            </w:r>
          </w:p>
        </w:tc>
        <w:tc>
          <w:tcPr>
            <w:tcW w:type="dxa" w:w="2160"/>
          </w:tcPr>
          <w:p>
            <w:r/>
            <w:r>
              <w:rPr>
                <w:rFonts w:ascii="TH Sarabun New" w:hAnsi="TH Sarabun New" w:cs="TH Sarabun New" w:eastAsia="TH Sarabun New"/>
                <w:b w:val="0"/>
                <w:sz w:val="28"/>
                <w:szCs w:val="28"/>
                <w:lang w:val="th-TH" w:bidi="th-TH"/>
              </w:rPr>
              <w:t>[USER-VERIFY: ~200 หน่วย]</w:t>
            </w:r>
          </w:p>
        </w:tc>
        <w:tc>
          <w:tcPr>
            <w:tcW w:type="dxa" w:w="2160"/>
          </w:tcPr>
          <w:p>
            <w:r/>
            <w:r>
              <w:rPr>
                <w:rFonts w:ascii="TH Sarabun New" w:hAnsi="TH Sarabun New" w:cs="TH Sarabun New" w:eastAsia="TH Sarabun New"/>
                <w:b w:val="0"/>
                <w:sz w:val="28"/>
                <w:szCs w:val="28"/>
                <w:lang w:val="th-TH" w:bidi="th-TH"/>
              </w:rPr>
              <w:t>ต้องการการเชื่อมโยงข้ามหลักสูตรในมหาวิทยาลัยเดียว</w:t>
            </w:r>
          </w:p>
        </w:tc>
      </w:tr>
    </w:tbl>
    <w:p/>
    <w:p>
      <w:r>
        <w:rPr>
          <w:rFonts w:ascii="TH Sarabun New" w:hAnsi="TH Sarabun New" w:cs="TH Sarabun New" w:eastAsia="TH Sarabun New"/>
          <w:b w:val="0"/>
          <w:sz w:val="32"/>
          <w:szCs w:val="32"/>
          <w:lang w:val="th-TH" w:bidi="th-TH"/>
        </w:rPr>
        <w:t>ตารางที่ 5.1 การแบ่งส่วนตลาดเป้าหมาย</w:t>
      </w:r>
    </w:p>
    <w:p>
      <w:r>
        <w:rPr>
          <w:rFonts w:ascii="TH Sarabun New" w:hAnsi="TH Sarabun New" w:cs="TH Sarabun New" w:eastAsia="TH Sarabun New"/>
          <w:b w:val="0"/>
          <w:sz w:val="32"/>
          <w:szCs w:val="32"/>
          <w:lang w:val="th-TH" w:bidi="th-TH"/>
        </w:rPr>
        <w:t>ส่วนตลาด Primary เป็นกลุ่มที่ระบบ VIRIYA ได้ผ่านการทดสอบแล้วผ่านหลักสูตร TIP จุฬาลงกรณ์มหาวิทยาลัย ขณะที่การขยายสู่ส่วน Secondary และ Tertiary จะเกิดขึ้นในระยะถัดไปหลังจากมีประสบการณ์การใช้งานจริงที่เพียงพอ</w:t>
      </w:r>
    </w:p>
    <w:p>
      <w:r>
        <w:rPr>
          <w:rFonts w:ascii="TH Sarabun New" w:hAnsi="TH Sarabun New" w:cs="TH Sarabun New" w:eastAsia="TH Sarabun New"/>
          <w:b/>
          <w:sz w:val="36"/>
          <w:szCs w:val="36"/>
          <w:lang w:val="th-TH" w:bidi="th-TH"/>
        </w:rPr>
        <w:t>5.2 คุณค่าของผลิตภัณฑ์ (Value Proposition)</w:t>
      </w:r>
    </w:p>
    <w:p>
      <w:r>
        <w:rPr>
          <w:rFonts w:ascii="TH Sarabun New" w:hAnsi="TH Sarabun New" w:cs="TH Sarabun New" w:eastAsia="TH Sarabun New"/>
          <w:b/>
          <w:sz w:val="32"/>
          <w:szCs w:val="32"/>
          <w:lang w:val="th-TH" w:bidi="th-TH"/>
        </w:rPr>
        <w:t>5.2.1 คุณค่าที่ส่งมอบให้เจ้าหน้าที่หลักสูตร</w:t>
      </w:r>
    </w:p>
    <w:p>
      <w:r>
        <w:rPr>
          <w:rFonts w:ascii="TH Sarabun New" w:hAnsi="TH Sarabun New" w:cs="TH Sarabun New" w:eastAsia="TH Sarabun New"/>
          <w:b w:val="0"/>
          <w:sz w:val="32"/>
          <w:szCs w:val="32"/>
          <w:lang w:val="th-TH" w:bidi="th-TH"/>
        </w:rPr>
        <w:t>จากการสัมภาษณ์ในบทที่ 4 พบว่าเจ้าหน้าที่หลักสูตรใช้เวลาระหว่าง 1 ถึง 5 ชั่วโมงต่อวันในการตอบคำถามซ้ำของนิสิต หากระบบ VIRIYA สามารถรับภาระในส่วนนี้ได้ 50 เปอร์เซ็นต์ เจ้าหน้าที่จะได้เวลาคืนประมาณ 14-17 ชั่วโมงต่อสัปดาห์ ตามที่ผู้ประเมิน S-01 และ S-05 ประเมินไว้ในหัวข้อ 4.3.3.1 เวลาที่ได้คืนมาสามารถนำไปใช้กับงานที่ต้องใช้ดุลพินิจและความละเอียดสูงของเจ้าหน้าที่ เช่น การดูแลกระบวนการสอบโครงร่างวิทยานิพนธ์ การจัดการทุนการศึกษา และการทำเอกสารที่ซับซ้อน</w:t>
      </w:r>
    </w:p>
    <w:p>
      <w:r>
        <w:rPr>
          <w:rFonts w:ascii="TH Sarabun New" w:hAnsi="TH Sarabun New" w:cs="TH Sarabun New" w:eastAsia="TH Sarabun New"/>
          <w:b w:val="0"/>
          <w:sz w:val="32"/>
          <w:szCs w:val="32"/>
          <w:lang w:val="th-TH" w:bidi="th-TH"/>
        </w:rPr>
        <w:t>ในเชิงเศรษฐศาสตร์ เวลาที่ได้คืนมาของเจ้าหน้าที่ที่มีค่าแรงประมาณ 19,000 บาทต่อเดือน (ตามอัตรา outsource ของหลักสูตร TIP ในตารางที่ 4.3) หากคิดเป็นชั่วโมงละ 118 บาท จะเท่ากับมูลค่า 1,650 ถึง 2,000 บาทต่อสัปดาห์ หรือประมาณ 6,600 ถึง 8,000 บาทต่อเดือนต่อเจ้าหน้าที่หนึ่งคน [USER-VERIFY: สมมติฐาน 160 ชั่วโมงการทำงานต่อเดือน]</w:t>
      </w:r>
    </w:p>
    <w:p>
      <w:r>
        <w:rPr>
          <w:rFonts w:ascii="TH Sarabun New" w:hAnsi="TH Sarabun New" w:cs="TH Sarabun New" w:eastAsia="TH Sarabun New"/>
          <w:b/>
          <w:sz w:val="32"/>
          <w:szCs w:val="32"/>
          <w:lang w:val="th-TH" w:bidi="th-TH"/>
        </w:rPr>
        <w:t>5.2.2 คุณค่าที่ส่งมอบให้นิสิต</w:t>
      </w:r>
    </w:p>
    <w:p>
      <w:r>
        <w:rPr>
          <w:rFonts w:ascii="TH Sarabun New" w:hAnsi="TH Sarabun New" w:cs="TH Sarabun New" w:eastAsia="TH Sarabun New"/>
          <w:b w:val="0"/>
          <w:sz w:val="32"/>
          <w:szCs w:val="32"/>
          <w:lang w:val="th-TH" w:bidi="th-TH"/>
        </w:rPr>
        <w:t>นิสิตได้รับประโยชน์จากระบบในสามมิติหลัก มิติแรกคือการเข้าถึงคำตอบที่รวดเร็วตลอด 24 ชั่วโมง แทนที่การรอคำตอบจากเจ้าหน้าที่ที่อาจใช้เวลาเฉลี่ย 1-3 วันทำการ ผลกระทบเชิงบวกของคุณค่านี้ปรากฏชัดในผลการสำรวจ TAM ในหัวข้อ 4.3.4 ที่ผู้ตอบบางรายระบุว่า "ดีมากที่ตอบได้นอกเวลาราชการ"</w:t>
      </w:r>
    </w:p>
    <w:p>
      <w:r>
        <w:rPr>
          <w:rFonts w:ascii="TH Sarabun New" w:hAnsi="TH Sarabun New" w:cs="TH Sarabun New" w:eastAsia="TH Sarabun New"/>
          <w:b w:val="0"/>
          <w:sz w:val="32"/>
          <w:szCs w:val="32"/>
          <w:lang w:val="th-TH" w:bidi="th-TH"/>
        </w:rPr>
        <w:t>มิติที่สองคือการเข้าถึงข้อมูลในรูปแบบที่เหมาะกับบริบท ระบบ VIRIYA สามารถอ้างอิงแหล่งที่มาของคำตอบ (citation) ได้ตรงไปยังเอกสารต้นฉบับ ทำให้นิสิตสามารถตรวจสอบย้อนกลับได้หากต้องการรายละเอียดเพิ่มเติม</w:t>
      </w:r>
    </w:p>
    <w:p>
      <w:r>
        <w:rPr>
          <w:rFonts w:ascii="TH Sarabun New" w:hAnsi="TH Sarabun New" w:cs="TH Sarabun New" w:eastAsia="TH Sarabun New"/>
          <w:b w:val="0"/>
          <w:sz w:val="32"/>
          <w:szCs w:val="32"/>
          <w:lang w:val="th-TH" w:bidi="th-TH"/>
        </w:rPr>
        <w:t>มิติที่สามคือความเป็นส่วนตัวของการสอบถามเรื่องที่ละเอียดอ่อน เช่น การผ่อนผันค่าเล่าเรียนหรือประเด็นทางการเงินส่วนตัว ที่ผู้ใช้งานอาจรู้สึกอึดอัดเมื่อต้องสื่อสารกับเจ้าหน้าที่โดยตรง แต่สามารถถาม AI ได้อย่างไม่ลำบากใจ ตามที่ผู้ให้สัมภาษณ์ ST-03 ระบุไว้ในหัวข้อ 4.1.2.3</w:t>
      </w:r>
    </w:p>
    <w:p>
      <w:r>
        <w:rPr>
          <w:rFonts w:ascii="TH Sarabun New" w:hAnsi="TH Sarabun New" w:cs="TH Sarabun New" w:eastAsia="TH Sarabun New"/>
          <w:b/>
          <w:sz w:val="32"/>
          <w:szCs w:val="32"/>
          <w:lang w:val="th-TH" w:bidi="th-TH"/>
        </w:rPr>
        <w:t>5.2.3 Unique Selling Propositions (USPs)</w:t>
      </w:r>
    </w:p>
    <w:p>
      <w:r>
        <w:rPr>
          <w:rFonts w:ascii="TH Sarabun New" w:hAnsi="TH Sarabun New" w:cs="TH Sarabun New" w:eastAsia="TH Sarabun New"/>
          <w:b w:val="0"/>
          <w:sz w:val="32"/>
          <w:szCs w:val="32"/>
          <w:lang w:val="th-TH" w:bidi="th-TH"/>
        </w:rPr>
        <w:t>เมื่อเปรียบเทียบกับคู่แข่งในตลาดทั่วไป ระบบ VIRIYA มีจุดขายเฉพาะสี่ประการ ประการแรกคือการออกแบบที่เน้นสถาบันการศึกษาเป็นหลัก ซึ่งต่างจาก chatbot platform ทั่วไปที่เน้นการค้าปลีก การเงิน หรือบริการลูกค้า ประการที่สองคือการใช้โมเดลภาษาขนาดใหญ่ระดับ frontier (Claude Opus 4.7) ที่มีความสามารถในการทำความเข้าใจภาษาไทยในระดับที่สูงกว่า chatbot pattern-based ทั่วไป ประการที่สามคือสถาปัตยกรรม Multi-tenant ที่ทำให้หลักสูตรใหม่สามารถ onboard ได้โดยไม่ต้องพัฒนาระบบใหม่ และประการที่สี่คือการผสาน Agentic RAG ที่สามารถใช้เครื่องมือภายนอก (web fetch, semantic search) ในกระบวนการตอบคำถามแบบหลายรอบ</w:t>
      </w:r>
    </w:p>
    <w:p>
      <w:r>
        <w:rPr>
          <w:rFonts w:ascii="TH Sarabun New" w:hAnsi="TH Sarabun New" w:cs="TH Sarabun New" w:eastAsia="TH Sarabun New"/>
          <w:b/>
          <w:sz w:val="36"/>
          <w:szCs w:val="36"/>
          <w:lang w:val="th-TH" w:bidi="th-TH"/>
        </w:rPr>
        <w:t>5.3 กลุ่มลูกค้าเป้าหมายและโครงสร้างการตัดสินใจซื้อ</w:t>
      </w:r>
    </w:p>
    <w:p>
      <w:r>
        <w:rPr>
          <w:rFonts w:ascii="TH Sarabun New" w:hAnsi="TH Sarabun New" w:cs="TH Sarabun New" w:eastAsia="TH Sarabun New"/>
          <w:b/>
          <w:sz w:val="32"/>
          <w:szCs w:val="32"/>
          <w:lang w:val="th-TH" w:bidi="th-TH"/>
        </w:rPr>
        <w:t>5.3.1 Buying Center</w:t>
      </w:r>
    </w:p>
    <w:p>
      <w:r>
        <w:rPr>
          <w:rFonts w:ascii="TH Sarabun New" w:hAnsi="TH Sarabun New" w:cs="TH Sarabun New" w:eastAsia="TH Sarabun New"/>
          <w:b w:val="0"/>
          <w:sz w:val="32"/>
          <w:szCs w:val="32"/>
          <w:lang w:val="th-TH" w:bidi="th-TH"/>
        </w:rPr>
        <w:t>จากการสัมภาษณ์เจ้าหน้าที่หลักสูตรทั้งสี่ท่านในหัวข้อ 4.1.1.5 และผู้ประเมิน S-05 ในหัวข้อ 4.3.3.3 พบว่าโครงสร้างการตัดสินใจซื้อระบบในบริบทของหลักสูตรระดับบัณฑิตศึกษาของมหาวิทยาลัยรัฐมีลักษณะเฉพาะดังนี้</w:t>
      </w:r>
    </w:p>
    <w:p>
      <w:r>
        <w:rPr>
          <w:rFonts w:ascii="TH Sarabun New" w:hAnsi="TH Sarabun New" w:cs="TH Sarabun New" w:eastAsia="TH Sarabun New"/>
          <w:b w:val="0"/>
          <w:sz w:val="32"/>
          <w:szCs w:val="32"/>
          <w:lang w:val="th-TH" w:bidi="th-TH"/>
        </w:rPr>
        <w:t>ระดับแรกคือผู้อำนวยการหลักสูตร ซึ่งเป็นผู้มีอำนาจในการเห็นชอบโครงการและจัดสรรงบประมาณภายในวงเงินที่หลักสูตรบริหารจัดการได้เอง ผู้อำนวยการหลักสูตรเป็นจุดเริ่มต้นของกระบวนการขายและเป็นคนที่ทีมขายต้องโน้มน้าวเป็นลำดับแรก</w:t>
      </w:r>
    </w:p>
    <w:p>
      <w:r>
        <w:rPr>
          <w:rFonts w:ascii="TH Sarabun New" w:hAnsi="TH Sarabun New" w:cs="TH Sarabun New" w:eastAsia="TH Sarabun New"/>
          <w:b w:val="0"/>
          <w:sz w:val="32"/>
          <w:szCs w:val="32"/>
          <w:lang w:val="th-TH" w:bidi="th-TH"/>
        </w:rPr>
        <w:t>ระดับที่สองคือวิทยาลัยหรือคณะต้นสังกัด ซึ่งเป็นผู้อนุมัติการเบิกงบประมาณในกรณีที่วงเงินเกินอำนาจของหลักสูตร S-04 ระบุชัดเจนในหัวข้อ 4.1.1.5 ว่า "ผอ.ก็ต้องคุยกับวิทยาลัยอีกที เพราะเงินอยู่ในมือวิทยาลัย" (S-04, line 81)</w:t>
      </w:r>
    </w:p>
    <w:p>
      <w:r>
        <w:rPr>
          <w:rFonts w:ascii="TH Sarabun New" w:hAnsi="TH Sarabun New" w:cs="TH Sarabun New" w:eastAsia="TH Sarabun New"/>
          <w:b w:val="0"/>
          <w:sz w:val="32"/>
          <w:szCs w:val="32"/>
          <w:lang w:val="th-TH" w:bidi="th-TH"/>
        </w:rPr>
        <w:t>ระดับที่สามคือบัณฑิตวิทยาลัยในกรณีของการขยายผลข้ามหลักสูตร ซึ่ง S-05 ระบุว่าควรเป็นระดับที่เชื่อมโยงหลักสูตรหลายแห่งเข้าด้วยกันผ่านระบบแชทบอทขยายที่ครอสแพลตฟอร์มได้</w:t>
      </w:r>
    </w:p>
    <w:p>
      <w:r>
        <w:rPr>
          <w:rFonts w:ascii="TH Sarabun New" w:hAnsi="TH Sarabun New" w:cs="TH Sarabun New" w:eastAsia="TH Sarabun New"/>
          <w:b/>
          <w:sz w:val="32"/>
          <w:szCs w:val="32"/>
          <w:lang w:val="th-TH" w:bidi="th-TH"/>
        </w:rPr>
        <w:t>5.3.2 แผนการเข้าถึงผู้มีอำนาจตัดสินใจ</w:t>
      </w:r>
    </w:p>
    <w:p>
      <w:r>
        <w:rPr>
          <w:rFonts w:ascii="TH Sarabun New" w:hAnsi="TH Sarabun New" w:cs="TH Sarabun New" w:eastAsia="TH Sarabun New"/>
          <w:b w:val="0"/>
          <w:sz w:val="32"/>
          <w:szCs w:val="32"/>
          <w:lang w:val="th-TH" w:bidi="th-TH"/>
        </w:rPr>
        <w:t>กลยุทธ์การเข้าถึงระดับแรก (ผู้อำนวยการหลักสูตร) ควรใช้วิธีการนำเสนอคุณค่าที่เน้นการประหยัดเวลาของเจ้าหน้าที่เป็นหลัก พร้อมตัวอย่างการใช้งานจริงจาก TIP ซึ่งเป็น tenant แรก ตัวเลขที่น่าสนใจสำหรับการนำเสนอรวมถึงการประหยัดเวลาของเจ้าหน้าที่ที่ประมาณ 14-17 ชั่วโมงต่อสัปดาห์ (จากหัวข้อ 4.3.3.1) อัตราการยอมรับเทคโนโลยีของนิสิตที่สูง (ค่าเฉลี่ย TAM มากกว่า 4.20 ต่อ 5.00 ทุก construct จากหัวข้อ 4.3.4) และสัดส่วนคำตอบที่พร้อมนำไปใช้งานจริงในระดับ 50 เปอร์เซ็นต์ (จากหัวข้อ 4.3.1)</w:t>
      </w:r>
    </w:p>
    <w:p>
      <w:r>
        <w:rPr>
          <w:rFonts w:ascii="TH Sarabun New" w:hAnsi="TH Sarabun New" w:cs="TH Sarabun New" w:eastAsia="TH Sarabun New"/>
          <w:b w:val="0"/>
          <w:sz w:val="32"/>
          <w:szCs w:val="32"/>
          <w:lang w:val="th-TH" w:bidi="th-TH"/>
        </w:rPr>
        <w:t>กลยุทธ์การเข้าถึงระดับที่สอง (วิทยาลัย) ต้องสร้างขึ้นจากความสำเร็จในระดับหลักสูตรแรก โดยใช้ข้อมูลการใช้งานจริงและการประหยัดต้นทุนเพื่อขยายผลไปยังหลักสูตรอื่นในวิทยาลัยเดียวกัน การใช้รูปแบบ per-tenant subscription ที่คิดค่าบริการตามจำนวนหลักสูตรจะเป็นแรงจูงใจให้วิทยาลัยขยายสู่หลายหลักสูตรพร้อมกันเพื่อประหยัดค่าดูแลระบบโดยรวม</w:t>
      </w:r>
    </w:p>
    <w:p>
      <w:r>
        <w:rPr>
          <w:rFonts w:ascii="TH Sarabun New" w:hAnsi="TH Sarabun New" w:cs="TH Sarabun New" w:eastAsia="TH Sarabun New"/>
          <w:b/>
          <w:sz w:val="36"/>
          <w:szCs w:val="36"/>
          <w:lang w:val="th-TH" w:bidi="th-TH"/>
        </w:rPr>
        <w:t>5.4 การวิเคราะห์คู่แข่ง</w:t>
      </w:r>
    </w:p>
    <w:p>
      <w:r>
        <w:rPr>
          <w:rFonts w:ascii="TH Sarabun New" w:hAnsi="TH Sarabun New" w:cs="TH Sarabun New" w:eastAsia="TH Sarabun New"/>
          <w:b/>
          <w:sz w:val="32"/>
          <w:szCs w:val="32"/>
          <w:lang w:val="th-TH" w:bidi="th-TH"/>
        </w:rPr>
        <w:t>5.4.1 ผู้ให้บริการแชทบอทในประเทศไทย</w:t>
      </w:r>
    </w:p>
    <w:p>
      <w:r>
        <w:rPr>
          <w:rFonts w:ascii="TH Sarabun New" w:hAnsi="TH Sarabun New" w:cs="TH Sarabun New" w:eastAsia="TH Sarabun New"/>
          <w:b w:val="0"/>
          <w:sz w:val="32"/>
          <w:szCs w:val="32"/>
          <w:lang w:val="th-TH" w:bidi="th-TH"/>
        </w:rPr>
        <w:t>ตลาดแชทบอทในประเทศไทยมีผู้ให้บริการรายใหญ่อยู่สองเจ้าที่ให้บริการโซลูชันทั่วไปสำหรับธุรกิจ คือ Botnoi Group และ ZWIZ.AI ซึ่งทั้งสองเจ้ามีลักษณะการให้บริการดังสรุปในตารางที่ 5.2</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rFonts w:ascii="TH Sarabun New" w:hAnsi="TH Sarabun New" w:cs="TH Sarabun New" w:eastAsia="TH Sarabun New"/>
                <w:b/>
                <w:sz w:val="28"/>
                <w:szCs w:val="28"/>
                <w:lang w:val="th-TH" w:bidi="th-TH"/>
              </w:rPr>
              <w:t>ผู้ให้บริการ</w:t>
            </w:r>
          </w:p>
        </w:tc>
        <w:tc>
          <w:tcPr>
            <w:tcW w:type="dxa" w:w="1728"/>
          </w:tcPr>
          <w:p>
            <w:r>
              <w:rPr>
                <w:b/>
              </w:rPr>
            </w:r>
            <w:r>
              <w:rPr>
                <w:rFonts w:ascii="TH Sarabun New" w:hAnsi="TH Sarabun New" w:cs="TH Sarabun New" w:eastAsia="TH Sarabun New"/>
                <w:b/>
                <w:sz w:val="28"/>
                <w:szCs w:val="28"/>
                <w:lang w:val="th-TH" w:bidi="th-TH"/>
              </w:rPr>
              <w:t>จุดเด่น</w:t>
            </w:r>
          </w:p>
        </w:tc>
        <w:tc>
          <w:tcPr>
            <w:tcW w:type="dxa" w:w="1728"/>
          </w:tcPr>
          <w:p>
            <w:r>
              <w:rPr>
                <w:b/>
              </w:rPr>
            </w:r>
            <w:r>
              <w:rPr>
                <w:rFonts w:ascii="TH Sarabun New" w:hAnsi="TH Sarabun New" w:cs="TH Sarabun New" w:eastAsia="TH Sarabun New"/>
                <w:b/>
                <w:sz w:val="28"/>
                <w:szCs w:val="28"/>
                <w:lang w:val="th-TH" w:bidi="th-TH"/>
              </w:rPr>
              <w:t>รูปแบบการคิดราคา</w:t>
            </w:r>
          </w:p>
        </w:tc>
        <w:tc>
          <w:tcPr>
            <w:tcW w:type="dxa" w:w="1728"/>
          </w:tcPr>
          <w:p>
            <w:r>
              <w:rPr>
                <w:b/>
              </w:rPr>
            </w:r>
            <w:r>
              <w:rPr>
                <w:rFonts w:ascii="TH Sarabun New" w:hAnsi="TH Sarabun New" w:cs="TH Sarabun New" w:eastAsia="TH Sarabun New"/>
                <w:b/>
                <w:sz w:val="28"/>
                <w:szCs w:val="28"/>
                <w:lang w:val="th-TH" w:bidi="th-TH"/>
              </w:rPr>
              <w:t>การรองรับ LINE OA</w:t>
            </w:r>
          </w:p>
        </w:tc>
        <w:tc>
          <w:tcPr>
            <w:tcW w:type="dxa" w:w="1728"/>
          </w:tcPr>
          <w:p>
            <w:r>
              <w:rPr>
                <w:b/>
              </w:rPr>
            </w:r>
            <w:r>
              <w:rPr>
                <w:rFonts w:ascii="TH Sarabun New" w:hAnsi="TH Sarabun New" w:cs="TH Sarabun New" w:eastAsia="TH Sarabun New"/>
                <w:b/>
                <w:sz w:val="28"/>
                <w:szCs w:val="28"/>
                <w:lang w:val="th-TH" w:bidi="th-TH"/>
              </w:rPr>
              <w:t>ข้อจำกัด</w:t>
            </w:r>
          </w:p>
        </w:tc>
      </w:tr>
      <w:tr>
        <w:tc>
          <w:tcPr>
            <w:tcW w:type="dxa" w:w="1728"/>
          </w:tcPr>
          <w:p>
            <w:r/>
            <w:r>
              <w:rPr>
                <w:rFonts w:ascii="TH Sarabun New" w:hAnsi="TH Sarabun New" w:cs="TH Sarabun New" w:eastAsia="TH Sarabun New"/>
                <w:b w:val="0"/>
                <w:sz w:val="28"/>
                <w:szCs w:val="28"/>
                <w:lang w:val="th-TH" w:bidi="th-TH"/>
              </w:rPr>
              <w:t>Botnoi Group</w:t>
            </w:r>
          </w:p>
        </w:tc>
        <w:tc>
          <w:tcPr>
            <w:tcW w:type="dxa" w:w="1728"/>
          </w:tcPr>
          <w:p>
            <w:r/>
            <w:r>
              <w:rPr>
                <w:rFonts w:ascii="TH Sarabun New" w:hAnsi="TH Sarabun New" w:cs="TH Sarabun New" w:eastAsia="TH Sarabun New"/>
                <w:b w:val="0"/>
                <w:sz w:val="28"/>
                <w:szCs w:val="28"/>
                <w:lang w:val="th-TH" w:bidi="th-TH"/>
              </w:rPr>
              <w:t>AI Chatbot + Voicebot, มี docsearch feature</w:t>
            </w:r>
          </w:p>
        </w:tc>
        <w:tc>
          <w:tcPr>
            <w:tcW w:type="dxa" w:w="1728"/>
          </w:tcPr>
          <w:p>
            <w:r/>
            <w:r>
              <w:rPr>
                <w:rFonts w:ascii="TH Sarabun New" w:hAnsi="TH Sarabun New" w:cs="TH Sarabun New" w:eastAsia="TH Sarabun New"/>
                <w:b w:val="0"/>
                <w:sz w:val="28"/>
                <w:szCs w:val="28"/>
                <w:lang w:val="th-TH" w:bidi="th-TH"/>
              </w:rPr>
              <w:t>ระบบ Points (1 ข้อความ = 5 points, 7,500 points ฟรีต่อเดือน)</w:t>
            </w:r>
          </w:p>
        </w:tc>
        <w:tc>
          <w:tcPr>
            <w:tcW w:type="dxa" w:w="1728"/>
          </w:tcPr>
          <w:p>
            <w:r/>
            <w:r>
              <w:rPr>
                <w:rFonts w:ascii="TH Sarabun New" w:hAnsi="TH Sarabun New" w:cs="TH Sarabun New" w:eastAsia="TH Sarabun New"/>
                <w:b w:val="0"/>
                <w:sz w:val="28"/>
                <w:szCs w:val="28"/>
                <w:lang w:val="th-TH" w:bidi="th-TH"/>
              </w:rPr>
              <w:t>รองรับ</w:t>
            </w:r>
          </w:p>
        </w:tc>
        <w:tc>
          <w:tcPr>
            <w:tcW w:type="dxa" w:w="1728"/>
          </w:tcPr>
          <w:p>
            <w:r/>
            <w:r>
              <w:rPr>
                <w:rFonts w:ascii="TH Sarabun New" w:hAnsi="TH Sarabun New" w:cs="TH Sarabun New" w:eastAsia="TH Sarabun New"/>
                <w:b w:val="0"/>
                <w:sz w:val="28"/>
                <w:szCs w:val="28"/>
                <w:lang w:val="th-TH" w:bidi="th-TH"/>
              </w:rPr>
              <w:t>โซลูชันทั่วไป ไม่ได้เฉพาะการศึกษา</w:t>
            </w:r>
          </w:p>
        </w:tc>
      </w:tr>
      <w:tr>
        <w:tc>
          <w:tcPr>
            <w:tcW w:type="dxa" w:w="1728"/>
          </w:tcPr>
          <w:p>
            <w:r/>
            <w:r>
              <w:rPr>
                <w:rFonts w:ascii="TH Sarabun New" w:hAnsi="TH Sarabun New" w:cs="TH Sarabun New" w:eastAsia="TH Sarabun New"/>
                <w:b w:val="0"/>
                <w:sz w:val="28"/>
                <w:szCs w:val="28"/>
                <w:lang w:val="th-TH" w:bidi="th-TH"/>
              </w:rPr>
              <w:t>ZWIZ.AI</w:t>
            </w:r>
          </w:p>
        </w:tc>
        <w:tc>
          <w:tcPr>
            <w:tcW w:type="dxa" w:w="1728"/>
          </w:tcPr>
          <w:p>
            <w:r/>
            <w:r>
              <w:rPr>
                <w:rFonts w:ascii="TH Sarabun New" w:hAnsi="TH Sarabun New" w:cs="TH Sarabun New" w:eastAsia="TH Sarabun New"/>
                <w:b w:val="0"/>
                <w:sz w:val="28"/>
                <w:szCs w:val="28"/>
                <w:lang w:val="th-TH" w:bidi="th-TH"/>
              </w:rPr>
              <w:t>Chatbot + Analytics รองรับ LINE/Facebook</w:t>
            </w:r>
          </w:p>
        </w:tc>
        <w:tc>
          <w:tcPr>
            <w:tcW w:type="dxa" w:w="1728"/>
          </w:tcPr>
          <w:p>
            <w:r/>
            <w:r>
              <w:rPr>
                <w:rFonts w:ascii="TH Sarabun New" w:hAnsi="TH Sarabun New" w:cs="TH Sarabun New" w:eastAsia="TH Sarabun New"/>
                <w:b w:val="0"/>
                <w:sz w:val="28"/>
                <w:szCs w:val="28"/>
                <w:lang w:val="th-TH" w:bidi="th-TH"/>
              </w:rPr>
              <w:t>เริ่มต้น 500 บาท/เดือน (มี free tier)</w:t>
            </w:r>
          </w:p>
        </w:tc>
        <w:tc>
          <w:tcPr>
            <w:tcW w:type="dxa" w:w="1728"/>
          </w:tcPr>
          <w:p>
            <w:r/>
            <w:r>
              <w:rPr>
                <w:rFonts w:ascii="TH Sarabun New" w:hAnsi="TH Sarabun New" w:cs="TH Sarabun New" w:eastAsia="TH Sarabun New"/>
                <w:b w:val="0"/>
                <w:sz w:val="28"/>
                <w:szCs w:val="28"/>
                <w:lang w:val="th-TH" w:bidi="th-TH"/>
              </w:rPr>
              <w:t>รองรับ</w:t>
            </w:r>
          </w:p>
        </w:tc>
        <w:tc>
          <w:tcPr>
            <w:tcW w:type="dxa" w:w="1728"/>
          </w:tcPr>
          <w:p>
            <w:r/>
            <w:r>
              <w:rPr>
                <w:rFonts w:ascii="TH Sarabun New" w:hAnsi="TH Sarabun New" w:cs="TH Sarabun New" w:eastAsia="TH Sarabun New"/>
                <w:b w:val="0"/>
                <w:sz w:val="28"/>
                <w:szCs w:val="28"/>
                <w:lang w:val="th-TH" w:bidi="th-TH"/>
              </w:rPr>
              <w:t>Rule-based เป็นหลัก ไม่ได้ใช้ LLM ขั้นสูง</w:t>
            </w:r>
          </w:p>
        </w:tc>
      </w:tr>
    </w:tbl>
    <w:p/>
    <w:p>
      <w:r>
        <w:rPr>
          <w:rFonts w:ascii="TH Sarabun New" w:hAnsi="TH Sarabun New" w:cs="TH Sarabun New" w:eastAsia="TH Sarabun New"/>
          <w:b w:val="0"/>
          <w:sz w:val="32"/>
          <w:szCs w:val="32"/>
          <w:lang w:val="th-TH" w:bidi="th-TH"/>
        </w:rPr>
        <w:t>ตารางที่ 5.2 สรุปข้อเสนอของผู้ให้บริการแชทบอทรายใหญ่ในประเทศไทย [USER-VERIFY: ข้อมูลราคาและฟีเจอร์จาก botnoigroup.com และ zwiz.ai/en/pricing ณ เดือนเมษายน 2569]</w:t>
      </w:r>
    </w:p>
    <w:p>
      <w:r>
        <w:rPr>
          <w:rFonts w:ascii="TH Sarabun New" w:hAnsi="TH Sarabun New" w:cs="TH Sarabun New" w:eastAsia="TH Sarabun New"/>
          <w:b/>
          <w:sz w:val="32"/>
          <w:szCs w:val="32"/>
          <w:lang w:val="th-TH" w:bidi="th-TH"/>
        </w:rPr>
        <w:t>5.4.2 ช่องว่างในตลาดและการวางตำแหน่งของ VIRIYA</w:t>
      </w:r>
    </w:p>
    <w:p>
      <w:r>
        <w:rPr>
          <w:rFonts w:ascii="TH Sarabun New" w:hAnsi="TH Sarabun New" w:cs="TH Sarabun New" w:eastAsia="TH Sarabun New"/>
          <w:b w:val="0"/>
          <w:sz w:val="32"/>
          <w:szCs w:val="32"/>
          <w:lang w:val="th-TH" w:bidi="th-TH"/>
        </w:rPr>
        <w:t>ข้อสังเกตสำคัญจากการวิเคราะห์คู่แข่งคือ ไม่มีผู้ให้บริการรายใดในประเทศไทยที่เน้นการพัฒนาแชทบอทเฉพาะสำหรับภาคการศึกษาในระดับอุดมศึกษา และไม่มีรายใดที่ใช้สถาปัตยกรรม RAG ร่วมกับโมเดลภาษาขนาดใหญ่ในระดับ frontier คู่แข่งส่วนใหญ่เน้น chatbot แบบ rule-based หรือ script-based ที่เหมาะกับงาน customer service ที่มีรูปแบบคำถามคงที่</w:t>
      </w:r>
    </w:p>
    <w:p>
      <w:r>
        <w:rPr>
          <w:rFonts w:ascii="TH Sarabun New" w:hAnsi="TH Sarabun New" w:cs="TH Sarabun New" w:eastAsia="TH Sarabun New"/>
          <w:b w:val="0"/>
          <w:sz w:val="32"/>
          <w:szCs w:val="32"/>
          <w:lang w:val="th-TH" w:bidi="th-TH"/>
        </w:rPr>
        <w:t>ระบบ VIRIYA จึงวางตำแหน่งในตลาดเป็น "โซลูชันเฉพาะสำหรับการศึกษาระดับบัณฑิตศึกษาและการให้คำปรึกษาด้านหลักสูตร" ที่ใช้เทคโนโลยี Retrieval-Augmented Generation ร่วมกับ Agentic AI การวางตำแหน่งเช่นนี้หลีกเลี่ยงการแข่งขันทางราคากับคู่แข่งทั่วไป และสามารถคิดค่าบริการในระดับที่สะท้อนคุณค่าเชิงเฉพาะของโซลูชันได้</w:t>
      </w:r>
    </w:p>
    <w:p>
      <w:r>
        <w:rPr>
          <w:rFonts w:ascii="TH Sarabun New" w:hAnsi="TH Sarabun New" w:cs="TH Sarabun New" w:eastAsia="TH Sarabun New"/>
          <w:b w:val="0"/>
          <w:sz w:val="32"/>
          <w:szCs w:val="32"/>
          <w:lang w:val="th-TH" w:bidi="th-TH"/>
        </w:rPr>
        <w:t>คู่แข่งในระดับสากลที่ให้บริการใกล้เคียงกันมีบ้าง เช่น Ivy.ai สำหรับสถาบันการศึกษาในสหรัฐอเมริกา หรือ Perfection Bot สำหรับยุโรป [USER-VERIFY: research คู่แข่งสากลเพิ่มเติม] แต่ผู้ให้บริการเหล่านี้ไม่ได้รองรับภาษาไทยในระดับ native และไม่ได้ปรับแต่งให้เหมาะกับบริบทของระบบการศึกษาไทย</w:t>
      </w:r>
    </w:p>
    <w:p>
      <w:r>
        <w:rPr>
          <w:rFonts w:ascii="TH Sarabun New" w:hAnsi="TH Sarabun New" w:cs="TH Sarabun New" w:eastAsia="TH Sarabun New"/>
          <w:b/>
          <w:sz w:val="36"/>
          <w:szCs w:val="36"/>
          <w:lang w:val="th-TH" w:bidi="th-TH"/>
        </w:rPr>
        <w:t>5.5 โมเดลธุรกิจและโครงสร้างการคิดค่าบริการ</w:t>
      </w:r>
    </w:p>
    <w:p>
      <w:r>
        <w:rPr>
          <w:rFonts w:ascii="TH Sarabun New" w:hAnsi="TH Sarabun New" w:cs="TH Sarabun New" w:eastAsia="TH Sarabun New"/>
          <w:b/>
          <w:sz w:val="32"/>
          <w:szCs w:val="32"/>
          <w:lang w:val="th-TH" w:bidi="th-TH"/>
        </w:rPr>
        <w:t>5.5.1 รูปแบบธุรกิจ</w:t>
      </w:r>
    </w:p>
    <w:p>
      <w:r>
        <w:rPr>
          <w:rFonts w:ascii="TH Sarabun New" w:hAnsi="TH Sarabun New" w:cs="TH Sarabun New" w:eastAsia="TH Sarabun New"/>
          <w:b w:val="0"/>
          <w:sz w:val="32"/>
          <w:szCs w:val="32"/>
          <w:lang w:val="th-TH" w:bidi="th-TH"/>
        </w:rPr>
        <w:t>ระบบ VIRIYA เสนอตัวเองเป็น B2B Software-as-a-Service (SaaS) โดยลูกค้าหลักคือหลักสูตรหรือคณะของสถาบันการศึกษา และผู้ใช้งานปลายทางคือนิสิตและเจ้าหน้าที่หลักสูตร รูปแบบนี้แตกต่างจาก B2C SaaS ที่คิดค่าบริการจากผู้ใช้งานโดยตรง และแตกต่างจาก B2B2C ที่คิดผ่านตัวกลาง</w:t>
      </w:r>
    </w:p>
    <w:p>
      <w:r>
        <w:rPr>
          <w:rFonts w:ascii="TH Sarabun New" w:hAnsi="TH Sarabun New" w:cs="TH Sarabun New" w:eastAsia="TH Sarabun New"/>
          <w:b w:val="0"/>
          <w:sz w:val="32"/>
          <w:szCs w:val="32"/>
          <w:lang w:val="th-TH" w:bidi="th-TH"/>
        </w:rPr>
        <w:t>รายได้หลักมาจากสามแหล่ง ได้แก่ (1) ค่าสมาชิกรายเดือน (subscription) จากลูกค้า tenant (2) ค่าติดตั้งและเปิดใช้งานครั้งแรก (setup fee) สำหรับลูกค้าใหม่ และ (3) ค่าบริการเสริม (professional service) เช่น การเชื่อมต่อกับระบบภายในของลูกค้า การปรับแต่ง persona ของ chatbot หรือการจัดอบรมเจ้าหน้าที่</w:t>
      </w:r>
    </w:p>
    <w:p>
      <w:r>
        <w:rPr>
          <w:rFonts w:ascii="TH Sarabun New" w:hAnsi="TH Sarabun New" w:cs="TH Sarabun New" w:eastAsia="TH Sarabun New"/>
          <w:b/>
          <w:sz w:val="32"/>
          <w:szCs w:val="32"/>
          <w:lang w:val="th-TH" w:bidi="th-TH"/>
        </w:rPr>
        <w:t>5.5.2 โครงสร้างการคิดค่าบริการ</w:t>
      </w:r>
    </w:p>
    <w:p>
      <w:r>
        <w:rPr>
          <w:rFonts w:ascii="TH Sarabun New" w:hAnsi="TH Sarabun New" w:cs="TH Sarabun New" w:eastAsia="TH Sarabun New"/>
          <w:b w:val="0"/>
          <w:sz w:val="32"/>
          <w:szCs w:val="32"/>
          <w:lang w:val="th-TH" w:bidi="th-TH"/>
        </w:rPr>
        <w:t>จากข้อเสนอแนะของผู้ประเมิน S-05 ในหัวข้อ 4.3.3.3 ที่ระบุว่า "อยากให้คิดเป็นค่าเฉลี่ยของรายเดือน... ให้เวตน้ำหนักโดยคิดตามจำนวนของนิสิตที่คณะนั้นดูแล" ผู้วิจัยออกแบบโครงสร้างราคาเป็นสามระดับตามจำนวนนิสิตและปริมาณการใช้งานที่รองรับได้ ดังตารางที่ 5.3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rFonts w:ascii="TH Sarabun New" w:hAnsi="TH Sarabun New" w:cs="TH Sarabun New" w:eastAsia="TH Sarabun New"/>
                <w:b/>
                <w:sz w:val="28"/>
                <w:szCs w:val="28"/>
                <w:lang w:val="th-TH" w:bidi="th-TH"/>
              </w:rPr>
              <w:t>Tier</w:t>
            </w:r>
          </w:p>
        </w:tc>
        <w:tc>
          <w:tcPr>
            <w:tcW w:type="dxa" w:w="1728"/>
          </w:tcPr>
          <w:p>
            <w:r>
              <w:rPr>
                <w:b/>
              </w:rPr>
            </w:r>
            <w:r>
              <w:rPr>
                <w:rFonts w:ascii="TH Sarabun New" w:hAnsi="TH Sarabun New" w:cs="TH Sarabun New" w:eastAsia="TH Sarabun New"/>
                <w:b/>
                <w:sz w:val="28"/>
                <w:szCs w:val="28"/>
                <w:lang w:val="th-TH" w:bidi="th-TH"/>
              </w:rPr>
              <w:t>กลุ่มเป้าหมาย</w:t>
            </w:r>
          </w:p>
        </w:tc>
        <w:tc>
          <w:tcPr>
            <w:tcW w:type="dxa" w:w="1728"/>
          </w:tcPr>
          <w:p>
            <w:r>
              <w:rPr>
                <w:b/>
              </w:rPr>
            </w:r>
            <w:r>
              <w:rPr>
                <w:rFonts w:ascii="TH Sarabun New" w:hAnsi="TH Sarabun New" w:cs="TH Sarabun New" w:eastAsia="TH Sarabun New"/>
                <w:b/>
                <w:sz w:val="28"/>
                <w:szCs w:val="28"/>
                <w:lang w:val="th-TH" w:bidi="th-TH"/>
              </w:rPr>
              <w:t>ขีดจำกัดจำนวนนิสิต</w:t>
            </w:r>
          </w:p>
        </w:tc>
        <w:tc>
          <w:tcPr>
            <w:tcW w:type="dxa" w:w="1728"/>
          </w:tcPr>
          <w:p>
            <w:r>
              <w:rPr>
                <w:b/>
              </w:rPr>
            </w:r>
            <w:r>
              <w:rPr>
                <w:rFonts w:ascii="TH Sarabun New" w:hAnsi="TH Sarabun New" w:cs="TH Sarabun New" w:eastAsia="TH Sarabun New"/>
                <w:b/>
                <w:sz w:val="28"/>
                <w:szCs w:val="28"/>
                <w:lang w:val="th-TH" w:bidi="th-TH"/>
              </w:rPr>
              <w:t>ขีดจำกัดปริมาณคำถาม/เดือน</w:t>
            </w:r>
          </w:p>
        </w:tc>
        <w:tc>
          <w:tcPr>
            <w:tcW w:type="dxa" w:w="1728"/>
          </w:tcPr>
          <w:p>
            <w:r>
              <w:rPr>
                <w:b/>
              </w:rPr>
            </w:r>
            <w:r>
              <w:rPr>
                <w:rFonts w:ascii="TH Sarabun New" w:hAnsi="TH Sarabun New" w:cs="TH Sarabun New" w:eastAsia="TH Sarabun New"/>
                <w:b/>
                <w:sz w:val="28"/>
                <w:szCs w:val="28"/>
                <w:lang w:val="th-TH" w:bidi="th-TH"/>
              </w:rPr>
              <w:t>ค่าบริการรายเดือน (THB)</w:t>
            </w:r>
          </w:p>
        </w:tc>
      </w:tr>
      <w:tr>
        <w:tc>
          <w:tcPr>
            <w:tcW w:type="dxa" w:w="1728"/>
          </w:tcPr>
          <w:p>
            <w:r/>
            <w:r>
              <w:rPr>
                <w:rFonts w:ascii="TH Sarabun New" w:hAnsi="TH Sarabun New" w:cs="TH Sarabun New" w:eastAsia="TH Sarabun New"/>
                <w:b w:val="0"/>
                <w:sz w:val="28"/>
                <w:szCs w:val="28"/>
                <w:lang w:val="th-TH" w:bidi="th-TH"/>
              </w:rPr>
              <w:t>Starter</w:t>
            </w:r>
          </w:p>
        </w:tc>
        <w:tc>
          <w:tcPr>
            <w:tcW w:type="dxa" w:w="1728"/>
          </w:tcPr>
          <w:p>
            <w:r/>
            <w:r>
              <w:rPr>
                <w:rFonts w:ascii="TH Sarabun New" w:hAnsi="TH Sarabun New" w:cs="TH Sarabun New" w:eastAsia="TH Sarabun New"/>
                <w:b w:val="0"/>
                <w:sz w:val="28"/>
                <w:szCs w:val="28"/>
                <w:lang w:val="th-TH" w:bidi="th-TH"/>
              </w:rPr>
              <w:t>หลักสูตรเล็ก</w:t>
            </w:r>
          </w:p>
        </w:tc>
        <w:tc>
          <w:tcPr>
            <w:tcW w:type="dxa" w:w="1728"/>
          </w:tcPr>
          <w:p>
            <w:r/>
            <w:r>
              <w:rPr>
                <w:rFonts w:ascii="TH Sarabun New" w:hAnsi="TH Sarabun New" w:cs="TH Sarabun New" w:eastAsia="TH Sarabun New"/>
                <w:b w:val="0"/>
                <w:sz w:val="28"/>
                <w:szCs w:val="28"/>
                <w:lang w:val="th-TH" w:bidi="th-TH"/>
              </w:rPr>
              <w:t>ไม่เกิน 100 นิสิต</w:t>
            </w:r>
          </w:p>
        </w:tc>
        <w:tc>
          <w:tcPr>
            <w:tcW w:type="dxa" w:w="1728"/>
          </w:tcPr>
          <w:p>
            <w:r/>
            <w:r>
              <w:rPr>
                <w:rFonts w:ascii="TH Sarabun New" w:hAnsi="TH Sarabun New" w:cs="TH Sarabun New" w:eastAsia="TH Sarabun New"/>
                <w:b w:val="0"/>
                <w:sz w:val="28"/>
                <w:szCs w:val="28"/>
                <w:lang w:val="th-TH" w:bidi="th-TH"/>
              </w:rPr>
              <w:t>3,000 คำถาม</w:t>
            </w:r>
          </w:p>
        </w:tc>
        <w:tc>
          <w:tcPr>
            <w:tcW w:type="dxa" w:w="1728"/>
          </w:tcPr>
          <w:p>
            <w:r/>
            <w:r>
              <w:rPr>
                <w:rFonts w:ascii="TH Sarabun New" w:hAnsi="TH Sarabun New" w:cs="TH Sarabun New" w:eastAsia="TH Sarabun New"/>
                <w:b w:val="0"/>
                <w:sz w:val="28"/>
                <w:szCs w:val="28"/>
                <w:lang w:val="th-TH" w:bidi="th-TH"/>
              </w:rPr>
              <w:t>[USER-VERIFY: 5,000-8,000]</w:t>
            </w:r>
          </w:p>
        </w:tc>
      </w:tr>
      <w:tr>
        <w:tc>
          <w:tcPr>
            <w:tcW w:type="dxa" w:w="1728"/>
          </w:tcPr>
          <w:p>
            <w:r/>
            <w:r>
              <w:rPr>
                <w:rFonts w:ascii="TH Sarabun New" w:hAnsi="TH Sarabun New" w:cs="TH Sarabun New" w:eastAsia="TH Sarabun New"/>
                <w:b w:val="0"/>
                <w:sz w:val="28"/>
                <w:szCs w:val="28"/>
                <w:lang w:val="th-TH" w:bidi="th-TH"/>
              </w:rPr>
              <w:t>Pro</w:t>
            </w:r>
          </w:p>
        </w:tc>
        <w:tc>
          <w:tcPr>
            <w:tcW w:type="dxa" w:w="1728"/>
          </w:tcPr>
          <w:p>
            <w:r/>
            <w:r>
              <w:rPr>
                <w:rFonts w:ascii="TH Sarabun New" w:hAnsi="TH Sarabun New" w:cs="TH Sarabun New" w:eastAsia="TH Sarabun New"/>
                <w:b w:val="0"/>
                <w:sz w:val="28"/>
                <w:szCs w:val="28"/>
                <w:lang w:val="th-TH" w:bidi="th-TH"/>
              </w:rPr>
              <w:t>หลักสูตรกลาง</w:t>
            </w:r>
          </w:p>
        </w:tc>
        <w:tc>
          <w:tcPr>
            <w:tcW w:type="dxa" w:w="1728"/>
          </w:tcPr>
          <w:p>
            <w:r/>
            <w:r>
              <w:rPr>
                <w:rFonts w:ascii="TH Sarabun New" w:hAnsi="TH Sarabun New" w:cs="TH Sarabun New" w:eastAsia="TH Sarabun New"/>
                <w:b w:val="0"/>
                <w:sz w:val="28"/>
                <w:szCs w:val="28"/>
                <w:lang w:val="th-TH" w:bidi="th-TH"/>
              </w:rPr>
              <w:t>100-300 นิสิต</w:t>
            </w:r>
          </w:p>
        </w:tc>
        <w:tc>
          <w:tcPr>
            <w:tcW w:type="dxa" w:w="1728"/>
          </w:tcPr>
          <w:p>
            <w:r/>
            <w:r>
              <w:rPr>
                <w:rFonts w:ascii="TH Sarabun New" w:hAnsi="TH Sarabun New" w:cs="TH Sarabun New" w:eastAsia="TH Sarabun New"/>
                <w:b w:val="0"/>
                <w:sz w:val="28"/>
                <w:szCs w:val="28"/>
                <w:lang w:val="th-TH" w:bidi="th-TH"/>
              </w:rPr>
              <w:t>10,000 คำถาม</w:t>
            </w:r>
          </w:p>
        </w:tc>
        <w:tc>
          <w:tcPr>
            <w:tcW w:type="dxa" w:w="1728"/>
          </w:tcPr>
          <w:p>
            <w:r/>
            <w:r>
              <w:rPr>
                <w:rFonts w:ascii="TH Sarabun New" w:hAnsi="TH Sarabun New" w:cs="TH Sarabun New" w:eastAsia="TH Sarabun New"/>
                <w:b w:val="0"/>
                <w:sz w:val="28"/>
                <w:szCs w:val="28"/>
                <w:lang w:val="th-TH" w:bidi="th-TH"/>
              </w:rPr>
              <w:t>[USER-VERIFY: 12,000-18,000]</w:t>
            </w:r>
          </w:p>
        </w:tc>
      </w:tr>
      <w:tr>
        <w:tc>
          <w:tcPr>
            <w:tcW w:type="dxa" w:w="1728"/>
          </w:tcPr>
          <w:p>
            <w:r/>
            <w:r>
              <w:rPr>
                <w:rFonts w:ascii="TH Sarabun New" w:hAnsi="TH Sarabun New" w:cs="TH Sarabun New" w:eastAsia="TH Sarabun New"/>
                <w:b w:val="0"/>
                <w:sz w:val="28"/>
                <w:szCs w:val="28"/>
                <w:lang w:val="th-TH" w:bidi="th-TH"/>
              </w:rPr>
              <w:t>Enterprise</w:t>
            </w:r>
          </w:p>
        </w:tc>
        <w:tc>
          <w:tcPr>
            <w:tcW w:type="dxa" w:w="1728"/>
          </w:tcPr>
          <w:p>
            <w:r/>
            <w:r>
              <w:rPr>
                <w:rFonts w:ascii="TH Sarabun New" w:hAnsi="TH Sarabun New" w:cs="TH Sarabun New" w:eastAsia="TH Sarabun New"/>
                <w:b w:val="0"/>
                <w:sz w:val="28"/>
                <w:szCs w:val="28"/>
                <w:lang w:val="th-TH" w:bidi="th-TH"/>
              </w:rPr>
              <w:t>หลักสูตรใหญ่/คณะ</w:t>
            </w:r>
          </w:p>
        </w:tc>
        <w:tc>
          <w:tcPr>
            <w:tcW w:type="dxa" w:w="1728"/>
          </w:tcPr>
          <w:p>
            <w:r/>
            <w:r>
              <w:rPr>
                <w:rFonts w:ascii="TH Sarabun New" w:hAnsi="TH Sarabun New" w:cs="TH Sarabun New" w:eastAsia="TH Sarabun New"/>
                <w:b w:val="0"/>
                <w:sz w:val="28"/>
                <w:szCs w:val="28"/>
                <w:lang w:val="th-TH" w:bidi="th-TH"/>
              </w:rPr>
              <w:t>มากกว่า 300 นิสิต</w:t>
            </w:r>
          </w:p>
        </w:tc>
        <w:tc>
          <w:tcPr>
            <w:tcW w:type="dxa" w:w="1728"/>
          </w:tcPr>
          <w:p>
            <w:r/>
            <w:r>
              <w:rPr>
                <w:rFonts w:ascii="TH Sarabun New" w:hAnsi="TH Sarabun New" w:cs="TH Sarabun New" w:eastAsia="TH Sarabun New"/>
                <w:b w:val="0"/>
                <w:sz w:val="28"/>
                <w:szCs w:val="28"/>
                <w:lang w:val="th-TH" w:bidi="th-TH"/>
              </w:rPr>
              <w:t>ไม่จำกัด</w:t>
            </w:r>
          </w:p>
        </w:tc>
        <w:tc>
          <w:tcPr>
            <w:tcW w:type="dxa" w:w="1728"/>
          </w:tcPr>
          <w:p>
            <w:r/>
            <w:r>
              <w:rPr>
                <w:rFonts w:ascii="TH Sarabun New" w:hAnsi="TH Sarabun New" w:cs="TH Sarabun New" w:eastAsia="TH Sarabun New"/>
                <w:b w:val="0"/>
                <w:sz w:val="28"/>
                <w:szCs w:val="28"/>
                <w:lang w:val="th-TH" w:bidi="th-TH"/>
              </w:rPr>
              <w:t>[USER-VERIFY: 25,000-40,000]</w:t>
            </w:r>
          </w:p>
        </w:tc>
      </w:tr>
    </w:tbl>
    <w:p/>
    <w:p>
      <w:r>
        <w:rPr>
          <w:rFonts w:ascii="TH Sarabun New" w:hAnsi="TH Sarabun New" w:cs="TH Sarabun New" w:eastAsia="TH Sarabun New"/>
          <w:b w:val="0"/>
          <w:sz w:val="32"/>
          <w:szCs w:val="32"/>
          <w:lang w:val="th-TH" w:bidi="th-TH"/>
        </w:rPr>
        <w:t>ตารางที่ 5.3 ข้อเสนอโครงสร้างค่าบริการเริ่มต้น (pricing tiers)</w:t>
      </w:r>
    </w:p>
    <w:p>
      <w:r>
        <w:rPr>
          <w:rFonts w:ascii="TH Sarabun New" w:hAnsi="TH Sarabun New" w:cs="TH Sarabun New" w:eastAsia="TH Sarabun New"/>
          <w:b w:val="0"/>
          <w:sz w:val="32"/>
          <w:szCs w:val="32"/>
          <w:lang w:val="th-TH" w:bidi="th-TH"/>
        </w:rPr>
        <w:t>ทุก tier รวมฟีเจอร์หลักของระบบ ได้แก่ LINE Official Account chatbot, Admin Portal, การอัปโหลดเอกสารไม่จำกัด, การดู Chat Logs และ Analytics และการสนับสนุนผู้ดูแลระบบผ่านอีเมล ความแตกต่างระหว่าง tier อยู่ที่ขีดจำกัดปริมาณการใช้งาน ความเร็วในการตอบคำถาม และระดับการสนับสนุน</w:t>
      </w:r>
    </w:p>
    <w:p>
      <w:r>
        <w:rPr>
          <w:rFonts w:ascii="TH Sarabun New" w:hAnsi="TH Sarabun New" w:cs="TH Sarabun New" w:eastAsia="TH Sarabun New"/>
          <w:b w:val="0"/>
          <w:sz w:val="32"/>
          <w:szCs w:val="32"/>
          <w:lang w:val="th-TH" w:bidi="th-TH"/>
        </w:rPr>
        <w:t>ตัวเลขราคาในตารางที่ 5.3 เป็นข้อเสนอเริ่มต้นที่อ้างอิงจากการเปรียบเทียบกับต้นทุนการจ้างเจ้าหน้าที่ outsource ของหลักสูตร TIP (ประมาณ 19,000 บาทต่อเดือน) และรูปแบบค่าบริการของคู่แข่งทั่วไป โดยให้ราคาต่ำกว่าค่าจ้างเจ้าหน้าที่เพื่อสร้างความคุ้มค่าที่ชัดเจนในการตัดสินใจซื้อ ตัวเลขจริงต้องผ่านการทดสอบกับกลุ่มเป้าหมายและปรับตามการยอมรับของตลาด</w:t>
      </w:r>
    </w:p>
    <w:p>
      <w:r>
        <w:rPr>
          <w:rFonts w:ascii="TH Sarabun New" w:hAnsi="TH Sarabun New" w:cs="TH Sarabun New" w:eastAsia="TH Sarabun New"/>
          <w:b/>
          <w:sz w:val="32"/>
          <w:szCs w:val="32"/>
          <w:lang w:val="th-TH" w:bidi="th-TH"/>
        </w:rPr>
        <w:t>5.5.3 ค่าธรรมเนียมและบริการเสริม</w:t>
      </w:r>
    </w:p>
    <w:p>
      <w:r>
        <w:rPr>
          <w:rFonts w:ascii="TH Sarabun New" w:hAnsi="TH Sarabun New" w:cs="TH Sarabun New" w:eastAsia="TH Sarabun New"/>
          <w:b w:val="0"/>
          <w:sz w:val="32"/>
          <w:szCs w:val="32"/>
          <w:lang w:val="th-TH" w:bidi="th-TH"/>
        </w:rPr>
        <w:t>นอกเหนือจากค่าสมาชิกรายเดือน ผู้วิจัยเสนอค่าบริการเสริมอีกสองประเภท ได้แก่ ค่าติดตั้งเริ่มต้นที่ช่วงราคา [USER-VERIFY: 15,000-30,000 บาทต่อ tenant] สำหรับการ ingest เอกสารรอบแรก การตั้งค่า tenant ใน Firestore และการเชื่อมต่อกับ LINE Official Account และค่าบริการเสริมสำหรับการปรับแต่งระบบ เช่น การเชื่อมต่อกับฐานข้อมูลภายในของมหาวิทยาลัย หรือการพัฒนาฟีเจอร์เฉพาะคณะ ในอัตราประมาณ [USER-VERIFY: 2,000-3,500 บาทต่อชั่วโมงที่ปรึกษา]</w:t>
      </w:r>
    </w:p>
    <w:p>
      <w:r>
        <w:rPr>
          <w:rFonts w:ascii="TH Sarabun New" w:hAnsi="TH Sarabun New" w:cs="TH Sarabun New" w:eastAsia="TH Sarabun New"/>
          <w:b/>
          <w:sz w:val="36"/>
          <w:szCs w:val="36"/>
          <w:lang w:val="th-TH" w:bidi="th-TH"/>
        </w:rPr>
        <w:t>5.6 แผนการเข้าสู่ตลาด (Go-to-Market)</w:t>
      </w:r>
    </w:p>
    <w:p>
      <w:r>
        <w:rPr>
          <w:rFonts w:ascii="TH Sarabun New" w:hAnsi="TH Sarabun New" w:cs="TH Sarabun New" w:eastAsia="TH Sarabun New"/>
          <w:b/>
          <w:sz w:val="32"/>
          <w:szCs w:val="32"/>
          <w:lang w:val="th-TH" w:bidi="th-TH"/>
        </w:rPr>
        <w:t>5.6.1 กลยุทธ์ระยะที่หนึ่ง: Proof of Value</w:t>
      </w:r>
    </w:p>
    <w:p>
      <w:r>
        <w:rPr>
          <w:rFonts w:ascii="TH Sarabun New" w:hAnsi="TH Sarabun New" w:cs="TH Sarabun New" w:eastAsia="TH Sarabun New"/>
          <w:b w:val="0"/>
          <w:sz w:val="32"/>
          <w:szCs w:val="32"/>
          <w:lang w:val="th-TH" w:bidi="th-TH"/>
        </w:rPr>
        <w:t>ระยะแรกครอบคลุมช่วงหกเดือนแรกหลังการส่งผลงานวิจัย ผู้วิจัยจะใช้หลักสูตร TIP ที่เป็น tenant แรกเป็นกรณีศึกษาอ้างอิง โดยเก็บข้อมูลการใช้งานจริง ตัวชี้วัดการประหยัดเวลา และความพึงพอใจของนิสิตเพื่อใช้เป็นหลักฐานในการนำเสนอกับลูกค้าใหม่ กลุ่มเป้าหมายระยะแรกคือหลักสูตรระดับบัณฑิตศึกษาอื่นในจุฬาลงกรณ์มหาวิทยาลัย เช่น HSM และสหสาขาวิชาวิทยาศาสตร์สิ่งแวดล้อม ซึ่งผู้วิจัยได้สัมภาษณ์เจ้าหน้าที่ของหลักสูตรเหล่านี้แล้วในหัวข้อ 4.1 และทราบ pain point เฉพาะของแต่ละหลักสูตร</w:t>
      </w:r>
    </w:p>
    <w:p>
      <w:r>
        <w:rPr>
          <w:rFonts w:ascii="TH Sarabun New" w:hAnsi="TH Sarabun New" w:cs="TH Sarabun New" w:eastAsia="TH Sarabun New"/>
          <w:b/>
          <w:sz w:val="32"/>
          <w:szCs w:val="32"/>
          <w:lang w:val="th-TH" w:bidi="th-TH"/>
        </w:rPr>
        <w:t>5.6.2 กลยุทธ์ระยะที่สอง: Horizontal Expansion</w:t>
      </w:r>
    </w:p>
    <w:p>
      <w:r>
        <w:rPr>
          <w:rFonts w:ascii="TH Sarabun New" w:hAnsi="TH Sarabun New" w:cs="TH Sarabun New" w:eastAsia="TH Sarabun New"/>
          <w:b w:val="0"/>
          <w:sz w:val="32"/>
          <w:szCs w:val="32"/>
          <w:lang w:val="th-TH" w:bidi="th-TH"/>
        </w:rPr>
        <w:t>หลังจากมีลูกค้าตั้งต้นสองถึงสามหลักสูตรในจุฬาลงกรณ์มหาวิทยาลัย ระยะถัดไปคือการขยายไปยังมหาวิทยาลัยอื่นในกลุ่มมหาวิทยาลัยวิจัยแนวหน้า เช่น มหาวิทยาลัยธรรมศาสตร์ มหาวิทยาลัยมหิดล มหาวิทยาลัยเกษตรศาสตร์ และมหาวิทยาลัยเชียงใหม่ [USER-VERIFY: รายชื่อมหาวิทยาลัยกลุ่มเป้าหมายรอบที่สอง] ช่องทางหลักในการเข้าถึงคือการนำเสนอในการประชุมวิชาการของกลุ่มผู้อำนวยการหลักสูตร และการใช้เครือข่ายอาจารย์ที่ปรึกษาของผู้วิจัย</w:t>
      </w:r>
    </w:p>
    <w:p>
      <w:r>
        <w:rPr>
          <w:rFonts w:ascii="TH Sarabun New" w:hAnsi="TH Sarabun New" w:cs="TH Sarabun New" w:eastAsia="TH Sarabun New"/>
          <w:b/>
          <w:sz w:val="32"/>
          <w:szCs w:val="32"/>
          <w:lang w:val="th-TH" w:bidi="th-TH"/>
        </w:rPr>
        <w:t>5.6.3 กลยุทธ์ระยะที่สาม: Vertical Deepening</w:t>
      </w:r>
    </w:p>
    <w:p>
      <w:r>
        <w:rPr>
          <w:rFonts w:ascii="TH Sarabun New" w:hAnsi="TH Sarabun New" w:cs="TH Sarabun New" w:eastAsia="TH Sarabun New"/>
          <w:b w:val="0"/>
          <w:sz w:val="32"/>
          <w:szCs w:val="32"/>
          <w:lang w:val="th-TH" w:bidi="th-TH"/>
        </w:rPr>
        <w:t>ระยะที่สามเป็นการลึกลงสู่การให้บริการในระดับสถาบัน (institutional tier) แทนที่การขายรายหลักสูตร โดยเสนอให้บัณฑิตวิทยาลัยหรือมหาวิทยาลัยเป็น tenant ที่ดูแลหลักสูตรในสังกัดหลายหลักสูตรพร้อมกัน ฟีเจอร์ cross-platform ที่ S-05 เสนอไว้ในหัวข้อ 4.3.3.4 เป็นฟีเจอร์สำคัญในระยะนี้ เพื่อให้นิสิตสามารถข้ามไปมาระหว่างแชทบอทของหลักสูตรและแชทบอทของบัณฑิตวิทยาลัยได้อย่างต่อเนื่อง</w:t>
      </w:r>
    </w:p>
    <w:p>
      <w:r>
        <w:rPr>
          <w:rFonts w:ascii="TH Sarabun New" w:hAnsi="TH Sarabun New" w:cs="TH Sarabun New" w:eastAsia="TH Sarabun New"/>
          <w:b/>
          <w:sz w:val="36"/>
          <w:szCs w:val="36"/>
          <w:lang w:val="th-TH" w:bidi="th-TH"/>
        </w:rPr>
        <w:t>5.7 การวิเคราะห์จุดแข็ง-จุดอ่อน-โอกาส-อุปสรรค (SWOT)</w:t>
      </w:r>
    </w:p>
    <w:p>
      <w:r>
        <w:rPr>
          <w:rFonts w:ascii="TH Sarabun New" w:hAnsi="TH Sarabun New" w:cs="TH Sarabun New" w:eastAsia="TH Sarabun New"/>
          <w:b/>
          <w:sz w:val="32"/>
          <w:szCs w:val="32"/>
          <w:lang w:val="th-TH" w:bidi="th-TH"/>
        </w:rPr>
        <w:t>5.7.1 จุดแข็ง (Strengths)</w:t>
      </w:r>
    </w:p>
    <w:p>
      <w:pPr>
        <w:pStyle w:val="ListBullet"/>
      </w:pPr>
      <w:r>
        <w:rPr>
          <w:rFonts w:ascii="TH Sarabun New" w:hAnsi="TH Sarabun New" w:cs="TH Sarabun New" w:eastAsia="TH Sarabun New"/>
          <w:b w:val="0"/>
          <w:sz w:val="32"/>
          <w:szCs w:val="32"/>
          <w:lang w:val="th-TH" w:bidi="th-TH"/>
        </w:rPr>
        <w:t>สถาปัตยกรรม Multi-tenant ที่พร้อมรองรับลูกค้าหลายรายโดยไม่ต้องพัฒนาระบบใหม่</w:t>
      </w:r>
    </w:p>
    <w:p>
      <w:pPr>
        <w:pStyle w:val="ListBullet"/>
      </w:pPr>
      <w:r>
        <w:rPr>
          <w:rFonts w:ascii="TH Sarabun New" w:hAnsi="TH Sarabun New" w:cs="TH Sarabun New" w:eastAsia="TH Sarabun New"/>
          <w:b w:val="0"/>
          <w:sz w:val="32"/>
          <w:szCs w:val="32"/>
          <w:lang w:val="th-TH" w:bidi="th-TH"/>
        </w:rPr>
        <w:t>การใช้เทคโนโลยี RAG ร่วมกับ Opus 4.7 ที่มีความสามารถในการอ่านเอกสารภาษาไทยได้แม่นยำ (ตามหัวข้อ 4.2.3 ที่ระบุการรักษาเอนทิตีสำคัญครบ 24/24 ชื่อและ 23/23 เลขประจำตัว)</w:t>
      </w:r>
    </w:p>
    <w:p>
      <w:pPr>
        <w:pStyle w:val="ListBullet"/>
      </w:pPr>
      <w:r>
        <w:rPr>
          <w:rFonts w:ascii="TH Sarabun New" w:hAnsi="TH Sarabun New" w:cs="TH Sarabun New" w:eastAsia="TH Sarabun New"/>
          <w:b w:val="0"/>
          <w:sz w:val="32"/>
          <w:szCs w:val="32"/>
          <w:lang w:val="th-TH" w:bidi="th-TH"/>
        </w:rPr>
        <w:t>ประสบการณ์การทดสอบจริงกับกลุ่มเป้าหมายที่หลากหลายทั้งเจ้าหน้าที่ 4 ท่านจาก 3 หลักสูตรและนิสิต 6 ท่าน</w:t>
      </w:r>
    </w:p>
    <w:p>
      <w:pPr>
        <w:pStyle w:val="ListBullet"/>
      </w:pPr>
      <w:r>
        <w:rPr>
          <w:rFonts w:ascii="TH Sarabun New" w:hAnsi="TH Sarabun New" w:cs="TH Sarabun New" w:eastAsia="TH Sarabun New"/>
          <w:b w:val="0"/>
          <w:sz w:val="32"/>
          <w:szCs w:val="32"/>
          <w:lang w:val="th-TH" w:bidi="th-TH"/>
        </w:rPr>
        <w:t>การออกแบบบน LINE Official Account ที่ตรงกับพฤติกรรมผู้ใช้ชาวไทย</w:t>
      </w:r>
    </w:p>
    <w:p>
      <w:r>
        <w:rPr>
          <w:rFonts w:ascii="TH Sarabun New" w:hAnsi="TH Sarabun New" w:cs="TH Sarabun New" w:eastAsia="TH Sarabun New"/>
          <w:b/>
          <w:sz w:val="32"/>
          <w:szCs w:val="32"/>
          <w:lang w:val="th-TH" w:bidi="th-TH"/>
        </w:rPr>
        <w:t>5.7.2 จุดอ่อน (Weaknesses)</w:t>
      </w:r>
    </w:p>
    <w:p>
      <w:pPr>
        <w:pStyle w:val="ListBullet"/>
      </w:pPr>
      <w:r>
        <w:rPr>
          <w:rFonts w:ascii="TH Sarabun New" w:hAnsi="TH Sarabun New" w:cs="TH Sarabun New" w:eastAsia="TH Sarabun New"/>
          <w:b w:val="0"/>
          <w:sz w:val="32"/>
          <w:szCs w:val="32"/>
          <w:lang w:val="th-TH" w:bidi="th-TH"/>
        </w:rPr>
        <w:t>ยังไม่มีประสบการณ์การใช้งานในวงกว้างกว่าหลักสูตร TIP</w:t>
      </w:r>
    </w:p>
    <w:p>
      <w:pPr>
        <w:pStyle w:val="ListBullet"/>
      </w:pPr>
      <w:r>
        <w:rPr>
          <w:rFonts w:ascii="TH Sarabun New" w:hAnsi="TH Sarabun New" w:cs="TH Sarabun New" w:eastAsia="TH Sarabun New"/>
          <w:b w:val="0"/>
          <w:sz w:val="32"/>
          <w:szCs w:val="32"/>
          <w:lang w:val="th-TH" w:bidi="th-TH"/>
        </w:rPr>
        <w:t>ต้นทุนการใช้งานโมเดล Opus 4.7 อาจสูงกว่าคู่แข่งที่ใช้ rule-based chatbot</w:t>
      </w:r>
    </w:p>
    <w:p>
      <w:pPr>
        <w:pStyle w:val="ListBullet"/>
      </w:pPr>
      <w:r>
        <w:rPr>
          <w:rFonts w:ascii="TH Sarabun New" w:hAnsi="TH Sarabun New" w:cs="TH Sarabun New" w:eastAsia="TH Sarabun New"/>
          <w:b w:val="0"/>
          <w:sz w:val="32"/>
          <w:szCs w:val="32"/>
          <w:lang w:val="th-TH" w:bidi="th-TH"/>
        </w:rPr>
        <w:t>ข้อมูลที่ต้องอัปเดตบ่อย เช่น ตารางเรียนรายเทอมและประกาศทุนการศึกษา ยังต้องอาศัยเจ้าหน้าที่อัปโหลดเข้าระบบเอง ซึ่งเป็น pain point ที่พบในหัวข้อ 4.3.1</w:t>
      </w:r>
    </w:p>
    <w:p>
      <w:pPr>
        <w:pStyle w:val="ListBullet"/>
      </w:pPr>
      <w:r>
        <w:rPr>
          <w:rFonts w:ascii="TH Sarabun New" w:hAnsi="TH Sarabun New" w:cs="TH Sarabun New" w:eastAsia="TH Sarabun New"/>
          <w:b w:val="0"/>
          <w:sz w:val="32"/>
          <w:szCs w:val="32"/>
          <w:lang w:val="th-TH" w:bidi="th-TH"/>
        </w:rPr>
        <w:t>ยังไม่มีการรับรองมาตรฐานความปลอดภัยของข้อมูลที่เป็นที่ยอมรับในระดับองค์กร เช่น ISO 27001 หรือ SOC 2</w:t>
      </w:r>
    </w:p>
    <w:p>
      <w:r>
        <w:rPr>
          <w:rFonts w:ascii="TH Sarabun New" w:hAnsi="TH Sarabun New" w:cs="TH Sarabun New" w:eastAsia="TH Sarabun New"/>
          <w:b/>
          <w:sz w:val="32"/>
          <w:szCs w:val="32"/>
          <w:lang w:val="th-TH" w:bidi="th-TH"/>
        </w:rPr>
        <w:t>5.7.3 โอกาส (Opportunities)</w:t>
      </w:r>
    </w:p>
    <w:p>
      <w:pPr>
        <w:pStyle w:val="ListBullet"/>
      </w:pPr>
      <w:r>
        <w:rPr>
          <w:rFonts w:ascii="TH Sarabun New" w:hAnsi="TH Sarabun New" w:cs="TH Sarabun New" w:eastAsia="TH Sarabun New"/>
          <w:b w:val="0"/>
          <w:sz w:val="32"/>
          <w:szCs w:val="32"/>
          <w:lang w:val="th-TH" w:bidi="th-TH"/>
        </w:rPr>
        <w:t>ตลาด AI และ chatbot ของประเทศไทยมีอัตราการเติบโตที่สูง (CAGR 23.6%) จาก Grand View Research</w:t>
      </w:r>
    </w:p>
    <w:p>
      <w:pPr>
        <w:pStyle w:val="ListBullet"/>
      </w:pPr>
      <w:r>
        <w:rPr>
          <w:rFonts w:ascii="TH Sarabun New" w:hAnsi="TH Sarabun New" w:cs="TH Sarabun New" w:eastAsia="TH Sarabun New"/>
          <w:b w:val="0"/>
          <w:sz w:val="32"/>
          <w:szCs w:val="32"/>
          <w:lang w:val="th-TH" w:bidi="th-TH"/>
        </w:rPr>
        <w:t>การนำเสนอ AI ในภาคการศึกษายังเป็นโอกาสที่ไม่เต็มที่ มีคู่แข่งน้อยในเวลานี้</w:t>
      </w:r>
    </w:p>
    <w:p>
      <w:pPr>
        <w:pStyle w:val="ListBullet"/>
      </w:pPr>
      <w:r>
        <w:rPr>
          <w:rFonts w:ascii="TH Sarabun New" w:hAnsi="TH Sarabun New" w:cs="TH Sarabun New" w:eastAsia="TH Sarabun New"/>
          <w:b w:val="0"/>
          <w:sz w:val="32"/>
          <w:szCs w:val="32"/>
          <w:lang w:val="th-TH" w:bidi="th-TH"/>
        </w:rPr>
        <w:t>นโยบายของรัฐบาลที่สนับสนุนการใช้ AI ในภาคการศึกษา</w:t>
      </w:r>
    </w:p>
    <w:p>
      <w:pPr>
        <w:pStyle w:val="ListBullet"/>
      </w:pPr>
      <w:r>
        <w:rPr>
          <w:rFonts w:ascii="TH Sarabun New" w:hAnsi="TH Sarabun New" w:cs="TH Sarabun New" w:eastAsia="TH Sarabun New"/>
          <w:b w:val="0"/>
          <w:sz w:val="32"/>
          <w:szCs w:val="32"/>
          <w:lang w:val="th-TH" w:bidi="th-TH"/>
        </w:rPr>
        <w:t>การขยายสู่สถาบันการศึกษาในภูมิภาคอาเซียนอื่นที่มีพฤติกรรมการใช้งาน LINE คล้ายกัน เช่น ไต้หวันและอินโดนีเซีย [USER-VERIFY: สถิติการใช้ LINE ในประเทศอื่น]</w:t>
      </w:r>
    </w:p>
    <w:p>
      <w:r>
        <w:rPr>
          <w:rFonts w:ascii="TH Sarabun New" w:hAnsi="TH Sarabun New" w:cs="TH Sarabun New" w:eastAsia="TH Sarabun New"/>
          <w:b/>
          <w:sz w:val="32"/>
          <w:szCs w:val="32"/>
          <w:lang w:val="th-TH" w:bidi="th-TH"/>
        </w:rPr>
        <w:t>5.7.4 อุปสรรค (Threats)</w:t>
      </w:r>
    </w:p>
    <w:p>
      <w:pPr>
        <w:pStyle w:val="ListBullet"/>
      </w:pPr>
      <w:r>
        <w:rPr>
          <w:rFonts w:ascii="TH Sarabun New" w:hAnsi="TH Sarabun New" w:cs="TH Sarabun New" w:eastAsia="TH Sarabun New"/>
          <w:b w:val="0"/>
          <w:sz w:val="32"/>
          <w:szCs w:val="32"/>
          <w:lang w:val="th-TH" w:bidi="th-TH"/>
        </w:rPr>
        <w:t>การแข่งขันจากผู้ให้บริการรายใหญ่ของโลก เช่น Microsoft Copilot หรือ OpenAI ที่สามารถเสนอราคาต่ำกว่าหรือผนวกรวมกับผลิตภัณฑ์อื่นที่สถาบันใช้อยู่แล้ว</w:t>
      </w:r>
    </w:p>
    <w:p>
      <w:pPr>
        <w:pStyle w:val="ListBullet"/>
      </w:pPr>
      <w:r>
        <w:rPr>
          <w:rFonts w:ascii="TH Sarabun New" w:hAnsi="TH Sarabun New" w:cs="TH Sarabun New" w:eastAsia="TH Sarabun New"/>
          <w:b w:val="0"/>
          <w:sz w:val="32"/>
          <w:szCs w:val="32"/>
          <w:lang w:val="th-TH" w:bidi="th-TH"/>
        </w:rPr>
        <w:t>ความผันผวนของราคา API ของโมเดลภาษาขนาดใหญ่ ที่อาจกระทบต่อต้นทุนและโครงสร้างราคา</w:t>
      </w:r>
    </w:p>
    <w:p>
      <w:pPr>
        <w:pStyle w:val="ListBullet"/>
      </w:pPr>
      <w:r>
        <w:rPr>
          <w:rFonts w:ascii="TH Sarabun New" w:hAnsi="TH Sarabun New" w:cs="TH Sarabun New" w:eastAsia="TH Sarabun New"/>
          <w:b w:val="0"/>
          <w:sz w:val="32"/>
          <w:szCs w:val="32"/>
          <w:lang w:val="th-TH" w:bidi="th-TH"/>
        </w:rPr>
        <w:t>ข้อกำหนดด้านการคุ้มครองข้อมูลส่วนบุคคลตาม PDPA ของไทยที่อาจมีการเปลี่ยนแปลงและสร้างภาระการปฏิบัติตามเพิ่มเติม</w:t>
      </w:r>
    </w:p>
    <w:p>
      <w:pPr>
        <w:pStyle w:val="ListBullet"/>
      </w:pPr>
      <w:r>
        <w:rPr>
          <w:rFonts w:ascii="TH Sarabun New" w:hAnsi="TH Sarabun New" w:cs="TH Sarabun New" w:eastAsia="TH Sarabun New"/>
          <w:b w:val="0"/>
          <w:sz w:val="32"/>
          <w:szCs w:val="32"/>
          <w:lang w:val="th-TH" w:bidi="th-TH"/>
        </w:rPr>
        <w:t>ความกังวลเรื่องการสูญเสียงานของเจ้าหน้าที่หลักสูตรที่อาจกลายเป็นอุปสรรคทางสังคมในการยอมรับระบบ ตามที่ S-04 ระบุในหัวข้อ 4.1.1.4 ว่า "กลัวตกงานแหละ เพราะเดี๋ยวนี้ AI มันเยอะ"</w:t>
      </w:r>
    </w:p>
    <w:p>
      <w:r>
        <w:rPr>
          <w:rFonts w:ascii="TH Sarabun New" w:hAnsi="TH Sarabun New" w:cs="TH Sarabun New" w:eastAsia="TH Sarabun New"/>
          <w:b w:val="0"/>
          <w:sz w:val="32"/>
          <w:szCs w:val="32"/>
          <w:lang w:val="th-TH" w:bidi="th-TH"/>
        </w:rPr>
        <w:t>การวางกลยุทธ์เพื่อรับมือกับอุปสรรคเหล่านี้ต้องเน้นการสร้างความสัมพันธ์ระยะยาวกับลูกค้า การเน้นว่าระบบเป็น "เครื่องมือเสริมเจ้าหน้าที่" มากกว่า "การแทนที่เจ้าหน้าที่" ตามที่ S-05 ระบุไว้ในหัวข้อ 4.3.3.3 และการลงทุนในด้านความปลอดภัยของข้อมูลและการรับรองมาตรฐานตั้งแต่ระยะแรกของการดำเนินธุรกิจ</w:t>
      </w:r>
    </w:p>
    <w:p>
      <w:pPr>
        <w:jc w:val="center"/>
      </w:pPr>
      <w:r>
        <w:br w:type="page"/>
      </w:r>
      <w:r>
        <w:rPr>
          <w:rFonts w:ascii="TH Sarabun New" w:hAnsi="TH Sarabun New" w:cs="TH Sarabun New" w:eastAsia="TH Sarabun New"/>
          <w:b/>
          <w:sz w:val="44"/>
          <w:szCs w:val="44"/>
          <w:lang w:val="th-TH" w:bidi="th-TH"/>
        </w:rPr>
        <w:t>บทที่ 6 การศึกษาความเป็นไปได้ทางการเงิน</w:t>
      </w:r>
    </w:p>
    <w:p>
      <w:r>
        <w:rPr>
          <w:rFonts w:ascii="TH Sarabun New" w:hAnsi="TH Sarabun New" w:cs="TH Sarabun New" w:eastAsia="TH Sarabun New"/>
          <w:b w:val="0"/>
          <w:sz w:val="32"/>
          <w:szCs w:val="32"/>
          <w:lang w:val="th-TH" w:bidi="th-TH"/>
        </w:rPr>
        <w:t xml:space="preserve">บทนี้วิเคราะห์ความเป็นไปได้ทางการเงินของระบบ VIRIYA ในการดำเนินธุรกิจแบบ B2B SaaS ครอบคลุมโครงสร้างต้นทุน (6.1) การประมาณการรายได้ (6.2) การลงทุนเริ่มต้น (6.3) การวิเคราะห์จุดคุ้มทุน (6.4) การวิเคราะห์ความอ่อนไหว (6.5) และข้อจำกัดของการวิเคราะห์ (6.6) ตัวเลขการเงินส่วนใหญ่ในบทนี้มาจากการค้นคว้าอัตราสาธารณะและการประมาณการจากข้อมูลการใช้งานของระบบ ผู้วิจัยระบุด้วยเครื่องหมาย </w:t>
      </w:r>
      <w:r>
        <w:rPr>
          <w:rFonts w:ascii="Consolas" w:hAnsi="Consolas" w:cs="TH Sarabun New" w:eastAsia="TH Sarabun New"/>
          <w:b w:val="0"/>
          <w:sz w:val="32"/>
          <w:szCs w:val="32"/>
          <w:lang w:val="th-TH" w:bidi="th-TH"/>
        </w:rPr>
        <w:t>[USER-VERIFY:]</w:t>
      </w:r>
      <w:r>
        <w:rPr>
          <w:rFonts w:ascii="TH Sarabun New" w:hAnsi="TH Sarabun New" w:cs="TH Sarabun New" w:eastAsia="TH Sarabun New"/>
          <w:b w:val="0"/>
          <w:sz w:val="32"/>
          <w:szCs w:val="32"/>
          <w:lang w:val="th-TH" w:bidi="th-TH"/>
        </w:rPr>
        <w:t xml:space="preserve"> ในจุดที่ต้องการการยืนยันจากข้อมูลภายในของผู้ประกอบการก่อนตัดสินใจจริง อัตราแลกเปลี่ยนที่ใช้ในการคำนวณคือ 1 ดอลลาร์สหรัฐ = 35 บาท</w:t>
      </w:r>
    </w:p>
    <w:p>
      <w:r>
        <w:rPr>
          <w:rFonts w:ascii="TH Sarabun New" w:hAnsi="TH Sarabun New" w:cs="TH Sarabun New" w:eastAsia="TH Sarabun New"/>
          <w:b/>
          <w:sz w:val="36"/>
          <w:szCs w:val="36"/>
          <w:lang w:val="th-TH" w:bidi="th-TH"/>
        </w:rPr>
        <w:t>6.1 โครงสร้างต้นทุน (Cost Structure)</w:t>
      </w:r>
    </w:p>
    <w:p>
      <w:r>
        <w:rPr>
          <w:rFonts w:ascii="TH Sarabun New" w:hAnsi="TH Sarabun New" w:cs="TH Sarabun New" w:eastAsia="TH Sarabun New"/>
          <w:b w:val="0"/>
          <w:sz w:val="32"/>
          <w:szCs w:val="32"/>
          <w:lang w:val="th-TH" w:bidi="th-TH"/>
        </w:rPr>
        <w:t>ต้นทุนของระบบ VIRIYA แบ่งออกเป็นสามประเภทตามลักษณะการเปลี่ยนแปลงเมื่อมีการใช้งาน ได้แก่ ต้นทุนผันแปรต่อ tenant ต้นทุนคงที่ของระบบ และต้นทุนบุคลากรในการดูแลระบบ</w:t>
      </w:r>
    </w:p>
    <w:p>
      <w:r>
        <w:rPr>
          <w:rFonts w:ascii="TH Sarabun New" w:hAnsi="TH Sarabun New" w:cs="TH Sarabun New" w:eastAsia="TH Sarabun New"/>
          <w:b/>
          <w:sz w:val="32"/>
          <w:szCs w:val="32"/>
          <w:lang w:val="th-TH" w:bidi="th-TH"/>
        </w:rPr>
        <w:t>6.1.1 ต้นทุนผันแปรต่อ tenant</w:t>
      </w:r>
    </w:p>
    <w:p>
      <w:r>
        <w:rPr>
          <w:rFonts w:ascii="TH Sarabun New" w:hAnsi="TH Sarabun New" w:cs="TH Sarabun New" w:eastAsia="TH Sarabun New"/>
          <w:b w:val="0"/>
          <w:sz w:val="32"/>
          <w:szCs w:val="32"/>
          <w:lang w:val="th-TH" w:bidi="th-TH"/>
        </w:rPr>
        <w:t>ต้นทุนผันแปรคือส่วนที่เพิ่มขึ้นตามปริมาณการใช้งานของแต่ละ tenant ประกอบด้วยบริการภายนอกที่คิดค่าใช้จ่ายตามปริมาณการเรียก API หรือการจัดเก็บข้อมูล ดังสรุปในตารางที่ 6.1 โดยสมมติว่า tenant หนึ่งหลักสูตรมีการใช้งานเฉลี่ย 3,000 คำถามต่อเดือน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TH Sarabun New" w:hAnsi="TH Sarabun New" w:cs="TH Sarabun New" w:eastAsia="TH Sarabun New"/>
                <w:b/>
                <w:sz w:val="28"/>
                <w:szCs w:val="28"/>
                <w:lang w:val="th-TH" w:bidi="th-TH"/>
              </w:rPr>
              <w:t>รายการ</w:t>
            </w:r>
          </w:p>
        </w:tc>
        <w:tc>
          <w:tcPr>
            <w:tcW w:type="dxa" w:w="2160"/>
          </w:tcPr>
          <w:p>
            <w:r>
              <w:rPr>
                <w:b/>
              </w:rPr>
            </w:r>
            <w:r>
              <w:rPr>
                <w:rFonts w:ascii="TH Sarabun New" w:hAnsi="TH Sarabun New" w:cs="TH Sarabun New" w:eastAsia="TH Sarabun New"/>
                <w:b/>
                <w:sz w:val="28"/>
                <w:szCs w:val="28"/>
                <w:lang w:val="th-TH" w:bidi="th-TH"/>
              </w:rPr>
              <w:t>อัตรา</w:t>
            </w:r>
          </w:p>
        </w:tc>
        <w:tc>
          <w:tcPr>
            <w:tcW w:type="dxa" w:w="2160"/>
          </w:tcPr>
          <w:p>
            <w:r>
              <w:rPr>
                <w:b/>
              </w:rPr>
            </w:r>
            <w:r>
              <w:rPr>
                <w:rFonts w:ascii="TH Sarabun New" w:hAnsi="TH Sarabun New" w:cs="TH Sarabun New" w:eastAsia="TH Sarabun New"/>
                <w:b/>
                <w:sz w:val="28"/>
                <w:szCs w:val="28"/>
                <w:lang w:val="th-TH" w:bidi="th-TH"/>
              </w:rPr>
              <w:t>ปริมาณ/เดือน</w:t>
            </w:r>
          </w:p>
        </w:tc>
        <w:tc>
          <w:tcPr>
            <w:tcW w:type="dxa" w:w="2160"/>
          </w:tcPr>
          <w:p>
            <w:r>
              <w:rPr>
                <w:b/>
              </w:rPr>
            </w:r>
            <w:r>
              <w:rPr>
                <w:rFonts w:ascii="TH Sarabun New" w:hAnsi="TH Sarabun New" w:cs="TH Sarabun New" w:eastAsia="TH Sarabun New"/>
                <w:b/>
                <w:sz w:val="28"/>
                <w:szCs w:val="28"/>
                <w:lang w:val="th-TH" w:bidi="th-TH"/>
              </w:rPr>
              <w:t>ค่าใช้จ่ายต่อ tenant/เดือน (THB)</w:t>
            </w:r>
          </w:p>
        </w:tc>
      </w:tr>
      <w:tr>
        <w:tc>
          <w:tcPr>
            <w:tcW w:type="dxa" w:w="2160"/>
          </w:tcPr>
          <w:p>
            <w:r/>
            <w:r>
              <w:rPr>
                <w:rFonts w:ascii="TH Sarabun New" w:hAnsi="TH Sarabun New" w:cs="TH Sarabun New" w:eastAsia="TH Sarabun New"/>
                <w:b w:val="0"/>
                <w:sz w:val="28"/>
                <w:szCs w:val="28"/>
                <w:lang w:val="th-TH" w:bidi="th-TH"/>
              </w:rPr>
              <w:t>Claude Opus 4.7 input token</w:t>
            </w:r>
          </w:p>
        </w:tc>
        <w:tc>
          <w:tcPr>
            <w:tcW w:type="dxa" w:w="2160"/>
          </w:tcPr>
          <w:p>
            <w:r/>
            <w:r>
              <w:rPr>
                <w:rFonts w:ascii="TH Sarabun New" w:hAnsi="TH Sarabun New" w:cs="TH Sarabun New" w:eastAsia="TH Sarabun New"/>
                <w:b w:val="0"/>
                <w:sz w:val="28"/>
                <w:szCs w:val="28"/>
                <w:lang w:val="th-TH" w:bidi="th-TH"/>
              </w:rPr>
              <w:t>$5/M tokens</w:t>
            </w:r>
          </w:p>
        </w:tc>
        <w:tc>
          <w:tcPr>
            <w:tcW w:type="dxa" w:w="2160"/>
          </w:tcPr>
          <w:p>
            <w:r/>
            <w:r>
              <w:rPr>
                <w:rFonts w:ascii="TH Sarabun New" w:hAnsi="TH Sarabun New" w:cs="TH Sarabun New" w:eastAsia="TH Sarabun New"/>
                <w:b w:val="0"/>
                <w:sz w:val="28"/>
                <w:szCs w:val="28"/>
                <w:lang w:val="th-TH" w:bidi="th-TH"/>
              </w:rPr>
              <w:t>~6M tokens (3K คำถาม × 2K context)</w:t>
            </w:r>
          </w:p>
        </w:tc>
        <w:tc>
          <w:tcPr>
            <w:tcW w:type="dxa" w:w="2160"/>
          </w:tcPr>
          <w:p>
            <w:r/>
            <w:r>
              <w:rPr>
                <w:rFonts w:ascii="TH Sarabun New" w:hAnsi="TH Sarabun New" w:cs="TH Sarabun New" w:eastAsia="TH Sarabun New"/>
                <w:b w:val="0"/>
                <w:sz w:val="28"/>
                <w:szCs w:val="28"/>
                <w:lang w:val="th-TH" w:bidi="th-TH"/>
              </w:rPr>
              <w:t>~฿1,050</w:t>
            </w:r>
          </w:p>
        </w:tc>
      </w:tr>
      <w:tr>
        <w:tc>
          <w:tcPr>
            <w:tcW w:type="dxa" w:w="2160"/>
          </w:tcPr>
          <w:p>
            <w:r/>
            <w:r>
              <w:rPr>
                <w:rFonts w:ascii="TH Sarabun New" w:hAnsi="TH Sarabun New" w:cs="TH Sarabun New" w:eastAsia="TH Sarabun New"/>
                <w:b w:val="0"/>
                <w:sz w:val="28"/>
                <w:szCs w:val="28"/>
                <w:lang w:val="th-TH" w:bidi="th-TH"/>
              </w:rPr>
              <w:t>Claude Opus 4.7 output token</w:t>
            </w:r>
          </w:p>
        </w:tc>
        <w:tc>
          <w:tcPr>
            <w:tcW w:type="dxa" w:w="2160"/>
          </w:tcPr>
          <w:p>
            <w:r/>
            <w:r>
              <w:rPr>
                <w:rFonts w:ascii="TH Sarabun New" w:hAnsi="TH Sarabun New" w:cs="TH Sarabun New" w:eastAsia="TH Sarabun New"/>
                <w:b w:val="0"/>
                <w:sz w:val="28"/>
                <w:szCs w:val="28"/>
                <w:lang w:val="th-TH" w:bidi="th-TH"/>
              </w:rPr>
              <w:t>$25/M tokens</w:t>
            </w:r>
          </w:p>
        </w:tc>
        <w:tc>
          <w:tcPr>
            <w:tcW w:type="dxa" w:w="2160"/>
          </w:tcPr>
          <w:p>
            <w:r/>
            <w:r>
              <w:rPr>
                <w:rFonts w:ascii="TH Sarabun New" w:hAnsi="TH Sarabun New" w:cs="TH Sarabun New" w:eastAsia="TH Sarabun New"/>
                <w:b w:val="0"/>
                <w:sz w:val="28"/>
                <w:szCs w:val="28"/>
                <w:lang w:val="th-TH" w:bidi="th-TH"/>
              </w:rPr>
              <w:t>~1.5M tokens</w:t>
            </w:r>
          </w:p>
        </w:tc>
        <w:tc>
          <w:tcPr>
            <w:tcW w:type="dxa" w:w="2160"/>
          </w:tcPr>
          <w:p>
            <w:r/>
            <w:r>
              <w:rPr>
                <w:rFonts w:ascii="TH Sarabun New" w:hAnsi="TH Sarabun New" w:cs="TH Sarabun New" w:eastAsia="TH Sarabun New"/>
                <w:b w:val="0"/>
                <w:sz w:val="28"/>
                <w:szCs w:val="28"/>
                <w:lang w:val="th-TH" w:bidi="th-TH"/>
              </w:rPr>
              <w:t>~฿1,313</w:t>
            </w:r>
          </w:p>
        </w:tc>
      </w:tr>
      <w:tr>
        <w:tc>
          <w:tcPr>
            <w:tcW w:type="dxa" w:w="2160"/>
          </w:tcPr>
          <w:p>
            <w:r/>
            <w:r>
              <w:rPr>
                <w:rFonts w:ascii="TH Sarabun New" w:hAnsi="TH Sarabun New" w:cs="TH Sarabun New" w:eastAsia="TH Sarabun New"/>
                <w:b w:val="0"/>
                <w:sz w:val="28"/>
                <w:szCs w:val="28"/>
                <w:lang w:val="th-TH" w:bidi="th-TH"/>
              </w:rPr>
              <w:t>Cohere Rerank v3.5</w:t>
            </w:r>
          </w:p>
        </w:tc>
        <w:tc>
          <w:tcPr>
            <w:tcW w:type="dxa" w:w="2160"/>
          </w:tcPr>
          <w:p>
            <w:r/>
            <w:r>
              <w:rPr>
                <w:rFonts w:ascii="TH Sarabun New" w:hAnsi="TH Sarabun New" w:cs="TH Sarabun New" w:eastAsia="TH Sarabun New"/>
                <w:b w:val="0"/>
                <w:sz w:val="28"/>
                <w:szCs w:val="28"/>
                <w:lang w:val="th-TH" w:bidi="th-TH"/>
              </w:rPr>
              <w:t>$2/1K requests</w:t>
            </w:r>
          </w:p>
        </w:tc>
        <w:tc>
          <w:tcPr>
            <w:tcW w:type="dxa" w:w="2160"/>
          </w:tcPr>
          <w:p>
            <w:r/>
            <w:r>
              <w:rPr>
                <w:rFonts w:ascii="TH Sarabun New" w:hAnsi="TH Sarabun New" w:cs="TH Sarabun New" w:eastAsia="TH Sarabun New"/>
                <w:b w:val="0"/>
                <w:sz w:val="28"/>
                <w:szCs w:val="28"/>
                <w:lang w:val="th-TH" w:bidi="th-TH"/>
              </w:rPr>
              <w:t>~3K requests</w:t>
            </w:r>
          </w:p>
        </w:tc>
        <w:tc>
          <w:tcPr>
            <w:tcW w:type="dxa" w:w="2160"/>
          </w:tcPr>
          <w:p>
            <w:r/>
            <w:r>
              <w:rPr>
                <w:rFonts w:ascii="TH Sarabun New" w:hAnsi="TH Sarabun New" w:cs="TH Sarabun New" w:eastAsia="TH Sarabun New"/>
                <w:b w:val="0"/>
                <w:sz w:val="28"/>
                <w:szCs w:val="28"/>
                <w:lang w:val="th-TH" w:bidi="th-TH"/>
              </w:rPr>
              <w:t>~฿210</w:t>
            </w:r>
          </w:p>
        </w:tc>
      </w:tr>
      <w:tr>
        <w:tc>
          <w:tcPr>
            <w:tcW w:type="dxa" w:w="2160"/>
          </w:tcPr>
          <w:p>
            <w:r/>
            <w:r>
              <w:rPr>
                <w:rFonts w:ascii="TH Sarabun New" w:hAnsi="TH Sarabun New" w:cs="TH Sarabun New" w:eastAsia="TH Sarabun New"/>
                <w:b w:val="0"/>
                <w:sz w:val="28"/>
                <w:szCs w:val="28"/>
                <w:lang w:val="th-TH" w:bidi="th-TH"/>
              </w:rPr>
              <w:t>Cohere Embed v4.0</w:t>
            </w:r>
          </w:p>
        </w:tc>
        <w:tc>
          <w:tcPr>
            <w:tcW w:type="dxa" w:w="2160"/>
          </w:tcPr>
          <w:p>
            <w:r/>
            <w:r>
              <w:rPr>
                <w:rFonts w:ascii="TH Sarabun New" w:hAnsi="TH Sarabun New" w:cs="TH Sarabun New" w:eastAsia="TH Sarabun New"/>
                <w:b w:val="0"/>
                <w:sz w:val="28"/>
                <w:szCs w:val="28"/>
                <w:lang w:val="th-TH" w:bidi="th-TH"/>
              </w:rPr>
              <w:t>$0.08/M tokens</w:t>
            </w:r>
          </w:p>
        </w:tc>
        <w:tc>
          <w:tcPr>
            <w:tcW w:type="dxa" w:w="2160"/>
          </w:tcPr>
          <w:p>
            <w:r/>
            <w:r>
              <w:rPr>
                <w:rFonts w:ascii="TH Sarabun New" w:hAnsi="TH Sarabun New" w:cs="TH Sarabun New" w:eastAsia="TH Sarabun New"/>
                <w:b w:val="0"/>
                <w:sz w:val="28"/>
                <w:szCs w:val="28"/>
                <w:lang w:val="th-TH" w:bidi="th-TH"/>
              </w:rPr>
              <w:t>~0.15M tokens</w:t>
            </w:r>
          </w:p>
        </w:tc>
        <w:tc>
          <w:tcPr>
            <w:tcW w:type="dxa" w:w="2160"/>
          </w:tcPr>
          <w:p>
            <w:r/>
            <w:r>
              <w:rPr>
                <w:rFonts w:ascii="TH Sarabun New" w:hAnsi="TH Sarabun New" w:cs="TH Sarabun New" w:eastAsia="TH Sarabun New"/>
                <w:b w:val="0"/>
                <w:sz w:val="28"/>
                <w:szCs w:val="28"/>
                <w:lang w:val="th-TH" w:bidi="th-TH"/>
              </w:rPr>
              <w:t>~฿0.42</w:t>
            </w:r>
          </w:p>
        </w:tc>
      </w:tr>
      <w:tr>
        <w:tc>
          <w:tcPr>
            <w:tcW w:type="dxa" w:w="2160"/>
          </w:tcPr>
          <w:p>
            <w:r/>
            <w:r>
              <w:rPr>
                <w:rFonts w:ascii="TH Sarabun New" w:hAnsi="TH Sarabun New" w:cs="TH Sarabun New" w:eastAsia="TH Sarabun New"/>
                <w:b w:val="0"/>
                <w:sz w:val="28"/>
                <w:szCs w:val="28"/>
                <w:lang w:val="th-TH" w:bidi="th-TH"/>
              </w:rPr>
              <w:t>Pinecone read units</w:t>
            </w:r>
          </w:p>
        </w:tc>
        <w:tc>
          <w:tcPr>
            <w:tcW w:type="dxa" w:w="2160"/>
          </w:tcPr>
          <w:p>
            <w:r/>
            <w:r>
              <w:rPr>
                <w:rFonts w:ascii="TH Sarabun New" w:hAnsi="TH Sarabun New" w:cs="TH Sarabun New" w:eastAsia="TH Sarabun New"/>
                <w:b w:val="0"/>
                <w:sz w:val="28"/>
                <w:szCs w:val="28"/>
                <w:lang w:val="th-TH" w:bidi="th-TH"/>
              </w:rPr>
              <w:t>$16/M units</w:t>
            </w:r>
          </w:p>
        </w:tc>
        <w:tc>
          <w:tcPr>
            <w:tcW w:type="dxa" w:w="2160"/>
          </w:tcPr>
          <w:p>
            <w:r/>
            <w:r>
              <w:rPr>
                <w:rFonts w:ascii="TH Sarabun New" w:hAnsi="TH Sarabun New" w:cs="TH Sarabun New" w:eastAsia="TH Sarabun New"/>
                <w:b w:val="0"/>
                <w:sz w:val="28"/>
                <w:szCs w:val="28"/>
                <w:lang w:val="th-TH" w:bidi="th-TH"/>
              </w:rPr>
              <w:t>~0.015M units</w:t>
            </w:r>
          </w:p>
        </w:tc>
        <w:tc>
          <w:tcPr>
            <w:tcW w:type="dxa" w:w="2160"/>
          </w:tcPr>
          <w:p>
            <w:r/>
            <w:r>
              <w:rPr>
                <w:rFonts w:ascii="TH Sarabun New" w:hAnsi="TH Sarabun New" w:cs="TH Sarabun New" w:eastAsia="TH Sarabun New"/>
                <w:b w:val="0"/>
                <w:sz w:val="28"/>
                <w:szCs w:val="28"/>
                <w:lang w:val="th-TH" w:bidi="th-TH"/>
              </w:rPr>
              <w:t>~฿8</w:t>
            </w:r>
          </w:p>
        </w:tc>
      </w:tr>
      <w:tr>
        <w:tc>
          <w:tcPr>
            <w:tcW w:type="dxa" w:w="2160"/>
          </w:tcPr>
          <w:p>
            <w:r/>
            <w:r>
              <w:rPr>
                <w:rFonts w:ascii="TH Sarabun New" w:hAnsi="TH Sarabun New" w:cs="TH Sarabun New" w:eastAsia="TH Sarabun New"/>
                <w:b/>
                <w:sz w:val="28"/>
                <w:szCs w:val="28"/>
                <w:lang w:val="th-TH" w:bidi="th-TH"/>
              </w:rPr>
              <w:t>รวมต้นทุนผันแปรต่อ tenant</w:t>
            </w:r>
          </w:p>
        </w:tc>
        <w:tc>
          <w:tcPr>
            <w:tcW w:type="dxa" w:w="2160"/>
          </w:tcPr>
          <w:p>
            <w:r/>
          </w:p>
        </w:tc>
        <w:tc>
          <w:tcPr>
            <w:tcW w:type="dxa" w:w="2160"/>
          </w:tcPr>
          <w:p>
            <w:r/>
          </w:p>
        </w:tc>
        <w:tc>
          <w:tcPr>
            <w:tcW w:type="dxa" w:w="2160"/>
          </w:tcPr>
          <w:p>
            <w:r/>
            <w:r>
              <w:rPr>
                <w:rFonts w:ascii="TH Sarabun New" w:hAnsi="TH Sarabun New" w:cs="TH Sarabun New" w:eastAsia="TH Sarabun New"/>
                <w:b/>
                <w:sz w:val="28"/>
                <w:szCs w:val="28"/>
                <w:lang w:val="th-TH" w:bidi="th-TH"/>
              </w:rPr>
              <w:t>~฿2,580</w:t>
            </w:r>
          </w:p>
        </w:tc>
      </w:tr>
    </w:tbl>
    <w:p/>
    <w:p>
      <w:r>
        <w:rPr>
          <w:rFonts w:ascii="TH Sarabun New" w:hAnsi="TH Sarabun New" w:cs="TH Sarabun New" w:eastAsia="TH Sarabun New"/>
          <w:b w:val="0"/>
          <w:sz w:val="32"/>
          <w:szCs w:val="32"/>
          <w:lang w:val="th-TH" w:bidi="th-TH"/>
        </w:rPr>
        <w:t>ตารางที่ 6.1 ประมาณการต้นทุนผันแปรต่อ tenant ต่อเดือน [USER-VERIFY: ปริมาณการใช้งานจริงของ TIP จาก Analytics Dashboard]</w:t>
      </w:r>
    </w:p>
    <w:p>
      <w:r>
        <w:rPr>
          <w:rFonts w:ascii="TH Sarabun New" w:hAnsi="TH Sarabun New" w:cs="TH Sarabun New" w:eastAsia="TH Sarabun New"/>
          <w:b w:val="0"/>
          <w:sz w:val="32"/>
          <w:szCs w:val="32"/>
          <w:lang w:val="th-TH" w:bidi="th-TH"/>
        </w:rPr>
        <w:t>อัตราข้างต้นอ้างอิงจากราคาสาธารณะของผู้ให้บริการในเดือนตุลาคม 2568 ตัวเลข Anthropic มาจาก Claude API pricing documentation ที่ระบุ Opus 4.7 อยู่ที่ $5 ต่อล้าน token สำหรับ input และ $25 ต่อล้าน token สำหรับ output [USER-VERIFY: ราคา Anthropic ล่าสุดจาก platform.claude.com/docs/en/about-claude/pricing] ตัวเลข Cohere มาจาก Cohere rate card สำหรับ Standard plan ส่วน Pinecone มาจาก Serverless pricing</w:t>
      </w:r>
    </w:p>
    <w:p>
      <w:r>
        <w:rPr>
          <w:rFonts w:ascii="TH Sarabun New" w:hAnsi="TH Sarabun New" w:cs="TH Sarabun New" w:eastAsia="TH Sarabun New"/>
          <w:b w:val="0"/>
          <w:sz w:val="32"/>
          <w:szCs w:val="32"/>
          <w:lang w:val="th-TH" w:bidi="th-TH"/>
        </w:rPr>
        <w:t>การใช้เทคนิค prompt caching ของ Claude Opus 4.7 สามารถลดต้นทุน input token ได้ถึง 90% สำหรับเนื้อหาที่ซ้ำในการเรียกใช้หลายครั้ง เช่น system prompt และ tool schema ของระบบ การนำ caching มาใช้ในระบบ VIRIYA จะลดต้นทุนผันแปรลงได้อีกประมาณ 20-30 เปอร์เซ็นต์ [USER-VERIFY: อัตราการ cache hit จริงของ TIP]</w:t>
      </w:r>
    </w:p>
    <w:p>
      <w:r>
        <w:rPr>
          <w:rFonts w:ascii="TH Sarabun New" w:hAnsi="TH Sarabun New" w:cs="TH Sarabun New" w:eastAsia="TH Sarabun New"/>
          <w:b/>
          <w:sz w:val="32"/>
          <w:szCs w:val="32"/>
          <w:lang w:val="th-TH" w:bidi="th-TH"/>
        </w:rPr>
        <w:t>6.1.2 ต้นทุนคงที่ของระบบ</w:t>
      </w:r>
    </w:p>
    <w:p>
      <w:r>
        <w:rPr>
          <w:rFonts w:ascii="TH Sarabun New" w:hAnsi="TH Sarabun New" w:cs="TH Sarabun New" w:eastAsia="TH Sarabun New"/>
          <w:b w:val="0"/>
          <w:sz w:val="32"/>
          <w:szCs w:val="32"/>
          <w:lang w:val="th-TH" w:bidi="th-TH"/>
        </w:rPr>
        <w:t>ต้นทุนคงที่เป็นส่วนที่ไม่เปลี่ยนแปลงตามจำนวน tenant ที่ให้บริการ (หรือเปลี่ยนแปลงเล็กน้อย) ดังสรุปในตารางที่ 6.2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rFonts w:ascii="TH Sarabun New" w:hAnsi="TH Sarabun New" w:cs="TH Sarabun New" w:eastAsia="TH Sarabun New"/>
                <w:b/>
                <w:sz w:val="28"/>
                <w:szCs w:val="28"/>
                <w:lang w:val="th-TH" w:bidi="th-TH"/>
              </w:rPr>
              <w:t>รายการ</w:t>
            </w:r>
          </w:p>
        </w:tc>
        <w:tc>
          <w:tcPr>
            <w:tcW w:type="dxa" w:w="2880"/>
          </w:tcPr>
          <w:p>
            <w:r>
              <w:rPr>
                <w:b/>
              </w:rPr>
            </w:r>
            <w:r>
              <w:rPr>
                <w:rFonts w:ascii="TH Sarabun New" w:hAnsi="TH Sarabun New" w:cs="TH Sarabun New" w:eastAsia="TH Sarabun New"/>
                <w:b/>
                <w:sz w:val="28"/>
                <w:szCs w:val="28"/>
                <w:lang w:val="th-TH" w:bidi="th-TH"/>
              </w:rPr>
              <w:t>อัตรา</w:t>
            </w:r>
          </w:p>
        </w:tc>
        <w:tc>
          <w:tcPr>
            <w:tcW w:type="dxa" w:w="2880"/>
          </w:tcPr>
          <w:p>
            <w:r>
              <w:rPr>
                <w:b/>
              </w:rPr>
            </w:r>
            <w:r>
              <w:rPr>
                <w:rFonts w:ascii="TH Sarabun New" w:hAnsi="TH Sarabun New" w:cs="TH Sarabun New" w:eastAsia="TH Sarabun New"/>
                <w:b/>
                <w:sz w:val="28"/>
                <w:szCs w:val="28"/>
                <w:lang w:val="th-TH" w:bidi="th-TH"/>
              </w:rPr>
              <w:t>ค่าใช้จ่าย/เดือน (THB)</w:t>
            </w:r>
          </w:p>
        </w:tc>
      </w:tr>
      <w:tr>
        <w:tc>
          <w:tcPr>
            <w:tcW w:type="dxa" w:w="2880"/>
          </w:tcPr>
          <w:p>
            <w:r/>
            <w:r>
              <w:rPr>
                <w:rFonts w:ascii="TH Sarabun New" w:hAnsi="TH Sarabun New" w:cs="TH Sarabun New" w:eastAsia="TH Sarabun New"/>
                <w:b w:val="0"/>
                <w:sz w:val="28"/>
                <w:szCs w:val="28"/>
                <w:lang w:val="th-TH" w:bidi="th-TH"/>
              </w:rPr>
              <w:t>Pinecone Standard plan (minimum)</w:t>
            </w:r>
          </w:p>
        </w:tc>
        <w:tc>
          <w:tcPr>
            <w:tcW w:type="dxa" w:w="2880"/>
          </w:tcPr>
          <w:p>
            <w:r/>
            <w:r>
              <w:rPr>
                <w:rFonts w:ascii="TH Sarabun New" w:hAnsi="TH Sarabun New" w:cs="TH Sarabun New" w:eastAsia="TH Sarabun New"/>
                <w:b w:val="0"/>
                <w:sz w:val="28"/>
                <w:szCs w:val="28"/>
                <w:lang w:val="th-TH" w:bidi="th-TH"/>
              </w:rPr>
              <w:t>$50/เดือน</w:t>
            </w:r>
          </w:p>
        </w:tc>
        <w:tc>
          <w:tcPr>
            <w:tcW w:type="dxa" w:w="2880"/>
          </w:tcPr>
          <w:p>
            <w:r/>
            <w:r>
              <w:rPr>
                <w:rFonts w:ascii="TH Sarabun New" w:hAnsi="TH Sarabun New" w:cs="TH Sarabun New" w:eastAsia="TH Sarabun New"/>
                <w:b w:val="0"/>
                <w:sz w:val="28"/>
                <w:szCs w:val="28"/>
                <w:lang w:val="th-TH" w:bidi="th-TH"/>
              </w:rPr>
              <w:t>~฿1,750</w:t>
            </w:r>
          </w:p>
        </w:tc>
      </w:tr>
      <w:tr>
        <w:tc>
          <w:tcPr>
            <w:tcW w:type="dxa" w:w="2880"/>
          </w:tcPr>
          <w:p>
            <w:r/>
            <w:r>
              <w:rPr>
                <w:rFonts w:ascii="TH Sarabun New" w:hAnsi="TH Sarabun New" w:cs="TH Sarabun New" w:eastAsia="TH Sarabun New"/>
                <w:b w:val="0"/>
                <w:sz w:val="28"/>
                <w:szCs w:val="28"/>
                <w:lang w:val="th-TH" w:bidi="th-TH"/>
              </w:rPr>
              <w:t>GCP Cloud Run (chat-api min-instance=1, ingest+admin scale-to-zero)</w:t>
            </w:r>
          </w:p>
        </w:tc>
        <w:tc>
          <w:tcPr>
            <w:tcW w:type="dxa" w:w="2880"/>
          </w:tcPr>
          <w:p>
            <w:r/>
            <w:r>
              <w:rPr>
                <w:rFonts w:ascii="TH Sarabun New" w:hAnsi="TH Sarabun New" w:cs="TH Sarabun New" w:eastAsia="TH Sarabun New"/>
                <w:b w:val="0"/>
                <w:sz w:val="28"/>
                <w:szCs w:val="28"/>
                <w:lang w:val="th-TH" w:bidi="th-TH"/>
              </w:rPr>
              <w:t>~$30/เดือน</w:t>
            </w:r>
          </w:p>
        </w:tc>
        <w:tc>
          <w:tcPr>
            <w:tcW w:type="dxa" w:w="2880"/>
          </w:tcPr>
          <w:p>
            <w:r/>
            <w:r>
              <w:rPr>
                <w:rFonts w:ascii="TH Sarabun New" w:hAnsi="TH Sarabun New" w:cs="TH Sarabun New" w:eastAsia="TH Sarabun New"/>
                <w:b w:val="0"/>
                <w:sz w:val="28"/>
                <w:szCs w:val="28"/>
                <w:lang w:val="th-TH" w:bidi="th-TH"/>
              </w:rPr>
              <w:t>~฿1,050</w:t>
            </w:r>
          </w:p>
        </w:tc>
      </w:tr>
      <w:tr>
        <w:tc>
          <w:tcPr>
            <w:tcW w:type="dxa" w:w="2880"/>
          </w:tcPr>
          <w:p>
            <w:r/>
            <w:r>
              <w:rPr>
                <w:rFonts w:ascii="TH Sarabun New" w:hAnsi="TH Sarabun New" w:cs="TH Sarabun New" w:eastAsia="TH Sarabun New"/>
                <w:b w:val="0"/>
                <w:sz w:val="28"/>
                <w:szCs w:val="28"/>
                <w:lang w:val="th-TH" w:bidi="th-TH"/>
              </w:rPr>
              <w:t>GCP Firestore + Cloud Storage</w:t>
            </w:r>
          </w:p>
        </w:tc>
        <w:tc>
          <w:tcPr>
            <w:tcW w:type="dxa" w:w="2880"/>
          </w:tcPr>
          <w:p>
            <w:r/>
            <w:r>
              <w:rPr>
                <w:rFonts w:ascii="TH Sarabun New" w:hAnsi="TH Sarabun New" w:cs="TH Sarabun New" w:eastAsia="TH Sarabun New"/>
                <w:b w:val="0"/>
                <w:sz w:val="28"/>
                <w:szCs w:val="28"/>
                <w:lang w:val="th-TH" w:bidi="th-TH"/>
              </w:rPr>
              <w:t>~$10/เดือน</w:t>
            </w:r>
          </w:p>
        </w:tc>
        <w:tc>
          <w:tcPr>
            <w:tcW w:type="dxa" w:w="2880"/>
          </w:tcPr>
          <w:p>
            <w:r/>
            <w:r>
              <w:rPr>
                <w:rFonts w:ascii="TH Sarabun New" w:hAnsi="TH Sarabun New" w:cs="TH Sarabun New" w:eastAsia="TH Sarabun New"/>
                <w:b w:val="0"/>
                <w:sz w:val="28"/>
                <w:szCs w:val="28"/>
                <w:lang w:val="th-TH" w:bidi="th-TH"/>
              </w:rPr>
              <w:t>~฿350</w:t>
            </w:r>
          </w:p>
        </w:tc>
      </w:tr>
      <w:tr>
        <w:tc>
          <w:tcPr>
            <w:tcW w:type="dxa" w:w="2880"/>
          </w:tcPr>
          <w:p>
            <w:r/>
            <w:r>
              <w:rPr>
                <w:rFonts w:ascii="TH Sarabun New" w:hAnsi="TH Sarabun New" w:cs="TH Sarabun New" w:eastAsia="TH Sarabun New"/>
                <w:b w:val="0"/>
                <w:sz w:val="28"/>
                <w:szCs w:val="28"/>
                <w:lang w:val="th-TH" w:bidi="th-TH"/>
              </w:rPr>
              <w:t>Domain + SSL + monitoring</w:t>
            </w:r>
          </w:p>
        </w:tc>
        <w:tc>
          <w:tcPr>
            <w:tcW w:type="dxa" w:w="2880"/>
          </w:tcPr>
          <w:p>
            <w:r/>
            <w:r>
              <w:rPr>
                <w:rFonts w:ascii="TH Sarabun New" w:hAnsi="TH Sarabun New" w:cs="TH Sarabun New" w:eastAsia="TH Sarabun New"/>
                <w:b w:val="0"/>
                <w:sz w:val="28"/>
                <w:szCs w:val="28"/>
                <w:lang w:val="th-TH" w:bidi="th-TH"/>
              </w:rPr>
              <w:t>~$10/เดือน</w:t>
            </w:r>
          </w:p>
        </w:tc>
        <w:tc>
          <w:tcPr>
            <w:tcW w:type="dxa" w:w="2880"/>
          </w:tcPr>
          <w:p>
            <w:r/>
            <w:r>
              <w:rPr>
                <w:rFonts w:ascii="TH Sarabun New" w:hAnsi="TH Sarabun New" w:cs="TH Sarabun New" w:eastAsia="TH Sarabun New"/>
                <w:b w:val="0"/>
                <w:sz w:val="28"/>
                <w:szCs w:val="28"/>
                <w:lang w:val="th-TH" w:bidi="th-TH"/>
              </w:rPr>
              <w:t>~฿350</w:t>
            </w:r>
          </w:p>
        </w:tc>
      </w:tr>
      <w:tr>
        <w:tc>
          <w:tcPr>
            <w:tcW w:type="dxa" w:w="2880"/>
          </w:tcPr>
          <w:p>
            <w:r/>
            <w:r>
              <w:rPr>
                <w:rFonts w:ascii="TH Sarabun New" w:hAnsi="TH Sarabun New" w:cs="TH Sarabun New" w:eastAsia="TH Sarabun New"/>
                <w:b/>
                <w:sz w:val="28"/>
                <w:szCs w:val="28"/>
                <w:lang w:val="th-TH" w:bidi="th-TH"/>
              </w:rPr>
              <w:t>รวมต้นทุนคงที่</w:t>
            </w:r>
          </w:p>
        </w:tc>
        <w:tc>
          <w:tcPr>
            <w:tcW w:type="dxa" w:w="2880"/>
          </w:tcPr>
          <w:p>
            <w:r/>
          </w:p>
        </w:tc>
        <w:tc>
          <w:tcPr>
            <w:tcW w:type="dxa" w:w="2880"/>
          </w:tcPr>
          <w:p>
            <w:r/>
            <w:r>
              <w:rPr>
                <w:rFonts w:ascii="TH Sarabun New" w:hAnsi="TH Sarabun New" w:cs="TH Sarabun New" w:eastAsia="TH Sarabun New"/>
                <w:b/>
                <w:sz w:val="28"/>
                <w:szCs w:val="28"/>
                <w:lang w:val="th-TH" w:bidi="th-TH"/>
              </w:rPr>
              <w:t>~฿3,500</w:t>
            </w:r>
          </w:p>
        </w:tc>
      </w:tr>
    </w:tbl>
    <w:p/>
    <w:p>
      <w:r>
        <w:rPr>
          <w:rFonts w:ascii="TH Sarabun New" w:hAnsi="TH Sarabun New" w:cs="TH Sarabun New" w:eastAsia="TH Sarabun New"/>
          <w:b w:val="0"/>
          <w:sz w:val="32"/>
          <w:szCs w:val="32"/>
          <w:lang w:val="th-TH" w:bidi="th-TH"/>
        </w:rPr>
        <w:t>ตารางที่ 6.2 ประมาณการต้นทุนคงที่ของระบบต่อเดือน [USER-VERIFY: GCP billing dashboard ของโปรเจกต์ cutip-rag]</w:t>
      </w:r>
    </w:p>
    <w:p>
      <w:r>
        <w:rPr>
          <w:rFonts w:ascii="TH Sarabun New" w:hAnsi="TH Sarabun New" w:cs="TH Sarabun New" w:eastAsia="TH Sarabun New"/>
          <w:b w:val="0"/>
          <w:sz w:val="32"/>
          <w:szCs w:val="32"/>
          <w:lang w:val="th-TH" w:bidi="th-TH"/>
        </w:rPr>
        <w:t>ต้นทุนคงที่นี้จะถูกกระจายไปยัง tenant ที่ใช้งาน หากมี tenant 10 หลักสูตร ต้นทุนคงที่ต่อ tenant คือประมาณ 350 บาทต่อเดือน หากมี tenant 20 หลักสูตร ต้นทุนคงที่ต่อ tenant ลดลงเหลือประมาณ 175 บาทต่อเดือน ซึ่งเป็นลักษณะของ economies of scale ที่ทำให้สถาปัตยกรรม Multi-tenant มีความคุ้มค่าเพิ่มขึ้นเมื่อจำนวนลูกค้าเพิ่มขึ้น</w:t>
      </w:r>
    </w:p>
    <w:p>
      <w:r>
        <w:rPr>
          <w:rFonts w:ascii="TH Sarabun New" w:hAnsi="TH Sarabun New" w:cs="TH Sarabun New" w:eastAsia="TH Sarabun New"/>
          <w:b/>
          <w:sz w:val="32"/>
          <w:szCs w:val="32"/>
          <w:lang w:val="th-TH" w:bidi="th-TH"/>
        </w:rPr>
        <w:t>6.1.3 ต้นทุนบุคลากรและการสนับสนุน</w:t>
      </w:r>
    </w:p>
    <w:p>
      <w:r>
        <w:rPr>
          <w:rFonts w:ascii="TH Sarabun New" w:hAnsi="TH Sarabun New" w:cs="TH Sarabun New" w:eastAsia="TH Sarabun New"/>
          <w:b w:val="0"/>
          <w:sz w:val="32"/>
          <w:szCs w:val="32"/>
          <w:lang w:val="th-TH" w:bidi="th-TH"/>
        </w:rPr>
        <w:t>ต้นทุนส่วนนี้ประกอบด้วยค่าแรงของทีมพัฒนาและทีมสนับสนุนลูกค้าในช่วงการดำเนินธุรกิจต่อเนื่อง โดยในระยะเริ่มต้นผู้วิจัยและทีมงานจะปฏิบัติหน้าที่หลายบทบาทพร้อมกัน การประมาณค่าแรงสำหรับทีมขั้นต่ำประกอบด้วย</w:t>
      </w:r>
    </w:p>
    <w:p>
      <w:pPr>
        <w:pStyle w:val="ListBullet"/>
      </w:pPr>
      <w:r>
        <w:rPr>
          <w:rFonts w:ascii="TH Sarabun New" w:hAnsi="TH Sarabun New" w:cs="TH Sarabun New" w:eastAsia="TH Sarabun New"/>
          <w:b w:val="0"/>
          <w:sz w:val="32"/>
          <w:szCs w:val="32"/>
          <w:lang w:val="th-TH" w:bidi="th-TH"/>
        </w:rPr>
        <w:t>หัวหน้าทีมเทคนิคที่ดูแลระบบหลังบ้านและพัฒนาฟีเจอร์ใหม่ 1 อัตรา ~฿80,000 ต่อเดือน</w:t>
      </w:r>
    </w:p>
    <w:p>
      <w:pPr>
        <w:pStyle w:val="ListBullet"/>
      </w:pPr>
      <w:r>
        <w:rPr>
          <w:rFonts w:ascii="TH Sarabun New" w:hAnsi="TH Sarabun New" w:cs="TH Sarabun New" w:eastAsia="TH Sarabun New"/>
          <w:b w:val="0"/>
          <w:sz w:val="32"/>
          <w:szCs w:val="32"/>
          <w:lang w:val="th-TH" w:bidi="th-TH"/>
        </w:rPr>
        <w:t>ผู้ดูแลลูกค้าและพัฒนาธุรกิจ 1 อัตรา ~฿40,000 ต่อเดือน</w:t>
      </w:r>
    </w:p>
    <w:p>
      <w:pPr>
        <w:pStyle w:val="ListBullet"/>
      </w:pPr>
      <w:r>
        <w:rPr>
          <w:rFonts w:ascii="TH Sarabun New" w:hAnsi="TH Sarabun New" w:cs="TH Sarabun New" w:eastAsia="TH Sarabun New"/>
          <w:b w:val="0"/>
          <w:sz w:val="32"/>
          <w:szCs w:val="32"/>
          <w:lang w:val="th-TH" w:bidi="th-TH"/>
        </w:rPr>
        <w:t>รวมค่าแรงบุคลากรขั้นต่ำประมาณ ฿120,000 ต่อเดือน [USER-VERIFY: โครงสร้างทีมและอัตราเงินเดือนตามแผนธุรกิจของผู้ประกอบการ]</w:t>
      </w:r>
    </w:p>
    <w:p>
      <w:r>
        <w:rPr>
          <w:rFonts w:ascii="TH Sarabun New" w:hAnsi="TH Sarabun New" w:cs="TH Sarabun New" w:eastAsia="TH Sarabun New"/>
          <w:b w:val="0"/>
          <w:sz w:val="32"/>
          <w:szCs w:val="32"/>
          <w:lang w:val="th-TH" w:bidi="th-TH"/>
        </w:rPr>
        <w:t>เมื่อระบบขยายสู่ 20 tenant หรือมากกว่า จะต้องเพิ่มทีมงานอีก 1-2 อัตราเพื่อรองรับการดูแลระบบและสนับสนุนลูกค้า ซึ่งจะเพิ่มต้นทุนบุคลากรประมาณ ฿80,000 ถึง ฿160,000 ต่อเดือน</w:t>
      </w:r>
    </w:p>
    <w:p>
      <w:r>
        <w:rPr>
          <w:rFonts w:ascii="TH Sarabun New" w:hAnsi="TH Sarabun New" w:cs="TH Sarabun New" w:eastAsia="TH Sarabun New"/>
          <w:b/>
          <w:sz w:val="36"/>
          <w:szCs w:val="36"/>
          <w:lang w:val="th-TH" w:bidi="th-TH"/>
        </w:rPr>
        <w:t>6.2 การประมาณการรายได้</w:t>
      </w:r>
    </w:p>
    <w:p>
      <w:r>
        <w:rPr>
          <w:rFonts w:ascii="TH Sarabun New" w:hAnsi="TH Sarabun New" w:cs="TH Sarabun New" w:eastAsia="TH Sarabun New"/>
          <w:b/>
          <w:sz w:val="32"/>
          <w:szCs w:val="32"/>
          <w:lang w:val="th-TH" w:bidi="th-TH"/>
        </w:rPr>
        <w:t>6.2.1 สมมติฐานการกระจายของลูกค้าตามช่วงราคา</w:t>
      </w:r>
    </w:p>
    <w:p>
      <w:r>
        <w:rPr>
          <w:rFonts w:ascii="TH Sarabun New" w:hAnsi="TH Sarabun New" w:cs="TH Sarabun New" w:eastAsia="TH Sarabun New"/>
          <w:b w:val="0"/>
          <w:sz w:val="32"/>
          <w:szCs w:val="32"/>
          <w:lang w:val="th-TH" w:bidi="th-TH"/>
        </w:rPr>
        <w:t>จากโครงสร้างการคิดค่าบริการในหัวข้อ 5.5.2 ผู้วิจัยสมมติการกระจายของลูกค้าในสามสถานการณ์ ดังตารางที่ 6.3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rFonts w:ascii="TH Sarabun New" w:hAnsi="TH Sarabun New" w:cs="TH Sarabun New" w:eastAsia="TH Sarabun New"/>
                <w:b/>
                <w:sz w:val="28"/>
                <w:szCs w:val="28"/>
                <w:lang w:val="th-TH" w:bidi="th-TH"/>
              </w:rPr>
              <w:t>Tier</w:t>
            </w:r>
          </w:p>
        </w:tc>
        <w:tc>
          <w:tcPr>
            <w:tcW w:type="dxa" w:w="2880"/>
          </w:tcPr>
          <w:p>
            <w:r>
              <w:rPr>
                <w:b/>
              </w:rPr>
            </w:r>
            <w:r>
              <w:rPr>
                <w:rFonts w:ascii="TH Sarabun New" w:hAnsi="TH Sarabun New" w:cs="TH Sarabun New" w:eastAsia="TH Sarabun New"/>
                <w:b/>
                <w:sz w:val="28"/>
                <w:szCs w:val="28"/>
                <w:lang w:val="th-TH" w:bidi="th-TH"/>
              </w:rPr>
              <w:t>ค่าบริการต่อเดือน (THB)</w:t>
            </w:r>
          </w:p>
        </w:tc>
        <w:tc>
          <w:tcPr>
            <w:tcW w:type="dxa" w:w="2880"/>
          </w:tcPr>
          <w:p>
            <w:r>
              <w:rPr>
                <w:b/>
              </w:rPr>
            </w:r>
            <w:r>
              <w:rPr>
                <w:rFonts w:ascii="TH Sarabun New" w:hAnsi="TH Sarabun New" w:cs="TH Sarabun New" w:eastAsia="TH Sarabun New"/>
                <w:b/>
                <w:sz w:val="28"/>
                <w:szCs w:val="28"/>
                <w:lang w:val="th-TH" w:bidi="th-TH"/>
              </w:rPr>
              <w:t>สัดส่วนลูกค้า (สมมติ)</w:t>
            </w:r>
          </w:p>
        </w:tc>
      </w:tr>
      <w:tr>
        <w:tc>
          <w:tcPr>
            <w:tcW w:type="dxa" w:w="2880"/>
          </w:tcPr>
          <w:p>
            <w:r/>
            <w:r>
              <w:rPr>
                <w:rFonts w:ascii="TH Sarabun New" w:hAnsi="TH Sarabun New" w:cs="TH Sarabun New" w:eastAsia="TH Sarabun New"/>
                <w:b w:val="0"/>
                <w:sz w:val="28"/>
                <w:szCs w:val="28"/>
                <w:lang w:val="th-TH" w:bidi="th-TH"/>
              </w:rPr>
              <w:t>Starter</w:t>
            </w:r>
          </w:p>
        </w:tc>
        <w:tc>
          <w:tcPr>
            <w:tcW w:type="dxa" w:w="2880"/>
          </w:tcPr>
          <w:p>
            <w:r/>
            <w:r>
              <w:rPr>
                <w:rFonts w:ascii="TH Sarabun New" w:hAnsi="TH Sarabun New" w:cs="TH Sarabun New" w:eastAsia="TH Sarabun New"/>
                <w:b w:val="0"/>
                <w:sz w:val="28"/>
                <w:szCs w:val="28"/>
                <w:lang w:val="th-TH" w:bidi="th-TH"/>
              </w:rPr>
              <w:t>6,500</w:t>
            </w:r>
          </w:p>
        </w:tc>
        <w:tc>
          <w:tcPr>
            <w:tcW w:type="dxa" w:w="2880"/>
          </w:tcPr>
          <w:p>
            <w:r/>
            <w:r>
              <w:rPr>
                <w:rFonts w:ascii="TH Sarabun New" w:hAnsi="TH Sarabun New" w:cs="TH Sarabun New" w:eastAsia="TH Sarabun New"/>
                <w:b w:val="0"/>
                <w:sz w:val="28"/>
                <w:szCs w:val="28"/>
                <w:lang w:val="th-TH" w:bidi="th-TH"/>
              </w:rPr>
              <w:t>60%</w:t>
            </w:r>
          </w:p>
        </w:tc>
      </w:tr>
      <w:tr>
        <w:tc>
          <w:tcPr>
            <w:tcW w:type="dxa" w:w="2880"/>
          </w:tcPr>
          <w:p>
            <w:r/>
            <w:r>
              <w:rPr>
                <w:rFonts w:ascii="TH Sarabun New" w:hAnsi="TH Sarabun New" w:cs="TH Sarabun New" w:eastAsia="TH Sarabun New"/>
                <w:b w:val="0"/>
                <w:sz w:val="28"/>
                <w:szCs w:val="28"/>
                <w:lang w:val="th-TH" w:bidi="th-TH"/>
              </w:rPr>
              <w:t>Pro</w:t>
            </w:r>
          </w:p>
        </w:tc>
        <w:tc>
          <w:tcPr>
            <w:tcW w:type="dxa" w:w="2880"/>
          </w:tcPr>
          <w:p>
            <w:r/>
            <w:r>
              <w:rPr>
                <w:rFonts w:ascii="TH Sarabun New" w:hAnsi="TH Sarabun New" w:cs="TH Sarabun New" w:eastAsia="TH Sarabun New"/>
                <w:b w:val="0"/>
                <w:sz w:val="28"/>
                <w:szCs w:val="28"/>
                <w:lang w:val="th-TH" w:bidi="th-TH"/>
              </w:rPr>
              <w:t>15,000</w:t>
            </w:r>
          </w:p>
        </w:tc>
        <w:tc>
          <w:tcPr>
            <w:tcW w:type="dxa" w:w="2880"/>
          </w:tcPr>
          <w:p>
            <w:r/>
            <w:r>
              <w:rPr>
                <w:rFonts w:ascii="TH Sarabun New" w:hAnsi="TH Sarabun New" w:cs="TH Sarabun New" w:eastAsia="TH Sarabun New"/>
                <w:b w:val="0"/>
                <w:sz w:val="28"/>
                <w:szCs w:val="28"/>
                <w:lang w:val="th-TH" w:bidi="th-TH"/>
              </w:rPr>
              <w:t>30%</w:t>
            </w:r>
          </w:p>
        </w:tc>
      </w:tr>
      <w:tr>
        <w:tc>
          <w:tcPr>
            <w:tcW w:type="dxa" w:w="2880"/>
          </w:tcPr>
          <w:p>
            <w:r/>
            <w:r>
              <w:rPr>
                <w:rFonts w:ascii="TH Sarabun New" w:hAnsi="TH Sarabun New" w:cs="TH Sarabun New" w:eastAsia="TH Sarabun New"/>
                <w:b w:val="0"/>
                <w:sz w:val="28"/>
                <w:szCs w:val="28"/>
                <w:lang w:val="th-TH" w:bidi="th-TH"/>
              </w:rPr>
              <w:t>Enterprise</w:t>
            </w:r>
          </w:p>
        </w:tc>
        <w:tc>
          <w:tcPr>
            <w:tcW w:type="dxa" w:w="2880"/>
          </w:tcPr>
          <w:p>
            <w:r/>
            <w:r>
              <w:rPr>
                <w:rFonts w:ascii="TH Sarabun New" w:hAnsi="TH Sarabun New" w:cs="TH Sarabun New" w:eastAsia="TH Sarabun New"/>
                <w:b w:val="0"/>
                <w:sz w:val="28"/>
                <w:szCs w:val="28"/>
                <w:lang w:val="th-TH" w:bidi="th-TH"/>
              </w:rPr>
              <w:t>32,500</w:t>
            </w:r>
          </w:p>
        </w:tc>
        <w:tc>
          <w:tcPr>
            <w:tcW w:type="dxa" w:w="2880"/>
          </w:tcPr>
          <w:p>
            <w:r/>
            <w:r>
              <w:rPr>
                <w:rFonts w:ascii="TH Sarabun New" w:hAnsi="TH Sarabun New" w:cs="TH Sarabun New" w:eastAsia="TH Sarabun New"/>
                <w:b w:val="0"/>
                <w:sz w:val="28"/>
                <w:szCs w:val="28"/>
                <w:lang w:val="th-TH" w:bidi="th-TH"/>
              </w:rPr>
              <w:t>10%</w:t>
            </w:r>
          </w:p>
        </w:tc>
      </w:tr>
      <w:tr>
        <w:tc>
          <w:tcPr>
            <w:tcW w:type="dxa" w:w="2880"/>
          </w:tcPr>
          <w:p>
            <w:r/>
            <w:r>
              <w:rPr>
                <w:rFonts w:ascii="TH Sarabun New" w:hAnsi="TH Sarabun New" w:cs="TH Sarabun New" w:eastAsia="TH Sarabun New"/>
                <w:b/>
                <w:sz w:val="28"/>
                <w:szCs w:val="28"/>
                <w:lang w:val="th-TH" w:bidi="th-TH"/>
              </w:rPr>
              <w:t>ค่าเฉลี่ยถ่วงน้ำหนัก</w:t>
            </w:r>
          </w:p>
        </w:tc>
        <w:tc>
          <w:tcPr>
            <w:tcW w:type="dxa" w:w="2880"/>
          </w:tcPr>
          <w:p>
            <w:r/>
          </w:p>
        </w:tc>
        <w:tc>
          <w:tcPr>
            <w:tcW w:type="dxa" w:w="2880"/>
          </w:tcPr>
          <w:p>
            <w:r/>
            <w:r>
              <w:rPr>
                <w:rFonts w:ascii="TH Sarabun New" w:hAnsi="TH Sarabun New" w:cs="TH Sarabun New" w:eastAsia="TH Sarabun New"/>
                <w:b/>
                <w:sz w:val="28"/>
                <w:szCs w:val="28"/>
                <w:lang w:val="th-TH" w:bidi="th-TH"/>
              </w:rPr>
              <w:t>~฿11,650 ต่อ tenant/เดือน</w:t>
            </w:r>
          </w:p>
        </w:tc>
      </w:tr>
    </w:tbl>
    <w:p/>
    <w:p>
      <w:r>
        <w:rPr>
          <w:rFonts w:ascii="TH Sarabun New" w:hAnsi="TH Sarabun New" w:cs="TH Sarabun New" w:eastAsia="TH Sarabun New"/>
          <w:b w:val="0"/>
          <w:sz w:val="32"/>
          <w:szCs w:val="32"/>
          <w:lang w:val="th-TH" w:bidi="th-TH"/>
        </w:rPr>
        <w:t>ตารางที่ 6.3 สมมติฐานการกระจายของลูกค้าตาม tier [USER-VERIFY: การกระจายจริงขึ้นกับตลาด]</w:t>
      </w:r>
    </w:p>
    <w:p>
      <w:r>
        <w:rPr>
          <w:rFonts w:ascii="TH Sarabun New" w:hAnsi="TH Sarabun New" w:cs="TH Sarabun New" w:eastAsia="TH Sarabun New"/>
          <w:b/>
          <w:sz w:val="32"/>
          <w:szCs w:val="32"/>
          <w:lang w:val="th-TH" w:bidi="th-TH"/>
        </w:rPr>
        <w:t>6.2.2 การประมาณการรายได้ตามจำนวน tenant</w:t>
      </w:r>
    </w:p>
    <w:p>
      <w:r>
        <w:rPr>
          <w:rFonts w:ascii="TH Sarabun New" w:hAnsi="TH Sarabun New" w:cs="TH Sarabun New" w:eastAsia="TH Sarabun New"/>
          <w:b w:val="0"/>
          <w:sz w:val="32"/>
          <w:szCs w:val="32"/>
          <w:lang w:val="th-TH" w:bidi="th-TH"/>
        </w:rPr>
        <w:t>เมื่อใช้ค่าเฉลี่ยถ่วงน้ำหนักจากตารางที่ 6.3 สามารถประมาณการรายได้ที่เป็นไปได้ในระดับต่าง ๆ ของการขยายธุรกิจดังตารางที่ 6.4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rFonts w:ascii="TH Sarabun New" w:hAnsi="TH Sarabun New" w:cs="TH Sarabun New" w:eastAsia="TH Sarabun New"/>
                <w:b/>
                <w:sz w:val="28"/>
                <w:szCs w:val="28"/>
                <w:lang w:val="th-TH" w:bidi="th-TH"/>
              </w:rPr>
              <w:t>จำนวน tenant</w:t>
            </w:r>
          </w:p>
        </w:tc>
        <w:tc>
          <w:tcPr>
            <w:tcW w:type="dxa" w:w="2880"/>
          </w:tcPr>
          <w:p>
            <w:r>
              <w:rPr>
                <w:b/>
              </w:rPr>
            </w:r>
            <w:r>
              <w:rPr>
                <w:rFonts w:ascii="TH Sarabun New" w:hAnsi="TH Sarabun New" w:cs="TH Sarabun New" w:eastAsia="TH Sarabun New"/>
                <w:b/>
                <w:sz w:val="28"/>
                <w:szCs w:val="28"/>
                <w:lang w:val="th-TH" w:bidi="th-TH"/>
              </w:rPr>
              <w:t>รายได้รายเดือน (THB)</w:t>
            </w:r>
          </w:p>
        </w:tc>
        <w:tc>
          <w:tcPr>
            <w:tcW w:type="dxa" w:w="2880"/>
          </w:tcPr>
          <w:p>
            <w:r>
              <w:rPr>
                <w:b/>
              </w:rPr>
            </w:r>
            <w:r>
              <w:rPr>
                <w:rFonts w:ascii="TH Sarabun New" w:hAnsi="TH Sarabun New" w:cs="TH Sarabun New" w:eastAsia="TH Sarabun New"/>
                <w:b/>
                <w:sz w:val="28"/>
                <w:szCs w:val="28"/>
                <w:lang w:val="th-TH" w:bidi="th-TH"/>
              </w:rPr>
              <w:t>รายได้รายปี (THB)</w:t>
            </w:r>
          </w:p>
        </w:tc>
      </w:tr>
      <w:tr>
        <w:tc>
          <w:tcPr>
            <w:tcW w:type="dxa" w:w="2880"/>
          </w:tcPr>
          <w:p>
            <w:r/>
            <w:r>
              <w:rPr>
                <w:rFonts w:ascii="TH Sarabun New" w:hAnsi="TH Sarabun New" w:cs="TH Sarabun New" w:eastAsia="TH Sarabun New"/>
                <w:b w:val="0"/>
                <w:sz w:val="28"/>
                <w:szCs w:val="28"/>
                <w:lang w:val="th-TH" w:bidi="th-TH"/>
              </w:rPr>
              <w:t>5</w:t>
            </w:r>
          </w:p>
        </w:tc>
        <w:tc>
          <w:tcPr>
            <w:tcW w:type="dxa" w:w="2880"/>
          </w:tcPr>
          <w:p>
            <w:r/>
            <w:r>
              <w:rPr>
                <w:rFonts w:ascii="TH Sarabun New" w:hAnsi="TH Sarabun New" w:cs="TH Sarabun New" w:eastAsia="TH Sarabun New"/>
                <w:b w:val="0"/>
                <w:sz w:val="28"/>
                <w:szCs w:val="28"/>
                <w:lang w:val="th-TH" w:bidi="th-TH"/>
              </w:rPr>
              <w:t>58,250</w:t>
            </w:r>
          </w:p>
        </w:tc>
        <w:tc>
          <w:tcPr>
            <w:tcW w:type="dxa" w:w="2880"/>
          </w:tcPr>
          <w:p>
            <w:r/>
            <w:r>
              <w:rPr>
                <w:rFonts w:ascii="TH Sarabun New" w:hAnsi="TH Sarabun New" w:cs="TH Sarabun New" w:eastAsia="TH Sarabun New"/>
                <w:b w:val="0"/>
                <w:sz w:val="28"/>
                <w:szCs w:val="28"/>
                <w:lang w:val="th-TH" w:bidi="th-TH"/>
              </w:rPr>
              <w:t>699,000</w:t>
            </w:r>
          </w:p>
        </w:tc>
      </w:tr>
      <w:tr>
        <w:tc>
          <w:tcPr>
            <w:tcW w:type="dxa" w:w="2880"/>
          </w:tcPr>
          <w:p>
            <w:r/>
            <w:r>
              <w:rPr>
                <w:rFonts w:ascii="TH Sarabun New" w:hAnsi="TH Sarabun New" w:cs="TH Sarabun New" w:eastAsia="TH Sarabun New"/>
                <w:b w:val="0"/>
                <w:sz w:val="28"/>
                <w:szCs w:val="28"/>
                <w:lang w:val="th-TH" w:bidi="th-TH"/>
              </w:rPr>
              <w:t>10</w:t>
            </w:r>
          </w:p>
        </w:tc>
        <w:tc>
          <w:tcPr>
            <w:tcW w:type="dxa" w:w="2880"/>
          </w:tcPr>
          <w:p>
            <w:r/>
            <w:r>
              <w:rPr>
                <w:rFonts w:ascii="TH Sarabun New" w:hAnsi="TH Sarabun New" w:cs="TH Sarabun New" w:eastAsia="TH Sarabun New"/>
                <w:b w:val="0"/>
                <w:sz w:val="28"/>
                <w:szCs w:val="28"/>
                <w:lang w:val="th-TH" w:bidi="th-TH"/>
              </w:rPr>
              <w:t>116,500</w:t>
            </w:r>
          </w:p>
        </w:tc>
        <w:tc>
          <w:tcPr>
            <w:tcW w:type="dxa" w:w="2880"/>
          </w:tcPr>
          <w:p>
            <w:r/>
            <w:r>
              <w:rPr>
                <w:rFonts w:ascii="TH Sarabun New" w:hAnsi="TH Sarabun New" w:cs="TH Sarabun New" w:eastAsia="TH Sarabun New"/>
                <w:b w:val="0"/>
                <w:sz w:val="28"/>
                <w:szCs w:val="28"/>
                <w:lang w:val="th-TH" w:bidi="th-TH"/>
              </w:rPr>
              <w:t>1,398,000</w:t>
            </w:r>
          </w:p>
        </w:tc>
      </w:tr>
      <w:tr>
        <w:tc>
          <w:tcPr>
            <w:tcW w:type="dxa" w:w="2880"/>
          </w:tcPr>
          <w:p>
            <w:r/>
            <w:r>
              <w:rPr>
                <w:rFonts w:ascii="TH Sarabun New" w:hAnsi="TH Sarabun New" w:cs="TH Sarabun New" w:eastAsia="TH Sarabun New"/>
                <w:b w:val="0"/>
                <w:sz w:val="28"/>
                <w:szCs w:val="28"/>
                <w:lang w:val="th-TH" w:bidi="th-TH"/>
              </w:rPr>
              <w:t>20</w:t>
            </w:r>
          </w:p>
        </w:tc>
        <w:tc>
          <w:tcPr>
            <w:tcW w:type="dxa" w:w="2880"/>
          </w:tcPr>
          <w:p>
            <w:r/>
            <w:r>
              <w:rPr>
                <w:rFonts w:ascii="TH Sarabun New" w:hAnsi="TH Sarabun New" w:cs="TH Sarabun New" w:eastAsia="TH Sarabun New"/>
                <w:b w:val="0"/>
                <w:sz w:val="28"/>
                <w:szCs w:val="28"/>
                <w:lang w:val="th-TH" w:bidi="th-TH"/>
              </w:rPr>
              <w:t>233,000</w:t>
            </w:r>
          </w:p>
        </w:tc>
        <w:tc>
          <w:tcPr>
            <w:tcW w:type="dxa" w:w="2880"/>
          </w:tcPr>
          <w:p>
            <w:r/>
            <w:r>
              <w:rPr>
                <w:rFonts w:ascii="TH Sarabun New" w:hAnsi="TH Sarabun New" w:cs="TH Sarabun New" w:eastAsia="TH Sarabun New"/>
                <w:b w:val="0"/>
                <w:sz w:val="28"/>
                <w:szCs w:val="28"/>
                <w:lang w:val="th-TH" w:bidi="th-TH"/>
              </w:rPr>
              <w:t>2,796,000</w:t>
            </w:r>
          </w:p>
        </w:tc>
      </w:tr>
      <w:tr>
        <w:tc>
          <w:tcPr>
            <w:tcW w:type="dxa" w:w="2880"/>
          </w:tcPr>
          <w:p>
            <w:r/>
            <w:r>
              <w:rPr>
                <w:rFonts w:ascii="TH Sarabun New" w:hAnsi="TH Sarabun New" w:cs="TH Sarabun New" w:eastAsia="TH Sarabun New"/>
                <w:b w:val="0"/>
                <w:sz w:val="28"/>
                <w:szCs w:val="28"/>
                <w:lang w:val="th-TH" w:bidi="th-TH"/>
              </w:rPr>
              <w:t>50</w:t>
            </w:r>
          </w:p>
        </w:tc>
        <w:tc>
          <w:tcPr>
            <w:tcW w:type="dxa" w:w="2880"/>
          </w:tcPr>
          <w:p>
            <w:r/>
            <w:r>
              <w:rPr>
                <w:rFonts w:ascii="TH Sarabun New" w:hAnsi="TH Sarabun New" w:cs="TH Sarabun New" w:eastAsia="TH Sarabun New"/>
                <w:b w:val="0"/>
                <w:sz w:val="28"/>
                <w:szCs w:val="28"/>
                <w:lang w:val="th-TH" w:bidi="th-TH"/>
              </w:rPr>
              <w:t>582,500</w:t>
            </w:r>
          </w:p>
        </w:tc>
        <w:tc>
          <w:tcPr>
            <w:tcW w:type="dxa" w:w="2880"/>
          </w:tcPr>
          <w:p>
            <w:r/>
            <w:r>
              <w:rPr>
                <w:rFonts w:ascii="TH Sarabun New" w:hAnsi="TH Sarabun New" w:cs="TH Sarabun New" w:eastAsia="TH Sarabun New"/>
                <w:b w:val="0"/>
                <w:sz w:val="28"/>
                <w:szCs w:val="28"/>
                <w:lang w:val="th-TH" w:bidi="th-TH"/>
              </w:rPr>
              <w:t>6,990,000</w:t>
            </w:r>
          </w:p>
        </w:tc>
      </w:tr>
    </w:tbl>
    <w:p/>
    <w:p>
      <w:r>
        <w:rPr>
          <w:rFonts w:ascii="TH Sarabun New" w:hAnsi="TH Sarabun New" w:cs="TH Sarabun New" w:eastAsia="TH Sarabun New"/>
          <w:b w:val="0"/>
          <w:sz w:val="32"/>
          <w:szCs w:val="32"/>
          <w:lang w:val="th-TH" w:bidi="th-TH"/>
        </w:rPr>
        <w:t>ตารางที่ 6.4 ประมาณการรายได้ตามจำนวน tenant [USER-VERIFY: สมมติฐานการกระจาย tier ขึ้นกับการขายจริง]</w:t>
      </w:r>
    </w:p>
    <w:p>
      <w:r>
        <w:rPr>
          <w:rFonts w:ascii="TH Sarabun New" w:hAnsi="TH Sarabun New" w:cs="TH Sarabun New" w:eastAsia="TH Sarabun New"/>
          <w:b w:val="0"/>
          <w:sz w:val="32"/>
          <w:szCs w:val="32"/>
          <w:lang w:val="th-TH" w:bidi="th-TH"/>
        </w:rPr>
        <w:t>ตัวเลขเหล่านี้ยังไม่รวมรายได้จาก setup fee (ประมาณ 15,000-30,000 บาทต่อ tenant ครั้งเดียว) และบริการเสริมอื่น ซึ่งสามารถเพิ่มรายได้อีกประมาณ 10-15 เปอร์เซ็นต์ของรายได้รายเดือนในปีแรก</w:t>
      </w:r>
    </w:p>
    <w:p>
      <w:r>
        <w:rPr>
          <w:rFonts w:ascii="TH Sarabun New" w:hAnsi="TH Sarabun New" w:cs="TH Sarabun New" w:eastAsia="TH Sarabun New"/>
          <w:b/>
          <w:sz w:val="36"/>
          <w:szCs w:val="36"/>
          <w:lang w:val="th-TH" w:bidi="th-TH"/>
        </w:rPr>
        <w:t>6.3 การลงทุนเริ่มต้น (Initial Investment)</w:t>
      </w:r>
    </w:p>
    <w:p>
      <w:r>
        <w:rPr>
          <w:rFonts w:ascii="TH Sarabun New" w:hAnsi="TH Sarabun New" w:cs="TH Sarabun New" w:eastAsia="TH Sarabun New"/>
          <w:b/>
          <w:sz w:val="32"/>
          <w:szCs w:val="32"/>
          <w:lang w:val="th-TH" w:bidi="th-TH"/>
        </w:rPr>
        <w:t>6.3.1 ต้นทุนการพัฒนาระบบ</w:t>
      </w:r>
    </w:p>
    <w:p>
      <w:r>
        <w:rPr>
          <w:rFonts w:ascii="TH Sarabun New" w:hAnsi="TH Sarabun New" w:cs="TH Sarabun New" w:eastAsia="TH Sarabun New"/>
          <w:b w:val="0"/>
          <w:sz w:val="32"/>
          <w:szCs w:val="32"/>
          <w:lang w:val="th-TH" w:bidi="th-TH"/>
        </w:rPr>
        <w:t>การพัฒนาระบบ VIRIYA ในขั้นตอนที่สองของการศึกษาตามหัวข้อ 4.2.2 ใช้ระยะเวลาประมาณสี่เดือน (มกราคมถึงเมษายน 2569) โดยผู้วิจัยคนเดียวทำหน้าที่ออกแบบสถาปัตยกรรม พัฒนาโค้ด ทดสอบ และสร้างเอกสารประกอบ การแปลงภาระงานนี้เป็น person-month ได้ประมาณ 4 person-month [USER-VERIFY: ตรวจสอบจริงจากบันทึกเวลาของผู้พัฒนา]</w:t>
      </w:r>
    </w:p>
    <w:p>
      <w:r>
        <w:rPr>
          <w:rFonts w:ascii="TH Sarabun New" w:hAnsi="TH Sarabun New" w:cs="TH Sarabun New" w:eastAsia="TH Sarabun New"/>
          <w:b w:val="0"/>
          <w:sz w:val="32"/>
          <w:szCs w:val="32"/>
          <w:lang w:val="th-TH" w:bidi="th-TH"/>
        </w:rPr>
        <w:t>หากคิดค่าแรงของผู้พัฒนาระบบที่มีความสามารถในระดับเดียวกันในอัตรา 60,000 บาทต่อเดือน ต้นทุนการพัฒนารวมจะอยู่ที่ประมาณ 240,000 บาท [USER-VERIFY: อัตราค่าแรงตามตลาดแรงงานของ Full-stack Engineer ที่มีประสบการณ์ด้าน LLM/RAG]</w:t>
      </w:r>
    </w:p>
    <w:p>
      <w:r>
        <w:rPr>
          <w:rFonts w:ascii="TH Sarabun New" w:hAnsi="TH Sarabun New" w:cs="TH Sarabun New" w:eastAsia="TH Sarabun New"/>
          <w:b/>
          <w:sz w:val="32"/>
          <w:szCs w:val="32"/>
          <w:lang w:val="th-TH" w:bidi="th-TH"/>
        </w:rPr>
        <w:t>6.3.2 ต้นทุนการสมัครใช้บริการและการทดสอบในระยะพัฒนา</w:t>
      </w:r>
    </w:p>
    <w:p>
      <w:r>
        <w:rPr>
          <w:rFonts w:ascii="TH Sarabun New" w:hAnsi="TH Sarabun New" w:cs="TH Sarabun New" w:eastAsia="TH Sarabun New"/>
          <w:b w:val="0"/>
          <w:sz w:val="32"/>
          <w:szCs w:val="32"/>
          <w:lang w:val="th-TH" w:bidi="th-TH"/>
        </w:rPr>
        <w:t>ระหว่างการพัฒนา ผู้วิจัยใช้บริการ API ของ Anthropic, Cohere และ Pinecone รวมถึง GCP สำหรับการทดสอบและการ ingest เอกสารต้นแบบ ต้นทุนส่วนนี้ประมาณได้ในช่วง 15,000 ถึง 25,000 บาทในช่วงสี่เดือนของการพัฒนา [USER-VERIFY: ตรวจสอบจาก Anthropic console + GCP billing history ในช่วง ม.ค.-เม.ย. 2569]</w:t>
      </w:r>
    </w:p>
    <w:p>
      <w:r>
        <w:rPr>
          <w:rFonts w:ascii="TH Sarabun New" w:hAnsi="TH Sarabun New" w:cs="TH Sarabun New" w:eastAsia="TH Sarabun New"/>
          <w:b/>
          <w:sz w:val="32"/>
          <w:szCs w:val="32"/>
          <w:lang w:val="th-TH" w:bidi="th-TH"/>
        </w:rPr>
        <w:t>6.3.3 ต้นทุนอื่น</w:t>
      </w:r>
    </w:p>
    <w:p>
      <w:r>
        <w:rPr>
          <w:rFonts w:ascii="TH Sarabun New" w:hAnsi="TH Sarabun New" w:cs="TH Sarabun New" w:eastAsia="TH Sarabun New"/>
          <w:b w:val="0"/>
          <w:sz w:val="32"/>
          <w:szCs w:val="32"/>
          <w:lang w:val="th-TH" w:bidi="th-TH"/>
        </w:rPr>
        <w:t>ต้นทุนอื่นที่เกี่ยวข้องกับการตั้งต้นธุรกิจรวมถึงการจดทะเบียนธุรกิจ การออกแบบตราสินค้า การจัดทำสัญญาตัวอย่าง และการจัดทำเอกสารการขายเบื้องต้น ประมาณการรวมประมาณ 50,000 บาท [USER-VERIFY: ถ้าเป็นผู้ประกอบการอิสระ ไม่ต้องมี ถ้าเป็นบริษัท ต้องมี]</w:t>
      </w:r>
    </w:p>
    <w:p>
      <w:r>
        <w:rPr>
          <w:rFonts w:ascii="TH Sarabun New" w:hAnsi="TH Sarabun New" w:cs="TH Sarabun New" w:eastAsia="TH Sarabun New"/>
          <w:b w:val="0"/>
          <w:sz w:val="32"/>
          <w:szCs w:val="32"/>
          <w:lang w:val="th-TH" w:bidi="th-TH"/>
        </w:rPr>
        <w:t>รวมการลงทุนเริ่มต้นทั้งหมดประมาณ 305,000-315,000 บาท โดยส่วนใหญ่เป็นค่าแรงของผู้พัฒนาในช่วงก่อนการขายเชิงพาณิชย์ หากผู้ประกอบการมีต้นทุนค่าแรงที่ต่ำกว่า (เช่น การลงแรงเองโดยไม่คิดค่าจ้างในช่วงต้น) ต้นทุนจริงที่เป็นเงินสดจะลดลงเหลือประมาณ 65,000-75,000 บาท ซึ่งส่วนใหญ่เป็นค่าบริการภายนอกในช่วงพัฒนา</w:t>
      </w:r>
    </w:p>
    <w:p>
      <w:r>
        <w:rPr>
          <w:rFonts w:ascii="TH Sarabun New" w:hAnsi="TH Sarabun New" w:cs="TH Sarabun New" w:eastAsia="TH Sarabun New"/>
          <w:b/>
          <w:sz w:val="36"/>
          <w:szCs w:val="36"/>
          <w:lang w:val="th-TH" w:bidi="th-TH"/>
        </w:rPr>
        <w:t>6.4 การวิเคราะห์จุดคุ้มทุน (Break-even Analysis)</w:t>
      </w:r>
    </w:p>
    <w:p>
      <w:r>
        <w:rPr>
          <w:rFonts w:ascii="TH Sarabun New" w:hAnsi="TH Sarabun New" w:cs="TH Sarabun New" w:eastAsia="TH Sarabun New"/>
          <w:b/>
          <w:sz w:val="32"/>
          <w:szCs w:val="32"/>
          <w:lang w:val="th-TH" w:bidi="th-TH"/>
        </w:rPr>
        <w:t>6.4.1 การวิเคราะห์จุดคุ้มทุนต่อเดือน</w:t>
      </w:r>
    </w:p>
    <w:p>
      <w:r>
        <w:rPr>
          <w:rFonts w:ascii="TH Sarabun New" w:hAnsi="TH Sarabun New" w:cs="TH Sarabun New" w:eastAsia="TH Sarabun New"/>
          <w:b w:val="0"/>
          <w:sz w:val="32"/>
          <w:szCs w:val="32"/>
          <w:lang w:val="th-TH" w:bidi="th-TH"/>
        </w:rPr>
        <w:t>การวิเคราะห์จุดคุ้มทุนต่อเดือนพิจารณาจากการเปรียบเทียบระหว่างรายได้ต่อเดือนและต้นทุนคงที่ (รวมต้นทุนบุคลากร) โดยสมมติต้นทุนบุคลากรที่ 120,000 บาทต่อเดือนและต้นทุนคงที่ของระบบที่ 3,500 บาทต่อเดือน รวมเป็นต้นทุนคงที่รายเดือนประมาณ 123,500 บาท</w:t>
      </w:r>
    </w:p>
    <w:p>
      <w:r>
        <w:rPr>
          <w:rFonts w:ascii="TH Sarabun New" w:hAnsi="TH Sarabun New" w:cs="TH Sarabun New" w:eastAsia="TH Sarabun New"/>
          <w:b w:val="0"/>
          <w:sz w:val="32"/>
          <w:szCs w:val="32"/>
          <w:lang w:val="th-TH" w:bidi="th-TH"/>
        </w:rPr>
        <w:t>มาร์จินส่วนต่อ (contribution margin) ต่อ tenter คำนวณจากรายได้เฉลี่ยถ่วงน้ำหนักในตารางที่ 6.3 (11,650 บาท) หักลบต้นทุนผันแปรต่อ tenant จากตารางที่ 6.1 (2,580 บาท) เท่ากับ 9,070 บาทต่อ tenant ต่อเดือน</w:t>
      </w:r>
    </w:p>
    <w:p>
      <w:r>
        <w:rPr>
          <w:rFonts w:ascii="TH Sarabun New" w:hAnsi="TH Sarabun New" w:cs="TH Sarabun New" w:eastAsia="TH Sarabun New"/>
          <w:b w:val="0"/>
          <w:sz w:val="32"/>
          <w:szCs w:val="32"/>
          <w:lang w:val="th-TH" w:bidi="th-TH"/>
        </w:rPr>
        <w:t>จุดคุ้มทุนรายเดือน (break-even ในจำนวน tenant) คำนวณได้ดังนี้</w:t>
      </w:r>
    </w:p>
    <w:p>
      <w:pPr>
        <w:pStyle w:val="IntenseQuote"/>
      </w:pPr>
      <w:r>
        <w:rPr>
          <w:rFonts w:ascii="TH Sarabun New" w:hAnsi="TH Sarabun New" w:cs="TH Sarabun New" w:eastAsia="TH Sarabun New"/>
          <w:b w:val="0"/>
          <w:sz w:val="32"/>
          <w:szCs w:val="32"/>
          <w:lang w:val="th-TH" w:bidi="th-TH"/>
        </w:rPr>
        <w:t>จำนวน tenant ที่จุดคุ้มทุน = ต้นทุนคงที่รายเดือน ÷ มาร์จินส่วนต่อต่อ tenant</w:t>
      </w:r>
    </w:p>
    <w:p>
      <w:pPr>
        <w:pStyle w:val="IntenseQuote"/>
      </w:pPr>
      <w:r>
        <w:rPr>
          <w:rFonts w:ascii="TH Sarabun New" w:hAnsi="TH Sarabun New" w:cs="TH Sarabun New" w:eastAsia="TH Sarabun New"/>
          <w:b w:val="0"/>
          <w:sz w:val="32"/>
          <w:szCs w:val="32"/>
          <w:lang w:val="th-TH" w:bidi="th-TH"/>
        </w:rPr>
        <w:t>= 123,500 ÷ 9,070</w:t>
      </w:r>
    </w:p>
    <w:p>
      <w:pPr>
        <w:pStyle w:val="IntenseQuote"/>
      </w:pPr>
      <w:r>
        <w:rPr>
          <w:rFonts w:ascii="TH Sarabun New" w:hAnsi="TH Sarabun New" w:cs="TH Sarabun New" w:eastAsia="TH Sarabun New"/>
          <w:b w:val="0"/>
          <w:sz w:val="32"/>
          <w:szCs w:val="32"/>
          <w:lang w:val="th-TH" w:bidi="th-TH"/>
        </w:rPr>
        <w:t>≈ 14 tenant</w:t>
      </w:r>
    </w:p>
    <w:p>
      <w:r>
        <w:rPr>
          <w:rFonts w:ascii="TH Sarabun New" w:hAnsi="TH Sarabun New" w:cs="TH Sarabun New" w:eastAsia="TH Sarabun New"/>
          <w:b w:val="0"/>
          <w:sz w:val="32"/>
          <w:szCs w:val="32"/>
          <w:lang w:val="th-TH" w:bidi="th-TH"/>
        </w:rPr>
        <w:t>ดังนั้นหากสามารถขยายฐานลูกค้าได้ถึงประมาณ 14 tenant รายได้ต่อเดือนจะครอบคลุมต้นทุนคงที่รายเดือนทั้งหมด</w:t>
      </w:r>
    </w:p>
    <w:p>
      <w:r>
        <w:rPr>
          <w:rFonts w:ascii="TH Sarabun New" w:hAnsi="TH Sarabun New" w:cs="TH Sarabun New" w:eastAsia="TH Sarabun New"/>
          <w:b/>
          <w:sz w:val="32"/>
          <w:szCs w:val="32"/>
          <w:lang w:val="th-TH" w:bidi="th-TH"/>
        </w:rPr>
        <w:t>6.4.2 การวิเคราะห์การคืนทุน (Payback Period)</w:t>
      </w:r>
    </w:p>
    <w:p>
      <w:r>
        <w:rPr>
          <w:rFonts w:ascii="TH Sarabun New" w:hAnsi="TH Sarabun New" w:cs="TH Sarabun New" w:eastAsia="TH Sarabun New"/>
          <w:b w:val="0"/>
          <w:sz w:val="32"/>
          <w:szCs w:val="32"/>
          <w:lang w:val="th-TH" w:bidi="th-TH"/>
        </w:rPr>
        <w:t>เมื่อรวมการลงทุนเริ่มต้นที่ประมาณ 300,000 บาทเข้าไปในการวิเคราะห์ และสมมติว่าธุรกิจสามารถเพิ่มลูกค้าได้เดือนละ 2 ราย เริ่มจากเดือนที่ 1 ของการดำเนินงานเชิงพาณิชย์ ระยะเวลาคืนทุนประมาณการได้ดังตารางที่ 6.5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TH Sarabun New" w:hAnsi="TH Sarabun New" w:cs="TH Sarabun New" w:eastAsia="TH Sarabun New"/>
                <w:b/>
                <w:sz w:val="28"/>
                <w:szCs w:val="28"/>
                <w:lang w:val="th-TH" w:bidi="th-TH"/>
              </w:rPr>
              <w:t>เดือน</w:t>
            </w:r>
          </w:p>
        </w:tc>
        <w:tc>
          <w:tcPr>
            <w:tcW w:type="dxa" w:w="2160"/>
          </w:tcPr>
          <w:p>
            <w:r>
              <w:rPr>
                <w:b/>
              </w:rPr>
            </w:r>
            <w:r>
              <w:rPr>
                <w:rFonts w:ascii="TH Sarabun New" w:hAnsi="TH Sarabun New" w:cs="TH Sarabun New" w:eastAsia="TH Sarabun New"/>
                <w:b/>
                <w:sz w:val="28"/>
                <w:szCs w:val="28"/>
                <w:lang w:val="th-TH" w:bidi="th-TH"/>
              </w:rPr>
              <w:t>จำนวน tenant ใหม่</w:t>
            </w:r>
          </w:p>
        </w:tc>
        <w:tc>
          <w:tcPr>
            <w:tcW w:type="dxa" w:w="2160"/>
          </w:tcPr>
          <w:p>
            <w:r>
              <w:rPr>
                <w:b/>
              </w:rPr>
            </w:r>
            <w:r>
              <w:rPr>
                <w:rFonts w:ascii="TH Sarabun New" w:hAnsi="TH Sarabun New" w:cs="TH Sarabun New" w:eastAsia="TH Sarabun New"/>
                <w:b/>
                <w:sz w:val="28"/>
                <w:szCs w:val="28"/>
                <w:lang w:val="th-TH" w:bidi="th-TH"/>
              </w:rPr>
              <w:t>จำนวน tenant สะสม</w:t>
            </w:r>
          </w:p>
        </w:tc>
        <w:tc>
          <w:tcPr>
            <w:tcW w:type="dxa" w:w="2160"/>
          </w:tcPr>
          <w:p>
            <w:r>
              <w:rPr>
                <w:b/>
              </w:rPr>
            </w:r>
            <w:r>
              <w:rPr>
                <w:rFonts w:ascii="TH Sarabun New" w:hAnsi="TH Sarabun New" w:cs="TH Sarabun New" w:eastAsia="TH Sarabun New"/>
                <w:b/>
                <w:sz w:val="28"/>
                <w:szCs w:val="28"/>
                <w:lang w:val="th-TH" w:bidi="th-TH"/>
              </w:rPr>
              <w:t>กำไรขาดทุนสะสม (THB)</w:t>
            </w:r>
          </w:p>
        </w:tc>
      </w:tr>
      <w:tr>
        <w:tc>
          <w:tcPr>
            <w:tcW w:type="dxa" w:w="2160"/>
          </w:tcPr>
          <w:p>
            <w:r/>
            <w:r>
              <w:rPr>
                <w:rFonts w:ascii="TH Sarabun New" w:hAnsi="TH Sarabun New" w:cs="TH Sarabun New" w:eastAsia="TH Sarabun New"/>
                <w:b w:val="0"/>
                <w:sz w:val="28"/>
                <w:szCs w:val="28"/>
                <w:lang w:val="th-TH" w:bidi="th-TH"/>
              </w:rPr>
              <w:t>1-7</w:t>
            </w:r>
          </w:p>
        </w:tc>
        <w:tc>
          <w:tcPr>
            <w:tcW w:type="dxa" w:w="2160"/>
          </w:tcPr>
          <w:p>
            <w:r/>
            <w:r>
              <w:rPr>
                <w:rFonts w:ascii="TH Sarabun New" w:hAnsi="TH Sarabun New" w:cs="TH Sarabun New" w:eastAsia="TH Sarabun New"/>
                <w:b w:val="0"/>
                <w:sz w:val="28"/>
                <w:szCs w:val="28"/>
                <w:lang w:val="th-TH" w:bidi="th-TH"/>
              </w:rPr>
              <w:t>2/เดือน</w:t>
            </w:r>
          </w:p>
        </w:tc>
        <w:tc>
          <w:tcPr>
            <w:tcW w:type="dxa" w:w="2160"/>
          </w:tcPr>
          <w:p>
            <w:r/>
            <w:r>
              <w:rPr>
                <w:rFonts w:ascii="TH Sarabun New" w:hAnsi="TH Sarabun New" w:cs="TH Sarabun New" w:eastAsia="TH Sarabun New"/>
                <w:b w:val="0"/>
                <w:sz w:val="28"/>
                <w:szCs w:val="28"/>
                <w:lang w:val="th-TH" w:bidi="th-TH"/>
              </w:rPr>
              <w:t>2-14</w:t>
            </w:r>
          </w:p>
        </w:tc>
        <w:tc>
          <w:tcPr>
            <w:tcW w:type="dxa" w:w="2160"/>
          </w:tcPr>
          <w:p>
            <w:r/>
            <w:r>
              <w:rPr>
                <w:rFonts w:ascii="TH Sarabun New" w:hAnsi="TH Sarabun New" w:cs="TH Sarabun New" w:eastAsia="TH Sarabun New"/>
                <w:b w:val="0"/>
                <w:sz w:val="28"/>
                <w:szCs w:val="28"/>
                <w:lang w:val="th-TH" w:bidi="th-TH"/>
              </w:rPr>
              <w:t>ติดลบสะสม จุดต่ำสุด ~-400K ในเดือน 7</w:t>
            </w:r>
          </w:p>
        </w:tc>
      </w:tr>
      <w:tr>
        <w:tc>
          <w:tcPr>
            <w:tcW w:type="dxa" w:w="2160"/>
          </w:tcPr>
          <w:p>
            <w:r/>
            <w:r>
              <w:rPr>
                <w:rFonts w:ascii="TH Sarabun New" w:hAnsi="TH Sarabun New" w:cs="TH Sarabun New" w:eastAsia="TH Sarabun New"/>
                <w:b w:val="0"/>
                <w:sz w:val="28"/>
                <w:szCs w:val="28"/>
                <w:lang w:val="th-TH" w:bidi="th-TH"/>
              </w:rPr>
              <w:t>8-12</w:t>
            </w:r>
          </w:p>
        </w:tc>
        <w:tc>
          <w:tcPr>
            <w:tcW w:type="dxa" w:w="2160"/>
          </w:tcPr>
          <w:p>
            <w:r/>
            <w:r>
              <w:rPr>
                <w:rFonts w:ascii="TH Sarabun New" w:hAnsi="TH Sarabun New" w:cs="TH Sarabun New" w:eastAsia="TH Sarabun New"/>
                <w:b w:val="0"/>
                <w:sz w:val="28"/>
                <w:szCs w:val="28"/>
                <w:lang w:val="th-TH" w:bidi="th-TH"/>
              </w:rPr>
              <w:t>2/เดือน</w:t>
            </w:r>
          </w:p>
        </w:tc>
        <w:tc>
          <w:tcPr>
            <w:tcW w:type="dxa" w:w="2160"/>
          </w:tcPr>
          <w:p>
            <w:r/>
            <w:r>
              <w:rPr>
                <w:rFonts w:ascii="TH Sarabun New" w:hAnsi="TH Sarabun New" w:cs="TH Sarabun New" w:eastAsia="TH Sarabun New"/>
                <w:b w:val="0"/>
                <w:sz w:val="28"/>
                <w:szCs w:val="28"/>
                <w:lang w:val="th-TH" w:bidi="th-TH"/>
              </w:rPr>
              <w:t>16-24</w:t>
            </w:r>
          </w:p>
        </w:tc>
        <w:tc>
          <w:tcPr>
            <w:tcW w:type="dxa" w:w="2160"/>
          </w:tcPr>
          <w:p>
            <w:r/>
            <w:r>
              <w:rPr>
                <w:rFonts w:ascii="TH Sarabun New" w:hAnsi="TH Sarabun New" w:cs="TH Sarabun New" w:eastAsia="TH Sarabun New"/>
                <w:b w:val="0"/>
                <w:sz w:val="28"/>
                <w:szCs w:val="28"/>
                <w:lang w:val="th-TH" w:bidi="th-TH"/>
              </w:rPr>
              <w:t>เริ่มบวก กลับมาที่ break-even รวมในเดือน 11-12</w:t>
            </w:r>
          </w:p>
        </w:tc>
      </w:tr>
    </w:tbl>
    <w:p/>
    <w:p>
      <w:r>
        <w:rPr>
          <w:rFonts w:ascii="TH Sarabun New" w:hAnsi="TH Sarabun New" w:cs="TH Sarabun New" w:eastAsia="TH Sarabun New"/>
          <w:b w:val="0"/>
          <w:sz w:val="32"/>
          <w:szCs w:val="32"/>
          <w:lang w:val="th-TH" w:bidi="th-TH"/>
        </w:rPr>
        <w:t>ตารางที่ 6.5 ประมาณการระยะเวลาคืนทุน [USER-VERIFY: อัตราการเพิ่มลูกค้าจริงขึ้นกับผลการขาย]</w:t>
      </w:r>
    </w:p>
    <w:p>
      <w:r>
        <w:rPr>
          <w:rFonts w:ascii="TH Sarabun New" w:hAnsi="TH Sarabun New" w:cs="TH Sarabun New" w:eastAsia="TH Sarabun New"/>
          <w:b w:val="0"/>
          <w:sz w:val="32"/>
          <w:szCs w:val="32"/>
          <w:lang w:val="th-TH" w:bidi="th-TH"/>
        </w:rPr>
        <w:t>ภายใต้สมมติฐานข้างต้น ธุรกิจสามารถคืนทุนได้ในเดือนที่ 11-12 ของการดำเนินงาน ซึ่งเป็นระยะเวลาคืนทุนที่อยู่ในช่วงที่น่าลงทุนสำหรับธุรกิจ SaaS ขนาดเล็กที่กำลังเริ่มต้น</w:t>
      </w:r>
    </w:p>
    <w:p>
      <w:r>
        <w:rPr>
          <w:rFonts w:ascii="TH Sarabun New" w:hAnsi="TH Sarabun New" w:cs="TH Sarabun New" w:eastAsia="TH Sarabun New"/>
          <w:b/>
          <w:sz w:val="36"/>
          <w:szCs w:val="36"/>
          <w:lang w:val="th-TH" w:bidi="th-TH"/>
        </w:rPr>
        <w:t>6.5 การวิเคราะห์ความอ่อนไหว (Sensitivity Analysis)</w:t>
      </w:r>
    </w:p>
    <w:p>
      <w:r>
        <w:rPr>
          <w:rFonts w:ascii="TH Sarabun New" w:hAnsi="TH Sarabun New" w:cs="TH Sarabun New" w:eastAsia="TH Sarabun New"/>
          <w:b w:val="0"/>
          <w:sz w:val="32"/>
          <w:szCs w:val="32"/>
          <w:lang w:val="th-TH" w:bidi="th-TH"/>
        </w:rPr>
        <w:t>เพื่อประเมินความเสี่ยงของการลงทุน ผู้วิจัยวิเคราะห์สถานการณ์สามรูปแบบ ได้แก่ สถานการณ์ดีที่สุด สถานการณ์ปกติ และสถานการณ์แย่ที่สุด โดยแต่ละสถานการณ์แตกต่างกันที่อัตราการเพิ่มลูกค้าและสัดส่วนการใช้ Pro/Enterprise ดังสรุปในตารางที่ 6.6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TH Sarabun New" w:hAnsi="TH Sarabun New" w:cs="TH Sarabun New" w:eastAsia="TH Sarabun New"/>
                <w:b/>
                <w:sz w:val="28"/>
                <w:szCs w:val="28"/>
                <w:lang w:val="th-TH" w:bidi="th-TH"/>
              </w:rPr>
              <w:t>ตัวแปร</w:t>
            </w:r>
          </w:p>
        </w:tc>
        <w:tc>
          <w:tcPr>
            <w:tcW w:type="dxa" w:w="2160"/>
          </w:tcPr>
          <w:p>
            <w:r>
              <w:rPr>
                <w:b/>
              </w:rPr>
            </w:r>
            <w:r>
              <w:rPr>
                <w:rFonts w:ascii="TH Sarabun New" w:hAnsi="TH Sarabun New" w:cs="TH Sarabun New" w:eastAsia="TH Sarabun New"/>
                <w:b/>
                <w:sz w:val="28"/>
                <w:szCs w:val="28"/>
                <w:lang w:val="th-TH" w:bidi="th-TH"/>
              </w:rPr>
              <w:t>Worst case</w:t>
            </w:r>
          </w:p>
        </w:tc>
        <w:tc>
          <w:tcPr>
            <w:tcW w:type="dxa" w:w="2160"/>
          </w:tcPr>
          <w:p>
            <w:r>
              <w:rPr>
                <w:b/>
              </w:rPr>
            </w:r>
            <w:r>
              <w:rPr>
                <w:rFonts w:ascii="TH Sarabun New" w:hAnsi="TH Sarabun New" w:cs="TH Sarabun New" w:eastAsia="TH Sarabun New"/>
                <w:b/>
                <w:sz w:val="28"/>
                <w:szCs w:val="28"/>
                <w:lang w:val="th-TH" w:bidi="th-TH"/>
              </w:rPr>
              <w:t>Base case</w:t>
            </w:r>
          </w:p>
        </w:tc>
        <w:tc>
          <w:tcPr>
            <w:tcW w:type="dxa" w:w="2160"/>
          </w:tcPr>
          <w:p>
            <w:r>
              <w:rPr>
                <w:b/>
              </w:rPr>
            </w:r>
            <w:r>
              <w:rPr>
                <w:rFonts w:ascii="TH Sarabun New" w:hAnsi="TH Sarabun New" w:cs="TH Sarabun New" w:eastAsia="TH Sarabun New"/>
                <w:b/>
                <w:sz w:val="28"/>
                <w:szCs w:val="28"/>
                <w:lang w:val="th-TH" w:bidi="th-TH"/>
              </w:rPr>
              <w:t>Best case</w:t>
            </w:r>
          </w:p>
        </w:tc>
      </w:tr>
      <w:tr>
        <w:tc>
          <w:tcPr>
            <w:tcW w:type="dxa" w:w="2160"/>
          </w:tcPr>
          <w:p>
            <w:r/>
            <w:r>
              <w:rPr>
                <w:rFonts w:ascii="TH Sarabun New" w:hAnsi="TH Sarabun New" w:cs="TH Sarabun New" w:eastAsia="TH Sarabun New"/>
                <w:b w:val="0"/>
                <w:sz w:val="28"/>
                <w:szCs w:val="28"/>
                <w:lang w:val="th-TH" w:bidi="th-TH"/>
              </w:rPr>
              <w:t>อัตราเพิ่มลูกค้าต่อเดือน</w:t>
            </w:r>
          </w:p>
        </w:tc>
        <w:tc>
          <w:tcPr>
            <w:tcW w:type="dxa" w:w="2160"/>
          </w:tcPr>
          <w:p>
            <w:r/>
            <w:r>
              <w:rPr>
                <w:rFonts w:ascii="TH Sarabun New" w:hAnsi="TH Sarabun New" w:cs="TH Sarabun New" w:eastAsia="TH Sarabun New"/>
                <w:b w:val="0"/>
                <w:sz w:val="28"/>
                <w:szCs w:val="28"/>
                <w:lang w:val="th-TH" w:bidi="th-TH"/>
              </w:rPr>
              <w:t>1</w:t>
            </w:r>
          </w:p>
        </w:tc>
        <w:tc>
          <w:tcPr>
            <w:tcW w:type="dxa" w:w="2160"/>
          </w:tcPr>
          <w:p>
            <w:r/>
            <w:r>
              <w:rPr>
                <w:rFonts w:ascii="TH Sarabun New" w:hAnsi="TH Sarabun New" w:cs="TH Sarabun New" w:eastAsia="TH Sarabun New"/>
                <w:b w:val="0"/>
                <w:sz w:val="28"/>
                <w:szCs w:val="28"/>
                <w:lang w:val="th-TH" w:bidi="th-TH"/>
              </w:rPr>
              <w:t>2</w:t>
            </w:r>
          </w:p>
        </w:tc>
        <w:tc>
          <w:tcPr>
            <w:tcW w:type="dxa" w:w="2160"/>
          </w:tcPr>
          <w:p>
            <w:r/>
            <w:r>
              <w:rPr>
                <w:rFonts w:ascii="TH Sarabun New" w:hAnsi="TH Sarabun New" w:cs="TH Sarabun New" w:eastAsia="TH Sarabun New"/>
                <w:b w:val="0"/>
                <w:sz w:val="28"/>
                <w:szCs w:val="28"/>
                <w:lang w:val="th-TH" w:bidi="th-TH"/>
              </w:rPr>
              <w:t>3</w:t>
            </w:r>
          </w:p>
        </w:tc>
      </w:tr>
      <w:tr>
        <w:tc>
          <w:tcPr>
            <w:tcW w:type="dxa" w:w="2160"/>
          </w:tcPr>
          <w:p>
            <w:r/>
            <w:r>
              <w:rPr>
                <w:rFonts w:ascii="TH Sarabun New" w:hAnsi="TH Sarabun New" w:cs="TH Sarabun New" w:eastAsia="TH Sarabun New"/>
                <w:b w:val="0"/>
                <w:sz w:val="28"/>
                <w:szCs w:val="28"/>
                <w:lang w:val="th-TH" w:bidi="th-TH"/>
              </w:rPr>
              <w:t>สัดส่วน Starter</w:t>
            </w:r>
          </w:p>
        </w:tc>
        <w:tc>
          <w:tcPr>
            <w:tcW w:type="dxa" w:w="2160"/>
          </w:tcPr>
          <w:p>
            <w:r/>
            <w:r>
              <w:rPr>
                <w:rFonts w:ascii="TH Sarabun New" w:hAnsi="TH Sarabun New" w:cs="TH Sarabun New" w:eastAsia="TH Sarabun New"/>
                <w:b w:val="0"/>
                <w:sz w:val="28"/>
                <w:szCs w:val="28"/>
                <w:lang w:val="th-TH" w:bidi="th-TH"/>
              </w:rPr>
              <w:t>80%</w:t>
            </w:r>
          </w:p>
        </w:tc>
        <w:tc>
          <w:tcPr>
            <w:tcW w:type="dxa" w:w="2160"/>
          </w:tcPr>
          <w:p>
            <w:r/>
            <w:r>
              <w:rPr>
                <w:rFonts w:ascii="TH Sarabun New" w:hAnsi="TH Sarabun New" w:cs="TH Sarabun New" w:eastAsia="TH Sarabun New"/>
                <w:b w:val="0"/>
                <w:sz w:val="28"/>
                <w:szCs w:val="28"/>
                <w:lang w:val="th-TH" w:bidi="th-TH"/>
              </w:rPr>
              <w:t>60%</w:t>
            </w:r>
          </w:p>
        </w:tc>
        <w:tc>
          <w:tcPr>
            <w:tcW w:type="dxa" w:w="2160"/>
          </w:tcPr>
          <w:p>
            <w:r/>
            <w:r>
              <w:rPr>
                <w:rFonts w:ascii="TH Sarabun New" w:hAnsi="TH Sarabun New" w:cs="TH Sarabun New" w:eastAsia="TH Sarabun New"/>
                <w:b w:val="0"/>
                <w:sz w:val="28"/>
                <w:szCs w:val="28"/>
                <w:lang w:val="th-TH" w:bidi="th-TH"/>
              </w:rPr>
              <w:t>40%</w:t>
            </w:r>
          </w:p>
        </w:tc>
      </w:tr>
      <w:tr>
        <w:tc>
          <w:tcPr>
            <w:tcW w:type="dxa" w:w="2160"/>
          </w:tcPr>
          <w:p>
            <w:r/>
            <w:r>
              <w:rPr>
                <w:rFonts w:ascii="TH Sarabun New" w:hAnsi="TH Sarabun New" w:cs="TH Sarabun New" w:eastAsia="TH Sarabun New"/>
                <w:b w:val="0"/>
                <w:sz w:val="28"/>
                <w:szCs w:val="28"/>
                <w:lang w:val="th-TH" w:bidi="th-TH"/>
              </w:rPr>
              <w:t>สัดส่วน Pro</w:t>
            </w:r>
          </w:p>
        </w:tc>
        <w:tc>
          <w:tcPr>
            <w:tcW w:type="dxa" w:w="2160"/>
          </w:tcPr>
          <w:p>
            <w:r/>
            <w:r>
              <w:rPr>
                <w:rFonts w:ascii="TH Sarabun New" w:hAnsi="TH Sarabun New" w:cs="TH Sarabun New" w:eastAsia="TH Sarabun New"/>
                <w:b w:val="0"/>
                <w:sz w:val="28"/>
                <w:szCs w:val="28"/>
                <w:lang w:val="th-TH" w:bidi="th-TH"/>
              </w:rPr>
              <w:t>15%</w:t>
            </w:r>
          </w:p>
        </w:tc>
        <w:tc>
          <w:tcPr>
            <w:tcW w:type="dxa" w:w="2160"/>
          </w:tcPr>
          <w:p>
            <w:r/>
            <w:r>
              <w:rPr>
                <w:rFonts w:ascii="TH Sarabun New" w:hAnsi="TH Sarabun New" w:cs="TH Sarabun New" w:eastAsia="TH Sarabun New"/>
                <w:b w:val="0"/>
                <w:sz w:val="28"/>
                <w:szCs w:val="28"/>
                <w:lang w:val="th-TH" w:bidi="th-TH"/>
              </w:rPr>
              <w:t>30%</w:t>
            </w:r>
          </w:p>
        </w:tc>
        <w:tc>
          <w:tcPr>
            <w:tcW w:type="dxa" w:w="2160"/>
          </w:tcPr>
          <w:p>
            <w:r/>
            <w:r>
              <w:rPr>
                <w:rFonts w:ascii="TH Sarabun New" w:hAnsi="TH Sarabun New" w:cs="TH Sarabun New" w:eastAsia="TH Sarabun New"/>
                <w:b w:val="0"/>
                <w:sz w:val="28"/>
                <w:szCs w:val="28"/>
                <w:lang w:val="th-TH" w:bidi="th-TH"/>
              </w:rPr>
              <w:t>40%</w:t>
            </w:r>
          </w:p>
        </w:tc>
      </w:tr>
      <w:tr>
        <w:tc>
          <w:tcPr>
            <w:tcW w:type="dxa" w:w="2160"/>
          </w:tcPr>
          <w:p>
            <w:r/>
            <w:r>
              <w:rPr>
                <w:rFonts w:ascii="TH Sarabun New" w:hAnsi="TH Sarabun New" w:cs="TH Sarabun New" w:eastAsia="TH Sarabun New"/>
                <w:b w:val="0"/>
                <w:sz w:val="28"/>
                <w:szCs w:val="28"/>
                <w:lang w:val="th-TH" w:bidi="th-TH"/>
              </w:rPr>
              <w:t>สัดส่วน Enterprise</w:t>
            </w:r>
          </w:p>
        </w:tc>
        <w:tc>
          <w:tcPr>
            <w:tcW w:type="dxa" w:w="2160"/>
          </w:tcPr>
          <w:p>
            <w:r/>
            <w:r>
              <w:rPr>
                <w:rFonts w:ascii="TH Sarabun New" w:hAnsi="TH Sarabun New" w:cs="TH Sarabun New" w:eastAsia="TH Sarabun New"/>
                <w:b w:val="0"/>
                <w:sz w:val="28"/>
                <w:szCs w:val="28"/>
                <w:lang w:val="th-TH" w:bidi="th-TH"/>
              </w:rPr>
              <w:t>5%</w:t>
            </w:r>
          </w:p>
        </w:tc>
        <w:tc>
          <w:tcPr>
            <w:tcW w:type="dxa" w:w="2160"/>
          </w:tcPr>
          <w:p>
            <w:r/>
            <w:r>
              <w:rPr>
                <w:rFonts w:ascii="TH Sarabun New" w:hAnsi="TH Sarabun New" w:cs="TH Sarabun New" w:eastAsia="TH Sarabun New"/>
                <w:b w:val="0"/>
                <w:sz w:val="28"/>
                <w:szCs w:val="28"/>
                <w:lang w:val="th-TH" w:bidi="th-TH"/>
              </w:rPr>
              <w:t>10%</w:t>
            </w:r>
          </w:p>
        </w:tc>
        <w:tc>
          <w:tcPr>
            <w:tcW w:type="dxa" w:w="2160"/>
          </w:tcPr>
          <w:p>
            <w:r/>
            <w:r>
              <w:rPr>
                <w:rFonts w:ascii="TH Sarabun New" w:hAnsi="TH Sarabun New" w:cs="TH Sarabun New" w:eastAsia="TH Sarabun New"/>
                <w:b w:val="0"/>
                <w:sz w:val="28"/>
                <w:szCs w:val="28"/>
                <w:lang w:val="th-TH" w:bidi="th-TH"/>
              </w:rPr>
              <w:t>20%</w:t>
            </w:r>
          </w:p>
        </w:tc>
      </w:tr>
      <w:tr>
        <w:tc>
          <w:tcPr>
            <w:tcW w:type="dxa" w:w="2160"/>
          </w:tcPr>
          <w:p>
            <w:r/>
            <w:r>
              <w:rPr>
                <w:rFonts w:ascii="TH Sarabun New" w:hAnsi="TH Sarabun New" w:cs="TH Sarabun New" w:eastAsia="TH Sarabun New"/>
                <w:b w:val="0"/>
                <w:sz w:val="28"/>
                <w:szCs w:val="28"/>
                <w:lang w:val="th-TH" w:bidi="th-TH"/>
              </w:rPr>
              <w:t>ค่าเฉลี่ยถ่วงน้ำหนักต่อ tenant (THB)</w:t>
            </w:r>
          </w:p>
        </w:tc>
        <w:tc>
          <w:tcPr>
            <w:tcW w:type="dxa" w:w="2160"/>
          </w:tcPr>
          <w:p>
            <w:r/>
            <w:r>
              <w:rPr>
                <w:rFonts w:ascii="TH Sarabun New" w:hAnsi="TH Sarabun New" w:cs="TH Sarabun New" w:eastAsia="TH Sarabun New"/>
                <w:b w:val="0"/>
                <w:sz w:val="28"/>
                <w:szCs w:val="28"/>
                <w:lang w:val="th-TH" w:bidi="th-TH"/>
              </w:rPr>
              <w:t>~9,100</w:t>
            </w:r>
          </w:p>
        </w:tc>
        <w:tc>
          <w:tcPr>
            <w:tcW w:type="dxa" w:w="2160"/>
          </w:tcPr>
          <w:p>
            <w:r/>
            <w:r>
              <w:rPr>
                <w:rFonts w:ascii="TH Sarabun New" w:hAnsi="TH Sarabun New" w:cs="TH Sarabun New" w:eastAsia="TH Sarabun New"/>
                <w:b w:val="0"/>
                <w:sz w:val="28"/>
                <w:szCs w:val="28"/>
                <w:lang w:val="th-TH" w:bidi="th-TH"/>
              </w:rPr>
              <w:t>11,650</w:t>
            </w:r>
          </w:p>
        </w:tc>
        <w:tc>
          <w:tcPr>
            <w:tcW w:type="dxa" w:w="2160"/>
          </w:tcPr>
          <w:p>
            <w:r/>
            <w:r>
              <w:rPr>
                <w:rFonts w:ascii="TH Sarabun New" w:hAnsi="TH Sarabun New" w:cs="TH Sarabun New" w:eastAsia="TH Sarabun New"/>
                <w:b w:val="0"/>
                <w:sz w:val="28"/>
                <w:szCs w:val="28"/>
                <w:lang w:val="th-TH" w:bidi="th-TH"/>
              </w:rPr>
              <w:t>~15,500</w:t>
            </w:r>
          </w:p>
        </w:tc>
      </w:tr>
      <w:tr>
        <w:tc>
          <w:tcPr>
            <w:tcW w:type="dxa" w:w="2160"/>
          </w:tcPr>
          <w:p>
            <w:r/>
            <w:r>
              <w:rPr>
                <w:rFonts w:ascii="TH Sarabun New" w:hAnsi="TH Sarabun New" w:cs="TH Sarabun New" w:eastAsia="TH Sarabun New"/>
                <w:b w:val="0"/>
                <w:sz w:val="28"/>
                <w:szCs w:val="28"/>
                <w:lang w:val="th-TH" w:bidi="th-TH"/>
              </w:rPr>
              <w:t>มาร์จินส่วนต่อต่อ tenant (THB)</w:t>
            </w:r>
          </w:p>
        </w:tc>
        <w:tc>
          <w:tcPr>
            <w:tcW w:type="dxa" w:w="2160"/>
          </w:tcPr>
          <w:p>
            <w:r/>
            <w:r>
              <w:rPr>
                <w:rFonts w:ascii="TH Sarabun New" w:hAnsi="TH Sarabun New" w:cs="TH Sarabun New" w:eastAsia="TH Sarabun New"/>
                <w:b w:val="0"/>
                <w:sz w:val="28"/>
                <w:szCs w:val="28"/>
                <w:lang w:val="th-TH" w:bidi="th-TH"/>
              </w:rPr>
              <w:t>~6,520</w:t>
            </w:r>
          </w:p>
        </w:tc>
        <w:tc>
          <w:tcPr>
            <w:tcW w:type="dxa" w:w="2160"/>
          </w:tcPr>
          <w:p>
            <w:r/>
            <w:r>
              <w:rPr>
                <w:rFonts w:ascii="TH Sarabun New" w:hAnsi="TH Sarabun New" w:cs="TH Sarabun New" w:eastAsia="TH Sarabun New"/>
                <w:b w:val="0"/>
                <w:sz w:val="28"/>
                <w:szCs w:val="28"/>
                <w:lang w:val="th-TH" w:bidi="th-TH"/>
              </w:rPr>
              <w:t>9,070</w:t>
            </w:r>
          </w:p>
        </w:tc>
        <w:tc>
          <w:tcPr>
            <w:tcW w:type="dxa" w:w="2160"/>
          </w:tcPr>
          <w:p>
            <w:r/>
            <w:r>
              <w:rPr>
                <w:rFonts w:ascii="TH Sarabun New" w:hAnsi="TH Sarabun New" w:cs="TH Sarabun New" w:eastAsia="TH Sarabun New"/>
                <w:b w:val="0"/>
                <w:sz w:val="28"/>
                <w:szCs w:val="28"/>
                <w:lang w:val="th-TH" w:bidi="th-TH"/>
              </w:rPr>
              <w:t>12,920</w:t>
            </w:r>
          </w:p>
        </w:tc>
      </w:tr>
      <w:tr>
        <w:tc>
          <w:tcPr>
            <w:tcW w:type="dxa" w:w="2160"/>
          </w:tcPr>
          <w:p>
            <w:r/>
            <w:r>
              <w:rPr>
                <w:rFonts w:ascii="TH Sarabun New" w:hAnsi="TH Sarabun New" w:cs="TH Sarabun New" w:eastAsia="TH Sarabun New"/>
                <w:b w:val="0"/>
                <w:sz w:val="28"/>
                <w:szCs w:val="28"/>
                <w:lang w:val="th-TH" w:bidi="th-TH"/>
              </w:rPr>
              <w:t>จำนวน tenant ที่จุดคุ้มทุน</w:t>
            </w:r>
          </w:p>
        </w:tc>
        <w:tc>
          <w:tcPr>
            <w:tcW w:type="dxa" w:w="2160"/>
          </w:tcPr>
          <w:p>
            <w:r/>
            <w:r>
              <w:rPr>
                <w:rFonts w:ascii="TH Sarabun New" w:hAnsi="TH Sarabun New" w:cs="TH Sarabun New" w:eastAsia="TH Sarabun New"/>
                <w:b w:val="0"/>
                <w:sz w:val="28"/>
                <w:szCs w:val="28"/>
                <w:lang w:val="th-TH" w:bidi="th-TH"/>
              </w:rPr>
              <w:t>~19</w:t>
            </w:r>
          </w:p>
        </w:tc>
        <w:tc>
          <w:tcPr>
            <w:tcW w:type="dxa" w:w="2160"/>
          </w:tcPr>
          <w:p>
            <w:r/>
            <w:r>
              <w:rPr>
                <w:rFonts w:ascii="TH Sarabun New" w:hAnsi="TH Sarabun New" w:cs="TH Sarabun New" w:eastAsia="TH Sarabun New"/>
                <w:b w:val="0"/>
                <w:sz w:val="28"/>
                <w:szCs w:val="28"/>
                <w:lang w:val="th-TH" w:bidi="th-TH"/>
              </w:rPr>
              <w:t>14</w:t>
            </w:r>
          </w:p>
        </w:tc>
        <w:tc>
          <w:tcPr>
            <w:tcW w:type="dxa" w:w="2160"/>
          </w:tcPr>
          <w:p>
            <w:r/>
            <w:r>
              <w:rPr>
                <w:rFonts w:ascii="TH Sarabun New" w:hAnsi="TH Sarabun New" w:cs="TH Sarabun New" w:eastAsia="TH Sarabun New"/>
                <w:b w:val="0"/>
                <w:sz w:val="28"/>
                <w:szCs w:val="28"/>
                <w:lang w:val="th-TH" w:bidi="th-TH"/>
              </w:rPr>
              <w:t>~10</w:t>
            </w:r>
          </w:p>
        </w:tc>
      </w:tr>
      <w:tr>
        <w:tc>
          <w:tcPr>
            <w:tcW w:type="dxa" w:w="2160"/>
          </w:tcPr>
          <w:p>
            <w:r/>
            <w:r>
              <w:rPr>
                <w:rFonts w:ascii="TH Sarabun New" w:hAnsi="TH Sarabun New" w:cs="TH Sarabun New" w:eastAsia="TH Sarabun New"/>
                <w:b w:val="0"/>
                <w:sz w:val="28"/>
                <w:szCs w:val="28"/>
                <w:lang w:val="th-TH" w:bidi="th-TH"/>
              </w:rPr>
              <w:t>เดือนที่คืนทุน</w:t>
            </w:r>
          </w:p>
        </w:tc>
        <w:tc>
          <w:tcPr>
            <w:tcW w:type="dxa" w:w="2160"/>
          </w:tcPr>
          <w:p>
            <w:r/>
            <w:r>
              <w:rPr>
                <w:rFonts w:ascii="TH Sarabun New" w:hAnsi="TH Sarabun New" w:cs="TH Sarabun New" w:eastAsia="TH Sarabun New"/>
                <w:b w:val="0"/>
                <w:sz w:val="28"/>
                <w:szCs w:val="28"/>
                <w:lang w:val="th-TH" w:bidi="th-TH"/>
              </w:rPr>
              <w:t>24+</w:t>
            </w:r>
          </w:p>
        </w:tc>
        <w:tc>
          <w:tcPr>
            <w:tcW w:type="dxa" w:w="2160"/>
          </w:tcPr>
          <w:p>
            <w:r/>
            <w:r>
              <w:rPr>
                <w:rFonts w:ascii="TH Sarabun New" w:hAnsi="TH Sarabun New" w:cs="TH Sarabun New" w:eastAsia="TH Sarabun New"/>
                <w:b w:val="0"/>
                <w:sz w:val="28"/>
                <w:szCs w:val="28"/>
                <w:lang w:val="th-TH" w:bidi="th-TH"/>
              </w:rPr>
              <w:t>11-12</w:t>
            </w:r>
          </w:p>
        </w:tc>
        <w:tc>
          <w:tcPr>
            <w:tcW w:type="dxa" w:w="2160"/>
          </w:tcPr>
          <w:p>
            <w:r/>
            <w:r>
              <w:rPr>
                <w:rFonts w:ascii="TH Sarabun New" w:hAnsi="TH Sarabun New" w:cs="TH Sarabun New" w:eastAsia="TH Sarabun New"/>
                <w:b w:val="0"/>
                <w:sz w:val="28"/>
                <w:szCs w:val="28"/>
                <w:lang w:val="th-TH" w:bidi="th-TH"/>
              </w:rPr>
              <w:t>6-7</w:t>
            </w:r>
          </w:p>
        </w:tc>
      </w:tr>
    </w:tbl>
    <w:p/>
    <w:p>
      <w:r>
        <w:rPr>
          <w:rFonts w:ascii="TH Sarabun New" w:hAnsi="TH Sarabun New" w:cs="TH Sarabun New" w:eastAsia="TH Sarabun New"/>
          <w:b w:val="0"/>
          <w:sz w:val="32"/>
          <w:szCs w:val="32"/>
          <w:lang w:val="th-TH" w:bidi="th-TH"/>
        </w:rPr>
        <w:t>ตารางที่ 6.6 การวิเคราะห์ความอ่อนไหวใน 3 สถานการณ์</w:t>
      </w:r>
    </w:p>
    <w:p>
      <w:r>
        <w:rPr>
          <w:rFonts w:ascii="TH Sarabun New" w:hAnsi="TH Sarabun New" w:cs="TH Sarabun New" w:eastAsia="TH Sarabun New"/>
          <w:b w:val="0"/>
          <w:sz w:val="32"/>
          <w:szCs w:val="32"/>
          <w:lang w:val="th-TH" w:bidi="th-TH"/>
        </w:rPr>
        <w:t>ในสถานการณ์แย่ที่สุด ธุรกิจจะใช้เวลามากกว่าสองปีในการคืนทุน ซึ่งเป็นระยะเวลาที่ยาวเกินกว่าขอบเขตของการศึกษาในระดับ Independent Study ผู้ประกอบการจำเป็นต้องมี reserve cash flow ที่เพียงพอสำหรับสองถึงสามปีแรก</w:t>
      </w:r>
    </w:p>
    <w:p>
      <w:r>
        <w:rPr>
          <w:rFonts w:ascii="TH Sarabun New" w:hAnsi="TH Sarabun New" w:cs="TH Sarabun New" w:eastAsia="TH Sarabun New"/>
          <w:b w:val="0"/>
          <w:sz w:val="32"/>
          <w:szCs w:val="32"/>
          <w:lang w:val="th-TH" w:bidi="th-TH"/>
        </w:rPr>
        <w:t>ในสถานการณ์ปกติ ธุรกิจคืนทุนได้ภายในปีแรก และเริ่มสร้างกำไรสุทธิที่ยั่งยืนในปีที่สอง ซึ่งเป็นสถานการณ์ที่น่าจะเป็นไปได้หากการเข้าถึงตลาดในสามระยะตามหัวข้อ 5.6 เป็นไปตามแผน</w:t>
      </w:r>
    </w:p>
    <w:p>
      <w:r>
        <w:rPr>
          <w:rFonts w:ascii="TH Sarabun New" w:hAnsi="TH Sarabun New" w:cs="TH Sarabun New" w:eastAsia="TH Sarabun New"/>
          <w:b w:val="0"/>
          <w:sz w:val="32"/>
          <w:szCs w:val="32"/>
          <w:lang w:val="th-TH" w:bidi="th-TH"/>
        </w:rPr>
        <w:t>ในสถานการณ์ดีที่สุด ธุรกิจคืนทุนได้ภายในเจ็ดเดือนและสามารถขยายสู่ 50+ tenant ได้ภายในสองปีของการดำเนินงาน</w:t>
      </w:r>
    </w:p>
    <w:p>
      <w:r>
        <w:rPr>
          <w:rFonts w:ascii="TH Sarabun New" w:hAnsi="TH Sarabun New" w:cs="TH Sarabun New" w:eastAsia="TH Sarabun New"/>
          <w:b/>
          <w:sz w:val="36"/>
          <w:szCs w:val="36"/>
          <w:lang w:val="th-TH" w:bidi="th-TH"/>
        </w:rPr>
        <w:t>6.6 ข้อจำกัดของการวิเคราะห์การเงิน</w:t>
      </w:r>
    </w:p>
    <w:p>
      <w:r>
        <w:rPr>
          <w:rFonts w:ascii="TH Sarabun New" w:hAnsi="TH Sarabun New" w:cs="TH Sarabun New" w:eastAsia="TH Sarabun New"/>
          <w:b w:val="0"/>
          <w:sz w:val="32"/>
          <w:szCs w:val="32"/>
          <w:lang w:val="th-TH" w:bidi="th-TH"/>
        </w:rPr>
        <w:t>การวิเคราะห์ในบทนี้มีข้อจำกัดที่สำคัญหลายประการที่ผู้อ่านควรตระหนักก่อนการตัดสินใจเชิงการเงินจริง</w:t>
      </w:r>
    </w:p>
    <w:p>
      <w:r>
        <w:rPr>
          <w:rFonts w:ascii="TH Sarabun New" w:hAnsi="TH Sarabun New" w:cs="TH Sarabun New" w:eastAsia="TH Sarabun New"/>
          <w:b w:val="0"/>
          <w:sz w:val="32"/>
          <w:szCs w:val="32"/>
          <w:lang w:val="th-TH" w:bidi="th-TH"/>
        </w:rPr>
        <w:t>ข้อจำกัดแรกคือตัวเลขส่วนใหญ่เป็นการประมาณการจากข้อมูลสาธารณะของผู้ให้บริการและการเทียบเคียงกับต้นทุนของหลักสูตร TIP ตัวเลขจริงอาจแตกต่างจากที่ประมาณการไว้อย่างมีนัยสำคัญ ขึ้นอยู่กับการใช้งานจริงและการเจรจาอัตราพิเศษกับผู้ให้บริการ (volume discount)</w:t>
      </w:r>
    </w:p>
    <w:p>
      <w:r>
        <w:rPr>
          <w:rFonts w:ascii="TH Sarabun New" w:hAnsi="TH Sarabun New" w:cs="TH Sarabun New" w:eastAsia="TH Sarabun New"/>
          <w:b w:val="0"/>
          <w:sz w:val="32"/>
          <w:szCs w:val="32"/>
          <w:lang w:val="th-TH" w:bidi="th-TH"/>
        </w:rPr>
        <w:t>ข้อจำกัดที่สองคือสมมติฐานการกระจายลูกค้าตาม tier ในตารางที่ 6.3 เป็นการประมาณการจากลักษณะของตลาดเป้าหมายที่ผู้วิจัยเข้าใจ แต่ยังไม่ได้ผ่านการทดสอบกับลูกค้าจริง การกระจายจริงอาจเบี่ยงเบนไปทาง Starter หากตลาดมีความอ่อนไหวต่อราคาสูงกว่าที่คาด</w:t>
      </w:r>
    </w:p>
    <w:p>
      <w:r>
        <w:rPr>
          <w:rFonts w:ascii="TH Sarabun New" w:hAnsi="TH Sarabun New" w:cs="TH Sarabun New" w:eastAsia="TH Sarabun New"/>
          <w:b w:val="0"/>
          <w:sz w:val="32"/>
          <w:szCs w:val="32"/>
          <w:lang w:val="th-TH" w:bidi="th-TH"/>
        </w:rPr>
        <w:t>ข้อจำกัดที่สามคือการวิเคราะห์ไม่ได้รวมต้นทุนการตลาดและการขาย (CAC — Customer Acquisition Cost) ที่จะเกิดขึ้นเมื่อธุรกิจขยายสู่ลูกค้าที่ไม่อยู่ในเครือข่ายเดิมของผู้วิจัย สำหรับธุรกิจ SaaS ที่ขายแบบ B2B การลงทุนด้านการตลาดและการขายมักอยู่ในช่วง 20-40 เปอร์เซ็นต์ของรายได้ในปีแรก [USER-VERIFY: benchmark CAC ของ B2B SaaS ไทย]</w:t>
      </w:r>
    </w:p>
    <w:p>
      <w:r>
        <w:rPr>
          <w:rFonts w:ascii="TH Sarabun New" w:hAnsi="TH Sarabun New" w:cs="TH Sarabun New" w:eastAsia="TH Sarabun New"/>
          <w:b w:val="0"/>
          <w:sz w:val="32"/>
          <w:szCs w:val="32"/>
          <w:lang w:val="th-TH" w:bidi="th-TH"/>
        </w:rPr>
        <w:t>ข้อจำกัดที่สี่คือการวิเคราะห์ไม่ได้พิจารณาความเสี่ยงจากการเปลี่ยนแปลงราคา API ของผู้ให้บริการ โดยเฉพาะ Anthropic ที่มีแนวโน้มการปรับลดราคาต่อเนื่องในช่วงปี 2567-2568 (Opus 4.5 ลดราคา 66 เปอร์เซ็นต์จาก Opus 4) แต่ก็มีความเสี่ยงที่ราคาจะปรับขึ้นได้เช่นกันในอนาคต</w:t>
      </w:r>
    </w:p>
    <w:p>
      <w:r>
        <w:rPr>
          <w:rFonts w:ascii="TH Sarabun New" w:hAnsi="TH Sarabun New" w:cs="TH Sarabun New" w:eastAsia="TH Sarabun New"/>
          <w:b w:val="0"/>
          <w:sz w:val="32"/>
          <w:szCs w:val="32"/>
          <w:lang w:val="th-TH" w:bidi="th-TH"/>
        </w:rPr>
        <w:t>ข้อจำกัดสุดท้ายคือการวิเคราะห์สมมติการคิดอัตราแลกเปลี่ยนคงที่ที่ 35 บาทต่อดอลลาร์สหรัฐ ซึ่งในความเป็นจริงมีการผันผวนต่อเดือน ธุรกิจที่ดำเนินงานในไทยแต่ใช้บริการ API ที่คิดราคาเป็นดอลลาร์ต้องบริหารความเสี่ยงอัตราแลกเปลี่ยนในระยะยาว</w:t>
      </w:r>
    </w:p>
    <w:p>
      <w:r>
        <w:rPr>
          <w:rFonts w:ascii="TH Sarabun New" w:hAnsi="TH Sarabun New" w:cs="TH Sarabun New" w:eastAsia="TH Sarabun New"/>
          <w:b w:val="0"/>
          <w:sz w:val="32"/>
          <w:szCs w:val="32"/>
          <w:lang w:val="th-TH" w:bidi="th-TH"/>
        </w:rPr>
        <w:t>ตัวเลขและสมมติฐานทั้งหมดในบทนี้ถูกออกแบบให้เป็นจุดเริ่มต้นของการวางแผนทางการเงินมากกว่าการพยากรณ์ที่แม่นยำ ผู้วิจัยแนะนำให้ผู้ประกอบการที่สนใจนำผลการศึกษาไปใช้ดำเนินการทดสอบสมมติฐานเหล่านี้ผ่านการสัมภาษณ์ลูกค้าเป้าหมายและการจำลองโมเดลการเงินแบบละเอียดอีกครั้งก่อนการตัดสินใจลงทุน</w:t>
      </w:r>
    </w:p>
    <w:p>
      <w:pPr>
        <w:jc w:val="center"/>
      </w:pPr>
      <w:r>
        <w:br w:type="page"/>
      </w:r>
      <w:r>
        <w:rPr>
          <w:rFonts w:ascii="TH Sarabun New" w:hAnsi="TH Sarabun New" w:cs="TH Sarabun New" w:eastAsia="TH Sarabun New"/>
          <w:b/>
          <w:sz w:val="44"/>
          <w:szCs w:val="44"/>
          <w:lang w:val="th-TH" w:bidi="th-TH"/>
        </w:rPr>
        <w:t>บทที่ 7 สรุปผลงานวิจัย อภิปราย และข้อเสนอแนะ</w:t>
      </w:r>
    </w:p>
    <w:p>
      <w:r>
        <w:rPr>
          <w:rFonts w:ascii="TH Sarabun New" w:hAnsi="TH Sarabun New" w:cs="TH Sarabun New" w:eastAsia="TH Sarabun New"/>
          <w:b w:val="0"/>
          <w:sz w:val="32"/>
          <w:szCs w:val="32"/>
          <w:lang w:val="th-TH" w:bidi="th-TH"/>
        </w:rPr>
        <w:t>บทนี้สรุปผลการศึกษาทั้งหมดของระบบ VIRIYA (7.1) อภิปรายผลโดยเชื่อมโยงกับวรรณกรรมที่ทบทวนในบทที่ 2 (7.2) ระบุข้อจำกัดของการศึกษา (7.3) นำเสนอข้อเสนอแนะเชิงวิชาการ เทคนิค และธุรกิจ (7.4) และกำหนดทิศทางการวิจัยในอนาคต (7.5)</w:t>
      </w:r>
    </w:p>
    <w:p>
      <w:r>
        <w:rPr>
          <w:rFonts w:ascii="TH Sarabun New" w:hAnsi="TH Sarabun New" w:cs="TH Sarabun New" w:eastAsia="TH Sarabun New"/>
          <w:b/>
          <w:sz w:val="36"/>
          <w:szCs w:val="36"/>
          <w:lang w:val="th-TH" w:bidi="th-TH"/>
        </w:rPr>
        <w:t>7.1 สรุปผลการวิจัย</w:t>
      </w:r>
    </w:p>
    <w:p>
      <w:r>
        <w:rPr>
          <w:rFonts w:ascii="TH Sarabun New" w:hAnsi="TH Sarabun New" w:cs="TH Sarabun New" w:eastAsia="TH Sarabun New"/>
          <w:b w:val="0"/>
          <w:sz w:val="32"/>
          <w:szCs w:val="32"/>
          <w:lang w:val="th-TH" w:bidi="th-TH"/>
        </w:rPr>
        <w:t>การศึกษานี้ดำเนินการเพื่อตอบคำถามวิจัยสี่ข้อที่ระบุในหัวข้อ 1.2 โดยผ่านกระบวนการสามขั้นตอนตามที่อธิบายในบทที่ 3 ผลการศึกษาในแต่ละคำถามวิจัยสรุปได้ดังนี้</w:t>
      </w:r>
    </w:p>
    <w:p>
      <w:r>
        <w:rPr>
          <w:rFonts w:ascii="TH Sarabun New" w:hAnsi="TH Sarabun New" w:cs="TH Sarabun New" w:eastAsia="TH Sarabun New"/>
          <w:b/>
          <w:sz w:val="32"/>
          <w:szCs w:val="32"/>
          <w:lang w:val="th-TH" w:bidi="th-TH"/>
        </w:rPr>
        <w:t>คำถามวิจัยที่ 1</w:t>
      </w:r>
      <w:r>
        <w:rPr>
          <w:rFonts w:ascii="TH Sarabun New" w:hAnsi="TH Sarabun New" w:cs="TH Sarabun New" w:eastAsia="TH Sarabun New"/>
          <w:b w:val="0"/>
          <w:sz w:val="32"/>
          <w:szCs w:val="32"/>
          <w:lang w:val="th-TH" w:bidi="th-TH"/>
        </w:rPr>
        <w:t xml:space="preserve"> ระบบ VIRIYA ตอบคำถามนิสิตที่เกี่ยวข้องกับหลักสูตรได้ด้วยคุณภาพในระดับที่พร้อมนำไปใช้งานจริงที่สัดส่วน 50 เปอร์เซ็นต์ของคำถามที่ทดสอบ (7 จาก 14 คำถามที่ผู้ประเมินทั้งสองท่านให้คะแนน deploy-ready ในหัวข้อ 4.3.1) คำตอบที่ระบบทำได้ดีครอบคลุมกระบวนการและขั้นตอนทางวิชาการ เช่น การสอบโครงร่างวิทยานิพนธ์ เกณฑ์การประเมิน และการสอบวัดคุณสมบัติ ขณะที่ช่องว่างอยู่ในข้อมูลที่ต้องอัปเดตบ่อย ได้แก่ ตารางเรียนรายเทอม ประกาศทุนการศึกษา และอัตราค่าเล่าเรียน ซึ่งเป็นปัญหาเชิงกระบวนการจัดการความรู้ (data freshness) มากกว่าเชิงความสามารถของโมเดล</w:t>
      </w:r>
    </w:p>
    <w:p>
      <w:r>
        <w:rPr>
          <w:rFonts w:ascii="TH Sarabun New" w:hAnsi="TH Sarabun New" w:cs="TH Sarabun New" w:eastAsia="TH Sarabun New"/>
          <w:b/>
          <w:sz w:val="32"/>
          <w:szCs w:val="32"/>
          <w:lang w:val="th-TH" w:bidi="th-TH"/>
        </w:rPr>
        <w:t>คำถามวิจัยที่ 2</w:t>
      </w:r>
      <w:r>
        <w:rPr>
          <w:rFonts w:ascii="TH Sarabun New" w:hAnsi="TH Sarabun New" w:cs="TH Sarabun New" w:eastAsia="TH Sarabun New"/>
          <w:b w:val="0"/>
          <w:sz w:val="32"/>
          <w:szCs w:val="32"/>
          <w:lang w:val="th-TH" w:bidi="th-TH"/>
        </w:rPr>
        <w:t xml:space="preserve"> เจ้าหน้าที่หลักสูตรสามารถใช้ Admin Portal ในงานที่เป็นการอ่านข้อมูล (Chat Logs และ Analytics) ได้อย่างสะดวก โดยผู้ประเมินทั้งสองท่านสามารถทำงานสำเร็จได้ในเวลา 1-2 นาทีและให้ระดับความยากเฉลี่ย 2.0-2.5 จาก 5 ขณะที่งานอัปโหลดเอกสารยังเป็นจุดที่ต้องปรับปรุง เวลาเฉลี่ยที่ใช้ 10.5 นาทีและระดับความยาก 3.5 จาก 5 สะท้อนอุปสรรคในการจัดการกระบวนการประมวลผลเอกสาร ซึ่งผู้ประเมิน S-05 เสนอให้รวมช่องทาง Google Drive และการอัปโหลดเองเป็นทางเลือกเดียวเพื่อลดความสับสน</w:t>
      </w:r>
    </w:p>
    <w:p>
      <w:r>
        <w:rPr>
          <w:rFonts w:ascii="TH Sarabun New" w:hAnsi="TH Sarabun New" w:cs="TH Sarabun New" w:eastAsia="TH Sarabun New"/>
          <w:b/>
          <w:sz w:val="32"/>
          <w:szCs w:val="32"/>
          <w:lang w:val="th-TH" w:bidi="th-TH"/>
        </w:rPr>
        <w:t>คำถามวิจัยที่ 3</w:t>
      </w:r>
      <w:r>
        <w:rPr>
          <w:rFonts w:ascii="TH Sarabun New" w:hAnsi="TH Sarabun New" w:cs="TH Sarabun New" w:eastAsia="TH Sarabun New"/>
          <w:b w:val="0"/>
          <w:sz w:val="32"/>
          <w:szCs w:val="32"/>
          <w:lang w:val="th-TH" w:bidi="th-TH"/>
        </w:rPr>
        <w:t xml:space="preserve"> นิสิตผู้ใช้งานมีระดับการยอมรับเทคโนโลยีตามกรอบ TAM อยู่ในระดับสูงทุก construct โดยมีค่าเฉลี่ย Perceived Usefulness 4.25, Perceived Ease of Use 4.33, Credibility 4.22 และ Intention to Use 4.22 จากสเกล 5 ระดับ ค่าเฉลี่ยที่สูงกว่า 4.20 ในทุกมิติสะท้อนแนวโน้มที่ผู้ใช้งานจะใช้ระบบในระยะยาว อย่างไรก็ตาม ส่วนเบี่ยงเบนมาตรฐานที่สูงในข้อการสื่อสารกับระบบ (Q20 SD=1.10) ระบุว่ายังมีผู้ใช้งานบางรายที่ประสบความยากลำบากในการสนทนากับระบบ ซึ่งสอดคล้องกับข้อสังเกตจากผู้ประเมินเจ้าหน้าที่เกี่ยวกับรูปแบบคำตอบที่ยาวและไม่กระชับ</w:t>
      </w:r>
    </w:p>
    <w:p>
      <w:r>
        <w:rPr>
          <w:rFonts w:ascii="TH Sarabun New" w:hAnsi="TH Sarabun New" w:cs="TH Sarabun New" w:eastAsia="TH Sarabun New"/>
          <w:b/>
          <w:sz w:val="32"/>
          <w:szCs w:val="32"/>
          <w:lang w:val="th-TH" w:bidi="th-TH"/>
        </w:rPr>
        <w:t>คำถามวิจัยที่ 4</w:t>
      </w:r>
      <w:r>
        <w:rPr>
          <w:rFonts w:ascii="TH Sarabun New" w:hAnsi="TH Sarabun New" w:cs="TH Sarabun New" w:eastAsia="TH Sarabun New"/>
          <w:b w:val="0"/>
          <w:sz w:val="32"/>
          <w:szCs w:val="32"/>
          <w:lang w:val="th-TH" w:bidi="th-TH"/>
        </w:rPr>
        <w:t xml:space="preserve"> รูปแบบการคิดค่าบริการที่เหมาะสมสำหรับการนำระบบไปใช้ในระดับหลักสูตรและคณะคือการคิดแบบถ่วงน้ำหนักตามจำนวนนิสิต (weighted per student) ตามข้อเสนอของผู้ประเมิน S-05 โดยโครงสร้างราคาสามชั้น (Starter, Pro, Enterprise) ที่เสนอในหัวข้อ 5.5.2 มีช่วงราคาตั้งแต่ 5,000 ถึง 40,000 บาทต่อเดือน อำนาจการตัดสินใจซื้อยืนยันแล้วว่าอยู่ที่ผู้อำนวยการหลักสูตรในระดับแรกและวิทยาลัยในระดับที่สอง การวิเคราะห์ความเป็นไปได้ทางการเงินในบทที่ 6 แสดงว่าธุรกิจสามารถคืนทุนได้ในระยะเวลา 11-12 เดือนภายใต้สถานการณ์ปกติ ซึ่งเป็นระยะเวลาที่อยู่ในช่วงที่น่าลงทุนสำหรับธุรกิจ SaaS ขนาดเล็ก</w:t>
      </w:r>
    </w:p>
    <w:p>
      <w:r>
        <w:rPr>
          <w:rFonts w:ascii="TH Sarabun New" w:hAnsi="TH Sarabun New" w:cs="TH Sarabun New" w:eastAsia="TH Sarabun New"/>
          <w:b/>
          <w:sz w:val="36"/>
          <w:szCs w:val="36"/>
          <w:lang w:val="th-TH" w:bidi="th-TH"/>
        </w:rPr>
        <w:t>7.2 อภิปรายผล</w:t>
      </w:r>
    </w:p>
    <w:p>
      <w:r>
        <w:rPr>
          <w:rFonts w:ascii="TH Sarabun New" w:hAnsi="TH Sarabun New" w:cs="TH Sarabun New" w:eastAsia="TH Sarabun New"/>
          <w:b/>
          <w:sz w:val="32"/>
          <w:szCs w:val="32"/>
          <w:lang w:val="th-TH" w:bidi="th-TH"/>
        </w:rPr>
        <w:t>7.2.1 การเชื่อมโยงผลกับวรรณกรรมที่เกี่ยวข้อง</w:t>
      </w:r>
    </w:p>
    <w:p>
      <w:r>
        <w:rPr>
          <w:rFonts w:ascii="TH Sarabun New" w:hAnsi="TH Sarabun New" w:cs="TH Sarabun New" w:eastAsia="TH Sarabun New"/>
          <w:b w:val="0"/>
          <w:sz w:val="32"/>
          <w:szCs w:val="32"/>
          <w:lang w:val="th-TH" w:bidi="th-TH"/>
        </w:rPr>
        <w:t>ผลการศึกษาของระบบ VIRIYA สอดคล้องและขยายผลงานวิจัยที่ทบทวนในบทที่ 2 ในหลายประเด็น</w:t>
      </w:r>
    </w:p>
    <w:p>
      <w:r>
        <w:rPr>
          <w:rFonts w:ascii="TH Sarabun New" w:hAnsi="TH Sarabun New" w:cs="TH Sarabun New" w:eastAsia="TH Sarabun New"/>
          <w:b w:val="0"/>
          <w:sz w:val="32"/>
          <w:szCs w:val="32"/>
          <w:lang w:val="th-TH" w:bidi="th-TH"/>
        </w:rPr>
        <w:t>ในด้านคุณภาพการสืบค้น ผลที่ได้ยืนยันข้อสังเกตของ {Lewis, 2020 #1} ที่ว่าการผสานการสืบค้นเอกสารกับโมเดลภาษาขนาดใหญ่สามารถลดการสร้างข้อมูลเท็จได้อย่างมีนัยสำคัญ การทดสอบเชิงปฏิปักษ์ 20 คำถามในหัวข้อ 4.2.3 พบว่าระบบไม่มี hallucination แม้แต่ครั้งเดียว ซึ่งสะท้อนความสำคัญของการมีฐานข้อมูลเวกเตอร์ที่น่าเชื่อถือเป็นรากฐาน</w:t>
      </w:r>
    </w:p>
    <w:p>
      <w:r>
        <w:rPr>
          <w:rFonts w:ascii="TH Sarabun New" w:hAnsi="TH Sarabun New" w:cs="TH Sarabun New" w:eastAsia="TH Sarabun New"/>
          <w:b w:val="0"/>
          <w:sz w:val="32"/>
          <w:szCs w:val="32"/>
          <w:lang w:val="th-TH" w:bidi="th-TH"/>
        </w:rPr>
        <w:t>การวิวัฒนาการของสถาปัตยกรรมจาก v1 (dispatch-based) สู่ v2 (universal multimodal) เป็นหลักฐานเชิงประจักษ์ของแนวโน้มที่ {Gao, 2024 #8} ระบุไว้ว่าสถาปัตยกรรม RAG กำลังเคลื่อนตัวจาก Naive RAG ที่มีขั้นตอนแยกตายตัวสู่ Modular RAG ที่ใช้ความสามารถของโมเดลในการทำงานหลายอย่างในขั้นตอนเดียว การลดขนาดโค้ด ingestion จากประมาณ 1,500 บรรทัดเป็น 250 บรรทัด (ลดลง 85 เปอร์เซ็นต์) เป็นตัวอย่างของการที่ capability ของโมเดลภาษาขนาดใหญ่สามารถแทนที่ engineering complexity ได้</w:t>
      </w:r>
    </w:p>
    <w:p>
      <w:r>
        <w:rPr>
          <w:rFonts w:ascii="TH Sarabun New" w:hAnsi="TH Sarabun New" w:cs="TH Sarabun New" w:eastAsia="TH Sarabun New"/>
          <w:b w:val="0"/>
          <w:sz w:val="32"/>
          <w:szCs w:val="32"/>
          <w:lang w:val="th-TH" w:bidi="th-TH"/>
        </w:rPr>
        <w:t>ในด้านการยอมรับเทคโนโลยี ผลการวัด TAM ของการศึกษาสอดคล้องกับการศึกษาของ {Davis, 1989 #2} ที่ว่า Perceived Usefulness มีความสำคัญต่อ Intention to Use อย่างมีนัยสำคัญ อย่างไรก็ดี ในบริบทของระบบ VIRIYA Perceived Ease of Use ได้คะแนนสูงสุด (4.33) ซึ่งน่าจะเป็นผลจากการเลือกแพลตฟอร์ม LINE ที่ผู้ใช้งานคุ้นเคยอยู่แล้ว และสอดคล้องกับข้อเสนอของ {Venkatesh, 2000 #9} ใน TAM2 ที่เพิ่มความสำคัญของบริบทและความคุ้นเคยในการอธิบายการยอมรับเทคโนโลยี</w:t>
      </w:r>
    </w:p>
    <w:p>
      <w:r>
        <w:rPr>
          <w:rFonts w:ascii="TH Sarabun New" w:hAnsi="TH Sarabun New" w:cs="TH Sarabun New" w:eastAsia="TH Sarabun New"/>
          <w:b w:val="0"/>
          <w:sz w:val="32"/>
          <w:szCs w:val="32"/>
          <w:lang w:val="th-TH" w:bidi="th-TH"/>
        </w:rPr>
        <w:t>ในด้านการนำแชทบอทไปใช้ในการศึกษา ผลของระบบ VIRIYA เพิ่มเติมแง่มุมใหม่ที่ {Labadze, 2023 #13} ยังไม่ได้ครอบคลุมในการทบทวนวรรณกรรม คือการนำแชทบอทไปใช้ในบทบาทที่ปรึกษา (advisory) มากกว่าการสอน (teaching) ความแตกต่างนี้ส่งผลต่อข้อกำหนดของระบบในหลายด้าน เช่น ความสำคัญของการอ้างอิงแหล่งที่มาที่สูงกว่าการปรับเฉพาะบุคคล และความต้องการกลไกส่งต่อไปยังเจ้าหน้าที่มนุษย์สำหรับคำถามที่มีลักษณะเฉพาะตัว</w:t>
      </w:r>
    </w:p>
    <w:p>
      <w:r>
        <w:rPr>
          <w:rFonts w:ascii="TH Sarabun New" w:hAnsi="TH Sarabun New" w:cs="TH Sarabun New" w:eastAsia="TH Sarabun New"/>
          <w:b/>
          <w:sz w:val="32"/>
          <w:szCs w:val="32"/>
          <w:lang w:val="th-TH" w:bidi="th-TH"/>
        </w:rPr>
        <w:t>7.2.2 การเชื่อมโยงผลกับบริบทของการศึกษาไทย</w:t>
      </w:r>
    </w:p>
    <w:p>
      <w:r>
        <w:rPr>
          <w:rFonts w:ascii="TH Sarabun New" w:hAnsi="TH Sarabun New" w:cs="TH Sarabun New" w:eastAsia="TH Sarabun New"/>
          <w:b w:val="0"/>
          <w:sz w:val="32"/>
          <w:szCs w:val="32"/>
          <w:lang w:val="th-TH" w:bidi="th-TH"/>
        </w:rPr>
        <w:t>ผลการศึกษายังให้ข้อค้นพบที่เฉพาะกับบริบทของการศึกษาระดับบัณฑิตศึกษาในประเทศไทยหลายประการที่ไม่ได้รับการกล่าวถึงในวรรณกรรมสากล ประการแรกคือการที่ LINE Official Account เป็นช่องทางที่มีอัตราการยอมรับสูงโดยไม่ต้องมีการฝึกอบรมเพิ่มเติม ซึ่งแตกต่างจากการศึกษาในบริบทที่ผู้ใช้งานไม่คุ้นเคยกับแพลตฟอร์ม chatbot มาก่อน ประการที่สองคือความสำคัญของการรักษาเอนทิตีภาษาไทยในการประมวลผลเอกสาร PDF ซึ่งเป็นปัญหาที่พบเฉพาะในภาษาที่ไม่ได้อยู่ในฐานข้อมูลฝึกหลักของโมเดล OCR ทั่วไป ประการที่สามคือความแตกต่างของโครงสร้างการตัดสินใจซื้อในสถาบันอุดมศึกษารัฐของไทยที่ต้องผ่านผู้อำนวยการหลักสูตรและวิทยาลัยตามลำดับ ซึ่งแตกต่างจากโครงสร้างการจัดซื้อของสถาบันเอกชนในต่างประเทศ</w:t>
      </w:r>
    </w:p>
    <w:p>
      <w:r>
        <w:rPr>
          <w:rFonts w:ascii="TH Sarabun New" w:hAnsi="TH Sarabun New" w:cs="TH Sarabun New" w:eastAsia="TH Sarabun New"/>
          <w:b/>
          <w:sz w:val="36"/>
          <w:szCs w:val="36"/>
          <w:lang w:val="th-TH" w:bidi="th-TH"/>
        </w:rPr>
        <w:t>7.3 ข้อจำกัดของการศึกษา</w:t>
      </w:r>
    </w:p>
    <w:p>
      <w:r>
        <w:rPr>
          <w:rFonts w:ascii="TH Sarabun New" w:hAnsi="TH Sarabun New" w:cs="TH Sarabun New" w:eastAsia="TH Sarabun New"/>
          <w:b w:val="0"/>
          <w:sz w:val="32"/>
          <w:szCs w:val="32"/>
          <w:lang w:val="th-TH" w:bidi="th-TH"/>
        </w:rPr>
        <w:t>การศึกษานี้มีข้อจำกัดหลายประการที่ผู้อ่านควรตระหนักเมื่อประเมินผลการศึกษาและการนำไปใช้ประโยชน์</w:t>
      </w:r>
    </w:p>
    <w:p>
      <w:r>
        <w:rPr>
          <w:rFonts w:ascii="TH Sarabun New" w:hAnsi="TH Sarabun New" w:cs="TH Sarabun New" w:eastAsia="TH Sarabun New"/>
          <w:b/>
          <w:sz w:val="32"/>
          <w:szCs w:val="32"/>
          <w:lang w:val="th-TH" w:bidi="th-TH"/>
        </w:rPr>
        <w:t>ข้อจำกัดด้านขนาดกลุ่มตัวอย่าง</w:t>
      </w:r>
      <w:r>
        <w:rPr>
          <w:rFonts w:ascii="TH Sarabun New" w:hAnsi="TH Sarabun New" w:cs="TH Sarabun New" w:eastAsia="TH Sarabun New"/>
          <w:b w:val="0"/>
          <w:sz w:val="32"/>
          <w:szCs w:val="32"/>
          <w:lang w:val="th-TH" w:bidi="th-TH"/>
        </w:rPr>
        <w:t xml:space="preserve"> จำนวนผู้ประเมินเจ้าหน้าที่ในขั้นตอนที่สาม (N=2) และจำนวนผู้ตอบแบบสอบถาม TAM (N=6) มีขนาดเล็กเกินไปที่จะใช้สถิติเชิงอนุมานในการสรุปผลไปยังประชากร ผลที่ได้ควรถูกตีความเป็นข้อบ่งชี้เชิงแนวโน้มในระยะ pilot เท่านั้น การขยายผลการศึกษาไปยังกลุ่มตัวอย่างขนาดใหญ่จำเป็นต่อการสรุปที่มีน้ำหนักในเชิงวิชาการ</w:t>
      </w:r>
    </w:p>
    <w:p>
      <w:r>
        <w:rPr>
          <w:rFonts w:ascii="TH Sarabun New" w:hAnsi="TH Sarabun New" w:cs="TH Sarabun New" w:eastAsia="TH Sarabun New"/>
          <w:b/>
          <w:sz w:val="32"/>
          <w:szCs w:val="32"/>
          <w:lang w:val="th-TH" w:bidi="th-TH"/>
        </w:rPr>
        <w:t>ข้อจำกัดด้านขอบเขตหลักสูตร</w:t>
      </w:r>
      <w:r>
        <w:rPr>
          <w:rFonts w:ascii="TH Sarabun New" w:hAnsi="TH Sarabun New" w:cs="TH Sarabun New" w:eastAsia="TH Sarabun New"/>
          <w:b w:val="0"/>
          <w:sz w:val="32"/>
          <w:szCs w:val="32"/>
          <w:lang w:val="th-TH" w:bidi="th-TH"/>
        </w:rPr>
        <w:t xml:space="preserve"> ระบบ VIRIYA ได้รับการพัฒนาและทดสอบในบริบทของหลักสูตร TIP เป็นหลัก การขยายสู่หลักสูตรอื่นที่มีโครงสร้างเอกสารและระเบียบที่แตกต่างอาจต้องการการปรับแต่งเพิ่มเติมซึ่งยังไม่ได้ถูกประเมินในการศึกษานี้ แม้จะมีการสัมภาษณ์เจ้าหน้าที่จาก HSM และสหสาขาวิชาวิทยาศาสตร์สิ่งแวดล้อม แต่ไม่ได้นำระบบไปใช้งานจริงในหลักสูตรเหล่านี้</w:t>
      </w:r>
    </w:p>
    <w:p>
      <w:r>
        <w:rPr>
          <w:rFonts w:ascii="TH Sarabun New" w:hAnsi="TH Sarabun New" w:cs="TH Sarabun New" w:eastAsia="TH Sarabun New"/>
          <w:b/>
          <w:sz w:val="32"/>
          <w:szCs w:val="32"/>
          <w:lang w:val="th-TH" w:bidi="th-TH"/>
        </w:rPr>
        <w:t>ข้อจำกัดด้าน researcher bias</w:t>
      </w:r>
      <w:r>
        <w:rPr>
          <w:rFonts w:ascii="TH Sarabun New" w:hAnsi="TH Sarabun New" w:cs="TH Sarabun New" w:eastAsia="TH Sarabun New"/>
          <w:b w:val="0"/>
          <w:sz w:val="32"/>
          <w:szCs w:val="32"/>
          <w:lang w:val="th-TH" w:bidi="th-TH"/>
        </w:rPr>
        <w:t xml:space="preserve"> ผู้วิจัยเป็นนิสิตในหลักสูตร TIP เอง ซึ่งอาจส่งผลต่อการออกแบบระบบและการตีความผลการสัมภาษณ์ แม้จะพยายามใช้การจดรหัสแบบ thematic analysis ตาม {Braun, 2006 #5} เพื่อลด bias แต่ไม่สามารถขจัด bias ได้สมบูรณ์โดยเฉพาะในช่วงการออกแบบข้อกำหนดของระบบ</w:t>
      </w:r>
    </w:p>
    <w:p>
      <w:r>
        <w:rPr>
          <w:rFonts w:ascii="TH Sarabun New" w:hAnsi="TH Sarabun New" w:cs="TH Sarabun New" w:eastAsia="TH Sarabun New"/>
          <w:b/>
          <w:sz w:val="32"/>
          <w:szCs w:val="32"/>
          <w:lang w:val="th-TH" w:bidi="th-TH"/>
        </w:rPr>
        <w:t>ข้อจำกัดด้านความเป็นปัจจุบันของข้อมูล</w:t>
      </w:r>
      <w:r>
        <w:rPr>
          <w:rFonts w:ascii="TH Sarabun New" w:hAnsi="TH Sarabun New" w:cs="TH Sarabun New" w:eastAsia="TH Sarabun New"/>
          <w:b w:val="0"/>
          <w:sz w:val="32"/>
          <w:szCs w:val="32"/>
          <w:lang w:val="th-TH" w:bidi="th-TH"/>
        </w:rPr>
        <w:t xml:space="preserve"> ข้อมูลในฐานความรู้ของระบบ ณ เวลาที่ประเมิน (เมษายน 2569) อาจไม่สะท้อนการเปลี่ยนแปลงของระเบียบและประกาศที่เกิดขึ้นหลังจากนั้น ผลการประเมินคุณภาพคำตอบจึงเป็นภาพ ณ เวลาเฉพาะจุดเดียว และการใช้ระบบในระยะยาวจำเป็นต้องมีกลไกการอัปเดตข้อมูลอย่างต่อเนื่องที่ไม่ได้ถูกทดสอบในการศึกษานี้</w:t>
      </w:r>
    </w:p>
    <w:p>
      <w:r>
        <w:rPr>
          <w:rFonts w:ascii="TH Sarabun New" w:hAnsi="TH Sarabun New" w:cs="TH Sarabun New" w:eastAsia="TH Sarabun New"/>
          <w:b/>
          <w:sz w:val="32"/>
          <w:szCs w:val="32"/>
          <w:lang w:val="th-TH" w:bidi="th-TH"/>
        </w:rPr>
        <w:t>ข้อจำกัดด้านการวิเคราะห์ทางการเงิน</w:t>
      </w:r>
      <w:r>
        <w:rPr>
          <w:rFonts w:ascii="TH Sarabun New" w:hAnsi="TH Sarabun New" w:cs="TH Sarabun New" w:eastAsia="TH Sarabun New"/>
          <w:b w:val="0"/>
          <w:sz w:val="32"/>
          <w:szCs w:val="32"/>
          <w:lang w:val="th-TH" w:bidi="th-TH"/>
        </w:rPr>
        <w:t xml:space="preserve"> ตัวเลขทางการเงินในบทที่ 6 ส่วนใหญ่เป็นการประมาณการจากอัตราสาธารณะ ไม่ใช่ตัวเลขที่ได้จากการดำเนินการจริง ผลการวิเคราะห์จุดคุ้มทุนและระยะเวลาคืนทุนจึงเป็นเพียงจุดเริ่มต้นของการวางแผนเชิงธุรกิจ มากกว่าการพยากรณ์ที่แม่นยำ</w:t>
      </w:r>
    </w:p>
    <w:p>
      <w:r>
        <w:rPr>
          <w:rFonts w:ascii="TH Sarabun New" w:hAnsi="TH Sarabun New" w:cs="TH Sarabun New" w:eastAsia="TH Sarabun New"/>
          <w:b/>
          <w:sz w:val="36"/>
          <w:szCs w:val="36"/>
          <w:lang w:val="th-TH" w:bidi="th-TH"/>
        </w:rPr>
        <w:t>7.4 ข้อเสนอแนะ</w:t>
      </w:r>
    </w:p>
    <w:p>
      <w:r>
        <w:rPr>
          <w:rFonts w:ascii="TH Sarabun New" w:hAnsi="TH Sarabun New" w:cs="TH Sarabun New" w:eastAsia="TH Sarabun New"/>
          <w:b/>
          <w:sz w:val="32"/>
          <w:szCs w:val="32"/>
          <w:lang w:val="th-TH" w:bidi="th-TH"/>
        </w:rPr>
        <w:t>7.4.1 ข้อเสนอแนะเชิงวิชาการ</w:t>
      </w:r>
    </w:p>
    <w:p>
      <w:r>
        <w:rPr>
          <w:rFonts w:ascii="TH Sarabun New" w:hAnsi="TH Sarabun New" w:cs="TH Sarabun New" w:eastAsia="TH Sarabun New"/>
          <w:b w:val="0"/>
          <w:sz w:val="32"/>
          <w:szCs w:val="32"/>
          <w:lang w:val="th-TH" w:bidi="th-TH"/>
        </w:rPr>
        <w:t>ผลการศึกษาเปิดทิศทางการวิจัยเพิ่มเติมในหลายประเด็น ประการแรกคือการพัฒนาชุดทดสอบ (benchmark) สำหรับการประเมินระบบ RAG ในภาษาไทยและในบริบทการศึกษาระดับอุดมศึกษาโดยเฉพาะ ซึ่งยังเป็นพื้นที่ที่ขาดมาตรฐานร่วมในปัจจุบัน การมี benchmark ที่ครอบคลุมประเภทคำถามและประเภทเอกสารที่หลากหลายจะช่วยให้การเปรียบเทียบผลของระบบต่าง ๆ ทำได้อย่างเป็นระบบ</w:t>
      </w:r>
    </w:p>
    <w:p>
      <w:r>
        <w:rPr>
          <w:rFonts w:ascii="TH Sarabun New" w:hAnsi="TH Sarabun New" w:cs="TH Sarabun New" w:eastAsia="TH Sarabun New"/>
          <w:b w:val="0"/>
          <w:sz w:val="32"/>
          <w:szCs w:val="32"/>
          <w:lang w:val="th-TH" w:bidi="th-TH"/>
        </w:rPr>
        <w:t>ประการที่สองคือการศึกษาเชิงลึกถึงผลของการใช้ระบบ chatbot ที่ปรึกษาต่อพฤติกรรมการเรียนรู้และการพัฒนาตนเองของนิสิตในระยะยาว งานวิจัยของ {Labadze, 2023 #13} ระบุประโยชน์เชิงการศึกษาของแชทบอทในบริบทการสอน แต่ยังไม่มีการศึกษาที่ครอบคลุมบริบทของที่ปรึกษาอย่างละเอียด</w:t>
      </w:r>
    </w:p>
    <w:p>
      <w:r>
        <w:rPr>
          <w:rFonts w:ascii="TH Sarabun New" w:hAnsi="TH Sarabun New" w:cs="TH Sarabun New" w:eastAsia="TH Sarabun New"/>
          <w:b/>
          <w:sz w:val="32"/>
          <w:szCs w:val="32"/>
          <w:lang w:val="th-TH" w:bidi="th-TH"/>
        </w:rPr>
        <w:t>7.4.2 ข้อเสนอแนะเชิงเทคนิค</w:t>
      </w:r>
    </w:p>
    <w:p>
      <w:r>
        <w:rPr>
          <w:rFonts w:ascii="TH Sarabun New" w:hAnsi="TH Sarabun New" w:cs="TH Sarabun New" w:eastAsia="TH Sarabun New"/>
          <w:b w:val="0"/>
          <w:sz w:val="32"/>
          <w:szCs w:val="32"/>
          <w:lang w:val="th-TH" w:bidi="th-TH"/>
        </w:rPr>
        <w:t>ในด้านการพัฒนาระบบ ข้อเสนอแนะหลักมีสามประการ ประการแรกคือการเพิ่มฟีเจอร์การจำบริบทการสนทนาข้ามเซสชัน (cross-session memory) ตามที่ผู้ให้สัมภาษณ์ ST-02 เสนอในหัวข้อ 4.1.2.4 ซึ่งจะช่วยให้นิสิตไม่ต้องกล่าวบริบทเดิมทุกครั้งที่เปิดสนทนาใหม่ และช่วยในกรณีที่เรื่องต้อง follow-up ต่อเนื่องหลายวัน</w:t>
      </w:r>
    </w:p>
    <w:p>
      <w:r>
        <w:rPr>
          <w:rFonts w:ascii="TH Sarabun New" w:hAnsi="TH Sarabun New" w:cs="TH Sarabun New" w:eastAsia="TH Sarabun New"/>
          <w:b w:val="0"/>
          <w:sz w:val="32"/>
          <w:szCs w:val="32"/>
          <w:lang w:val="th-TH" w:bidi="th-TH"/>
        </w:rPr>
        <w:t>ประการที่สองคือการพัฒนาระบบการจัดหมวดหมู่ Chat Logs ตามผู้ใช้งานและประเภทคำถาม ตามที่ผู้ประเมิน S-01 และ S-05 เสนอในหัวข้อ 4.3.2 ฟีเจอร์นี้จะช่วยเจ้าหน้าที่หลักสูตรในการวิเคราะห์รูปแบบคำถามและระบุพื้นที่ที่ต้องปรับปรุงเอกสารประกอบ</w:t>
      </w:r>
    </w:p>
    <w:p>
      <w:r>
        <w:rPr>
          <w:rFonts w:ascii="TH Sarabun New" w:hAnsi="TH Sarabun New" w:cs="TH Sarabun New" w:eastAsia="TH Sarabun New"/>
          <w:b w:val="0"/>
          <w:sz w:val="32"/>
          <w:szCs w:val="32"/>
          <w:lang w:val="th-TH" w:bidi="th-TH"/>
        </w:rPr>
        <w:t>ประการที่สามคือการปรับปรุงกระบวนการอัปโหลดเอกสารให้เร็วและมี feedback ที่ชัดเจนขึ้น เพื่อลดเวลาที่ Task 1 Admin Portal ใช้ในการดำเนินการและเพิ่มอัตราความสำเร็จ การออกแบบให้มี progress indicator และการแจ้งเตือนเมื่อการประมวลผลเสร็จสมบูรณ์จะช่วยให้ผู้ใช้งานไม่ต้องคอยตรวจสอบสถานะด้วยตนเอง</w:t>
      </w:r>
    </w:p>
    <w:p>
      <w:r>
        <w:rPr>
          <w:rFonts w:ascii="TH Sarabun New" w:hAnsi="TH Sarabun New" w:cs="TH Sarabun New" w:eastAsia="TH Sarabun New"/>
          <w:b/>
          <w:sz w:val="32"/>
          <w:szCs w:val="32"/>
          <w:lang w:val="th-TH" w:bidi="th-TH"/>
        </w:rPr>
        <w:t>7.4.3 ข้อเสนอแนะเชิงธุรกิจ</w:t>
      </w:r>
    </w:p>
    <w:p>
      <w:r>
        <w:rPr>
          <w:rFonts w:ascii="TH Sarabun New" w:hAnsi="TH Sarabun New" w:cs="TH Sarabun New" w:eastAsia="TH Sarabun New"/>
          <w:b w:val="0"/>
          <w:sz w:val="32"/>
          <w:szCs w:val="32"/>
          <w:lang w:val="th-TH" w:bidi="th-TH"/>
        </w:rPr>
        <w:t>สำหรับผู้ประกอบการที่สนใจนำระบบ VIRIYA ไปพัฒนาเป็นธุรกิจเชิงพาณิชย์ ข้อเสนอแนะประกอบด้วยสี่ประเด็น ประการแรกคือการเริ่มต้นจาก early-adopter ที่มีความต้องการชัดเจนและมีงบประมาณพร้อม เช่น หลักสูตรที่กำลังประสบปัญหาภาระงานเจ้าหน้าที่สูง การขยายจาก tenant แรกต้องมาพร้อมกับการเก็บข้อมูลการใช้งานที่ชัดเจนเพื่อใช้เป็นเครดิตอ้างอิงในการขายต่อ</w:t>
      </w:r>
    </w:p>
    <w:p>
      <w:r>
        <w:rPr>
          <w:rFonts w:ascii="TH Sarabun New" w:hAnsi="TH Sarabun New" w:cs="TH Sarabun New" w:eastAsia="TH Sarabun New"/>
          <w:b w:val="0"/>
          <w:sz w:val="32"/>
          <w:szCs w:val="32"/>
          <w:lang w:val="th-TH" w:bidi="th-TH"/>
        </w:rPr>
        <w:t>ประการที่สองคือการคิดค่าบริการในระบบถ่วงน้ำหนักตามจำนวนนิสิตที่หลักสูตรดูแล ตามข้อเสนอของ S-05 แทนการคิดอัตราคงที่ รูปแบบนี้สะท้อนความแตกต่างของภาระงานระหว่างหลักสูตรเล็กและหลักสูตรใหญ่ได้อย่างเป็นธรรม</w:t>
      </w:r>
    </w:p>
    <w:p>
      <w:r>
        <w:rPr>
          <w:rFonts w:ascii="TH Sarabun New" w:hAnsi="TH Sarabun New" w:cs="TH Sarabun New" w:eastAsia="TH Sarabun New"/>
          <w:b w:val="0"/>
          <w:sz w:val="32"/>
          <w:szCs w:val="32"/>
          <w:lang w:val="th-TH" w:bidi="th-TH"/>
        </w:rPr>
        <w:t>ประการที่สามคือการวางตำแหน่งผลิตภัณฑ์เป็น "เครื่องมือเสริมเจ้าหน้าที่" มากกว่า "การแทนที่เจ้าหน้าที่" ตามที่ S-05 ระบุในหัวข้อ 4.3.3.3 การสื่อสารในลักษณะนี้จะช่วยลดความกังวลของเจ้าหน้าที่และทำให้การนำระบบเข้าสู่องค์กรราบรื่นขึ้น</w:t>
      </w:r>
    </w:p>
    <w:p>
      <w:r>
        <w:rPr>
          <w:rFonts w:ascii="TH Sarabun New" w:hAnsi="TH Sarabun New" w:cs="TH Sarabun New" w:eastAsia="TH Sarabun New"/>
          <w:b w:val="0"/>
          <w:sz w:val="32"/>
          <w:szCs w:val="32"/>
          <w:lang w:val="th-TH" w:bidi="th-TH"/>
        </w:rPr>
        <w:t>ประการที่สี่คือการพัฒนาฟีเจอร์ cross-platform federation ตามที่ S-05 เสนอในหัวข้อ 4.3.3.4 เพื่อให้บัณฑิตวิทยาลัยสามารถเป็น tenant ระดับบนที่รวบรวมแชทบอทของหลักสูตรในสังกัดเข้าด้วยกัน ฟีเจอร์นี้เปิดช่องทางการขยายธุรกิจในแนวตั้ง (vertical deepening) ที่จะเพิ่มมูลค่าของสัญญาต่อ tenant ได้อย่างมีนัยสำคัญ</w:t>
      </w:r>
    </w:p>
    <w:p>
      <w:r>
        <w:rPr>
          <w:rFonts w:ascii="TH Sarabun New" w:hAnsi="TH Sarabun New" w:cs="TH Sarabun New" w:eastAsia="TH Sarabun New"/>
          <w:b/>
          <w:sz w:val="36"/>
          <w:szCs w:val="36"/>
          <w:lang w:val="th-TH" w:bidi="th-TH"/>
        </w:rPr>
        <w:t>7.5 ทิศทางการวิจัยในอนาคต</w:t>
      </w:r>
    </w:p>
    <w:p>
      <w:r>
        <w:rPr>
          <w:rFonts w:ascii="TH Sarabun New" w:hAnsi="TH Sarabun New" w:cs="TH Sarabun New" w:eastAsia="TH Sarabun New"/>
          <w:b w:val="0"/>
          <w:sz w:val="32"/>
          <w:szCs w:val="32"/>
          <w:lang w:val="th-TH" w:bidi="th-TH"/>
        </w:rPr>
        <w:t>การวิจัยในขั้นถัดไปสามารถขยายในสี่ทิศทางที่เป็นไปได้</w:t>
      </w:r>
    </w:p>
    <w:p>
      <w:r>
        <w:rPr>
          <w:rFonts w:ascii="TH Sarabun New" w:hAnsi="TH Sarabun New" w:cs="TH Sarabun New" w:eastAsia="TH Sarabun New"/>
          <w:b/>
          <w:sz w:val="32"/>
          <w:szCs w:val="32"/>
          <w:lang w:val="th-TH" w:bidi="th-TH"/>
        </w:rPr>
        <w:t>ทิศทางแรก</w:t>
      </w:r>
      <w:r>
        <w:rPr>
          <w:rFonts w:ascii="TH Sarabun New" w:hAnsi="TH Sarabun New" w:cs="TH Sarabun New" w:eastAsia="TH Sarabun New"/>
          <w:b w:val="0"/>
          <w:sz w:val="32"/>
          <w:szCs w:val="32"/>
          <w:lang w:val="th-TH" w:bidi="th-TH"/>
        </w:rPr>
        <w:t xml:space="preserve"> การขยายการศึกษาเชิงปริมาณในกลุ่มตัวอย่างที่ใหญ่กว่า ทั้งในจำนวนผู้ประเมิน จำนวนนิสิตที่ตอบแบบสอบถาม และจำนวนหลักสูตรที่ร่วมทดสอบ เพื่อให้สามารถใช้สถิติเชิงอนุมานในการทดสอบสมมติฐานเกี่ยวกับการยอมรับเทคโนโลยีในบริบทของสถาบันการศึกษาไทย</w:t>
      </w:r>
    </w:p>
    <w:p>
      <w:r>
        <w:rPr>
          <w:rFonts w:ascii="TH Sarabun New" w:hAnsi="TH Sarabun New" w:cs="TH Sarabun New" w:eastAsia="TH Sarabun New"/>
          <w:b/>
          <w:sz w:val="32"/>
          <w:szCs w:val="32"/>
          <w:lang w:val="th-TH" w:bidi="th-TH"/>
        </w:rPr>
        <w:t>ทิศทางที่สอง</w:t>
      </w:r>
      <w:r>
        <w:rPr>
          <w:rFonts w:ascii="TH Sarabun New" w:hAnsi="TH Sarabun New" w:cs="TH Sarabun New" w:eastAsia="TH Sarabun New"/>
          <w:b w:val="0"/>
          <w:sz w:val="32"/>
          <w:szCs w:val="32"/>
          <w:lang w:val="th-TH" w:bidi="th-TH"/>
        </w:rPr>
        <w:t xml:space="preserve"> การศึกษาเปรียบเทียบประสิทธิภาพระหว่างรูปแบบ RAG ที่แตกต่างกัน เช่น Naive RAG, Advanced RAG และ Agentic RAG ในบริบทภาษาไทย เพื่อระบุว่ารูปแบบใดเหมาะกับประเภทคำถามและประเภทเอกสารใด และให้แนวทางการเลือกสถาปัตยกรรมที่เหมาะสมกับบริบทการใช้งาน</w:t>
      </w:r>
    </w:p>
    <w:p>
      <w:r>
        <w:rPr>
          <w:rFonts w:ascii="TH Sarabun New" w:hAnsi="TH Sarabun New" w:cs="TH Sarabun New" w:eastAsia="TH Sarabun New"/>
          <w:b/>
          <w:sz w:val="32"/>
          <w:szCs w:val="32"/>
          <w:lang w:val="th-TH" w:bidi="th-TH"/>
        </w:rPr>
        <w:t>ทิศทางที่สาม</w:t>
      </w:r>
      <w:r>
        <w:rPr>
          <w:rFonts w:ascii="TH Sarabun New" w:hAnsi="TH Sarabun New" w:cs="TH Sarabun New" w:eastAsia="TH Sarabun New"/>
          <w:b w:val="0"/>
          <w:sz w:val="32"/>
          <w:szCs w:val="32"/>
          <w:lang w:val="th-TH" w:bidi="th-TH"/>
        </w:rPr>
        <w:t xml:space="preserve"> การขยายระบบให้รองรับ multi-modal input นอกเหนือจากข้อความ เช่น การรับภาพเอกสารที่นิสิตถ่ายจากประกาศติดผนัง หรือการรับเสียงคำถามผ่าน LINE voice message การขยายนี้จะทำให้ระบบเข้าถึงผู้ใช้งานในบริบทที่หลากหลายขึ้นและเข้ากับพฤติกรรมการสื่อสารที่เป็นธรรมชาติมากกว่า</w:t>
      </w:r>
    </w:p>
    <w:p>
      <w:r>
        <w:rPr>
          <w:rFonts w:ascii="TH Sarabun New" w:hAnsi="TH Sarabun New" w:cs="TH Sarabun New" w:eastAsia="TH Sarabun New"/>
          <w:b/>
          <w:sz w:val="32"/>
          <w:szCs w:val="32"/>
          <w:lang w:val="th-TH" w:bidi="th-TH"/>
        </w:rPr>
        <w:t>ทิศทางที่สี่</w:t>
      </w:r>
      <w:r>
        <w:rPr>
          <w:rFonts w:ascii="TH Sarabun New" w:hAnsi="TH Sarabun New" w:cs="TH Sarabun New" w:eastAsia="TH Sarabun New"/>
          <w:b w:val="0"/>
          <w:sz w:val="32"/>
          <w:szCs w:val="32"/>
          <w:lang w:val="th-TH" w:bidi="th-TH"/>
        </w:rPr>
        <w:t xml:space="preserve"> การศึกษาผลกระทบระยะยาวของการนำระบบ AI advisory ไปใช้ต่อคุณภาพของการให้บริการการศึกษาและการพัฒนาตนเองของนิสิต การวัดผลในมิติของเวลาที่นิสิตใช้ในการค้นหาข้อมูล ความพึงพอใจในกระบวนการเรียน และผลสัมฤทธิ์ทางการเรียน จะช่วยให้เข้าใจผลกระทบที่แท้จริงของระบบในระดับที่ลึกกว่าการวัดการยอมรับเทคโนโลยีเพียงอย่างเดียว</w:t>
      </w:r>
    </w:p>
    <w:p>
      <w:r>
        <w:rPr>
          <w:rFonts w:ascii="TH Sarabun New" w:hAnsi="TH Sarabun New" w:cs="TH Sarabun New" w:eastAsia="TH Sarabun New"/>
          <w:b w:val="0"/>
          <w:sz w:val="32"/>
          <w:szCs w:val="32"/>
          <w:lang w:val="th-TH" w:bidi="th-TH"/>
        </w:rPr>
        <w:t>ผู้วิจัยหวังว่าการศึกษานี้จะเป็นจุดเริ่มต้นของการพัฒนาระบบผู้ช่วยตอบคำถามที่ใช้เทคโนโลยี Retrieval-Augmented Generation ในบริบทการศึกษาระดับอุดมศึกษาของประเทศไทย และสามารถขยายผลไปสู่การใช้งานที่กว้างขวางและมีประสิทธิภาพมากขึ้นในอนาคต</w:t>
      </w:r>
    </w:p>
    <w:p>
      <w:pPr>
        <w:jc w:val="center"/>
      </w:pPr>
      <w:r>
        <w:br w:type="page"/>
      </w:r>
      <w:r>
        <w:rPr>
          <w:rFonts w:ascii="TH Sarabun New" w:hAnsi="TH Sarabun New" w:cs="TH Sarabun New" w:eastAsia="TH Sarabun New"/>
          <w:b/>
          <w:sz w:val="44"/>
          <w:szCs w:val="44"/>
          <w:lang w:val="th-TH" w:bidi="th-TH"/>
        </w:rPr>
        <w:t>Back Matter — VIRIYA IS</w:t>
      </w:r>
    </w:p>
    <w:p>
      <w:r>
        <w:rPr>
          <w:rFonts w:ascii="TH Sarabun New" w:hAnsi="TH Sarabun New" w:cs="TH Sarabun New" w:eastAsia="TH Sarabun New"/>
          <w:b/>
          <w:sz w:val="36"/>
          <w:szCs w:val="36"/>
          <w:lang w:val="th-TH" w:bidi="th-TH"/>
        </w:rPr>
        <w:t>บรรณานุกรม</w:t>
      </w:r>
    </w:p>
    <w:p>
      <w:r>
        <w:rPr>
          <w:rFonts w:ascii="TH Sarabun New" w:hAnsi="TH Sarabun New" w:cs="TH Sarabun New" w:eastAsia="TH Sarabun New"/>
          <w:b w:val="0"/>
          <w:sz w:val="32"/>
          <w:szCs w:val="32"/>
          <w:lang w:val="th-TH" w:bidi="th-TH"/>
        </w:rPr>
        <w:t xml:space="preserve">[BIBLIOGRAPHY: EndNote จะ auto-generate รายการอ้างอิงตามสไตล์ APA 7 จาก temp citations </w:t>
      </w:r>
      <w:r>
        <w:rPr>
          <w:rFonts w:ascii="Consolas" w:hAnsi="Consolas" w:cs="TH Sarabun New" w:eastAsia="TH Sarabun New"/>
          <w:b w:val="0"/>
          <w:sz w:val="32"/>
          <w:szCs w:val="32"/>
          <w:lang w:val="th-TH" w:bidi="th-TH"/>
        </w:rPr>
        <w:t>{Author, Year #N}</w:t>
      </w:r>
      <w:r>
        <w:rPr>
          <w:rFonts w:ascii="TH Sarabun New" w:hAnsi="TH Sarabun New" w:cs="TH Sarabun New" w:eastAsia="TH Sarabun New"/>
          <w:b w:val="0"/>
          <w:sz w:val="32"/>
          <w:szCs w:val="32"/>
          <w:lang w:val="th-TH" w:bidi="th-TH"/>
        </w:rPr>
        <w:t xml:space="preserve"> ในเนื้อหาของเล่ม หลังจาก user import </w:t>
      </w:r>
      <w:r>
        <w:rPr>
          <w:rFonts w:ascii="Consolas" w:hAnsi="Consolas" w:cs="TH Sarabun New" w:eastAsia="TH Sarabun New"/>
          <w:b w:val="0"/>
          <w:sz w:val="32"/>
          <w:szCs w:val="32"/>
          <w:lang w:val="th-TH" w:bidi="th-TH"/>
        </w:rPr>
        <w:t>verified-refs.ris</w:t>
      </w:r>
      <w:r>
        <w:rPr>
          <w:rFonts w:ascii="TH Sarabun New" w:hAnsi="TH Sarabun New" w:cs="TH Sarabun New" w:eastAsia="TH Sarabun New"/>
          <w:b w:val="0"/>
          <w:sz w:val="32"/>
          <w:szCs w:val="32"/>
          <w:lang w:val="th-TH" w:bidi="th-TH"/>
        </w:rPr>
        <w:t xml:space="preserve"> เข้าสู่ EndNote library แล้วรันคำสั่ง Update Citations and Bibliography ใน Word]</w:t>
      </w:r>
    </w:p>
    <w:p>
      <w:r>
        <w:rPr>
          <w:rFonts w:ascii="TH Sarabun New" w:hAnsi="TH Sarabun New" w:cs="TH Sarabun New" w:eastAsia="TH Sarabun New"/>
          <w:b w:val="0"/>
          <w:sz w:val="32"/>
          <w:szCs w:val="32"/>
          <w:lang w:val="th-TH" w:bidi="th-TH"/>
        </w:rPr>
        <w:t xml:space="preserve">รายการอ้างอิงทั้ง 13 รายการในสารนิพนธ์ฉบับนี้ถูกจัดเก็บใน </w:t>
      </w:r>
      <w:r>
        <w:rPr>
          <w:rFonts w:ascii="Consolas" w:hAnsi="Consolas" w:cs="TH Sarabun New" w:eastAsia="TH Sarabun New"/>
          <w:b w:val="0"/>
          <w:sz w:val="32"/>
          <w:szCs w:val="32"/>
          <w:lang w:val="th-TH" w:bidi="th-TH"/>
        </w:rPr>
        <w:t>verified-refs.ris</w:t>
      </w:r>
      <w:r>
        <w:rPr>
          <w:rFonts w:ascii="TH Sarabun New" w:hAnsi="TH Sarabun New" w:cs="TH Sarabun New" w:eastAsia="TH Sarabun New"/>
          <w:b w:val="0"/>
          <w:sz w:val="32"/>
          <w:szCs w:val="32"/>
          <w:lang w:val="th-TH" w:bidi="th-TH"/>
        </w:rPr>
        <w:t xml:space="preserve"> และได้รับการยืนยันความถูกต้องผ่านการสืบค้นออนไลน์ ประกอบด้วยงานวิจัยต่อไปนี้ (เรียงตามลำดับการอ้างอิงในเล่ม)</w:t>
      </w:r>
    </w:p>
    <w:p>
      <w:pPr>
        <w:pStyle w:val="ListNumber"/>
      </w:pPr>
      <w:r>
        <w:rPr>
          <w:rFonts w:ascii="TH Sarabun New" w:hAnsi="TH Sarabun New" w:cs="TH Sarabun New" w:eastAsia="TH Sarabun New"/>
          <w:b w:val="0"/>
          <w:sz w:val="32"/>
          <w:szCs w:val="32"/>
          <w:lang w:val="th-TH" w:bidi="th-TH"/>
        </w:rPr>
        <w:t>Lewis, P., Perez, E., Piktus, A., et al. (2020). Retrieval-augmented generation for knowledge-intensive NLP tasks. *Advances in Neural Information Processing Systems, 33*, 9459–9474.</w:t>
      </w:r>
    </w:p>
    <w:p>
      <w:pPr>
        <w:pStyle w:val="ListNumber"/>
      </w:pPr>
      <w:r>
        <w:rPr>
          <w:rFonts w:ascii="TH Sarabun New" w:hAnsi="TH Sarabun New" w:cs="TH Sarabun New" w:eastAsia="TH Sarabun New"/>
          <w:b w:val="0"/>
          <w:sz w:val="32"/>
          <w:szCs w:val="32"/>
          <w:lang w:val="th-TH" w:bidi="th-TH"/>
        </w:rPr>
        <w:t>Davis, F. D. (1989). Perceived usefulness, perceived ease of use, and user acceptance of information technology. *MIS Quarterly, 13*(3), 319–340. https://doi.org/10.2307/249008</w:t>
      </w:r>
    </w:p>
    <w:p>
      <w:pPr>
        <w:pStyle w:val="ListNumber"/>
      </w:pPr>
      <w:r>
        <w:rPr>
          <w:rFonts w:ascii="TH Sarabun New" w:hAnsi="TH Sarabun New" w:cs="TH Sarabun New" w:eastAsia="TH Sarabun New"/>
          <w:b w:val="0"/>
          <w:sz w:val="32"/>
          <w:szCs w:val="32"/>
          <w:lang w:val="th-TH" w:bidi="th-TH"/>
        </w:rPr>
        <w:t>Bezemer, C.-P., &amp; Zaidman, A. (2010). Multi-tenant SaaS applications: Maintenance dream or nightmare? In *Proceedings of the Joint ERCIM Workshop on Software Evolution (EVOL) and International Workshop on Principles of Software Evolution (IWPSE)* (pp. 88–92). ACM.</w:t>
      </w:r>
    </w:p>
    <w:p>
      <w:pPr>
        <w:pStyle w:val="ListNumber"/>
      </w:pPr>
      <w:r>
        <w:rPr>
          <w:rFonts w:ascii="TH Sarabun New" w:hAnsi="TH Sarabun New" w:cs="TH Sarabun New" w:eastAsia="TH Sarabun New"/>
          <w:b w:val="0"/>
          <w:sz w:val="32"/>
          <w:szCs w:val="32"/>
          <w:lang w:val="th-TH" w:bidi="th-TH"/>
        </w:rPr>
        <w:t>Creswell, J. W., &amp; Plano Clark, V. L. (2018). *Designing and conducting mixed methods research* (3rd ed.). SAGE Publications.</w:t>
      </w:r>
    </w:p>
    <w:p>
      <w:pPr>
        <w:pStyle w:val="ListNumber"/>
      </w:pPr>
      <w:r>
        <w:rPr>
          <w:rFonts w:ascii="TH Sarabun New" w:hAnsi="TH Sarabun New" w:cs="TH Sarabun New" w:eastAsia="TH Sarabun New"/>
          <w:b w:val="0"/>
          <w:sz w:val="32"/>
          <w:szCs w:val="32"/>
          <w:lang w:val="th-TH" w:bidi="th-TH"/>
        </w:rPr>
        <w:t>Braun, V., &amp; Clarke, V. (2006). Using thematic analysis in psychology. *Qualitative Research in Psychology, 3*(2), 77–101. https://doi.org/10.1191/1478088706qp063oa</w:t>
      </w:r>
    </w:p>
    <w:p>
      <w:pPr>
        <w:pStyle w:val="ListNumber"/>
      </w:pPr>
      <w:r>
        <w:rPr>
          <w:rFonts w:ascii="TH Sarabun New" w:hAnsi="TH Sarabun New" w:cs="TH Sarabun New" w:eastAsia="TH Sarabun New"/>
          <w:b w:val="0"/>
          <w:sz w:val="32"/>
          <w:szCs w:val="32"/>
          <w:lang w:val="th-TH" w:bidi="th-TH"/>
        </w:rPr>
        <w:t>Vaswani, A., Shazeer, N., Parmar, N., et al. (2017). Attention is all you need. *Advances in Neural Information Processing Systems, 30*, 5998–6008.</w:t>
      </w:r>
    </w:p>
    <w:p>
      <w:pPr>
        <w:pStyle w:val="ListNumber"/>
      </w:pPr>
      <w:r>
        <w:rPr>
          <w:rFonts w:ascii="TH Sarabun New" w:hAnsi="TH Sarabun New" w:cs="TH Sarabun New" w:eastAsia="TH Sarabun New"/>
          <w:b w:val="0"/>
          <w:sz w:val="32"/>
          <w:szCs w:val="32"/>
          <w:lang w:val="th-TH" w:bidi="th-TH"/>
        </w:rPr>
        <w:t>Karpukhin, V., Oğuz, B., Min, S., et al. (2020). Dense passage retrieval for open-domain question answering. In *Proceedings of the 2020 Conference on Empirical Methods in Natural Language Processing (EMNLP)* (pp. 6769–6781). Association for Computational Linguistics. https://doi.org/10.18653/v1/2020.emnlp-main.550</w:t>
      </w:r>
    </w:p>
    <w:p>
      <w:pPr>
        <w:pStyle w:val="ListNumber"/>
      </w:pPr>
      <w:r>
        <w:rPr>
          <w:rFonts w:ascii="TH Sarabun New" w:hAnsi="TH Sarabun New" w:cs="TH Sarabun New" w:eastAsia="TH Sarabun New"/>
          <w:b w:val="0"/>
          <w:sz w:val="32"/>
          <w:szCs w:val="32"/>
          <w:lang w:val="th-TH" w:bidi="th-TH"/>
        </w:rPr>
        <w:t>Gao, Y., Xiong, Y., Gao, X., et al. (2024). Retrieval-augmented generation for large language models: A survey. *arXiv preprint arXiv:2312.10997*. https://arxiv.org/abs/2312.10997</w:t>
      </w:r>
    </w:p>
    <w:p>
      <w:pPr>
        <w:pStyle w:val="ListNumber"/>
      </w:pPr>
      <w:r>
        <w:rPr>
          <w:rFonts w:ascii="TH Sarabun New" w:hAnsi="TH Sarabun New" w:cs="TH Sarabun New" w:eastAsia="TH Sarabun New"/>
          <w:b w:val="0"/>
          <w:sz w:val="32"/>
          <w:szCs w:val="32"/>
          <w:lang w:val="th-TH" w:bidi="th-TH"/>
        </w:rPr>
        <w:t>Venkatesh, V., &amp; Davis, F. D. (2000). A theoretical extension of the technology acceptance model: Four longitudinal field studies. *Management Science, 46*(2), 186–204. https://doi.org/10.1287/mnsc.46.2.186.11926</w:t>
      </w:r>
    </w:p>
    <w:p>
      <w:pPr>
        <w:pStyle w:val="ListNumber"/>
      </w:pPr>
      <w:r>
        <w:rPr>
          <w:rFonts w:ascii="TH Sarabun New" w:hAnsi="TH Sarabun New" w:cs="TH Sarabun New" w:eastAsia="TH Sarabun New"/>
          <w:b w:val="0"/>
          <w:sz w:val="32"/>
          <w:szCs w:val="32"/>
          <w:lang w:val="th-TH" w:bidi="th-TH"/>
        </w:rPr>
        <w:t>Anthropic. (2024). *The Claude 3 model family: Opus, Sonnet, Haiku* (Model card). Anthropic. https://www.anthropic.com/claude-3-model-card</w:t>
      </w:r>
    </w:p>
    <w:p>
      <w:pPr>
        <w:pStyle w:val="ListNumber"/>
      </w:pPr>
      <w:r>
        <w:rPr>
          <w:rFonts w:ascii="TH Sarabun New" w:hAnsi="TH Sarabun New" w:cs="TH Sarabun New" w:eastAsia="TH Sarabun New"/>
          <w:b w:val="0"/>
          <w:sz w:val="32"/>
          <w:szCs w:val="32"/>
          <w:lang w:val="th-TH" w:bidi="th-TH"/>
        </w:rPr>
        <w:t>Nogueira, R., &amp; Cho, K. (2019). Passage re-ranking with BERT. *arXiv preprint arXiv:1901.04085*. https://arxiv.org/abs/1901.04085</w:t>
      </w:r>
    </w:p>
    <w:p>
      <w:pPr>
        <w:pStyle w:val="ListNumber"/>
      </w:pPr>
      <w:r>
        <w:rPr>
          <w:rFonts w:ascii="TH Sarabun New" w:hAnsi="TH Sarabun New" w:cs="TH Sarabun New" w:eastAsia="TH Sarabun New"/>
          <w:b w:val="0"/>
          <w:sz w:val="32"/>
          <w:szCs w:val="32"/>
          <w:lang w:val="th-TH" w:bidi="th-TH"/>
        </w:rPr>
        <w:t>Robertson, S., &amp; Zaragoza, H. (2009). The probabilistic relevance framework: BM25 and beyond. *Foundations and Trends in Information Retrieval, 3*(4), 333–389. https://doi.org/10.1561/1500000019</w:t>
      </w:r>
    </w:p>
    <w:p>
      <w:pPr>
        <w:pStyle w:val="ListNumber"/>
      </w:pPr>
      <w:r>
        <w:rPr>
          <w:rFonts w:ascii="TH Sarabun New" w:hAnsi="TH Sarabun New" w:cs="TH Sarabun New" w:eastAsia="TH Sarabun New"/>
          <w:b w:val="0"/>
          <w:sz w:val="32"/>
          <w:szCs w:val="32"/>
          <w:lang w:val="th-TH" w:bidi="th-TH"/>
        </w:rPr>
        <w:t>Labadze, L., Grigolia, M., &amp; Machaidze, L. (2023). Role of AI chatbots in education: A systematic literature review. *International Journal of Educational Technology in Higher Education, 20*(1), 56. https://doi.org/10.1186/s41239-023-00426-1</w:t>
      </w:r>
    </w:p>
    <w:p>
      <w:r>
        <w:br w:type="page"/>
      </w:r>
    </w:p>
    <w:p>
      <w:r>
        <w:rPr>
          <w:rFonts w:ascii="TH Sarabun New" w:hAnsi="TH Sarabun New" w:cs="TH Sarabun New" w:eastAsia="TH Sarabun New"/>
          <w:b/>
          <w:sz w:val="36"/>
          <w:szCs w:val="36"/>
          <w:lang w:val="th-TH" w:bidi="th-TH"/>
        </w:rPr>
        <w:t>ภาคผนวก ก — แบบสอบถามการยอมรับเทคโนโลยี (TAM Survey)</w:t>
      </w:r>
    </w:p>
    <w:p>
      <w:r>
        <w:rPr>
          <w:rFonts w:ascii="TH Sarabun New" w:hAnsi="TH Sarabun New" w:cs="TH Sarabun New" w:eastAsia="TH Sarabun New"/>
          <w:b/>
          <w:sz w:val="32"/>
          <w:szCs w:val="32"/>
          <w:lang w:val="th-TH" w:bidi="th-TH"/>
        </w:rPr>
        <w:t>วัตถุประสงค์:</w:t>
      </w:r>
      <w:r>
        <w:rPr>
          <w:rFonts w:ascii="TH Sarabun New" w:hAnsi="TH Sarabun New" w:cs="TH Sarabun New" w:eastAsia="TH Sarabun New"/>
          <w:b w:val="0"/>
          <w:sz w:val="32"/>
          <w:szCs w:val="32"/>
          <w:lang w:val="th-TH" w:bidi="th-TH"/>
        </w:rPr>
        <w:t xml:space="preserve"> ประเมินการยอมรับเทคโนโลยีของนิสิตต่อระบบ VIRIYA ตามกรอบ Technology Acceptance Model</w:t>
      </w:r>
    </w:p>
    <w:p>
      <w:r>
        <w:rPr>
          <w:rFonts w:ascii="TH Sarabun New" w:hAnsi="TH Sarabun New" w:cs="TH Sarabun New" w:eastAsia="TH Sarabun New"/>
          <w:b/>
          <w:sz w:val="32"/>
          <w:szCs w:val="32"/>
          <w:lang w:val="th-TH" w:bidi="th-TH"/>
        </w:rPr>
        <w:t>จำนวนผู้ตอบ:</w:t>
      </w:r>
      <w:r>
        <w:rPr>
          <w:rFonts w:ascii="TH Sarabun New" w:hAnsi="TH Sarabun New" w:cs="TH Sarabun New" w:eastAsia="TH Sarabun New"/>
          <w:b w:val="0"/>
          <w:sz w:val="32"/>
          <w:szCs w:val="32"/>
          <w:lang w:val="th-TH" w:bidi="th-TH"/>
        </w:rPr>
        <w:t xml:space="preserve"> 6 คน (นิสิต TIP ทั้งหมด)</w:t>
      </w:r>
    </w:p>
    <w:p>
      <w:r>
        <w:rPr>
          <w:rFonts w:ascii="TH Sarabun New" w:hAnsi="TH Sarabun New" w:cs="TH Sarabun New" w:eastAsia="TH Sarabun New"/>
          <w:b/>
          <w:sz w:val="32"/>
          <w:szCs w:val="32"/>
          <w:lang w:val="th-TH" w:bidi="th-TH"/>
        </w:rPr>
        <w:t>โครงสร้างของแบบสอบถาม</w:t>
      </w:r>
    </w:p>
    <w:p>
      <w:r>
        <w:rPr>
          <w:rFonts w:ascii="TH Sarabun New" w:hAnsi="TH Sarabun New" w:cs="TH Sarabun New" w:eastAsia="TH Sarabun New"/>
          <w:b/>
          <w:sz w:val="32"/>
          <w:szCs w:val="32"/>
          <w:lang w:val="th-TH" w:bidi="th-TH"/>
        </w:rPr>
        <w:t>ส่วนที่ 1 ข้อมูลประชากรศาสตร์</w:t>
      </w:r>
      <w:r>
        <w:rPr>
          <w:rFonts w:ascii="TH Sarabun New" w:hAnsi="TH Sarabun New" w:cs="TH Sarabun New" w:eastAsia="TH Sarabun New"/>
          <w:b w:val="0"/>
          <w:sz w:val="32"/>
          <w:szCs w:val="32"/>
          <w:lang w:val="th-TH" w:bidi="th-TH"/>
        </w:rPr>
        <w:t xml:space="preserve"> (ข้อ 1-9)</w:t>
      </w:r>
    </w:p>
    <w:p>
      <w:pPr>
        <w:pStyle w:val="ListNumber"/>
      </w:pPr>
      <w:r>
        <w:rPr>
          <w:rFonts w:ascii="TH Sarabun New" w:hAnsi="TH Sarabun New" w:cs="TH Sarabun New" w:eastAsia="TH Sarabun New"/>
          <w:b w:val="0"/>
          <w:sz w:val="32"/>
          <w:szCs w:val="32"/>
          <w:lang w:val="th-TH" w:bidi="th-TH"/>
        </w:rPr>
        <w:t>เพศ</w:t>
      </w:r>
    </w:p>
    <w:p>
      <w:pPr>
        <w:pStyle w:val="ListNumber"/>
      </w:pPr>
      <w:r>
        <w:rPr>
          <w:rFonts w:ascii="TH Sarabun New" w:hAnsi="TH Sarabun New" w:cs="TH Sarabun New" w:eastAsia="TH Sarabun New"/>
          <w:b w:val="0"/>
          <w:sz w:val="32"/>
          <w:szCs w:val="32"/>
          <w:lang w:val="th-TH" w:bidi="th-TH"/>
        </w:rPr>
        <w:t>อายุ</w:t>
      </w:r>
    </w:p>
    <w:p>
      <w:pPr>
        <w:pStyle w:val="ListNumber"/>
      </w:pPr>
      <w:r>
        <w:rPr>
          <w:rFonts w:ascii="TH Sarabun New" w:hAnsi="TH Sarabun New" w:cs="TH Sarabun New" w:eastAsia="TH Sarabun New"/>
          <w:b w:val="0"/>
          <w:sz w:val="32"/>
          <w:szCs w:val="32"/>
          <w:lang w:val="th-TH" w:bidi="th-TH"/>
        </w:rPr>
        <w:t>สถานะของผู้ใช้งานระบบ</w:t>
      </w:r>
    </w:p>
    <w:p>
      <w:pPr>
        <w:pStyle w:val="ListNumber"/>
      </w:pPr>
      <w:r>
        <w:rPr>
          <w:rFonts w:ascii="TH Sarabun New" w:hAnsi="TH Sarabun New" w:cs="TH Sarabun New" w:eastAsia="TH Sarabun New"/>
          <w:b w:val="0"/>
          <w:sz w:val="32"/>
          <w:szCs w:val="32"/>
          <w:lang w:val="th-TH" w:bidi="th-TH"/>
        </w:rPr>
        <w:t>ระดับการศึกษาปัจจุบัน</w:t>
      </w:r>
    </w:p>
    <w:p>
      <w:pPr>
        <w:pStyle w:val="ListNumber"/>
      </w:pPr>
      <w:r>
        <w:rPr>
          <w:rFonts w:ascii="TH Sarabun New" w:hAnsi="TH Sarabun New" w:cs="TH Sarabun New" w:eastAsia="TH Sarabun New"/>
          <w:b w:val="0"/>
          <w:sz w:val="32"/>
          <w:szCs w:val="32"/>
          <w:lang w:val="th-TH" w:bidi="th-TH"/>
        </w:rPr>
        <w:t>คณะ/หน่วยงานต้นสังกัด</w:t>
      </w:r>
    </w:p>
    <w:p>
      <w:pPr>
        <w:pStyle w:val="ListNumber"/>
      </w:pPr>
      <w:r>
        <w:rPr>
          <w:rFonts w:ascii="TH Sarabun New" w:hAnsi="TH Sarabun New" w:cs="TH Sarabun New" w:eastAsia="TH Sarabun New"/>
          <w:b w:val="0"/>
          <w:sz w:val="32"/>
          <w:szCs w:val="32"/>
          <w:lang w:val="th-TH" w:bidi="th-TH"/>
        </w:rPr>
        <w:t>ประสบการณ์การทำงาน</w:t>
      </w:r>
    </w:p>
    <w:p>
      <w:pPr>
        <w:pStyle w:val="ListNumber"/>
      </w:pPr>
      <w:r>
        <w:rPr>
          <w:rFonts w:ascii="TH Sarabun New" w:hAnsi="TH Sarabun New" w:cs="TH Sarabun New" w:eastAsia="TH Sarabun New"/>
          <w:b w:val="0"/>
          <w:sz w:val="32"/>
          <w:szCs w:val="32"/>
          <w:lang w:val="th-TH" w:bidi="th-TH"/>
        </w:rPr>
        <w:t>โดยเฉลี่ย ท่านใช้งานแอปพลิเคชัน LINE บ่อยเพียงใด</w:t>
      </w:r>
    </w:p>
    <w:p>
      <w:pPr>
        <w:pStyle w:val="ListNumber"/>
      </w:pPr>
      <w:r>
        <w:rPr>
          <w:rFonts w:ascii="TH Sarabun New" w:hAnsi="TH Sarabun New" w:cs="TH Sarabun New" w:eastAsia="TH Sarabun New"/>
          <w:b w:val="0"/>
          <w:sz w:val="32"/>
          <w:szCs w:val="32"/>
          <w:lang w:val="th-TH" w:bidi="th-TH"/>
        </w:rPr>
        <w:t>จำนวนชั่วโมงเฉลี่ยที่ใช้งาน LINE ต่อวัน</w:t>
      </w:r>
    </w:p>
    <w:p>
      <w:pPr>
        <w:pStyle w:val="ListNumber"/>
      </w:pPr>
      <w:r>
        <w:rPr>
          <w:rFonts w:ascii="TH Sarabun New" w:hAnsi="TH Sarabun New" w:cs="TH Sarabun New" w:eastAsia="TH Sarabun New"/>
          <w:b w:val="0"/>
          <w:sz w:val="32"/>
          <w:szCs w:val="32"/>
          <w:lang w:val="th-TH" w:bidi="th-TH"/>
        </w:rPr>
        <w:t>เคยใช้งาน AI Chatbot มาก่อนหรือไม่</w:t>
      </w:r>
    </w:p>
    <w:p>
      <w:r>
        <w:rPr>
          <w:rFonts w:ascii="TH Sarabun New" w:hAnsi="TH Sarabun New" w:cs="TH Sarabun New" w:eastAsia="TH Sarabun New"/>
          <w:b/>
          <w:sz w:val="32"/>
          <w:szCs w:val="32"/>
          <w:lang w:val="th-TH" w:bidi="th-TH"/>
        </w:rPr>
        <w:t>ส่วนที่ 2 พฤติกรรมการใช้งาน</w:t>
      </w:r>
      <w:r>
        <w:rPr>
          <w:rFonts w:ascii="TH Sarabun New" w:hAnsi="TH Sarabun New" w:cs="TH Sarabun New" w:eastAsia="TH Sarabun New"/>
          <w:b w:val="0"/>
          <w:sz w:val="32"/>
          <w:szCs w:val="32"/>
          <w:lang w:val="th-TH" w:bidi="th-TH"/>
        </w:rPr>
        <w:t xml:space="preserve"> (ข้อ 10-14)</w:t>
      </w:r>
    </w:p>
    <w:p>
      <w:pPr>
        <w:pStyle w:val="ListNumber"/>
      </w:pPr>
      <w:r>
        <w:rPr>
          <w:rFonts w:ascii="TH Sarabun New" w:hAnsi="TH Sarabun New" w:cs="TH Sarabun New" w:eastAsia="TH Sarabun New"/>
          <w:b w:val="0"/>
          <w:sz w:val="32"/>
          <w:szCs w:val="32"/>
          <w:lang w:val="th-TH" w:bidi="th-TH"/>
        </w:rPr>
        <w:t>ประเภท AI Chatbot ที่เคยใช้</w:t>
      </w:r>
    </w:p>
    <w:p>
      <w:pPr>
        <w:pStyle w:val="ListNumber"/>
      </w:pPr>
      <w:r>
        <w:rPr>
          <w:rFonts w:ascii="TH Sarabun New" w:hAnsi="TH Sarabun New" w:cs="TH Sarabun New" w:eastAsia="TH Sarabun New"/>
          <w:b w:val="0"/>
          <w:sz w:val="32"/>
          <w:szCs w:val="32"/>
          <w:lang w:val="th-TH" w:bidi="th-TH"/>
        </w:rPr>
        <w:t>จำนวนครั้งเฉลี่ยที่ต้องติดต่อเจ้าหน้าที่หลักสูตรต่อภาคการศึกษา</w:t>
      </w:r>
    </w:p>
    <w:p>
      <w:pPr>
        <w:pStyle w:val="ListNumber"/>
      </w:pPr>
      <w:r>
        <w:rPr>
          <w:rFonts w:ascii="TH Sarabun New" w:hAnsi="TH Sarabun New" w:cs="TH Sarabun New" w:eastAsia="TH Sarabun New"/>
          <w:b w:val="0"/>
          <w:sz w:val="32"/>
          <w:szCs w:val="32"/>
          <w:lang w:val="th-TH" w:bidi="th-TH"/>
        </w:rPr>
        <w:t>ช่องทางหลักที่ใช้ค้นหาข้อมูลเกี่ยวกับหลักสูตรในปัจจุบัน</w:t>
      </w:r>
    </w:p>
    <w:p>
      <w:pPr>
        <w:pStyle w:val="ListNumber"/>
      </w:pPr>
      <w:r>
        <w:rPr>
          <w:rFonts w:ascii="TH Sarabun New" w:hAnsi="TH Sarabun New" w:cs="TH Sarabun New" w:eastAsia="TH Sarabun New"/>
          <w:b w:val="0"/>
          <w:sz w:val="32"/>
          <w:szCs w:val="32"/>
          <w:lang w:val="th-TH" w:bidi="th-TH"/>
        </w:rPr>
        <w:t>เวลาเฉลี่ยที่ต้องรอคำตอบจากเจ้าหน้าที่</w:t>
      </w:r>
    </w:p>
    <w:p>
      <w:pPr>
        <w:pStyle w:val="ListNumber"/>
      </w:pPr>
      <w:r>
        <w:rPr>
          <w:rFonts w:ascii="TH Sarabun New" w:hAnsi="TH Sarabun New" w:cs="TH Sarabun New" w:eastAsia="TH Sarabun New"/>
          <w:b w:val="0"/>
          <w:sz w:val="32"/>
          <w:szCs w:val="32"/>
          <w:lang w:val="th-TH" w:bidi="th-TH"/>
        </w:rPr>
        <w:t>จำนวนคำถามที่ทดลองถามระบบ RAG Chatbot ก่อนตอบแบบสอบถาม</w:t>
      </w:r>
    </w:p>
    <w:p>
      <w:r>
        <w:rPr>
          <w:rFonts w:ascii="TH Sarabun New" w:hAnsi="TH Sarabun New" w:cs="TH Sarabun New" w:eastAsia="TH Sarabun New"/>
          <w:b/>
          <w:sz w:val="32"/>
          <w:szCs w:val="32"/>
          <w:lang w:val="th-TH" w:bidi="th-TH"/>
        </w:rPr>
        <w:t>ส่วนที่ 3 การยอมรับเทคโนโลยีตามกรอบ TAM</w:t>
      </w:r>
      <w:r>
        <w:rPr>
          <w:rFonts w:ascii="TH Sarabun New" w:hAnsi="TH Sarabun New" w:cs="TH Sarabun New" w:eastAsia="TH Sarabun New"/>
          <w:b w:val="0"/>
          <w:sz w:val="32"/>
          <w:szCs w:val="32"/>
          <w:lang w:val="th-TH" w:bidi="th-TH"/>
        </w:rPr>
        <w:t xml:space="preserve"> (ข้อ 15-28 ใช้สเกล Likert 5 ระดับ)</w:t>
      </w:r>
    </w:p>
    <w:p>
      <w:r>
        <w:rPr>
          <w:rFonts w:ascii="TH Sarabun New" w:hAnsi="TH Sarabun New" w:cs="TH Sarabun New" w:eastAsia="TH Sarabun New"/>
          <w:b w:val="0"/>
          <w:sz w:val="32"/>
          <w:szCs w:val="32"/>
          <w:lang w:val="th-TH" w:bidi="th-TH"/>
        </w:rPr>
        <w:t>*Perceived Usefulness*</w:t>
      </w:r>
    </w:p>
    <w:p>
      <w:pPr>
        <w:pStyle w:val="ListNumber"/>
      </w:pPr>
      <w:r>
        <w:rPr>
          <w:rFonts w:ascii="TH Sarabun New" w:hAnsi="TH Sarabun New" w:cs="TH Sarabun New" w:eastAsia="TH Sarabun New"/>
          <w:b w:val="0"/>
          <w:sz w:val="32"/>
          <w:szCs w:val="32"/>
          <w:lang w:val="th-TH" w:bidi="th-TH"/>
        </w:rPr>
        <w:t>ระบบช่วยให้ฉันค้นหาข้อมูลหลักสูตรได้รวดเร็วกว่าเดิม</w:t>
      </w:r>
    </w:p>
    <w:p>
      <w:pPr>
        <w:pStyle w:val="ListNumber"/>
      </w:pPr>
      <w:r>
        <w:rPr>
          <w:rFonts w:ascii="TH Sarabun New" w:hAnsi="TH Sarabun New" w:cs="TH Sarabun New" w:eastAsia="TH Sarabun New"/>
          <w:b w:val="0"/>
          <w:sz w:val="32"/>
          <w:szCs w:val="32"/>
          <w:lang w:val="th-TH" w:bidi="th-TH"/>
        </w:rPr>
        <w:t>ระบบช่วยเพิ่มประสิทธิภาพในการรับข้อมูลทางการศึกษาของฉัน</w:t>
      </w:r>
    </w:p>
    <w:p>
      <w:pPr>
        <w:pStyle w:val="ListNumber"/>
      </w:pPr>
      <w:r>
        <w:rPr>
          <w:rFonts w:ascii="TH Sarabun New" w:hAnsi="TH Sarabun New" w:cs="TH Sarabun New" w:eastAsia="TH Sarabun New"/>
          <w:b w:val="0"/>
          <w:sz w:val="32"/>
          <w:szCs w:val="32"/>
          <w:lang w:val="th-TH" w:bidi="th-TH"/>
        </w:rPr>
        <w:t>ข้อมูลที่ระบบให้ตรงกับสิ่งที่ฉันต้องการทราบ</w:t>
      </w:r>
    </w:p>
    <w:p>
      <w:pPr>
        <w:pStyle w:val="ListNumber"/>
      </w:pPr>
      <w:r>
        <w:rPr>
          <w:rFonts w:ascii="TH Sarabun New" w:hAnsi="TH Sarabun New" w:cs="TH Sarabun New" w:eastAsia="TH Sarabun New"/>
          <w:b w:val="0"/>
          <w:sz w:val="32"/>
          <w:szCs w:val="32"/>
          <w:lang w:val="th-TH" w:bidi="th-TH"/>
        </w:rPr>
        <w:t>โดยรวมแล้ว ระบบนี้มีประโยชน์ต่อการเรียนของฉัน</w:t>
      </w:r>
    </w:p>
    <w:p>
      <w:r>
        <w:rPr>
          <w:rFonts w:ascii="TH Sarabun New" w:hAnsi="TH Sarabun New" w:cs="TH Sarabun New" w:eastAsia="TH Sarabun New"/>
          <w:b w:val="0"/>
          <w:sz w:val="32"/>
          <w:szCs w:val="32"/>
          <w:lang w:val="th-TH" w:bidi="th-TH"/>
        </w:rPr>
        <w:t>*Perceived Ease of Use*</w:t>
      </w:r>
    </w:p>
    <w:p>
      <w:pPr>
        <w:pStyle w:val="ListNumber"/>
      </w:pPr>
      <w:r>
        <w:rPr>
          <w:rFonts w:ascii="TH Sarabun New" w:hAnsi="TH Sarabun New" w:cs="TH Sarabun New" w:eastAsia="TH Sarabun New"/>
          <w:b w:val="0"/>
          <w:sz w:val="32"/>
          <w:szCs w:val="32"/>
          <w:lang w:val="th-TH" w:bidi="th-TH"/>
        </w:rPr>
        <w:t>การเริ่มต้นใช้งานระบบผ่าน LINE ทำได้ง่ายโดยไม่ต้องเรียนรู้มาก</w:t>
      </w:r>
    </w:p>
    <w:p>
      <w:pPr>
        <w:pStyle w:val="ListNumber"/>
      </w:pPr>
      <w:r>
        <w:rPr>
          <w:rFonts w:ascii="TH Sarabun New" w:hAnsi="TH Sarabun New" w:cs="TH Sarabun New" w:eastAsia="TH Sarabun New"/>
          <w:b w:val="0"/>
          <w:sz w:val="32"/>
          <w:szCs w:val="32"/>
          <w:lang w:val="th-TH" w:bidi="th-TH"/>
        </w:rPr>
        <w:t>ฉันสามารถพิมพ์คำถามและรับคำตอบได้โดยไม่สับสน</w:t>
      </w:r>
    </w:p>
    <w:p>
      <w:pPr>
        <w:pStyle w:val="ListNumber"/>
      </w:pPr>
      <w:r>
        <w:rPr>
          <w:rFonts w:ascii="TH Sarabun New" w:hAnsi="TH Sarabun New" w:cs="TH Sarabun New" w:eastAsia="TH Sarabun New"/>
          <w:b w:val="0"/>
          <w:sz w:val="32"/>
          <w:szCs w:val="32"/>
          <w:lang w:val="th-TH" w:bidi="th-TH"/>
        </w:rPr>
        <w:t>ฉันสามารถเรียนรู้วิธีใช้งานระบบนี้ได้อย่างรวดเร็ว</w:t>
      </w:r>
    </w:p>
    <w:p>
      <w:pPr>
        <w:pStyle w:val="ListNumber"/>
      </w:pPr>
      <w:r>
        <w:rPr>
          <w:rFonts w:ascii="TH Sarabun New" w:hAnsi="TH Sarabun New" w:cs="TH Sarabun New" w:eastAsia="TH Sarabun New"/>
          <w:b w:val="0"/>
          <w:sz w:val="32"/>
          <w:szCs w:val="32"/>
          <w:lang w:val="th-TH" w:bidi="th-TH"/>
        </w:rPr>
        <w:t>โดยรวมแล้ว ระบบนี้ใช้งานง่าย</w:t>
      </w:r>
    </w:p>
    <w:p>
      <w:r>
        <w:rPr>
          <w:rFonts w:ascii="TH Sarabun New" w:hAnsi="TH Sarabun New" w:cs="TH Sarabun New" w:eastAsia="TH Sarabun New"/>
          <w:b w:val="0"/>
          <w:sz w:val="32"/>
          <w:szCs w:val="32"/>
          <w:lang w:val="th-TH" w:bidi="th-TH"/>
        </w:rPr>
        <w:t>*Credibility*</w:t>
      </w:r>
    </w:p>
    <w:p>
      <w:pPr>
        <w:pStyle w:val="ListNumber"/>
      </w:pPr>
      <w:r>
        <w:rPr>
          <w:rFonts w:ascii="TH Sarabun New" w:hAnsi="TH Sarabun New" w:cs="TH Sarabun New" w:eastAsia="TH Sarabun New"/>
          <w:b w:val="0"/>
          <w:sz w:val="32"/>
          <w:szCs w:val="32"/>
          <w:lang w:val="th-TH" w:bidi="th-TH"/>
        </w:rPr>
        <w:t>คำตอบที่ระบบให้มีความถูกต้องและน่าเชื่อถือ</w:t>
      </w:r>
    </w:p>
    <w:p>
      <w:pPr>
        <w:pStyle w:val="ListNumber"/>
      </w:pPr>
      <w:r>
        <w:rPr>
          <w:rFonts w:ascii="TH Sarabun New" w:hAnsi="TH Sarabun New" w:cs="TH Sarabun New" w:eastAsia="TH Sarabun New"/>
          <w:b w:val="0"/>
          <w:sz w:val="32"/>
          <w:szCs w:val="32"/>
          <w:lang w:val="th-TH" w:bidi="th-TH"/>
        </w:rPr>
        <w:t>ฉันเชื่อว่าระบบดึงข้อมูลมาจากเอกสารหลักสูตรจริง ไม่ใช่ข้อมูลที่สร้างขึ้นเอง</w:t>
      </w:r>
    </w:p>
    <w:p>
      <w:pPr>
        <w:pStyle w:val="ListNumber"/>
      </w:pPr>
      <w:r>
        <w:rPr>
          <w:rFonts w:ascii="TH Sarabun New" w:hAnsi="TH Sarabun New" w:cs="TH Sarabun New" w:eastAsia="TH Sarabun New"/>
          <w:b w:val="0"/>
          <w:sz w:val="32"/>
          <w:szCs w:val="32"/>
          <w:lang w:val="th-TH" w:bidi="th-TH"/>
        </w:rPr>
        <w:t>ฉันสามารถนำข้อมูลที่ระบบให้ไปใช้งานได้จริงโดยไม่ต้องตรวจสอบซ้ำทุกครั้ง</w:t>
      </w:r>
    </w:p>
    <w:p>
      <w:r>
        <w:rPr>
          <w:rFonts w:ascii="TH Sarabun New" w:hAnsi="TH Sarabun New" w:cs="TH Sarabun New" w:eastAsia="TH Sarabun New"/>
          <w:b w:val="0"/>
          <w:sz w:val="32"/>
          <w:szCs w:val="32"/>
          <w:lang w:val="th-TH" w:bidi="th-TH"/>
        </w:rPr>
        <w:t>*Intention to Use*</w:t>
      </w:r>
    </w:p>
    <w:p>
      <w:pPr>
        <w:pStyle w:val="ListNumber"/>
      </w:pPr>
      <w:r>
        <w:rPr>
          <w:rFonts w:ascii="TH Sarabun New" w:hAnsi="TH Sarabun New" w:cs="TH Sarabun New" w:eastAsia="TH Sarabun New"/>
          <w:b w:val="0"/>
          <w:sz w:val="32"/>
          <w:szCs w:val="32"/>
          <w:lang w:val="th-TH" w:bidi="th-TH"/>
        </w:rPr>
        <w:t>ฉันตั้งใจจะใช้ระบบนี้เมื่อมีคำถามเกี่ยวกับหลักสูตรในอนาคต</w:t>
      </w:r>
    </w:p>
    <w:p>
      <w:pPr>
        <w:pStyle w:val="ListNumber"/>
      </w:pPr>
      <w:r>
        <w:rPr>
          <w:rFonts w:ascii="TH Sarabun New" w:hAnsi="TH Sarabun New" w:cs="TH Sarabun New" w:eastAsia="TH Sarabun New"/>
          <w:b w:val="0"/>
          <w:sz w:val="32"/>
          <w:szCs w:val="32"/>
          <w:lang w:val="th-TH" w:bidi="th-TH"/>
        </w:rPr>
        <w:t>ฉันจะแนะนำระบบนี้ให้กับนิสิตคนอื่น</w:t>
      </w:r>
    </w:p>
    <w:p>
      <w:pPr>
        <w:pStyle w:val="ListNumber"/>
      </w:pPr>
      <w:r>
        <w:rPr>
          <w:rFonts w:ascii="TH Sarabun New" w:hAnsi="TH Sarabun New" w:cs="TH Sarabun New" w:eastAsia="TH Sarabun New"/>
          <w:b w:val="0"/>
          <w:sz w:val="32"/>
          <w:szCs w:val="32"/>
          <w:lang w:val="th-TH" w:bidi="th-TH"/>
        </w:rPr>
        <w:t>ฉันคาดว่าจะใช้ระบบนี้อีกเมื่อมีความจำเป็นต้องสอบถามข้อมูลเกี่ยวกับหลักสูตร</w:t>
      </w:r>
    </w:p>
    <w:p>
      <w:r>
        <w:rPr>
          <w:rFonts w:ascii="TH Sarabun New" w:hAnsi="TH Sarabun New" w:cs="TH Sarabun New" w:eastAsia="TH Sarabun New"/>
          <w:b/>
          <w:sz w:val="32"/>
          <w:szCs w:val="32"/>
          <w:lang w:val="th-TH" w:bidi="th-TH"/>
        </w:rPr>
        <w:t>ส่วนที่ 4 ข้อเสนอแนะเชิงคุณภาพ</w:t>
      </w:r>
      <w:r>
        <w:rPr>
          <w:rFonts w:ascii="TH Sarabun New" w:hAnsi="TH Sarabun New" w:cs="TH Sarabun New" w:eastAsia="TH Sarabun New"/>
          <w:b w:val="0"/>
          <w:sz w:val="32"/>
          <w:szCs w:val="32"/>
          <w:lang w:val="th-TH" w:bidi="th-TH"/>
        </w:rPr>
        <w:t xml:space="preserve"> (ข้อ 29-31)</w:t>
      </w:r>
    </w:p>
    <w:p>
      <w:pPr>
        <w:pStyle w:val="ListNumber"/>
      </w:pPr>
      <w:r>
        <w:rPr>
          <w:rFonts w:ascii="TH Sarabun New" w:hAnsi="TH Sarabun New" w:cs="TH Sarabun New" w:eastAsia="TH Sarabun New"/>
          <w:b w:val="0"/>
          <w:sz w:val="32"/>
          <w:szCs w:val="32"/>
          <w:lang w:val="th-TH" w:bidi="th-TH"/>
        </w:rPr>
        <w:t>คำถามประเภทไหนที่ระบบตอบได้ดีที่สุด / ไม่ดีที่สุด เพราะเหตุใด</w:t>
      </w:r>
    </w:p>
    <w:p>
      <w:pPr>
        <w:pStyle w:val="ListNumber"/>
      </w:pPr>
      <w:r>
        <w:rPr>
          <w:rFonts w:ascii="TH Sarabun New" w:hAnsi="TH Sarabun New" w:cs="TH Sarabun New" w:eastAsia="TH Sarabun New"/>
          <w:b w:val="0"/>
          <w:sz w:val="32"/>
          <w:szCs w:val="32"/>
          <w:lang w:val="th-TH" w:bidi="th-TH"/>
        </w:rPr>
        <w:t>มีฟีเจอร์หรือข้อมูลอะไรที่ท่านอยากให้เพิ่มเติมในระบบ</w:t>
      </w:r>
    </w:p>
    <w:p>
      <w:pPr>
        <w:pStyle w:val="ListNumber"/>
      </w:pPr>
      <w:r>
        <w:rPr>
          <w:rFonts w:ascii="TH Sarabun New" w:hAnsi="TH Sarabun New" w:cs="TH Sarabun New" w:eastAsia="TH Sarabun New"/>
          <w:b w:val="0"/>
          <w:sz w:val="32"/>
          <w:szCs w:val="32"/>
          <w:lang w:val="th-TH" w:bidi="th-TH"/>
        </w:rPr>
        <w:t>หากเปรียบเทียบกับการสอบถามเจ้าหน้าที่โดยตรง ระบบนี้มีข้อได้เปรียบหรือข้อเสียเปรียบอะไรบ้าง</w:t>
      </w:r>
    </w:p>
    <w:p>
      <w:r>
        <w:br w:type="page"/>
      </w:r>
    </w:p>
    <w:p>
      <w:r>
        <w:rPr>
          <w:rFonts w:ascii="TH Sarabun New" w:hAnsi="TH Sarabun New" w:cs="TH Sarabun New" w:eastAsia="TH Sarabun New"/>
          <w:b/>
          <w:sz w:val="36"/>
          <w:szCs w:val="36"/>
          <w:lang w:val="th-TH" w:bidi="th-TH"/>
        </w:rPr>
        <w:t>ภาคผนวก ข — ชุดคำถามการสัมภาษณ์เชิงลึก</w:t>
      </w:r>
    </w:p>
    <w:p>
      <w:r>
        <w:rPr>
          <w:rFonts w:ascii="TH Sarabun New" w:hAnsi="TH Sarabun New" w:cs="TH Sarabun New" w:eastAsia="TH Sarabun New"/>
          <w:b/>
          <w:sz w:val="32"/>
          <w:szCs w:val="32"/>
          <w:lang w:val="th-TH" w:bidi="th-TH"/>
        </w:rPr>
        <w:t>ข.1 ชุดคำถามสำหรับเจ้าหน้าที่หลักสูตร</w:t>
      </w:r>
    </w:p>
    <w:p>
      <w:r>
        <w:rPr>
          <w:rFonts w:ascii="TH Sarabun New" w:hAnsi="TH Sarabun New" w:cs="TH Sarabun New" w:eastAsia="TH Sarabun New"/>
          <w:b/>
          <w:sz w:val="32"/>
          <w:szCs w:val="32"/>
          <w:lang w:val="th-TH" w:bidi="th-TH"/>
        </w:rPr>
        <w:t>Part 1: Current Situation &amp; Pain Points</w:t>
      </w:r>
    </w:p>
    <w:p>
      <w:pPr>
        <w:pStyle w:val="ListNumber"/>
      </w:pPr>
      <w:r>
        <w:rPr>
          <w:rFonts w:ascii="TH Sarabun New" w:hAnsi="TH Sarabun New" w:cs="TH Sarabun New" w:eastAsia="TH Sarabun New"/>
          <w:b w:val="0"/>
          <w:sz w:val="32"/>
          <w:szCs w:val="32"/>
          <w:lang w:val="th-TH" w:bidi="th-TH"/>
        </w:rPr>
        <w:t>ในหนึ่งวันทำงานปกติ ท่านใช้เวลาในการตอบคำถามนิสิตทาง LINE หรือโทรศัพท์ประมาณกี่ชั่วโมง ช่วงไหนที่พีคที่สุด</w:t>
      </w:r>
    </w:p>
    <w:p>
      <w:pPr>
        <w:pStyle w:val="ListNumber"/>
      </w:pPr>
      <w:r>
        <w:rPr>
          <w:rFonts w:ascii="TH Sarabun New" w:hAnsi="TH Sarabun New" w:cs="TH Sarabun New" w:eastAsia="TH Sarabun New"/>
          <w:b w:val="0"/>
          <w:sz w:val="32"/>
          <w:szCs w:val="32"/>
          <w:lang w:val="th-TH" w:bidi="th-TH"/>
        </w:rPr>
        <w:t>คำถาม Top 3 ที่นักศึกษาถามเข้ามาบ่อยที่สุดจนท่านจำคำตอบได้ขึ้นใจคือเรื่องอะไรบ้าง มีคำถามไหนที่คำตอบอยู่ในเอกสารอยู่แล้วแต่นักศึกษายังถาม</w:t>
      </w:r>
    </w:p>
    <w:p>
      <w:pPr>
        <w:pStyle w:val="ListNumber"/>
      </w:pPr>
      <w:r>
        <w:rPr>
          <w:rFonts w:ascii="TH Sarabun New" w:hAnsi="TH Sarabun New" w:cs="TH Sarabun New" w:eastAsia="TH Sarabun New"/>
          <w:b w:val="0"/>
          <w:sz w:val="32"/>
          <w:szCs w:val="32"/>
          <w:lang w:val="th-TH" w:bidi="th-TH"/>
        </w:rPr>
        <w:t>ปัจจุบันท่านมีวิธีจัดการคำถามเหล่านี้อย่างไร มีจุดไหนที่ยังไม่สะดวกบ้าง</w:t>
      </w:r>
    </w:p>
    <w:p>
      <w:r>
        <w:rPr>
          <w:rFonts w:ascii="TH Sarabun New" w:hAnsi="TH Sarabun New" w:cs="TH Sarabun New" w:eastAsia="TH Sarabun New"/>
          <w:b/>
          <w:sz w:val="32"/>
          <w:szCs w:val="32"/>
          <w:lang w:val="th-TH" w:bidi="th-TH"/>
        </w:rPr>
        <w:t>Part 2: Knowledge Management &amp; Data</w:t>
      </w:r>
    </w:p>
    <w:p>
      <w:pPr>
        <w:pStyle w:val="ListNumber"/>
      </w:pPr>
      <w:r>
        <w:rPr>
          <w:rFonts w:ascii="TH Sarabun New" w:hAnsi="TH Sarabun New" w:cs="TH Sarabun New" w:eastAsia="TH Sarabun New"/>
          <w:b w:val="0"/>
          <w:sz w:val="32"/>
          <w:szCs w:val="32"/>
          <w:lang w:val="th-TH" w:bidi="th-TH"/>
        </w:rPr>
        <w:t>ข้อมูลคำตอบที่ถูกต้องท่านอ้างอิงจากแหล่งไหน ไฟล์เอกสารเหล่านั้นมีการอัปเดตบ่อยแค่ไหน</w:t>
      </w:r>
    </w:p>
    <w:p>
      <w:pPr>
        <w:pStyle w:val="ListNumber"/>
      </w:pPr>
      <w:r>
        <w:rPr>
          <w:rFonts w:ascii="TH Sarabun New" w:hAnsi="TH Sarabun New" w:cs="TH Sarabun New" w:eastAsia="TH Sarabun New"/>
          <w:b w:val="0"/>
          <w:sz w:val="32"/>
          <w:szCs w:val="32"/>
          <w:lang w:val="th-TH" w:bidi="th-TH"/>
        </w:rPr>
        <w:t>เคยเจอปัญหาที่ข้อมูลในเอกสารไม่ตรงกับความเป็นจริงบ้างไหม ปกติแก้ไขสถานการณ์อย่างไร</w:t>
      </w:r>
    </w:p>
    <w:p>
      <w:pPr>
        <w:pStyle w:val="ListNumber"/>
      </w:pPr>
      <w:r>
        <w:rPr>
          <w:rFonts w:ascii="TH Sarabun New" w:hAnsi="TH Sarabun New" w:cs="TH Sarabun New" w:eastAsia="TH Sarabun New"/>
          <w:b w:val="0"/>
          <w:sz w:val="32"/>
          <w:szCs w:val="32"/>
          <w:lang w:val="th-TH" w:bidi="th-TH"/>
        </w:rPr>
        <w:t>มีข้อมูลส่วนไหนที่เป็น unwritten rule หรือเทคนิคพิเศษที่ไม่มีในเอกสารแต่ต้องแนะนำนักศึกษาเสมอไหม</w:t>
      </w:r>
    </w:p>
    <w:p>
      <w:r>
        <w:rPr>
          <w:rFonts w:ascii="TH Sarabun New" w:hAnsi="TH Sarabun New" w:cs="TH Sarabun New" w:eastAsia="TH Sarabun New"/>
          <w:b/>
          <w:sz w:val="32"/>
          <w:szCs w:val="32"/>
          <w:lang w:val="th-TH" w:bidi="th-TH"/>
        </w:rPr>
        <w:t>Part 3: Solution Concept Testing</w:t>
      </w:r>
    </w:p>
    <w:p>
      <w:pPr>
        <w:pStyle w:val="ListNumber"/>
      </w:pPr>
      <w:r>
        <w:rPr>
          <w:rFonts w:ascii="TH Sarabun New" w:hAnsi="TH Sarabun New" w:cs="TH Sarabun New" w:eastAsia="TH Sarabun New"/>
          <w:b w:val="0"/>
          <w:sz w:val="32"/>
          <w:szCs w:val="32"/>
          <w:lang w:val="th-TH" w:bidi="th-TH"/>
        </w:rPr>
        <w:t>สมมติว่ามีระบบ AI ช่วยตอบคำถามพื้นฐานได้ 80% ท่านจะเอาเวลาที่เหลือไปโฟกัสงานด้านไหน</w:t>
      </w:r>
    </w:p>
    <w:p>
      <w:pPr>
        <w:pStyle w:val="ListNumber"/>
      </w:pPr>
      <w:r>
        <w:rPr>
          <w:rFonts w:ascii="TH Sarabun New" w:hAnsi="TH Sarabun New" w:cs="TH Sarabun New" w:eastAsia="TH Sarabun New"/>
          <w:b w:val="0"/>
          <w:sz w:val="32"/>
          <w:szCs w:val="32"/>
          <w:lang w:val="th-TH" w:bidi="th-TH"/>
        </w:rPr>
        <w:t>ความกังวลที่สุดถ้าจะต้องให้ AI มาช่วยตอบคำถามนักศึกษาคือเรื่องอะไร</w:t>
      </w:r>
    </w:p>
    <w:p>
      <w:pPr>
        <w:pStyle w:val="ListNumber"/>
      </w:pPr>
      <w:r>
        <w:rPr>
          <w:rFonts w:ascii="TH Sarabun New" w:hAnsi="TH Sarabun New" w:cs="TH Sarabun New" w:eastAsia="TH Sarabun New"/>
          <w:b w:val="0"/>
          <w:sz w:val="32"/>
          <w:szCs w:val="32"/>
          <w:lang w:val="th-TH" w:bidi="th-TH"/>
        </w:rPr>
        <w:t>ฟีเจอร์อะไรที่ถ้ามีแล้วจะช่วยชีวิตท่านได้มากที่สุด</w:t>
      </w:r>
    </w:p>
    <w:p>
      <w:r>
        <w:rPr>
          <w:rFonts w:ascii="TH Sarabun New" w:hAnsi="TH Sarabun New" w:cs="TH Sarabun New" w:eastAsia="TH Sarabun New"/>
          <w:b/>
          <w:sz w:val="32"/>
          <w:szCs w:val="32"/>
          <w:lang w:val="th-TH" w:bidi="th-TH"/>
        </w:rPr>
        <w:t>Part 4: Commercialization &amp; Decision Making</w:t>
      </w:r>
    </w:p>
    <w:p>
      <w:pPr>
        <w:pStyle w:val="ListNumber"/>
      </w:pPr>
      <w:r>
        <w:rPr>
          <w:rFonts w:ascii="TH Sarabun New" w:hAnsi="TH Sarabun New" w:cs="TH Sarabun New" w:eastAsia="TH Sarabun New"/>
          <w:b w:val="0"/>
          <w:sz w:val="32"/>
          <w:szCs w:val="32"/>
          <w:lang w:val="th-TH" w:bidi="th-TH"/>
        </w:rPr>
        <w:t>หลักสูตรมีการจ้างนักศึกษาช่วยงาน (TA) หรือพนักงานชั่วคราวตอบคำถามในช่วงพีคหรือไม่ ใช้งบประมาณเท่าไหร่</w:t>
      </w:r>
    </w:p>
    <w:p>
      <w:pPr>
        <w:pStyle w:val="ListNumber"/>
      </w:pPr>
      <w:r>
        <w:rPr>
          <w:rFonts w:ascii="TH Sarabun New" w:hAnsi="TH Sarabun New" w:cs="TH Sarabun New" w:eastAsia="TH Sarabun New"/>
          <w:b w:val="0"/>
          <w:sz w:val="32"/>
          <w:szCs w:val="32"/>
          <w:lang w:val="th-TH" w:bidi="th-TH"/>
        </w:rPr>
        <w:t>ถ้าหลักสูตร/คณะอื่นสนใจระบบแบบนี้ ใครคือคนที่มีอำนาจตัดสินใจซื้อ</w:t>
      </w:r>
    </w:p>
    <w:p>
      <w:r>
        <w:rPr>
          <w:rFonts w:ascii="TH Sarabun New" w:hAnsi="TH Sarabun New" w:cs="TH Sarabun New" w:eastAsia="TH Sarabun New"/>
          <w:b/>
          <w:sz w:val="32"/>
          <w:szCs w:val="32"/>
          <w:lang w:val="th-TH" w:bidi="th-TH"/>
        </w:rPr>
        <w:t>ข.2 ชุดคำถามสำหรับนิสิต</w:t>
      </w:r>
    </w:p>
    <w:p>
      <w:r>
        <w:rPr>
          <w:rFonts w:ascii="TH Sarabun New" w:hAnsi="TH Sarabun New" w:cs="TH Sarabun New" w:eastAsia="TH Sarabun New"/>
          <w:b/>
          <w:sz w:val="32"/>
          <w:szCs w:val="32"/>
          <w:lang w:val="th-TH" w:bidi="th-TH"/>
        </w:rPr>
        <w:t>Part 1: Behavior &amp; Pain Points</w:t>
      </w:r>
    </w:p>
    <w:p>
      <w:pPr>
        <w:pStyle w:val="ListNumber"/>
      </w:pPr>
      <w:r>
        <w:rPr>
          <w:rFonts w:ascii="TH Sarabun New" w:hAnsi="TH Sarabun New" w:cs="TH Sarabun New" w:eastAsia="TH Sarabun New"/>
          <w:b w:val="0"/>
          <w:sz w:val="32"/>
          <w:szCs w:val="32"/>
          <w:lang w:val="th-TH" w:bidi="th-TH"/>
        </w:rPr>
        <w:t>เวลาสงสัยเรื่องเรียน ปกติเริ่มหาข้อมูลจากที่ไหนเป็นที่แรก (Google, ถามเพื่อน, ถามรุ่นพี่, ทักไลน์คณะ) ทำไม</w:t>
      </w:r>
    </w:p>
    <w:p>
      <w:pPr>
        <w:pStyle w:val="ListNumber"/>
      </w:pPr>
      <w:r>
        <w:rPr>
          <w:rFonts w:ascii="TH Sarabun New" w:hAnsi="TH Sarabun New" w:cs="TH Sarabun New" w:eastAsia="TH Sarabun New"/>
          <w:b w:val="0"/>
          <w:sz w:val="32"/>
          <w:szCs w:val="32"/>
          <w:lang w:val="th-TH" w:bidi="th-TH"/>
        </w:rPr>
        <w:t>เคยพยายามเปิดอ่านคู่มือนักศึกษา (PDF) เองไหม จุดไหนที่ทำให้ปิดไฟล์หรือรู้สึกท้อมากที่สุด</w:t>
      </w:r>
    </w:p>
    <w:p>
      <w:pPr>
        <w:pStyle w:val="ListNumber"/>
      </w:pPr>
      <w:r>
        <w:rPr>
          <w:rFonts w:ascii="TH Sarabun New" w:hAnsi="TH Sarabun New" w:cs="TH Sarabun New" w:eastAsia="TH Sarabun New"/>
          <w:b w:val="0"/>
          <w:sz w:val="32"/>
          <w:szCs w:val="32"/>
          <w:lang w:val="th-TH" w:bidi="th-TH"/>
        </w:rPr>
        <w:t>เล่าประสบการณ์ตอนที่พลาดข้อมูลสำคัญ (ลงทะเบียนไม่ทัน จ่ายเงินผิดช่วง) ตอนนั้นเกิดอะไรขึ้นและจัดการอย่างไร</w:t>
      </w:r>
    </w:p>
    <w:p>
      <w:pPr>
        <w:pStyle w:val="ListNumber"/>
      </w:pPr>
      <w:r>
        <w:rPr>
          <w:rFonts w:ascii="TH Sarabun New" w:hAnsi="TH Sarabun New" w:cs="TH Sarabun New" w:eastAsia="TH Sarabun New"/>
          <w:b w:val="0"/>
          <w:sz w:val="32"/>
          <w:szCs w:val="32"/>
          <w:lang w:val="th-TH" w:bidi="th-TH"/>
        </w:rPr>
        <w:t>คำถาม Top 3 ที่ถามเจ้าหน้าที่บ่อยๆ และเวลาที่รอนานที่สุดจนได้คำตอบ</w:t>
      </w:r>
    </w:p>
    <w:p>
      <w:r>
        <w:rPr>
          <w:rFonts w:ascii="TH Sarabun New" w:hAnsi="TH Sarabun New" w:cs="TH Sarabun New" w:eastAsia="TH Sarabun New"/>
          <w:b/>
          <w:sz w:val="32"/>
          <w:szCs w:val="32"/>
          <w:lang w:val="th-TH" w:bidi="th-TH"/>
        </w:rPr>
        <w:t>Part 2: Trust &amp; Interaction</w:t>
      </w:r>
    </w:p>
    <w:p>
      <w:pPr>
        <w:pStyle w:val="ListNumber"/>
      </w:pPr>
      <w:r>
        <w:rPr>
          <w:rFonts w:ascii="TH Sarabun New" w:hAnsi="TH Sarabun New" w:cs="TH Sarabun New" w:eastAsia="TH Sarabun New"/>
          <w:b w:val="0"/>
          <w:sz w:val="32"/>
          <w:szCs w:val="32"/>
          <w:lang w:val="th-TH" w:bidi="th-TH"/>
        </w:rPr>
        <w:t>ถ้ามีบอตตอบคำถามได้ทันที 24 ชั่วโมงแต่เป็น AI ท่านจะกล้าเชื่อข้อมูลนั้นกี่เปอร์เซ็นต์</w:t>
      </w:r>
    </w:p>
    <w:p>
      <w:pPr>
        <w:pStyle w:val="ListNumber"/>
      </w:pPr>
      <w:r>
        <w:rPr>
          <w:rFonts w:ascii="TH Sarabun New" w:hAnsi="TH Sarabun New" w:cs="TH Sarabun New" w:eastAsia="TH Sarabun New"/>
          <w:b w:val="0"/>
          <w:sz w:val="32"/>
          <w:szCs w:val="32"/>
          <w:lang w:val="th-TH" w:bidi="th-TH"/>
        </w:rPr>
        <w:t>คำถามประเภทไหนที่จะไม่ถาม AI เด็ดขาด ต้องคุยกับคนเท่านั้น</w:t>
      </w:r>
    </w:p>
    <w:p>
      <w:pPr>
        <w:pStyle w:val="ListNumber"/>
      </w:pPr>
      <w:r>
        <w:rPr>
          <w:rFonts w:ascii="TH Sarabun New" w:hAnsi="TH Sarabun New" w:cs="TH Sarabun New" w:eastAsia="TH Sarabun New"/>
          <w:b w:val="0"/>
          <w:sz w:val="32"/>
          <w:szCs w:val="32"/>
          <w:lang w:val="th-TH" w:bidi="th-TH"/>
        </w:rPr>
        <w:t>ปกติใช้คำศัพท์เรียกชื่อวิชา/ตึกเรียน/อาจารย์ แบบทางการหรือมีชื่อเล่น</w:t>
      </w:r>
    </w:p>
    <w:p>
      <w:r>
        <w:rPr>
          <w:rFonts w:ascii="TH Sarabun New" w:hAnsi="TH Sarabun New" w:cs="TH Sarabun New" w:eastAsia="TH Sarabun New"/>
          <w:b/>
          <w:sz w:val="32"/>
          <w:szCs w:val="32"/>
          <w:lang w:val="th-TH" w:bidi="th-TH"/>
        </w:rPr>
        <w:t>Part 3: UX/UI &amp; Context</w:t>
      </w:r>
    </w:p>
    <w:p>
      <w:pPr>
        <w:pStyle w:val="ListNumber"/>
      </w:pPr>
      <w:r>
        <w:rPr>
          <w:rFonts w:ascii="TH Sarabun New" w:hAnsi="TH Sarabun New" w:cs="TH Sarabun New" w:eastAsia="TH Sarabun New"/>
          <w:b w:val="0"/>
          <w:sz w:val="32"/>
          <w:szCs w:val="32"/>
          <w:lang w:val="th-TH" w:bidi="th-TH"/>
        </w:rPr>
        <w:t>ชอบคำตอบสไตล์ไหน สั้นๆ ห้วนๆ ได้ใจความ หรือยาวแต่อธิบายละเอียดพร้อมยกตัวอย่าง</w:t>
      </w:r>
    </w:p>
    <w:p>
      <w:pPr>
        <w:pStyle w:val="ListNumber"/>
      </w:pPr>
      <w:r>
        <w:rPr>
          <w:rFonts w:ascii="TH Sarabun New" w:hAnsi="TH Sarabun New" w:cs="TH Sarabun New" w:eastAsia="TH Sarabun New"/>
          <w:b w:val="0"/>
          <w:sz w:val="32"/>
          <w:szCs w:val="32"/>
          <w:lang w:val="th-TH" w:bidi="th-TH"/>
        </w:rPr>
        <w:t>อยากให้บอทส่งอะไรเพิ่มเติมพร้อมคำตอบไหม (ลิงก์ รูปภาพ ไฟล์ PDF)</w:t>
      </w:r>
    </w:p>
    <w:p>
      <w:pPr>
        <w:pStyle w:val="ListNumber"/>
      </w:pPr>
      <w:r>
        <w:rPr>
          <w:rFonts w:ascii="TH Sarabun New" w:hAnsi="TH Sarabun New" w:cs="TH Sarabun New" w:eastAsia="TH Sarabun New"/>
          <w:b w:val="0"/>
          <w:sz w:val="32"/>
          <w:szCs w:val="32"/>
          <w:lang w:val="th-TH" w:bidi="th-TH"/>
        </w:rPr>
        <w:t>มีความลับหรือเรื่องที่อยากถามแต่อายที่จะถามเจ้าหน้าที่โดยตรงไหม</w:t>
      </w:r>
    </w:p>
    <w:p>
      <w:r>
        <w:rPr>
          <w:rFonts w:ascii="TH Sarabun New" w:hAnsi="TH Sarabun New" w:cs="TH Sarabun New" w:eastAsia="TH Sarabun New"/>
          <w:b/>
          <w:sz w:val="32"/>
          <w:szCs w:val="32"/>
          <w:lang w:val="th-TH" w:bidi="th-TH"/>
        </w:rPr>
        <w:t>Part 4: Validation</w:t>
      </w:r>
    </w:p>
    <w:p>
      <w:pPr>
        <w:pStyle w:val="ListNumber"/>
      </w:pPr>
      <w:r>
        <w:rPr>
          <w:rFonts w:ascii="TH Sarabun New" w:hAnsi="TH Sarabun New" w:cs="TH Sarabun New" w:eastAsia="TH Sarabun New"/>
          <w:b w:val="0"/>
          <w:sz w:val="32"/>
          <w:szCs w:val="32"/>
          <w:lang w:val="th-TH" w:bidi="th-TH"/>
        </w:rPr>
        <w:t>สมมติตอนนี้เป็นช่วงสอบและลืมดูตารางสอบ ถ้าหยิบมือถือขึ้นมา จะพิมพ์ถามบอทว่าอะไร (ขอประโยคจริงๆ)</w:t>
      </w:r>
    </w:p>
    <w:p>
      <w:r>
        <w:br w:type="page"/>
      </w:r>
    </w:p>
    <w:p>
      <w:r>
        <w:rPr>
          <w:rFonts w:ascii="TH Sarabun New" w:hAnsi="TH Sarabun New" w:cs="TH Sarabun New" w:eastAsia="TH Sarabun New"/>
          <w:b/>
          <w:sz w:val="36"/>
          <w:szCs w:val="36"/>
          <w:lang w:val="th-TH" w:bidi="th-TH"/>
        </w:rPr>
        <w:t>ภาคผนวก ค — คู่มือการสัมภาษณ์เชิงลึกหลังการประเมิน</w:t>
      </w:r>
    </w:p>
    <w:p>
      <w:r>
        <w:rPr>
          <w:rFonts w:ascii="TH Sarabun New" w:hAnsi="TH Sarabun New" w:cs="TH Sarabun New" w:eastAsia="TH Sarabun New"/>
          <w:b w:val="0"/>
          <w:sz w:val="32"/>
          <w:szCs w:val="32"/>
          <w:lang w:val="th-TH" w:bidi="th-TH"/>
        </w:rPr>
        <w:t>ดำเนินการหลังจากทำ hands-on session ทั้ง LINE Bot และ Admin Portal</w:t>
      </w:r>
    </w:p>
    <w:p>
      <w:pPr>
        <w:pStyle w:val="ListNumber"/>
      </w:pPr>
      <w:r>
        <w:rPr>
          <w:rFonts w:ascii="TH Sarabun New" w:hAnsi="TH Sarabun New" w:cs="TH Sarabun New" w:eastAsia="TH Sarabun New"/>
          <w:b w:val="0"/>
          <w:sz w:val="32"/>
          <w:szCs w:val="32"/>
          <w:lang w:val="th-TH" w:bidi="th-TH"/>
        </w:rPr>
        <w:t>ปกติแต่ละสัปดาห์ ท่านใช้เวลาไปกับการตอบ LINE นิสิตที่คำตอบอยู่ในเอกสารประมาณกี่ชั่วโมง Top 3 คำถามที่เด็กถามซ้ำคืออะไร</w:t>
      </w:r>
    </w:p>
    <w:p>
      <w:pPr>
        <w:pStyle w:val="ListNumber"/>
      </w:pPr>
      <w:r>
        <w:rPr>
          <w:rFonts w:ascii="TH Sarabun New" w:hAnsi="TH Sarabun New" w:cs="TH Sarabun New" w:eastAsia="TH Sarabun New"/>
          <w:b w:val="0"/>
          <w:sz w:val="32"/>
          <w:szCs w:val="32"/>
          <w:lang w:val="th-TH" w:bidi="th-TH"/>
        </w:rPr>
        <w:t>ตอนนี้จัดการคำถามอย่างไร มีคนทักนอกเวลาบ้างไหม</w:t>
      </w:r>
    </w:p>
    <w:p>
      <w:pPr>
        <w:pStyle w:val="ListNumber"/>
      </w:pPr>
      <w:r>
        <w:rPr>
          <w:rFonts w:ascii="TH Sarabun New" w:hAnsi="TH Sarabun New" w:cs="TH Sarabun New" w:eastAsia="TH Sarabun New"/>
          <w:b w:val="0"/>
          <w:sz w:val="32"/>
          <w:szCs w:val="32"/>
          <w:lang w:val="th-TH" w:bidi="th-TH"/>
        </w:rPr>
        <w:t>จากที่ลองถามบอทไป มีข้อไหนที่รู้สึก "อ้าว" บ้าง ไม่ว่าจะดีใจหรือผิดหวัง</w:t>
      </w:r>
    </w:p>
    <w:p>
      <w:pPr>
        <w:pStyle w:val="ListNumber"/>
      </w:pPr>
      <w:r>
        <w:rPr>
          <w:rFonts w:ascii="TH Sarabun New" w:hAnsi="TH Sarabun New" w:cs="TH Sarabun New" w:eastAsia="TH Sarabun New"/>
          <w:b w:val="0"/>
          <w:sz w:val="32"/>
          <w:szCs w:val="32"/>
          <w:lang w:val="th-TH" w:bidi="th-TH"/>
        </w:rPr>
        <w:t>คำถามแบบไหนที่คิดว่าเด็กจะกล้าถามบอทแทนทักหาท่าน แบบไหนที่คิดว่ายังอยากคุยกับคน</w:t>
      </w:r>
    </w:p>
    <w:p>
      <w:pPr>
        <w:pStyle w:val="ListNumber"/>
      </w:pPr>
      <w:r>
        <w:rPr>
          <w:rFonts w:ascii="TH Sarabun New" w:hAnsi="TH Sarabun New" w:cs="TH Sarabun New" w:eastAsia="TH Sarabun New"/>
          <w:b w:val="0"/>
          <w:sz w:val="32"/>
          <w:szCs w:val="32"/>
          <w:lang w:val="th-TH" w:bidi="th-TH"/>
        </w:rPr>
        <w:t>จาก 3 tasks ที่ทดลองใน Admin Portal (upload, chat logs, analytics) อันไหนที่ทำได้สบาย อันไหนที่ยังงง</w:t>
      </w:r>
    </w:p>
    <w:p>
      <w:pPr>
        <w:pStyle w:val="ListNumber"/>
      </w:pPr>
      <w:r>
        <w:rPr>
          <w:rFonts w:ascii="TH Sarabun New" w:hAnsi="TH Sarabun New" w:cs="TH Sarabun New" w:eastAsia="TH Sarabun New"/>
          <w:b w:val="0"/>
          <w:sz w:val="32"/>
          <w:szCs w:val="32"/>
          <w:lang w:val="th-TH" w:bidi="th-TH"/>
        </w:rPr>
        <w:t>หน้า Chat Logs ที่เห็นมีประโยชน์กับงานอย่างไร</w:t>
      </w:r>
    </w:p>
    <w:p>
      <w:pPr>
        <w:pStyle w:val="ListNumber"/>
      </w:pPr>
      <w:r>
        <w:rPr>
          <w:rFonts w:ascii="TH Sarabun New" w:hAnsi="TH Sarabun New" w:cs="TH Sarabun New" w:eastAsia="TH Sarabun New"/>
          <w:b w:val="0"/>
          <w:sz w:val="32"/>
          <w:szCs w:val="32"/>
          <w:lang w:val="th-TH" w:bidi="th-TH"/>
        </w:rPr>
        <w:t>มีหน้าจอหรือขั้นตอนไหนใน Portal ที่รู้สึกติดขัดไหม</w:t>
      </w:r>
    </w:p>
    <w:p>
      <w:pPr>
        <w:pStyle w:val="ListNumber"/>
      </w:pPr>
      <w:r>
        <w:rPr>
          <w:rFonts w:ascii="TH Sarabun New" w:hAnsi="TH Sarabun New" w:cs="TH Sarabun New" w:eastAsia="TH Sarabun New"/>
          <w:b w:val="0"/>
          <w:sz w:val="32"/>
          <w:szCs w:val="32"/>
          <w:lang w:val="th-TH" w:bidi="th-TH"/>
        </w:rPr>
        <w:t>[สำคัญ]</w:t>
      </w:r>
      <w:r>
        <w:rPr>
          <w:rFonts w:ascii="TH Sarabun New" w:hAnsi="TH Sarabun New" w:cs="TH Sarabun New" w:eastAsia="TH Sarabun New"/>
          <w:b w:val="0"/>
          <w:sz w:val="32"/>
          <w:szCs w:val="32"/>
          <w:lang w:val="th-TH" w:bidi="th-TH"/>
        </w:rPr>
        <w:t xml:space="preserve"> ถ้าระบบนี้ใช้งานจริงในหลักสูตร คิดว่าท่านจะประหยัดเวลาได้ประมาณกี่ชั่วโมงต่อสัปดาห์</w:t>
      </w:r>
    </w:p>
    <w:p>
      <w:pPr>
        <w:pStyle w:val="ListNumber"/>
      </w:pPr>
      <w:r>
        <w:rPr>
          <w:rFonts w:ascii="TH Sarabun New" w:hAnsi="TH Sarabun New" w:cs="TH Sarabun New" w:eastAsia="TH Sarabun New"/>
          <w:b w:val="0"/>
          <w:sz w:val="32"/>
          <w:szCs w:val="32"/>
          <w:lang w:val="th-TH" w:bidi="th-TH"/>
        </w:rPr>
        <w:t>มีเด็กทักนอกเวลาทำการบ้างไหม ถ้ามีบอตช่วยรับแทนตลอด 24 ชั่วโมง รู้สึกอย่างไร</w:t>
      </w:r>
    </w:p>
    <w:p>
      <w:pPr>
        <w:pStyle w:val="ListNumber"/>
      </w:pPr>
      <w:r>
        <w:rPr>
          <w:rFonts w:ascii="TH Sarabun New" w:hAnsi="TH Sarabun New" w:cs="TH Sarabun New" w:eastAsia="TH Sarabun New"/>
          <w:b w:val="0"/>
          <w:sz w:val="32"/>
          <w:szCs w:val="32"/>
          <w:lang w:val="th-TH" w:bidi="th-TH"/>
        </w:rPr>
        <w:t>ในมุมของคนที่ลองใช้ ระบบนี้มีจุดแข็งอะไรที่คณะอื่นน่าจะอยากได้ จุดอ่อนอะไรที่ต้องแก้</w:t>
      </w:r>
    </w:p>
    <w:p>
      <w:pPr>
        <w:pStyle w:val="ListNumber"/>
      </w:pPr>
      <w:r>
        <w:rPr>
          <w:rFonts w:ascii="TH Sarabun New" w:hAnsi="TH Sarabun New" w:cs="TH Sarabun New" w:eastAsia="TH Sarabun New"/>
          <w:b w:val="0"/>
          <w:sz w:val="32"/>
          <w:szCs w:val="32"/>
          <w:lang w:val="th-TH" w:bidi="th-TH"/>
        </w:rPr>
        <w:t>[สำคัญมาก]</w:t>
      </w:r>
      <w:r>
        <w:rPr>
          <w:rFonts w:ascii="TH Sarabun New" w:hAnsi="TH Sarabun New" w:cs="TH Sarabun New" w:eastAsia="TH Sarabun New"/>
          <w:b w:val="0"/>
          <w:sz w:val="32"/>
          <w:szCs w:val="32"/>
          <w:lang w:val="th-TH" w:bidi="th-TH"/>
        </w:rPr>
        <w:t xml:space="preserve"> ถ้าระบบคิดค่าบริการรายเดือนแทนการจ้างแอดมินเพิ่ม คณะหรือหลักสูตรจะยินดีจ่ายไหม ติดขัดตรงไหน</w:t>
      </w:r>
    </w:p>
    <w:p>
      <w:pPr>
        <w:pStyle w:val="ListNumber"/>
      </w:pPr>
      <w:r>
        <w:rPr>
          <w:rFonts w:ascii="TH Sarabun New" w:hAnsi="TH Sarabun New" w:cs="TH Sarabun New" w:eastAsia="TH Sarabun New"/>
          <w:b w:val="0"/>
          <w:sz w:val="32"/>
          <w:szCs w:val="32"/>
          <w:lang w:val="th-TH" w:bidi="th-TH"/>
        </w:rPr>
        <w:t>ถ้าต้องเลือกรูปแบบค่าบริการ คิดว่าแบบไหนเหมาะกับสถาบันการศึกษา เหมาจ่ายรายเดือน คิดตามจำนวนเด็ก คิดตามเอกสาร หรืออื่นๆ ช่วงราคาที่คุ้มประมาณเท่าไหร่</w:t>
      </w:r>
    </w:p>
    <w:p>
      <w:pPr>
        <w:pStyle w:val="ListNumber"/>
      </w:pPr>
      <w:r>
        <w:rPr>
          <w:rFonts w:ascii="TH Sarabun New" w:hAnsi="TH Sarabun New" w:cs="TH Sarabun New" w:eastAsia="TH Sarabun New"/>
          <w:b w:val="0"/>
          <w:sz w:val="32"/>
          <w:szCs w:val="32"/>
          <w:lang w:val="th-TH" w:bidi="th-TH"/>
        </w:rPr>
        <w:t>ถ้ามีไม้กายสิทธิ์ขอได้ 1 อย่าง อยากให้ระบบเพิ่มอะไรที่จะทำให้สมบูรณ์สำหรับงานของท่าน</w:t>
      </w:r>
    </w:p>
    <w:p>
      <w:r>
        <w:br w:type="page"/>
      </w:r>
    </w:p>
    <w:p>
      <w:r>
        <w:rPr>
          <w:rFonts w:ascii="TH Sarabun New" w:hAnsi="TH Sarabun New" w:cs="TH Sarabun New" w:eastAsia="TH Sarabun New"/>
          <w:b/>
          <w:sz w:val="36"/>
          <w:szCs w:val="36"/>
          <w:lang w:val="th-TH" w:bidi="th-TH"/>
        </w:rPr>
        <w:t>ภาคผนวก ง — รายการเอกสารในฐานความรู้ของระบบ</w:t>
      </w:r>
    </w:p>
    <w:p>
      <w:r>
        <w:rPr>
          <w:rFonts w:ascii="TH Sarabun New" w:hAnsi="TH Sarabun New" w:cs="TH Sarabun New" w:eastAsia="TH Sarabun New"/>
          <w:b w:val="0"/>
          <w:sz w:val="32"/>
          <w:szCs w:val="32"/>
          <w:lang w:val="th-TH" w:bidi="th-TH"/>
        </w:rPr>
        <w:t>เอกสารทั้ง 14 ไฟล์ที่ถูก ingest เข้าสู่ระบบในช่วงการศึกษา โดยมี 148 chunk ใน Pinecone vector database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TH Sarabun New" w:hAnsi="TH Sarabun New" w:cs="TH Sarabun New" w:eastAsia="TH Sarabun New"/>
                <w:b/>
                <w:sz w:val="28"/>
                <w:szCs w:val="28"/>
                <w:lang w:val="th-TH" w:bidi="th-TH"/>
              </w:rPr>
              <w:t>ลำดับ</w:t>
            </w:r>
          </w:p>
        </w:tc>
        <w:tc>
          <w:tcPr>
            <w:tcW w:type="dxa" w:w="2160"/>
          </w:tcPr>
          <w:p>
            <w:r>
              <w:rPr>
                <w:b/>
              </w:rPr>
            </w:r>
            <w:r>
              <w:rPr>
                <w:rFonts w:ascii="TH Sarabun New" w:hAnsi="TH Sarabun New" w:cs="TH Sarabun New" w:eastAsia="TH Sarabun New"/>
                <w:b/>
                <w:sz w:val="28"/>
                <w:szCs w:val="28"/>
                <w:lang w:val="th-TH" w:bidi="th-TH"/>
              </w:rPr>
              <w:t>ชื่อเอกสาร</w:t>
            </w:r>
          </w:p>
        </w:tc>
        <w:tc>
          <w:tcPr>
            <w:tcW w:type="dxa" w:w="2160"/>
          </w:tcPr>
          <w:p>
            <w:r>
              <w:rPr>
                <w:b/>
              </w:rPr>
            </w:r>
            <w:r>
              <w:rPr>
                <w:rFonts w:ascii="TH Sarabun New" w:hAnsi="TH Sarabun New" w:cs="TH Sarabun New" w:eastAsia="TH Sarabun New"/>
                <w:b/>
                <w:sz w:val="28"/>
                <w:szCs w:val="28"/>
                <w:lang w:val="th-TH" w:bidi="th-TH"/>
              </w:rPr>
              <w:t>ประเภท</w:t>
            </w:r>
          </w:p>
        </w:tc>
        <w:tc>
          <w:tcPr>
            <w:tcW w:type="dxa" w:w="2160"/>
          </w:tcPr>
          <w:p>
            <w:r>
              <w:rPr>
                <w:b/>
              </w:rPr>
            </w:r>
            <w:r>
              <w:rPr>
                <w:rFonts w:ascii="TH Sarabun New" w:hAnsi="TH Sarabun New" w:cs="TH Sarabun New" w:eastAsia="TH Sarabun New"/>
                <w:b/>
                <w:sz w:val="28"/>
                <w:szCs w:val="28"/>
                <w:lang w:val="th-TH" w:bidi="th-TH"/>
              </w:rPr>
              <w:t>จำนวน chunk</w:t>
            </w:r>
          </w:p>
        </w:tc>
      </w:tr>
      <w:tr>
        <w:tc>
          <w:tcPr>
            <w:tcW w:type="dxa" w:w="2160"/>
          </w:tcPr>
          <w:p>
            <w:r/>
            <w:r>
              <w:rPr>
                <w:rFonts w:ascii="TH Sarabun New" w:hAnsi="TH Sarabun New" w:cs="TH Sarabun New" w:eastAsia="TH Sarabun New"/>
                <w:b w:val="0"/>
                <w:sz w:val="28"/>
                <w:szCs w:val="28"/>
                <w:lang w:val="th-TH" w:bidi="th-TH"/>
              </w:rPr>
              <w:t>1</w:t>
            </w:r>
          </w:p>
        </w:tc>
        <w:tc>
          <w:tcPr>
            <w:tcW w:type="dxa" w:w="2160"/>
          </w:tcPr>
          <w:p>
            <w:r/>
            <w:r>
              <w:rPr>
                <w:rFonts w:ascii="TH Sarabun New" w:hAnsi="TH Sarabun New" w:cs="TH Sarabun New" w:eastAsia="TH Sarabun New"/>
                <w:b w:val="0"/>
                <w:sz w:val="28"/>
                <w:szCs w:val="28"/>
                <w:lang w:val="th-TH" w:bidi="th-TH"/>
              </w:rPr>
              <w:t>slide.pdf (45 หน้า)</w:t>
            </w:r>
          </w:p>
        </w:tc>
        <w:tc>
          <w:tcPr>
            <w:tcW w:type="dxa" w:w="2160"/>
          </w:tcPr>
          <w:p>
            <w:r/>
            <w:r>
              <w:rPr>
                <w:rFonts w:ascii="TH Sarabun New" w:hAnsi="TH Sarabun New" w:cs="TH Sarabun New" w:eastAsia="TH Sarabun New"/>
                <w:b w:val="0"/>
                <w:sz w:val="28"/>
                <w:szCs w:val="28"/>
                <w:lang w:val="th-TH" w:bidi="th-TH"/>
              </w:rPr>
              <w:t>PDF (สไลด์นำเสนอ)</w:t>
            </w:r>
          </w:p>
        </w:tc>
        <w:tc>
          <w:tcPr>
            <w:tcW w:type="dxa" w:w="2160"/>
          </w:tcPr>
          <w:p>
            <w:r/>
            <w:r>
              <w:rPr>
                <w:rFonts w:ascii="TH Sarabun New" w:hAnsi="TH Sarabun New" w:cs="TH Sarabun New" w:eastAsia="TH Sarabun New"/>
                <w:b w:val="0"/>
                <w:sz w:val="28"/>
                <w:szCs w:val="28"/>
                <w:lang w:val="th-TH" w:bidi="th-TH"/>
              </w:rPr>
              <w:t>43</w:t>
            </w:r>
          </w:p>
        </w:tc>
      </w:tr>
      <w:tr>
        <w:tc>
          <w:tcPr>
            <w:tcW w:type="dxa" w:w="2160"/>
          </w:tcPr>
          <w:p>
            <w:r/>
            <w:r>
              <w:rPr>
                <w:rFonts w:ascii="TH Sarabun New" w:hAnsi="TH Sarabun New" w:cs="TH Sarabun New" w:eastAsia="TH Sarabun New"/>
                <w:b w:val="0"/>
                <w:sz w:val="28"/>
                <w:szCs w:val="28"/>
                <w:lang w:val="th-TH" w:bidi="th-TH"/>
              </w:rPr>
              <w:t>2</w:t>
            </w:r>
          </w:p>
        </w:tc>
        <w:tc>
          <w:tcPr>
            <w:tcW w:type="dxa" w:w="2160"/>
          </w:tcPr>
          <w:p>
            <w:r/>
            <w:r>
              <w:rPr>
                <w:rFonts w:ascii="TH Sarabun New" w:hAnsi="TH Sarabun New" w:cs="TH Sarabun New" w:eastAsia="TH Sarabun New"/>
                <w:b w:val="0"/>
                <w:sz w:val="28"/>
                <w:szCs w:val="28"/>
                <w:lang w:val="th-TH" w:bidi="th-TH"/>
              </w:rPr>
              <w:t>ประกาศแจ้งคณะกรรมการสอบ.pdf</w:t>
            </w:r>
          </w:p>
        </w:tc>
        <w:tc>
          <w:tcPr>
            <w:tcW w:type="dxa" w:w="2160"/>
          </w:tcPr>
          <w:p>
            <w:r/>
            <w:r>
              <w:rPr>
                <w:rFonts w:ascii="TH Sarabun New" w:hAnsi="TH Sarabun New" w:cs="TH Sarabun New" w:eastAsia="TH Sarabun New"/>
                <w:b w:val="0"/>
                <w:sz w:val="28"/>
                <w:szCs w:val="28"/>
                <w:lang w:val="th-TH" w:bidi="th-TH"/>
              </w:rPr>
              <w:t>PDF (ประกาศ)</w:t>
            </w:r>
          </w:p>
        </w:tc>
        <w:tc>
          <w:tcPr>
            <w:tcW w:type="dxa" w:w="2160"/>
          </w:tcPr>
          <w:p>
            <w:r/>
            <w:r>
              <w:rPr>
                <w:rFonts w:ascii="TH Sarabun New" w:hAnsi="TH Sarabun New" w:cs="TH Sarabun New" w:eastAsia="TH Sarabun New"/>
                <w:b w:val="0"/>
                <w:sz w:val="28"/>
                <w:szCs w:val="28"/>
                <w:lang w:val="th-TH" w:bidi="th-TH"/>
              </w:rPr>
              <w:t>25</w:t>
            </w:r>
          </w:p>
        </w:tc>
      </w:tr>
      <w:tr>
        <w:tc>
          <w:tcPr>
            <w:tcW w:type="dxa" w:w="2160"/>
          </w:tcPr>
          <w:p>
            <w:r/>
            <w:r>
              <w:rPr>
                <w:rFonts w:ascii="TH Sarabun New" w:hAnsi="TH Sarabun New" w:cs="TH Sarabun New" w:eastAsia="TH Sarabun New"/>
                <w:b w:val="0"/>
                <w:sz w:val="28"/>
                <w:szCs w:val="28"/>
                <w:lang w:val="th-TH" w:bidi="th-TH"/>
              </w:rPr>
              <w:t>3</w:t>
            </w:r>
          </w:p>
        </w:tc>
        <w:tc>
          <w:tcPr>
            <w:tcW w:type="dxa" w:w="2160"/>
          </w:tcPr>
          <w:p>
            <w:r/>
            <w:r>
              <w:rPr>
                <w:rFonts w:ascii="TH Sarabun New" w:hAnsi="TH Sarabun New" w:cs="TH Sarabun New" w:eastAsia="TH Sarabun New"/>
                <w:b w:val="0"/>
                <w:sz w:val="28"/>
                <w:szCs w:val="28"/>
                <w:lang w:val="th-TH" w:bidi="th-TH"/>
              </w:rPr>
              <w:t>สอบโครงการพิเศษ.pdf</w:t>
            </w:r>
          </w:p>
        </w:tc>
        <w:tc>
          <w:tcPr>
            <w:tcW w:type="dxa" w:w="2160"/>
          </w:tcPr>
          <w:p>
            <w:r/>
            <w:r>
              <w:rPr>
                <w:rFonts w:ascii="TH Sarabun New" w:hAnsi="TH Sarabun New" w:cs="TH Sarabun New" w:eastAsia="TH Sarabun New"/>
                <w:b w:val="0"/>
                <w:sz w:val="28"/>
                <w:szCs w:val="28"/>
                <w:lang w:val="th-TH" w:bidi="th-TH"/>
              </w:rPr>
              <w:t>PDF (ประกาศ)</w:t>
            </w:r>
          </w:p>
        </w:tc>
        <w:tc>
          <w:tcPr>
            <w:tcW w:type="dxa" w:w="2160"/>
          </w:tcPr>
          <w:p>
            <w:r/>
            <w:r>
              <w:rPr>
                <w:rFonts w:ascii="TH Sarabun New" w:hAnsi="TH Sarabun New" w:cs="TH Sarabun New" w:eastAsia="TH Sarabun New"/>
                <w:b w:val="0"/>
                <w:sz w:val="28"/>
                <w:szCs w:val="28"/>
                <w:lang w:val="th-TH" w:bidi="th-TH"/>
              </w:rPr>
              <w:t>13</w:t>
            </w:r>
          </w:p>
        </w:tc>
      </w:tr>
      <w:tr>
        <w:tc>
          <w:tcPr>
            <w:tcW w:type="dxa" w:w="2160"/>
          </w:tcPr>
          <w:p>
            <w:r/>
            <w:r>
              <w:rPr>
                <w:rFonts w:ascii="TH Sarabun New" w:hAnsi="TH Sarabun New" w:cs="TH Sarabun New" w:eastAsia="TH Sarabun New"/>
                <w:b w:val="0"/>
                <w:sz w:val="28"/>
                <w:szCs w:val="28"/>
                <w:lang w:val="th-TH" w:bidi="th-TH"/>
              </w:rPr>
              <w:t>4</w:t>
            </w:r>
          </w:p>
        </w:tc>
        <w:tc>
          <w:tcPr>
            <w:tcW w:type="dxa" w:w="2160"/>
          </w:tcPr>
          <w:p>
            <w:r/>
            <w:r>
              <w:rPr>
                <w:rFonts w:ascii="TH Sarabun New" w:hAnsi="TH Sarabun New" w:cs="TH Sarabun New" w:eastAsia="TH Sarabun New"/>
                <w:b w:val="0"/>
                <w:sz w:val="28"/>
                <w:szCs w:val="28"/>
                <w:lang w:val="th-TH" w:bidi="th-TH"/>
              </w:rPr>
              <w:t>ตารางเรียน ปี 2568.xlsx</w:t>
            </w:r>
          </w:p>
        </w:tc>
        <w:tc>
          <w:tcPr>
            <w:tcW w:type="dxa" w:w="2160"/>
          </w:tcPr>
          <w:p>
            <w:r/>
            <w:r>
              <w:rPr>
                <w:rFonts w:ascii="TH Sarabun New" w:hAnsi="TH Sarabun New" w:cs="TH Sarabun New" w:eastAsia="TH Sarabun New"/>
                <w:b w:val="0"/>
                <w:sz w:val="28"/>
                <w:szCs w:val="28"/>
                <w:lang w:val="th-TH" w:bidi="th-TH"/>
              </w:rPr>
              <w:t>XLSX</w:t>
            </w:r>
          </w:p>
        </w:tc>
        <w:tc>
          <w:tcPr>
            <w:tcW w:type="dxa" w:w="2160"/>
          </w:tcPr>
          <w:p>
            <w:r/>
            <w:r>
              <w:rPr>
                <w:rFonts w:ascii="TH Sarabun New" w:hAnsi="TH Sarabun New" w:cs="TH Sarabun New" w:eastAsia="TH Sarabun New"/>
                <w:b w:val="0"/>
                <w:sz w:val="28"/>
                <w:szCs w:val="28"/>
                <w:lang w:val="th-TH" w:bidi="th-TH"/>
              </w:rPr>
              <w:t>11</w:t>
            </w:r>
          </w:p>
        </w:tc>
      </w:tr>
      <w:tr>
        <w:tc>
          <w:tcPr>
            <w:tcW w:type="dxa" w:w="2160"/>
          </w:tcPr>
          <w:p>
            <w:r/>
            <w:r>
              <w:rPr>
                <w:rFonts w:ascii="TH Sarabun New" w:hAnsi="TH Sarabun New" w:cs="TH Sarabun New" w:eastAsia="TH Sarabun New"/>
                <w:b w:val="0"/>
                <w:sz w:val="28"/>
                <w:szCs w:val="28"/>
                <w:lang w:val="th-TH" w:bidi="th-TH"/>
              </w:rPr>
              <w:t>5</w:t>
            </w:r>
          </w:p>
        </w:tc>
        <w:tc>
          <w:tcPr>
            <w:tcW w:type="dxa" w:w="2160"/>
          </w:tcPr>
          <w:p>
            <w:r/>
            <w:r>
              <w:rPr>
                <w:rFonts w:ascii="TH Sarabun New" w:hAnsi="TH Sarabun New" w:cs="TH Sarabun New" w:eastAsia="TH Sarabun New"/>
                <w:b w:val="0"/>
                <w:sz w:val="28"/>
                <w:szCs w:val="28"/>
                <w:lang w:val="th-TH" w:bidi="th-TH"/>
              </w:rPr>
              <w:t>ตารางเรียน-ห้องเรียน.xlsx</w:t>
            </w:r>
          </w:p>
        </w:tc>
        <w:tc>
          <w:tcPr>
            <w:tcW w:type="dxa" w:w="2160"/>
          </w:tcPr>
          <w:p>
            <w:r/>
            <w:r>
              <w:rPr>
                <w:rFonts w:ascii="TH Sarabun New" w:hAnsi="TH Sarabun New" w:cs="TH Sarabun New" w:eastAsia="TH Sarabun New"/>
                <w:b w:val="0"/>
                <w:sz w:val="28"/>
                <w:szCs w:val="28"/>
                <w:lang w:val="th-TH" w:bidi="th-TH"/>
              </w:rPr>
              <w:t>XLSX</w:t>
            </w:r>
          </w:p>
        </w:tc>
        <w:tc>
          <w:tcPr>
            <w:tcW w:type="dxa" w:w="2160"/>
          </w:tcPr>
          <w:p>
            <w:r/>
            <w:r>
              <w:rPr>
                <w:rFonts w:ascii="TH Sarabun New" w:hAnsi="TH Sarabun New" w:cs="TH Sarabun New" w:eastAsia="TH Sarabun New"/>
                <w:b w:val="0"/>
                <w:sz w:val="28"/>
                <w:szCs w:val="28"/>
                <w:lang w:val="th-TH" w:bidi="th-TH"/>
              </w:rPr>
              <w:t>8</w:t>
            </w:r>
          </w:p>
        </w:tc>
      </w:tr>
      <w:tr>
        <w:tc>
          <w:tcPr>
            <w:tcW w:type="dxa" w:w="2160"/>
          </w:tcPr>
          <w:p>
            <w:r/>
            <w:r>
              <w:rPr>
                <w:rFonts w:ascii="TH Sarabun New" w:hAnsi="TH Sarabun New" w:cs="TH Sarabun New" w:eastAsia="TH Sarabun New"/>
                <w:b w:val="0"/>
                <w:sz w:val="28"/>
                <w:szCs w:val="28"/>
                <w:lang w:val="th-TH" w:bidi="th-TH"/>
              </w:rPr>
              <w:t>6</w:t>
            </w:r>
          </w:p>
        </w:tc>
        <w:tc>
          <w:tcPr>
            <w:tcW w:type="dxa" w:w="2160"/>
          </w:tcPr>
          <w:p>
            <w:r/>
            <w:r>
              <w:rPr>
                <w:rFonts w:ascii="TH Sarabun New" w:hAnsi="TH Sarabun New" w:cs="TH Sarabun New" w:eastAsia="TH Sarabun New"/>
                <w:b w:val="0"/>
                <w:sz w:val="28"/>
                <w:szCs w:val="28"/>
                <w:lang w:val="th-TH" w:bidi="th-TH"/>
              </w:rPr>
              <w:t>docx-form.docx</w:t>
            </w:r>
          </w:p>
        </w:tc>
        <w:tc>
          <w:tcPr>
            <w:tcW w:type="dxa" w:w="2160"/>
          </w:tcPr>
          <w:p>
            <w:r/>
            <w:r>
              <w:rPr>
                <w:rFonts w:ascii="TH Sarabun New" w:hAnsi="TH Sarabun New" w:cs="TH Sarabun New" w:eastAsia="TH Sarabun New"/>
                <w:b w:val="0"/>
                <w:sz w:val="28"/>
                <w:szCs w:val="28"/>
                <w:lang w:val="th-TH" w:bidi="th-TH"/>
              </w:rPr>
              <w:t>DOCX</w:t>
            </w:r>
          </w:p>
        </w:tc>
        <w:tc>
          <w:tcPr>
            <w:tcW w:type="dxa" w:w="2160"/>
          </w:tcPr>
          <w:p>
            <w:r/>
            <w:r>
              <w:rPr>
                <w:rFonts w:ascii="TH Sarabun New" w:hAnsi="TH Sarabun New" w:cs="TH Sarabun New" w:eastAsia="TH Sarabun New"/>
                <w:b w:val="0"/>
                <w:sz w:val="28"/>
                <w:szCs w:val="28"/>
                <w:lang w:val="th-TH" w:bidi="th-TH"/>
              </w:rPr>
              <w:t>8</w:t>
            </w:r>
          </w:p>
        </w:tc>
      </w:tr>
      <w:tr>
        <w:tc>
          <w:tcPr>
            <w:tcW w:type="dxa" w:w="2160"/>
          </w:tcPr>
          <w:p>
            <w:r/>
            <w:r>
              <w:rPr>
                <w:rFonts w:ascii="TH Sarabun New" w:hAnsi="TH Sarabun New" w:cs="TH Sarabun New" w:eastAsia="TH Sarabun New"/>
                <w:b w:val="0"/>
                <w:sz w:val="28"/>
                <w:szCs w:val="28"/>
                <w:lang w:val="th-TH" w:bidi="th-TH"/>
              </w:rPr>
              <w:t>7</w:t>
            </w:r>
          </w:p>
        </w:tc>
        <w:tc>
          <w:tcPr>
            <w:tcW w:type="dxa" w:w="2160"/>
          </w:tcPr>
          <w:p>
            <w:r/>
            <w:r>
              <w:rPr>
                <w:rFonts w:ascii="TH Sarabun New" w:hAnsi="TH Sarabun New" w:cs="TH Sarabun New" w:eastAsia="TH Sarabun New"/>
                <w:b w:val="0"/>
                <w:sz w:val="28"/>
                <w:szCs w:val="28"/>
                <w:lang w:val="th-TH" w:bidi="th-TH"/>
              </w:rPr>
              <w:t>doc-form.doc</w:t>
            </w:r>
          </w:p>
        </w:tc>
        <w:tc>
          <w:tcPr>
            <w:tcW w:type="dxa" w:w="2160"/>
          </w:tcPr>
          <w:p>
            <w:r/>
            <w:r>
              <w:rPr>
                <w:rFonts w:ascii="TH Sarabun New" w:hAnsi="TH Sarabun New" w:cs="TH Sarabun New" w:eastAsia="TH Sarabun New"/>
                <w:b w:val="0"/>
                <w:sz w:val="28"/>
                <w:szCs w:val="28"/>
                <w:lang w:val="th-TH" w:bidi="th-TH"/>
              </w:rPr>
              <w:t>DOC</w:t>
            </w:r>
          </w:p>
        </w:tc>
        <w:tc>
          <w:tcPr>
            <w:tcW w:type="dxa" w:w="2160"/>
          </w:tcPr>
          <w:p>
            <w:r/>
            <w:r>
              <w:rPr>
                <w:rFonts w:ascii="TH Sarabun New" w:hAnsi="TH Sarabun New" w:cs="TH Sarabun New" w:eastAsia="TH Sarabun New"/>
                <w:b w:val="0"/>
                <w:sz w:val="28"/>
                <w:szCs w:val="28"/>
                <w:lang w:val="th-TH" w:bidi="th-TH"/>
              </w:rPr>
              <w:t>8</w:t>
            </w:r>
          </w:p>
        </w:tc>
      </w:tr>
      <w:tr>
        <w:tc>
          <w:tcPr>
            <w:tcW w:type="dxa" w:w="2160"/>
          </w:tcPr>
          <w:p>
            <w:r/>
            <w:r>
              <w:rPr>
                <w:rFonts w:ascii="TH Sarabun New" w:hAnsi="TH Sarabun New" w:cs="TH Sarabun New" w:eastAsia="TH Sarabun New"/>
                <w:b w:val="0"/>
                <w:sz w:val="28"/>
                <w:szCs w:val="28"/>
                <w:lang w:val="th-TH" w:bidi="th-TH"/>
              </w:rPr>
              <w:t>8</w:t>
            </w:r>
          </w:p>
        </w:tc>
        <w:tc>
          <w:tcPr>
            <w:tcW w:type="dxa" w:w="2160"/>
          </w:tcPr>
          <w:p>
            <w:r/>
            <w:r>
              <w:rPr>
                <w:rFonts w:ascii="TH Sarabun New" w:hAnsi="TH Sarabun New" w:cs="TH Sarabun New" w:eastAsia="TH Sarabun New"/>
                <w:b w:val="0"/>
                <w:sz w:val="28"/>
                <w:szCs w:val="28"/>
                <w:lang w:val="th-TH" w:bidi="th-TH"/>
              </w:rPr>
              <w:t>สอบโครงร่างวิทยานิพนธ์.pdf</w:t>
            </w:r>
          </w:p>
        </w:tc>
        <w:tc>
          <w:tcPr>
            <w:tcW w:type="dxa" w:w="2160"/>
          </w:tcPr>
          <w:p>
            <w:r/>
            <w:r>
              <w:rPr>
                <w:rFonts w:ascii="TH Sarabun New" w:hAnsi="TH Sarabun New" w:cs="TH Sarabun New" w:eastAsia="TH Sarabun New"/>
                <w:b w:val="0"/>
                <w:sz w:val="28"/>
                <w:szCs w:val="28"/>
                <w:lang w:val="th-TH" w:bidi="th-TH"/>
              </w:rPr>
              <w:t>PDF (คู่มือสอบ)</w:t>
            </w:r>
          </w:p>
        </w:tc>
        <w:tc>
          <w:tcPr>
            <w:tcW w:type="dxa" w:w="2160"/>
          </w:tcPr>
          <w:p>
            <w:r/>
            <w:r>
              <w:rPr>
                <w:rFonts w:ascii="TH Sarabun New" w:hAnsi="TH Sarabun New" w:cs="TH Sarabun New" w:eastAsia="TH Sarabun New"/>
                <w:b w:val="0"/>
                <w:sz w:val="28"/>
                <w:szCs w:val="28"/>
                <w:lang w:val="th-TH" w:bidi="th-TH"/>
              </w:rPr>
              <w:t>7</w:t>
            </w:r>
          </w:p>
        </w:tc>
      </w:tr>
      <w:tr>
        <w:tc>
          <w:tcPr>
            <w:tcW w:type="dxa" w:w="2160"/>
          </w:tcPr>
          <w:p>
            <w:r/>
            <w:r>
              <w:rPr>
                <w:rFonts w:ascii="TH Sarabun New" w:hAnsi="TH Sarabun New" w:cs="TH Sarabun New" w:eastAsia="TH Sarabun New"/>
                <w:b w:val="0"/>
                <w:sz w:val="28"/>
                <w:szCs w:val="28"/>
                <w:lang w:val="th-TH" w:bidi="th-TH"/>
              </w:rPr>
              <w:t>9</w:t>
            </w:r>
          </w:p>
        </w:tc>
        <w:tc>
          <w:tcPr>
            <w:tcW w:type="dxa" w:w="2160"/>
          </w:tcPr>
          <w:p>
            <w:r/>
            <w:r>
              <w:rPr>
                <w:rFonts w:ascii="TH Sarabun New" w:hAnsi="TH Sarabun New" w:cs="TH Sarabun New" w:eastAsia="TH Sarabun New"/>
                <w:b w:val="0"/>
                <w:sz w:val="28"/>
                <w:szCs w:val="28"/>
                <w:lang w:val="th-TH" w:bidi="th-TH"/>
              </w:rPr>
              <w:t>สอบวิทยานิพนธ์.pdf</w:t>
            </w:r>
          </w:p>
        </w:tc>
        <w:tc>
          <w:tcPr>
            <w:tcW w:type="dxa" w:w="2160"/>
          </w:tcPr>
          <w:p>
            <w:r/>
            <w:r>
              <w:rPr>
                <w:rFonts w:ascii="TH Sarabun New" w:hAnsi="TH Sarabun New" w:cs="TH Sarabun New" w:eastAsia="TH Sarabun New"/>
                <w:b w:val="0"/>
                <w:sz w:val="28"/>
                <w:szCs w:val="28"/>
                <w:lang w:val="th-TH" w:bidi="th-TH"/>
              </w:rPr>
              <w:t>PDF (คู่มือสอบ)</w:t>
            </w:r>
          </w:p>
        </w:tc>
        <w:tc>
          <w:tcPr>
            <w:tcW w:type="dxa" w:w="2160"/>
          </w:tcPr>
          <w:p>
            <w:r/>
            <w:r>
              <w:rPr>
                <w:rFonts w:ascii="TH Sarabun New" w:hAnsi="TH Sarabun New" w:cs="TH Sarabun New" w:eastAsia="TH Sarabun New"/>
                <w:b w:val="0"/>
                <w:sz w:val="28"/>
                <w:szCs w:val="28"/>
                <w:lang w:val="th-TH" w:bidi="th-TH"/>
              </w:rPr>
              <w:t>7</w:t>
            </w:r>
          </w:p>
        </w:tc>
      </w:tr>
      <w:tr>
        <w:tc>
          <w:tcPr>
            <w:tcW w:type="dxa" w:w="2160"/>
          </w:tcPr>
          <w:p>
            <w:r/>
            <w:r>
              <w:rPr>
                <w:rFonts w:ascii="TH Sarabun New" w:hAnsi="TH Sarabun New" w:cs="TH Sarabun New" w:eastAsia="TH Sarabun New"/>
                <w:b w:val="0"/>
                <w:sz w:val="28"/>
                <w:szCs w:val="28"/>
                <w:lang w:val="th-TH" w:bidi="th-TH"/>
              </w:rPr>
              <w:t>10</w:t>
            </w:r>
          </w:p>
        </w:tc>
        <w:tc>
          <w:tcPr>
            <w:tcW w:type="dxa" w:w="2160"/>
          </w:tcPr>
          <w:p>
            <w:r/>
            <w:r>
              <w:rPr>
                <w:rFonts w:ascii="TH Sarabun New" w:hAnsi="TH Sarabun New" w:cs="TH Sarabun New" w:eastAsia="TH Sarabun New"/>
                <w:b w:val="0"/>
                <w:sz w:val="28"/>
                <w:szCs w:val="28"/>
                <w:lang w:val="th-TH" w:bidi="th-TH"/>
              </w:rPr>
              <w:t>xlsx-table.xlsx</w:t>
            </w:r>
          </w:p>
        </w:tc>
        <w:tc>
          <w:tcPr>
            <w:tcW w:type="dxa" w:w="2160"/>
          </w:tcPr>
          <w:p>
            <w:r/>
            <w:r>
              <w:rPr>
                <w:rFonts w:ascii="TH Sarabun New" w:hAnsi="TH Sarabun New" w:cs="TH Sarabun New" w:eastAsia="TH Sarabun New"/>
                <w:b w:val="0"/>
                <w:sz w:val="28"/>
                <w:szCs w:val="28"/>
                <w:lang w:val="th-TH" w:bidi="th-TH"/>
              </w:rPr>
              <w:t>XLSX</w:t>
            </w:r>
          </w:p>
        </w:tc>
        <w:tc>
          <w:tcPr>
            <w:tcW w:type="dxa" w:w="2160"/>
          </w:tcPr>
          <w:p>
            <w:r/>
            <w:r>
              <w:rPr>
                <w:rFonts w:ascii="TH Sarabun New" w:hAnsi="TH Sarabun New" w:cs="TH Sarabun New" w:eastAsia="TH Sarabun New"/>
                <w:b w:val="0"/>
                <w:sz w:val="28"/>
                <w:szCs w:val="28"/>
                <w:lang w:val="th-TH" w:bidi="th-TH"/>
              </w:rPr>
              <w:t>4</w:t>
            </w:r>
          </w:p>
        </w:tc>
      </w:tr>
      <w:tr>
        <w:tc>
          <w:tcPr>
            <w:tcW w:type="dxa" w:w="2160"/>
          </w:tcPr>
          <w:p>
            <w:r/>
            <w:r>
              <w:rPr>
                <w:rFonts w:ascii="TH Sarabun New" w:hAnsi="TH Sarabun New" w:cs="TH Sarabun New" w:eastAsia="TH Sarabun New"/>
                <w:b w:val="0"/>
                <w:sz w:val="28"/>
                <w:szCs w:val="28"/>
                <w:lang w:val="th-TH" w:bidi="th-TH"/>
              </w:rPr>
              <w:t>11</w:t>
            </w:r>
          </w:p>
        </w:tc>
        <w:tc>
          <w:tcPr>
            <w:tcW w:type="dxa" w:w="2160"/>
          </w:tcPr>
          <w:p>
            <w:r/>
            <w:r>
              <w:rPr>
                <w:rFonts w:ascii="TH Sarabun New" w:hAnsi="TH Sarabun New" w:cs="TH Sarabun New" w:eastAsia="TH Sarabun New"/>
                <w:b w:val="0"/>
                <w:sz w:val="28"/>
                <w:szCs w:val="28"/>
                <w:lang w:val="th-TH" w:bidi="th-TH"/>
              </w:rPr>
              <w:t>annouce.pdf</w:t>
            </w:r>
          </w:p>
        </w:tc>
        <w:tc>
          <w:tcPr>
            <w:tcW w:type="dxa" w:w="2160"/>
          </w:tcPr>
          <w:p>
            <w:r/>
            <w:r>
              <w:rPr>
                <w:rFonts w:ascii="TH Sarabun New" w:hAnsi="TH Sarabun New" w:cs="TH Sarabun New" w:eastAsia="TH Sarabun New"/>
                <w:b w:val="0"/>
                <w:sz w:val="28"/>
                <w:szCs w:val="28"/>
                <w:lang w:val="th-TH" w:bidi="th-TH"/>
              </w:rPr>
              <w:t>PDF (ประกาศ)</w:t>
            </w:r>
          </w:p>
        </w:tc>
        <w:tc>
          <w:tcPr>
            <w:tcW w:type="dxa" w:w="2160"/>
          </w:tcPr>
          <w:p>
            <w:r/>
            <w:r>
              <w:rPr>
                <w:rFonts w:ascii="TH Sarabun New" w:hAnsi="TH Sarabun New" w:cs="TH Sarabun New" w:eastAsia="TH Sarabun New"/>
                <w:b w:val="0"/>
                <w:sz w:val="28"/>
                <w:szCs w:val="28"/>
                <w:lang w:val="th-TH" w:bidi="th-TH"/>
              </w:rPr>
              <w:t>4</w:t>
            </w:r>
          </w:p>
        </w:tc>
      </w:tr>
      <w:tr>
        <w:tc>
          <w:tcPr>
            <w:tcW w:type="dxa" w:w="2160"/>
          </w:tcPr>
          <w:p>
            <w:r/>
            <w:r>
              <w:rPr>
                <w:rFonts w:ascii="TH Sarabun New" w:hAnsi="TH Sarabun New" w:cs="TH Sarabun New" w:eastAsia="TH Sarabun New"/>
                <w:b w:val="0"/>
                <w:sz w:val="28"/>
                <w:szCs w:val="28"/>
                <w:lang w:val="th-TH" w:bidi="th-TH"/>
              </w:rPr>
              <w:t>12</w:t>
            </w:r>
          </w:p>
        </w:tc>
        <w:tc>
          <w:tcPr>
            <w:tcW w:type="dxa" w:w="2160"/>
          </w:tcPr>
          <w:p>
            <w:r/>
            <w:r>
              <w:rPr>
                <w:rFonts w:ascii="TH Sarabun New" w:hAnsi="TH Sarabun New" w:cs="TH Sarabun New" w:eastAsia="TH Sarabun New"/>
                <w:b w:val="0"/>
                <w:sz w:val="28"/>
                <w:szCs w:val="28"/>
                <w:lang w:val="th-TH" w:bidi="th-TH"/>
              </w:rPr>
              <w:t>สอบความก้าวหน้าวิทยานิพนธ์.pdf</w:t>
            </w:r>
          </w:p>
        </w:tc>
        <w:tc>
          <w:tcPr>
            <w:tcW w:type="dxa" w:w="2160"/>
          </w:tcPr>
          <w:p>
            <w:r/>
            <w:r>
              <w:rPr>
                <w:rFonts w:ascii="TH Sarabun New" w:hAnsi="TH Sarabun New" w:cs="TH Sarabun New" w:eastAsia="TH Sarabun New"/>
                <w:b w:val="0"/>
                <w:sz w:val="28"/>
                <w:szCs w:val="28"/>
                <w:lang w:val="th-TH" w:bidi="th-TH"/>
              </w:rPr>
              <w:t>PDF (คู่มือสอบ)</w:t>
            </w:r>
          </w:p>
        </w:tc>
        <w:tc>
          <w:tcPr>
            <w:tcW w:type="dxa" w:w="2160"/>
          </w:tcPr>
          <w:p>
            <w:r/>
            <w:r>
              <w:rPr>
                <w:rFonts w:ascii="TH Sarabun New" w:hAnsi="TH Sarabun New" w:cs="TH Sarabun New" w:eastAsia="TH Sarabun New"/>
                <w:b w:val="0"/>
                <w:sz w:val="28"/>
                <w:szCs w:val="28"/>
                <w:lang w:val="th-TH" w:bidi="th-TH"/>
              </w:rPr>
              <w:t>4</w:t>
            </w:r>
          </w:p>
        </w:tc>
      </w:tr>
      <w:tr>
        <w:tc>
          <w:tcPr>
            <w:tcW w:type="dxa" w:w="2160"/>
          </w:tcPr>
          <w:p>
            <w:r/>
            <w:r>
              <w:rPr>
                <w:rFonts w:ascii="TH Sarabun New" w:hAnsi="TH Sarabun New" w:cs="TH Sarabun New" w:eastAsia="TH Sarabun New"/>
                <w:b w:val="0"/>
                <w:sz w:val="28"/>
                <w:szCs w:val="28"/>
                <w:lang w:val="th-TH" w:bidi="th-TH"/>
              </w:rPr>
              <w:t>13</w:t>
            </w:r>
          </w:p>
        </w:tc>
        <w:tc>
          <w:tcPr>
            <w:tcW w:type="dxa" w:w="2160"/>
          </w:tcPr>
          <w:p>
            <w:r/>
            <w:r>
              <w:rPr>
                <w:rFonts w:ascii="TH Sarabun New" w:hAnsi="TH Sarabun New" w:cs="TH Sarabun New" w:eastAsia="TH Sarabun New"/>
                <w:b w:val="0"/>
                <w:sz w:val="28"/>
                <w:szCs w:val="28"/>
                <w:lang w:val="th-TH" w:bidi="th-TH"/>
              </w:rPr>
              <w:t>pdf-form.pdf</w:t>
            </w:r>
          </w:p>
        </w:tc>
        <w:tc>
          <w:tcPr>
            <w:tcW w:type="dxa" w:w="2160"/>
          </w:tcPr>
          <w:p>
            <w:r/>
            <w:r>
              <w:rPr>
                <w:rFonts w:ascii="TH Sarabun New" w:hAnsi="TH Sarabun New" w:cs="TH Sarabun New" w:eastAsia="TH Sarabun New"/>
                <w:b w:val="0"/>
                <w:sz w:val="28"/>
                <w:szCs w:val="28"/>
                <w:lang w:val="th-TH" w:bidi="th-TH"/>
              </w:rPr>
              <w:t>PDF (แบบฟอร์ม)</w:t>
            </w:r>
          </w:p>
        </w:tc>
        <w:tc>
          <w:tcPr>
            <w:tcW w:type="dxa" w:w="2160"/>
          </w:tcPr>
          <w:p>
            <w:r/>
            <w:r>
              <w:rPr>
                <w:rFonts w:ascii="TH Sarabun New" w:hAnsi="TH Sarabun New" w:cs="TH Sarabun New" w:eastAsia="TH Sarabun New"/>
                <w:b w:val="0"/>
                <w:sz w:val="28"/>
                <w:szCs w:val="28"/>
                <w:lang w:val="th-TH" w:bidi="th-TH"/>
              </w:rPr>
              <w:t>6</w:t>
            </w:r>
          </w:p>
        </w:tc>
      </w:tr>
      <w:tr>
        <w:tc>
          <w:tcPr>
            <w:tcW w:type="dxa" w:w="2160"/>
          </w:tcPr>
          <w:p>
            <w:r/>
            <w:r>
              <w:rPr>
                <w:rFonts w:ascii="TH Sarabun New" w:hAnsi="TH Sarabun New" w:cs="TH Sarabun New" w:eastAsia="TH Sarabun New"/>
                <w:b w:val="0"/>
                <w:sz w:val="28"/>
                <w:szCs w:val="28"/>
                <w:lang w:val="th-TH" w:bidi="th-TH"/>
              </w:rPr>
              <w:t>14</w:t>
            </w:r>
          </w:p>
        </w:tc>
        <w:tc>
          <w:tcPr>
            <w:tcW w:type="dxa" w:w="2160"/>
          </w:tcPr>
          <w:p>
            <w:r/>
            <w:r>
              <w:rPr>
                <w:rFonts w:ascii="TH Sarabun New" w:hAnsi="TH Sarabun New" w:cs="TH Sarabun New" w:eastAsia="TH Sarabun New"/>
                <w:b w:val="0"/>
                <w:sz w:val="28"/>
                <w:szCs w:val="28"/>
                <w:lang w:val="th-TH" w:bidi="th-TH"/>
              </w:rPr>
              <w:t>ทุนการศึกษา.docx</w:t>
            </w:r>
          </w:p>
        </w:tc>
        <w:tc>
          <w:tcPr>
            <w:tcW w:type="dxa" w:w="2160"/>
          </w:tcPr>
          <w:p>
            <w:r/>
            <w:r>
              <w:rPr>
                <w:rFonts w:ascii="TH Sarabun New" w:hAnsi="TH Sarabun New" w:cs="TH Sarabun New" w:eastAsia="TH Sarabun New"/>
                <w:b w:val="0"/>
                <w:sz w:val="28"/>
                <w:szCs w:val="28"/>
                <w:lang w:val="th-TH" w:bidi="th-TH"/>
              </w:rPr>
              <w:t>DOCX</w:t>
            </w:r>
          </w:p>
        </w:tc>
        <w:tc>
          <w:tcPr>
            <w:tcW w:type="dxa" w:w="2160"/>
          </w:tcPr>
          <w:p>
            <w:r/>
            <w:r>
              <w:rPr>
                <w:rFonts w:ascii="TH Sarabun New" w:hAnsi="TH Sarabun New" w:cs="TH Sarabun New" w:eastAsia="TH Sarabun New"/>
                <w:b w:val="0"/>
                <w:sz w:val="28"/>
                <w:szCs w:val="28"/>
                <w:lang w:val="th-TH" w:bidi="th-TH"/>
              </w:rPr>
              <w:t>1</w:t>
            </w:r>
          </w:p>
        </w:tc>
      </w:tr>
      <w:tr>
        <w:tc>
          <w:tcPr>
            <w:tcW w:type="dxa" w:w="2160"/>
          </w:tcPr>
          <w:p>
            <w:r/>
            <w:r>
              <w:rPr>
                <w:rFonts w:ascii="TH Sarabun New" w:hAnsi="TH Sarabun New" w:cs="TH Sarabun New" w:eastAsia="TH Sarabun New"/>
                <w:b/>
                <w:sz w:val="28"/>
                <w:szCs w:val="28"/>
                <w:lang w:val="th-TH" w:bidi="th-TH"/>
              </w:rPr>
              <w:t>รวม</w:t>
            </w:r>
          </w:p>
        </w:tc>
        <w:tc>
          <w:tcPr>
            <w:tcW w:type="dxa" w:w="2160"/>
          </w:tcPr>
          <w:p>
            <w:r/>
          </w:p>
        </w:tc>
        <w:tc>
          <w:tcPr>
            <w:tcW w:type="dxa" w:w="2160"/>
          </w:tcPr>
          <w:p>
            <w:r/>
          </w:p>
        </w:tc>
        <w:tc>
          <w:tcPr>
            <w:tcW w:type="dxa" w:w="2160"/>
          </w:tcPr>
          <w:p>
            <w:r/>
            <w:r>
              <w:rPr>
                <w:rFonts w:ascii="TH Sarabun New" w:hAnsi="TH Sarabun New" w:cs="TH Sarabun New" w:eastAsia="TH Sarabun New"/>
                <w:b/>
                <w:sz w:val="28"/>
                <w:szCs w:val="28"/>
                <w:lang w:val="th-TH" w:bidi="th-TH"/>
              </w:rPr>
              <w:t>148</w:t>
            </w:r>
          </w:p>
        </w:tc>
      </w:tr>
    </w:tbl>
    <w:p/>
    <w:p>
      <w:r>
        <w:rPr>
          <w:rFonts w:ascii="TH Sarabun New" w:hAnsi="TH Sarabun New" w:cs="TH Sarabun New" w:eastAsia="TH Sarabun New"/>
          <w:b w:val="0"/>
          <w:sz w:val="32"/>
          <w:szCs w:val="32"/>
          <w:lang w:val="th-TH" w:bidi="th-TH"/>
        </w:rPr>
        <w:t>การเก็บรักษาเอนทิตีสำคัญจากการทดสอบในเดือนเมษายน 2569: ชื่อภาษาไทยของอาจารย์ครบ 24/24 ชื่อ เลขประจำตัวนิสิตครบ 23/23 หมายเลข และที่อยู่อีเมลครบ 2/2 รายการ</w:t>
      </w:r>
    </w:p>
    <w:p>
      <w:r>
        <w:br w:type="page"/>
      </w:r>
    </w:p>
    <w:p>
      <w:r>
        <w:rPr>
          <w:rFonts w:ascii="TH Sarabun New" w:hAnsi="TH Sarabun New" w:cs="TH Sarabun New" w:eastAsia="TH Sarabun New"/>
          <w:b/>
          <w:sz w:val="36"/>
          <w:szCs w:val="36"/>
          <w:lang w:val="th-TH" w:bidi="th-TH"/>
        </w:rPr>
        <w:t>ภาคผนวก จ — รายการชุดทดสอบสำหรับการประเมินคุณภาพคำตอบ</w:t>
      </w:r>
    </w:p>
    <w:p>
      <w:r>
        <w:rPr>
          <w:rFonts w:ascii="TH Sarabun New" w:hAnsi="TH Sarabun New" w:cs="TH Sarabun New" w:eastAsia="TH Sarabun New"/>
          <w:b/>
          <w:sz w:val="32"/>
          <w:szCs w:val="32"/>
          <w:lang w:val="th-TH" w:bidi="th-TH"/>
        </w:rPr>
        <w:t>จ.1 ชุดคำถามสำหรับผู้ประเมิน S-01</w:t>
      </w:r>
    </w:p>
    <w:p>
      <w:pPr>
        <w:pStyle w:val="ListNumber"/>
      </w:pPr>
      <w:r>
        <w:rPr>
          <w:rFonts w:ascii="TH Sarabun New" w:hAnsi="TH Sarabun New" w:cs="TH Sarabun New" w:eastAsia="TH Sarabun New"/>
          <w:b w:val="0"/>
          <w:sz w:val="32"/>
          <w:szCs w:val="32"/>
          <w:lang w:val="th-TH" w:bidi="th-TH"/>
        </w:rPr>
        <w:t>วันเสาร์ ป.โท 18 เรียนวิชาอะไร</w:t>
      </w:r>
    </w:p>
    <w:p>
      <w:pPr>
        <w:pStyle w:val="ListNumber"/>
      </w:pPr>
      <w:r>
        <w:rPr>
          <w:rFonts w:ascii="TH Sarabun New" w:hAnsi="TH Sarabun New" w:cs="TH Sarabun New" w:eastAsia="TH Sarabun New"/>
          <w:b w:val="0"/>
          <w:sz w:val="32"/>
          <w:szCs w:val="32"/>
          <w:lang w:val="th-TH" w:bidi="th-TH"/>
        </w:rPr>
        <w:t>สอบโครงร่างวิทยานิพนธ์ต้องเตรียมอะไรบ้าง</w:t>
      </w:r>
    </w:p>
    <w:p>
      <w:pPr>
        <w:pStyle w:val="ListNumber"/>
      </w:pPr>
      <w:r>
        <w:rPr>
          <w:rFonts w:ascii="TH Sarabun New" w:hAnsi="TH Sarabun New" w:cs="TH Sarabun New" w:eastAsia="TH Sarabun New"/>
          <w:b w:val="0"/>
          <w:sz w:val="32"/>
          <w:szCs w:val="32"/>
          <w:lang w:val="th-TH" w:bidi="th-TH"/>
        </w:rPr>
        <w:t>หากตีพิมพ์ในวารสาร Q1 จะสามารถได้เกรดดีมากได้ไหม</w:t>
      </w:r>
    </w:p>
    <w:p>
      <w:pPr>
        <w:pStyle w:val="ListNumber"/>
      </w:pPr>
      <w:r>
        <w:rPr>
          <w:rFonts w:ascii="TH Sarabun New" w:hAnsi="TH Sarabun New" w:cs="TH Sarabun New" w:eastAsia="TH Sarabun New"/>
          <w:b w:val="0"/>
          <w:sz w:val="32"/>
          <w:szCs w:val="32"/>
          <w:lang w:val="th-TH" w:bidi="th-TH"/>
        </w:rPr>
        <w:t>หากอาจารย์จะเปลี่ยนแปลงตารางเรียนจะต้องแจ้งหลักสูตรภายในกี่วัน</w:t>
      </w:r>
    </w:p>
    <w:p>
      <w:pPr>
        <w:pStyle w:val="ListNumber"/>
      </w:pPr>
      <w:r>
        <w:rPr>
          <w:rFonts w:ascii="TH Sarabun New" w:hAnsi="TH Sarabun New" w:cs="TH Sarabun New" w:eastAsia="TH Sarabun New"/>
          <w:b w:val="0"/>
          <w:sz w:val="32"/>
          <w:szCs w:val="32"/>
          <w:lang w:val="th-TH" w:bidi="th-TH"/>
        </w:rPr>
        <w:t>หลักสูตรได้งดทุนอะไรบ้าง</w:t>
      </w:r>
    </w:p>
    <w:p>
      <w:pPr>
        <w:pStyle w:val="ListNumber"/>
      </w:pPr>
      <w:r>
        <w:rPr>
          <w:rFonts w:ascii="TH Sarabun New" w:hAnsi="TH Sarabun New" w:cs="TH Sarabun New" w:eastAsia="TH Sarabun New"/>
          <w:b w:val="0"/>
          <w:sz w:val="32"/>
          <w:szCs w:val="32"/>
          <w:lang w:val="th-TH" w:bidi="th-TH"/>
        </w:rPr>
        <w:t>หากจะสอบความก้าวหน้าได้จะต้องผ่านการประกาศอนุมัติโครงร่างวิทยานิพนธ์ภายในกี่วัน</w:t>
      </w:r>
    </w:p>
    <w:p>
      <w:pPr>
        <w:pStyle w:val="ListNumber"/>
      </w:pPr>
      <w:r>
        <w:rPr>
          <w:rFonts w:ascii="TH Sarabun New" w:hAnsi="TH Sarabun New" w:cs="TH Sarabun New" w:eastAsia="TH Sarabun New"/>
          <w:b w:val="0"/>
          <w:sz w:val="32"/>
          <w:szCs w:val="32"/>
          <w:lang w:val="th-TH" w:bidi="th-TH"/>
        </w:rPr>
        <w:t>วันเสาร์ ป.โท 18 เรียนวิชาอะไรบ้างในเทอมปลาย</w:t>
      </w:r>
    </w:p>
    <w:p>
      <w:r>
        <w:rPr>
          <w:rFonts w:ascii="TH Sarabun New" w:hAnsi="TH Sarabun New" w:cs="TH Sarabun New" w:eastAsia="TH Sarabun New"/>
          <w:b/>
          <w:sz w:val="32"/>
          <w:szCs w:val="32"/>
          <w:lang w:val="th-TH" w:bidi="th-TH"/>
        </w:rPr>
        <w:t>จ.2 หัวข้อคำถามสำหรับผู้ประเมิน S-05</w:t>
      </w:r>
    </w:p>
    <w:p>
      <w:pPr>
        <w:pStyle w:val="ListNumber"/>
      </w:pPr>
      <w:r>
        <w:rPr>
          <w:rFonts w:ascii="TH Sarabun New" w:hAnsi="TH Sarabun New" w:cs="TH Sarabun New" w:eastAsia="TH Sarabun New"/>
          <w:b w:val="0"/>
          <w:sz w:val="32"/>
          <w:szCs w:val="32"/>
          <w:lang w:val="th-TH" w:bidi="th-TH"/>
        </w:rPr>
        <w:t>การสอบโครงร่างวิทยานิพนธ์</w:t>
      </w:r>
    </w:p>
    <w:p>
      <w:pPr>
        <w:pStyle w:val="ListNumber"/>
      </w:pPr>
      <w:r>
        <w:rPr>
          <w:rFonts w:ascii="TH Sarabun New" w:hAnsi="TH Sarabun New" w:cs="TH Sarabun New" w:eastAsia="TH Sarabun New"/>
          <w:b w:val="0"/>
          <w:sz w:val="32"/>
          <w:szCs w:val="32"/>
          <w:lang w:val="th-TH" w:bidi="th-TH"/>
        </w:rPr>
        <w:t>กำหนดการสอบวิทยานิพนธ์</w:t>
      </w:r>
    </w:p>
    <w:p>
      <w:pPr>
        <w:pStyle w:val="ListNumber"/>
      </w:pPr>
      <w:r>
        <w:rPr>
          <w:rFonts w:ascii="TH Sarabun New" w:hAnsi="TH Sarabun New" w:cs="TH Sarabun New" w:eastAsia="TH Sarabun New"/>
          <w:b w:val="0"/>
          <w:sz w:val="32"/>
          <w:szCs w:val="32"/>
          <w:lang w:val="th-TH" w:bidi="th-TH"/>
        </w:rPr>
        <w:t>ทุนการศึกษา</w:t>
      </w:r>
    </w:p>
    <w:p>
      <w:pPr>
        <w:pStyle w:val="ListNumber"/>
      </w:pPr>
      <w:r>
        <w:rPr>
          <w:rFonts w:ascii="TH Sarabun New" w:hAnsi="TH Sarabun New" w:cs="TH Sarabun New" w:eastAsia="TH Sarabun New"/>
          <w:b w:val="0"/>
          <w:sz w:val="32"/>
          <w:szCs w:val="32"/>
          <w:lang w:val="th-TH" w:bidi="th-TH"/>
        </w:rPr>
        <w:t>สอบวัดคุณสมบัติ</w:t>
      </w:r>
    </w:p>
    <w:p>
      <w:pPr>
        <w:pStyle w:val="ListNumber"/>
      </w:pPr>
      <w:r>
        <w:rPr>
          <w:rFonts w:ascii="TH Sarabun New" w:hAnsi="TH Sarabun New" w:cs="TH Sarabun New" w:eastAsia="TH Sarabun New"/>
          <w:b w:val="0"/>
          <w:sz w:val="32"/>
          <w:szCs w:val="32"/>
          <w:lang w:val="th-TH" w:bidi="th-TH"/>
        </w:rPr>
        <w:t>คำร้องเอกสาร</w:t>
      </w:r>
    </w:p>
    <w:p>
      <w:pPr>
        <w:pStyle w:val="ListNumber"/>
      </w:pPr>
      <w:r>
        <w:rPr>
          <w:rFonts w:ascii="TH Sarabun New" w:hAnsi="TH Sarabun New" w:cs="TH Sarabun New" w:eastAsia="TH Sarabun New"/>
          <w:b w:val="0"/>
          <w:sz w:val="32"/>
          <w:szCs w:val="32"/>
          <w:lang w:val="th-TH" w:bidi="th-TH"/>
        </w:rPr>
        <w:t>ค่าเล่าเรียน</w:t>
      </w:r>
    </w:p>
    <w:p>
      <w:pPr>
        <w:pStyle w:val="ListNumber"/>
      </w:pPr>
      <w:r>
        <w:rPr>
          <w:rFonts w:ascii="TH Sarabun New" w:hAnsi="TH Sarabun New" w:cs="TH Sarabun New" w:eastAsia="TH Sarabun New"/>
          <w:b w:val="0"/>
          <w:sz w:val="32"/>
          <w:szCs w:val="32"/>
          <w:lang w:val="th-TH" w:bidi="th-TH"/>
        </w:rPr>
        <w:t>เอกสารการสมัครเรียน</w:t>
      </w:r>
    </w:p>
    <w:p>
      <w:r>
        <w:rPr>
          <w:rFonts w:ascii="TH Sarabun New" w:hAnsi="TH Sarabun New" w:cs="TH Sarabun New" w:eastAsia="TH Sarabun New"/>
          <w:b/>
          <w:sz w:val="32"/>
          <w:szCs w:val="32"/>
          <w:lang w:val="th-TH" w:bidi="th-TH"/>
        </w:rPr>
        <w:t>จ.3 สถานการณ์จำลองสำหรับการประเมิน Admin Portal (3 tasks)</w:t>
      </w:r>
    </w:p>
    <w:p>
      <w:r>
        <w:rPr>
          <w:rFonts w:ascii="TH Sarabun New" w:hAnsi="TH Sarabun New" w:cs="TH Sarabun New" w:eastAsia="TH Sarabun New"/>
          <w:b/>
          <w:sz w:val="32"/>
          <w:szCs w:val="32"/>
          <w:lang w:val="th-TH" w:bidi="th-TH"/>
        </w:rPr>
        <w:t>Task 1: อัปโหลดเอกสาร</w:t>
      </w:r>
      <w:r>
        <w:rPr>
          <w:rFonts w:ascii="TH Sarabun New" w:hAnsi="TH Sarabun New" w:cs="TH Sarabun New" w:eastAsia="TH Sarabun New"/>
          <w:b w:val="0"/>
          <w:sz w:val="32"/>
          <w:szCs w:val="32"/>
          <w:lang w:val="th-TH" w:bidi="th-TH"/>
        </w:rPr>
        <w:t xml:space="preserve"> — มีไฟล์ PDF เอกสารหลักสูตรใหม่ต้องเพิ่มเข้าระบบ กรุณาอัปโหลดไฟล์นี้ผ่าน Admin Portal และตรวจสอบว่าระบบ process สำเร็จ</w:t>
      </w:r>
    </w:p>
    <w:p>
      <w:r>
        <w:rPr>
          <w:rFonts w:ascii="TH Sarabun New" w:hAnsi="TH Sarabun New" w:cs="TH Sarabun New" w:eastAsia="TH Sarabun New"/>
          <w:b/>
          <w:sz w:val="32"/>
          <w:szCs w:val="32"/>
          <w:lang w:val="th-TH" w:bidi="th-TH"/>
        </w:rPr>
        <w:t>Task 2: ตรวจสอบ Chat Logs</w:t>
      </w:r>
      <w:r>
        <w:rPr>
          <w:rFonts w:ascii="TH Sarabun New" w:hAnsi="TH Sarabun New" w:cs="TH Sarabun New" w:eastAsia="TH Sarabun New"/>
          <w:b w:val="0"/>
          <w:sz w:val="32"/>
          <w:szCs w:val="32"/>
          <w:lang w:val="th-TH" w:bidi="th-TH"/>
        </w:rPr>
        <w:t xml:space="preserve"> — อยากรู้ว่า 7 วันที่ผ่านมานิสิตถามคำถามอะไรบ้าง และมีข้อไหนที่ระบบตอบแปลก ๆ กรุณาเปิดดู Chat Logs</w:t>
      </w:r>
    </w:p>
    <w:p>
      <w:r>
        <w:rPr>
          <w:rFonts w:ascii="TH Sarabun New" w:hAnsi="TH Sarabun New" w:cs="TH Sarabun New" w:eastAsia="TH Sarabun New"/>
          <w:b/>
          <w:sz w:val="32"/>
          <w:szCs w:val="32"/>
          <w:lang w:val="th-TH" w:bidi="th-TH"/>
        </w:rPr>
        <w:t>Task 3: ดู Analytics</w:t>
      </w:r>
      <w:r>
        <w:rPr>
          <w:rFonts w:ascii="TH Sarabun New" w:hAnsi="TH Sarabun New" w:cs="TH Sarabun New" w:eastAsia="TH Sarabun New"/>
          <w:b w:val="0"/>
          <w:sz w:val="32"/>
          <w:szCs w:val="32"/>
          <w:lang w:val="th-TH" w:bidi="th-TH"/>
        </w:rPr>
        <w:t xml:space="preserve"> — หัวหน้าหลักสูตรอยากทราบว่าเดือนที่ผ่านมาระบบถูกใช้งานกี่ครั้งและต้นทุนรวมอยู่ที่เท่าไหร่</w:t>
      </w:r>
    </w:p>
    <w:p>
      <w:r>
        <w:br w:type="page"/>
      </w:r>
    </w:p>
    <w:p>
      <w:r>
        <w:rPr>
          <w:rFonts w:ascii="TH Sarabun New" w:hAnsi="TH Sarabun New" w:cs="TH Sarabun New" w:eastAsia="TH Sarabun New"/>
          <w:b/>
          <w:sz w:val="36"/>
          <w:szCs w:val="36"/>
          <w:lang w:val="th-TH" w:bidi="th-TH"/>
        </w:rPr>
        <w:t>ภาคผนวก ฉ — การใช้ระบบปัญญาประดิษฐ์ในการจัดทำสารนิพนธ์</w:t>
      </w:r>
    </w:p>
    <w:p>
      <w:r>
        <w:rPr>
          <w:rFonts w:ascii="TH Sarabun New" w:hAnsi="TH Sarabun New" w:cs="TH Sarabun New" w:eastAsia="TH Sarabun New"/>
          <w:b w:val="0"/>
          <w:sz w:val="32"/>
          <w:szCs w:val="32"/>
          <w:lang w:val="th-TH" w:bidi="th-TH"/>
        </w:rPr>
        <w:t>ผู้วิจัยใช้ระบบปัญญาประดิษฐ์ Claude (Anthropic) เป็นเครื่องมือเสริมในระหว่างการพัฒนาระบบและการจัดทำสารนิพนธ์ การใช้งานมีลักษณะดังนี้</w:t>
      </w:r>
    </w:p>
    <w:p>
      <w:r>
        <w:rPr>
          <w:rFonts w:ascii="TH Sarabun New" w:hAnsi="TH Sarabun New" w:cs="TH Sarabun New" w:eastAsia="TH Sarabun New"/>
          <w:b/>
          <w:sz w:val="32"/>
          <w:szCs w:val="32"/>
          <w:lang w:val="th-TH" w:bidi="th-TH"/>
        </w:rPr>
        <w:t>1. การพัฒนาระบบ</w:t>
      </w:r>
      <w:r>
        <w:rPr>
          <w:rFonts w:ascii="TH Sarabun New" w:hAnsi="TH Sarabun New" w:cs="TH Sarabun New" w:eastAsia="TH Sarabun New"/>
          <w:b w:val="0"/>
          <w:sz w:val="32"/>
          <w:szCs w:val="32"/>
          <w:lang w:val="th-TH" w:bidi="th-TH"/>
        </w:rPr>
        <w:t xml:space="preserve"> ผู้วิจัยใช้ Claude ในขั้นตอนการออกแบบสถาปัตยกรรม การพัฒนาโค้ด การดีบัก และการเขียนชุดทดสอบอัตโนมัติ โดยทุกผลลัพธ์ที่ได้ผ่านการตรวจสอบและแก้ไขโดยผู้วิจัยก่อนนำไปใช้</w:t>
      </w:r>
    </w:p>
    <w:p>
      <w:r>
        <w:rPr>
          <w:rFonts w:ascii="TH Sarabun New" w:hAnsi="TH Sarabun New" w:cs="TH Sarabun New" w:eastAsia="TH Sarabun New"/>
          <w:b/>
          <w:sz w:val="32"/>
          <w:szCs w:val="32"/>
          <w:lang w:val="th-TH" w:bidi="th-TH"/>
        </w:rPr>
        <w:t>2. การวิเคราะห์ข้อมูล</w:t>
      </w:r>
      <w:r>
        <w:rPr>
          <w:rFonts w:ascii="TH Sarabun New" w:hAnsi="TH Sarabun New" w:cs="TH Sarabun New" w:eastAsia="TH Sarabun New"/>
          <w:b w:val="0"/>
          <w:sz w:val="32"/>
          <w:szCs w:val="32"/>
          <w:lang w:val="th-TH" w:bidi="th-TH"/>
        </w:rPr>
        <w:t xml:space="preserve"> ในขั้นตอนการประมวลผลข้อมูลจากการสัมภาษณ์เชิงลึก ผู้วิจัยใช้ Claude ช่วยในการสรุปและจัดหมวดหมู่ theme ของข้อมูล โดยต้นฉบับของการสัมภาษณ์ทั้งหมดอยู่ภายใต้การควบคุมของผู้วิจัยและไม่ได้ถูกดัดแปลง</w:t>
      </w:r>
    </w:p>
    <w:p>
      <w:r>
        <w:rPr>
          <w:rFonts w:ascii="TH Sarabun New" w:hAnsi="TH Sarabun New" w:cs="TH Sarabun New" w:eastAsia="TH Sarabun New"/>
          <w:b/>
          <w:sz w:val="32"/>
          <w:szCs w:val="32"/>
          <w:lang w:val="th-TH" w:bidi="th-TH"/>
        </w:rPr>
        <w:t>3. การจัดทำสารนิพนธ์</w:t>
      </w:r>
      <w:r>
        <w:rPr>
          <w:rFonts w:ascii="TH Sarabun New" w:hAnsi="TH Sarabun New" w:cs="TH Sarabun New" w:eastAsia="TH Sarabun New"/>
          <w:b w:val="0"/>
          <w:sz w:val="32"/>
          <w:szCs w:val="32"/>
          <w:lang w:val="th-TH" w:bidi="th-TH"/>
        </w:rPr>
        <w:t xml:space="preserve"> ผู้วิจัยใช้ Claude เป็นผู้ช่วยในการเรียบเรียงเนื้อหาในเบื้องต้น การตรวจสอบการอ้างอิง และการแปลระหว่างภาษาไทยและภาษาอังกฤษในบทคัดย่อและบางส่วนของเนื้อหา การใช้งานอยู่ภายใต้กฎเกณฑ์ควบคุมคุณภาพที่เข้มงวด ได้แก่ การห้ามสร้างข้อมูลตัวเลขหรือคำพูดขึ้นเอง การตรวจสอบการอ้างอิงทุกรายการผ่านการค้นคว้าออนไลน์ก่อนนำมาใช้ และการรักษาความเป็นต้นฉบับของข้อมูลจากการสัมภาษณ์</w:t>
      </w:r>
    </w:p>
    <w:p>
      <w:r>
        <w:rPr>
          <w:rFonts w:ascii="TH Sarabun New" w:hAnsi="TH Sarabun New" w:cs="TH Sarabun New" w:eastAsia="TH Sarabun New"/>
          <w:b w:val="0"/>
          <w:sz w:val="32"/>
          <w:szCs w:val="32"/>
          <w:lang w:val="th-TH" w:bidi="th-TH"/>
        </w:rPr>
        <w:t>ผู้วิจัยเป็นผู้รับผิดชอบต่อเนื้อหาทั้งหมดในสารนิพนธ์นี้ ผลลัพธ์ที่ได้จากระบบปัญญาประดิษฐ์ทุกส่วนผ่านการตรวจสอบ แก้ไข และอนุมัติโดยผู้วิจัยก่อนนำมารวมในเอกสารฉบับสุดท้าย</w:t>
      </w:r>
    </w:p>
    <w:p>
      <w:r>
        <w:br w:type="page"/>
      </w:r>
    </w:p>
    <w:p>
      <w:r>
        <w:rPr>
          <w:rFonts w:ascii="TH Sarabun New" w:hAnsi="TH Sarabun New" w:cs="TH Sarabun New" w:eastAsia="TH Sarabun New"/>
          <w:b/>
          <w:sz w:val="36"/>
          <w:szCs w:val="36"/>
          <w:lang w:val="th-TH" w:bidi="th-TH"/>
        </w:rPr>
        <w:t>ประวัติผู้เขียนสารนิพนธ์</w:t>
      </w:r>
    </w:p>
    <w:p>
      <w:r>
        <w:rPr>
          <w:rFonts w:ascii="TH Sarabun New" w:hAnsi="TH Sarabun New" w:cs="TH Sarabun New" w:eastAsia="TH Sarabun New"/>
          <w:b w:val="0"/>
          <w:sz w:val="32"/>
          <w:szCs w:val="32"/>
          <w:lang w:val="th-TH" w:bidi="th-TH"/>
        </w:rPr>
        <w:t>นายเกอกุล อัศวดิสัยยังกูล</w:t>
      </w:r>
    </w:p>
    <w:p>
      <w:r>
        <w:rPr>
          <w:rFonts w:ascii="TH Sarabun New" w:hAnsi="TH Sarabun New" w:cs="TH Sarabun New" w:eastAsia="TH Sarabun New"/>
          <w:b w:val="0"/>
          <w:sz w:val="32"/>
          <w:szCs w:val="32"/>
          <w:lang w:val="th-TH" w:bidi="th-TH"/>
        </w:rPr>
        <w:t>[USER-VERIFY: ใส่ประวัติส่วนตัวตามรูปแบบของคู่มือการพิมพ์วิทยานิพนธ์จุฬาฯ 2548 ครอบคลุมประเด็นต่อไปนี้ — วันเดือนปีเกิด, สถานที่เกิด, วุฒิการศึกษาตั้งแต่ปริญญาบัณฑิต (สถานศึกษา + ปีที่สำเร็จการศึกษา), ประสบการณ์การทำงาน, ผลงานทางวิชาการที่ตีพิมพ์เผยแพร่ (ถ้ามี), รางวัลหรือทุนการศึกษาที่สำคัญ (ถ้ามี), ตำแหน่งหน้าที่ปัจจุบันและสถานที่ทำงาน ความยาวไม่เกิน 1 หน้า]</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 New" w:hAnsi="TH Sarabun New"/>
      <w:sz w:val="32"/>
      <w:rFonts w:ascii="TH Sarabun New" w:hAnsi="TH Sarabun New" w:cs="TH Sarabun New" w:eastAsia="TH Sarabun New"/>
      <w:szCs w:val="32"/>
      <w:lang w:val="th-TH" w:bidi="th-TH"/>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