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SubQuery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pacing w:val="-1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/>
    <w:p/>
    <w:p/>
    <w:p/>
    <w:p/>
    <w:p/>
    <w:p/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PRACTICE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5 .</w:t>
      </w:r>
      <w:r>
        <w:drawing>
          <wp:inline distT="0" distB="0" distL="114300" distR="114300">
            <wp:extent cx="50292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6 . </w:t>
      </w:r>
      <w:r>
        <w:drawing>
          <wp:inline distT="0" distB="0" distL="114300" distR="114300">
            <wp:extent cx="5269230" cy="3058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0500" cy="12712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9230" cy="366014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TASK: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73675" cy="6953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69230" cy="15303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73040" cy="3772535"/>
            <wp:effectExtent l="0" t="0" r="10160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3675" cy="1630045"/>
            <wp:effectExtent l="0" t="0" r="9525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69865" cy="1539240"/>
            <wp:effectExtent l="0" t="0" r="635" b="1016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/>
          <w:sz w:val="24"/>
          <w:szCs w:val="24"/>
          <w:lang w:val="en-US"/>
        </w:rPr>
        <w:t>Make a query displaying the name of the customer with the largest balance</w:t>
      </w:r>
      <w:r>
        <w:drawing>
          <wp:inline distT="0" distB="0" distL="114300" distR="114300">
            <wp:extent cx="5268595" cy="2035175"/>
            <wp:effectExtent l="0" t="0" r="190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Make a query displaying the name of the customer with the smallest balance </w:t>
      </w:r>
      <w:r>
        <w:drawing>
          <wp:inline distT="0" distB="0" distL="114300" distR="114300">
            <wp:extent cx="5265420" cy="2985770"/>
            <wp:effectExtent l="0" t="0" r="508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Make a query displaying the names of customers with a balance above the average </w:t>
      </w:r>
      <w:r>
        <w:drawing>
          <wp:inline distT="0" distB="0" distL="114300" distR="114300">
            <wp:extent cx="5269865" cy="3108960"/>
            <wp:effectExtent l="0" t="0" r="635" b="25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US"/>
        </w:rPr>
        <w:t>Make a query displaying the names of customers with a balance below the average</w:t>
      </w:r>
      <w:r>
        <w:drawing>
          <wp:inline distT="0" distB="0" distL="114300" distR="114300">
            <wp:extent cx="5269865" cy="3162300"/>
            <wp:effectExtent l="0" t="0" r="63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Make a query displaying the name of the bank branch that has the account number</w:t>
      </w:r>
      <w:r>
        <w:drawing>
          <wp:inline distT="0" distB="0" distL="114300" distR="114300">
            <wp:extent cx="5272405" cy="747395"/>
            <wp:effectExtent l="0" t="0" r="10795" b="190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Task EXTRA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66690" cy="2412365"/>
            <wp:effectExtent l="0" t="0" r="3810" b="6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68595" cy="3519805"/>
            <wp:effectExtent l="0" t="0" r="1905" b="1079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5266690" cy="2478405"/>
            <wp:effectExtent l="0" t="0" r="3810" b="1079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42B88"/>
    <w:multiLevelType w:val="singleLevel"/>
    <w:tmpl w:val="97442B88"/>
    <w:lvl w:ilvl="0" w:tentative="0">
      <w:start w:val="7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EAE07BD1"/>
    <w:multiLevelType w:val="singleLevel"/>
    <w:tmpl w:val="EAE07B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470A8D"/>
    <w:multiLevelType w:val="singleLevel"/>
    <w:tmpl w:val="4C470A8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67AD92"/>
    <w:multiLevelType w:val="singleLevel"/>
    <w:tmpl w:val="4E67AD92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3EEA"/>
    <w:rsid w:val="689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</Words>
  <Characters>529</Characters>
  <Lines>0</Lines>
  <Paragraphs>0</Paragraphs>
  <TotalTime>6</TotalTime>
  <ScaleCrop>false</ScaleCrop>
  <LinksUpToDate>false</LinksUpToDate>
  <CharactersWithSpaces>639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2023-06-18T13:54:00Z</dcterms:created>
  <dc:creator>Asus</dc:creator>
  <cp:lastModifiedBy>Asus</cp:lastModifiedBy>
  <dcterms:modified xsi:type="dcterms:W3CDTF">2023-06-18T15:37:02Z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2B6509752EFD4C4683A6F3FA86B9FCE4</vt:lpwstr>
  </property>
</Properties>
</file>