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left="2560" w:right="2396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DATABASE SYSTEM PRACTICUM REPORT</w:t>
      </w:r>
    </w:p>
    <w:p>
      <w:pPr>
        <w:pStyle w:val="2"/>
        <w:spacing w:line="240" w:lineRule="auto"/>
        <w:ind w:left="2560" w:right="2396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MODULE 2</w:t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DATA BASE DESIGN</w:t>
      </w: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1609090</wp:posOffset>
            </wp:positionH>
            <wp:positionV relativeFrom="paragraph">
              <wp:posOffset>9525</wp:posOffset>
            </wp:positionV>
            <wp:extent cx="2718435" cy="27184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10" w:line="240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5"/>
        <w:spacing w:before="9"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CREATED BY :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KURNIAWAN BAGASKARA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L20021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4253</w:t>
      </w: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2"/>
        <w:spacing w:before="203" w:line="240" w:lineRule="auto"/>
        <w:ind w:left="2560" w:right="2398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203" w:line="240" w:lineRule="auto"/>
        <w:ind w:left="2560" w:right="2398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203" w:line="240" w:lineRule="auto"/>
        <w:ind w:left="2560" w:right="2398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203" w:line="240" w:lineRule="auto"/>
        <w:ind w:left="2560" w:right="2398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203" w:line="240" w:lineRule="auto"/>
        <w:ind w:left="2560" w:right="2398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INFORMATICS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STUDY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PROGRAM</w:t>
      </w:r>
    </w:p>
    <w:p>
      <w:pPr>
        <w:pStyle w:val="5"/>
        <w:spacing w:before="10" w:line="240" w:lineRule="auto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FACULTY OF COMMUNICATION AND INFORMATION SCIENCE</w:t>
      </w:r>
      <w:r>
        <w:rPr>
          <w:rFonts w:hint="default" w:ascii="Times New Roman" w:hAnsi="Times New Roman" w:cs="Times New Roman"/>
          <w:b/>
          <w:spacing w:val="-5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MUHAMMADIYAH</w:t>
      </w:r>
      <w:r>
        <w:rPr>
          <w:rFonts w:hint="default"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SURAKARTA UNIVERSITY</w:t>
      </w: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854" w:right="692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numPr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Define Entity ( Stage 1)</w:t>
      </w:r>
    </w:p>
    <w:p>
      <w:pPr>
        <w:numPr>
          <w:ilvl w:val="0"/>
          <w:numId w:val="3"/>
        </w:numPr>
        <w:spacing w:line="24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Student: store student personal data</w:t>
      </w:r>
    </w:p>
    <w:p>
      <w:pPr>
        <w:numPr>
          <w:ilvl w:val="0"/>
          <w:numId w:val="3"/>
        </w:numPr>
        <w:spacing w:line="24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Lecturer: save the personal data of the lecturer</w:t>
      </w:r>
    </w:p>
    <w:p>
      <w:pPr>
        <w:numPr>
          <w:ilvl w:val="0"/>
          <w:numId w:val="3"/>
        </w:numPr>
        <w:spacing w:line="24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Subject : save course data</w:t>
      </w:r>
    </w:p>
    <w:p>
      <w:pPr>
        <w:numPr>
          <w:ilvl w:val="0"/>
          <w:numId w:val="3"/>
        </w:numPr>
        <w:spacing w:line="24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Classroom : store classroom data</w:t>
      </w:r>
    </w:p>
    <w:p>
      <w:pPr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Determine the attributes of each entity according to the needs of the database ( Stage 2)</w:t>
      </w:r>
    </w:p>
    <w:p>
      <w:pPr>
        <w:numPr>
          <w:ilvl w:val="0"/>
          <w:numId w:val="5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Student </w:t>
      </w:r>
    </w:p>
    <w:p>
      <w:pPr>
        <w:numPr>
          <w:ilvl w:val="0"/>
          <w:numId w:val="6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NIM : PK </w:t>
      </w:r>
    </w:p>
    <w:p>
      <w:pPr>
        <w:numPr>
          <w:ilvl w:val="0"/>
          <w:numId w:val="6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Name_Student : Varchar (45)</w:t>
      </w:r>
    </w:p>
    <w:p>
      <w:pPr>
        <w:numPr>
          <w:ilvl w:val="0"/>
          <w:numId w:val="6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Address_Student : Varchar (225)</w:t>
      </w:r>
    </w:p>
    <w:p>
      <w:pPr>
        <w:numPr>
          <w:ilvl w:val="0"/>
          <w:numId w:val="5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Lecturer</w:t>
      </w:r>
    </w:p>
    <w:p>
      <w:pPr>
        <w:numPr>
          <w:ilvl w:val="0"/>
          <w:numId w:val="7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NIDN : PK</w:t>
      </w:r>
    </w:p>
    <w:p>
      <w:pPr>
        <w:numPr>
          <w:ilvl w:val="0"/>
          <w:numId w:val="7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Name_Lecturer : Varchar (45)</w:t>
      </w:r>
    </w:p>
    <w:p>
      <w:pPr>
        <w:numPr>
          <w:ilvl w:val="0"/>
          <w:numId w:val="7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Address_Lecturer : Varchar (225)</w:t>
      </w:r>
    </w:p>
    <w:p>
      <w:pPr>
        <w:numPr>
          <w:ilvl w:val="0"/>
          <w:numId w:val="5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Subject </w:t>
      </w:r>
    </w:p>
    <w:p>
      <w:pPr>
        <w:numPr>
          <w:ilvl w:val="0"/>
          <w:numId w:val="8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Code_Subject : PK </w:t>
      </w:r>
    </w:p>
    <w:p>
      <w:pPr>
        <w:numPr>
          <w:ilvl w:val="0"/>
          <w:numId w:val="8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Name_Subject : Varchar (45)</w:t>
      </w:r>
    </w:p>
    <w:p>
      <w:pPr>
        <w:numPr>
          <w:ilvl w:val="0"/>
          <w:numId w:val="8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Semester : Varchar (14)</w:t>
      </w:r>
    </w:p>
    <w:p>
      <w:pPr>
        <w:numPr>
          <w:ilvl w:val="0"/>
          <w:numId w:val="8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SKS : Varchar (149)</w:t>
      </w:r>
    </w:p>
    <w:p>
      <w:pPr>
        <w:numPr>
          <w:ilvl w:val="0"/>
          <w:numId w:val="5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Classroom</w:t>
      </w:r>
    </w:p>
    <w:p>
      <w:pPr>
        <w:numPr>
          <w:ilvl w:val="0"/>
          <w:numId w:val="9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Code_Space : PK</w:t>
      </w:r>
    </w:p>
    <w:p>
      <w:pPr>
        <w:numPr>
          <w:ilvl w:val="0"/>
          <w:numId w:val="9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Capasity : Varchar</w:t>
      </w:r>
    </w:p>
    <w:p>
      <w:pPr>
        <w:numPr>
          <w:ilvl w:val="0"/>
          <w:numId w:val="10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Determine the relationship of each entity ( Stage 3)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6"/>
        <w:tblW w:w="7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1459"/>
        <w:gridCol w:w="1459"/>
        <w:gridCol w:w="1459"/>
        <w:gridCol w:w="1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Name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Student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Lecturer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Subject</w:t>
            </w:r>
          </w:p>
        </w:tc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Classroom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Student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1:1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- </w:t>
            </w:r>
          </w:p>
        </w:tc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Lecturer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1:1</w:t>
            </w:r>
          </w:p>
        </w:tc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Subject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n:1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Classroom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1:1</w:t>
            </w:r>
          </w:p>
        </w:tc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Releationship :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1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Student Have  Lecturer :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Main Table : Student,  Lecturer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Second Table : Student_has_Lecturer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Realationship 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One-to-One (1:1)</w:t>
      </w:r>
    </w:p>
    <w:p>
      <w:pPr>
        <w:numPr>
          <w:ilvl w:val="0"/>
          <w:numId w:val="11"/>
        </w:num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Student Take Subject 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Main Table : Student, Subject 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Second Table : Student_Take_Subject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Relationship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One-to-Many (1:n)</w:t>
      </w:r>
    </w:p>
    <w:p>
      <w:pPr>
        <w:numPr>
          <w:ilvl w:val="0"/>
          <w:numId w:val="11"/>
        </w:num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Classroom Used Subject :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Main Table : Classroom, Subejct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Second Table : Classroom_Used_Subejct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Realationship 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One-to-One (1:1)</w:t>
      </w:r>
    </w:p>
    <w:p>
      <w:pPr>
        <w:numPr>
          <w:ilvl w:val="0"/>
          <w:numId w:val="11"/>
        </w:num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Lecturer Guide Subject :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Main Table : Lecturer, Subject 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Second Table : Lecturer_Guide_Subject 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Relationship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One-to-One (1:1)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>
      <w:pPr>
        <w:numPr>
          <w:ilvl w:val="0"/>
          <w:numId w:val="12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Draw ERD Diagrams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drawing>
          <wp:inline distT="0" distB="0" distL="114300" distR="114300">
            <wp:extent cx="5273040" cy="2609215"/>
            <wp:effectExtent l="0" t="0" r="10160" b="6985"/>
            <wp:docPr id="1" name="Picture 1" descr="Module 1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dule 1.drawio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>
      <w:pPr>
        <w:numPr>
          <w:ilvl w:val="0"/>
          <w:numId w:val="13"/>
        </w:numPr>
        <w:spacing w:line="240" w:lineRule="auto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14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Define Entity (Stage 1)</w:t>
      </w:r>
    </w:p>
    <w:p>
      <w:pPr>
        <w:numPr>
          <w:ilvl w:val="0"/>
          <w:numId w:val="15"/>
        </w:numPr>
        <w:spacing w:line="240" w:lineRule="auto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User</w:t>
      </w:r>
    </w:p>
    <w:p>
      <w:pPr>
        <w:numPr>
          <w:ilvl w:val="0"/>
          <w:numId w:val="15"/>
        </w:numPr>
        <w:spacing w:line="240" w:lineRule="auto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Product</w:t>
      </w:r>
    </w:p>
    <w:p>
      <w:pPr>
        <w:numPr>
          <w:ilvl w:val="0"/>
          <w:numId w:val="15"/>
        </w:numPr>
        <w:spacing w:line="240" w:lineRule="auto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Store </w:t>
      </w:r>
    </w:p>
    <w:p>
      <w:pPr>
        <w:numPr>
          <w:ilvl w:val="0"/>
          <w:numId w:val="15"/>
        </w:numPr>
        <w:spacing w:line="240" w:lineRule="auto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Order </w:t>
      </w:r>
    </w:p>
    <w:p>
      <w:pPr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Determine the attributes of each entity according to the needs of the database ( Stage 2)</w:t>
      </w:r>
    </w:p>
    <w:p>
      <w:pPr>
        <w:numPr>
          <w:ilvl w:val="0"/>
          <w:numId w:val="16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User </w:t>
      </w:r>
    </w:p>
    <w:p>
      <w:pPr>
        <w:numPr>
          <w:ilvl w:val="0"/>
          <w:numId w:val="17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Id_User : Integer</w:t>
      </w:r>
    </w:p>
    <w:p>
      <w:pPr>
        <w:numPr>
          <w:ilvl w:val="0"/>
          <w:numId w:val="17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User_Name : Varchar(45)</w:t>
      </w:r>
    </w:p>
    <w:p>
      <w:pPr>
        <w:numPr>
          <w:ilvl w:val="0"/>
          <w:numId w:val="16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Product </w:t>
      </w:r>
    </w:p>
    <w:p>
      <w:pPr>
        <w:numPr>
          <w:ilvl w:val="0"/>
          <w:numId w:val="18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Id_Product : Integer </w:t>
      </w:r>
    </w:p>
    <w:p>
      <w:pPr>
        <w:numPr>
          <w:ilvl w:val="0"/>
          <w:numId w:val="18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Product_Name : Varchar(225)</w:t>
      </w:r>
    </w:p>
    <w:p>
      <w:pPr>
        <w:numPr>
          <w:ilvl w:val="0"/>
          <w:numId w:val="18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Product_Price : Integer</w:t>
      </w:r>
    </w:p>
    <w:p>
      <w:pPr>
        <w:numPr>
          <w:ilvl w:val="0"/>
          <w:numId w:val="18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Product_Stock : Integer</w:t>
      </w:r>
    </w:p>
    <w:p>
      <w:pPr>
        <w:numPr>
          <w:ilvl w:val="0"/>
          <w:numId w:val="16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Store </w:t>
      </w:r>
    </w:p>
    <w:p>
      <w:pPr>
        <w:numPr>
          <w:ilvl w:val="0"/>
          <w:numId w:val="19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Id_Store : Integer </w:t>
      </w:r>
    </w:p>
    <w:p>
      <w:pPr>
        <w:numPr>
          <w:ilvl w:val="0"/>
          <w:numId w:val="19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Store_Name : Varchar(225)</w:t>
      </w:r>
    </w:p>
    <w:p>
      <w:pPr>
        <w:numPr>
          <w:ilvl w:val="0"/>
          <w:numId w:val="16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Order </w:t>
      </w:r>
    </w:p>
    <w:p>
      <w:pPr>
        <w:numPr>
          <w:ilvl w:val="0"/>
          <w:numId w:val="20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Id_Order : Integer </w:t>
      </w:r>
    </w:p>
    <w:p>
      <w:pPr>
        <w:numPr>
          <w:ilvl w:val="0"/>
          <w:numId w:val="20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Order_Time : Date </w:t>
      </w:r>
    </w:p>
    <w:p>
      <w:pPr>
        <w:numPr>
          <w:ilvl w:val="0"/>
          <w:numId w:val="10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Determine the relationship of each entity ( Stage 3)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6"/>
        <w:tblW w:w="7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1459"/>
        <w:gridCol w:w="1459"/>
        <w:gridCol w:w="1459"/>
        <w:gridCol w:w="1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Name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User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Product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Store</w:t>
            </w:r>
          </w:p>
        </w:tc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User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- </w:t>
            </w:r>
          </w:p>
        </w:tc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Product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Store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1:1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1:n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Order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459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1:1</w:t>
            </w:r>
          </w:p>
        </w:tc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</w:tbl>
    <w:p>
      <w:pPr>
        <w:numPr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1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User Orders Order</w:t>
      </w:r>
    </w:p>
    <w:p>
      <w:pPr>
        <w:numPr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Main Table : User</w:t>
      </w:r>
    </w:p>
    <w:p>
      <w:pPr>
        <w:numPr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Second Table : User_Orders_Order</w:t>
      </w:r>
    </w:p>
    <w:p>
      <w:pPr>
        <w:numPr>
          <w:numId w:val="0"/>
        </w:numPr>
        <w:spacing w:line="240" w:lineRule="auto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Relationship 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One to Many (1:n)</w:t>
      </w:r>
    </w:p>
    <w:p>
      <w:pPr>
        <w:numPr>
          <w:ilvl w:val="0"/>
          <w:numId w:val="21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Store Have Product 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Main Table : Store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Second Table : Store_Have_Product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Relationship 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One to one (1:1)</w:t>
      </w:r>
    </w:p>
    <w:p>
      <w:pPr>
        <w:numPr>
          <w:ilvl w:val="0"/>
          <w:numId w:val="21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Store Own Product 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Main Table : Store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Second Table : Store_Own_Product 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Relationship 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One to Many (1:n)</w:t>
      </w:r>
    </w:p>
    <w:p>
      <w:pPr>
        <w:numPr>
          <w:ilvl w:val="0"/>
          <w:numId w:val="21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Product Owned Order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Main Table : Product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Second Table : Product_Owned_Order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Relationship 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Many to One(1:n)</w:t>
      </w:r>
    </w:p>
    <w:p>
      <w:pPr>
        <w:numPr>
          <w:ilvl w:val="0"/>
          <w:numId w:val="21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Order Owned Store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Main Table : Order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Second Table : Order_Owned_Store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Relationship 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One to one (1:1)</w:t>
      </w:r>
    </w:p>
    <w:p>
      <w:pPr>
        <w:numPr>
          <w:ilvl w:val="0"/>
          <w:numId w:val="12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Draw ERD Diagrams ( Stage 4)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5259070" cy="2249805"/>
            <wp:effectExtent l="0" t="0" r="11430" b="10795"/>
            <wp:docPr id="4" name="Picture 4" descr="Module2 no 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odule2 no 2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04F8DA"/>
    <w:multiLevelType w:val="singleLevel"/>
    <w:tmpl w:val="8204F8DA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93E3E18"/>
    <w:multiLevelType w:val="singleLevel"/>
    <w:tmpl w:val="A93E3E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22A197D"/>
    <w:multiLevelType w:val="singleLevel"/>
    <w:tmpl w:val="B22A197D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B5A087B4"/>
    <w:multiLevelType w:val="singleLevel"/>
    <w:tmpl w:val="B5A087B4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B9664B16"/>
    <w:multiLevelType w:val="singleLevel"/>
    <w:tmpl w:val="B9664B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CE86996F"/>
    <w:multiLevelType w:val="singleLevel"/>
    <w:tmpl w:val="CE86996F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CFD4D44E"/>
    <w:multiLevelType w:val="singleLevel"/>
    <w:tmpl w:val="CFD4D44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56DAA34"/>
    <w:multiLevelType w:val="singleLevel"/>
    <w:tmpl w:val="D56DAA34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D94CDD5E"/>
    <w:multiLevelType w:val="singleLevel"/>
    <w:tmpl w:val="D94CDD5E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DDEE3BCA"/>
    <w:multiLevelType w:val="singleLevel"/>
    <w:tmpl w:val="DDEE3B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DE159BD3"/>
    <w:multiLevelType w:val="singleLevel"/>
    <w:tmpl w:val="DE159B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DE3BEA53"/>
    <w:multiLevelType w:val="singleLevel"/>
    <w:tmpl w:val="DE3BEA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DF66ED76"/>
    <w:multiLevelType w:val="singleLevel"/>
    <w:tmpl w:val="DF66ED7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23534E80"/>
    <w:multiLevelType w:val="singleLevel"/>
    <w:tmpl w:val="23534E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2E5B27C8"/>
    <w:multiLevelType w:val="singleLevel"/>
    <w:tmpl w:val="2E5B27C8"/>
    <w:lvl w:ilvl="0" w:tentative="0">
      <w:start w:val="2"/>
      <w:numFmt w:val="decimal"/>
      <w:suff w:val="space"/>
      <w:lvlText w:val="%1."/>
      <w:lvlJc w:val="left"/>
    </w:lvl>
  </w:abstractNum>
  <w:abstractNum w:abstractNumId="15">
    <w:nsid w:val="30D2CAFA"/>
    <w:multiLevelType w:val="singleLevel"/>
    <w:tmpl w:val="30D2CA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3976BDFE"/>
    <w:multiLevelType w:val="singleLevel"/>
    <w:tmpl w:val="3976BDF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3EAC1659"/>
    <w:multiLevelType w:val="singleLevel"/>
    <w:tmpl w:val="3EAC165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68CBB7F4"/>
    <w:multiLevelType w:val="singleLevel"/>
    <w:tmpl w:val="68CBB7F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77C2A04A"/>
    <w:multiLevelType w:val="singleLevel"/>
    <w:tmpl w:val="77C2A04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79E8840D"/>
    <w:multiLevelType w:val="singleLevel"/>
    <w:tmpl w:val="79E8840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19"/>
  </w:num>
  <w:num w:numId="3">
    <w:abstractNumId w:val="0"/>
  </w:num>
  <w:num w:numId="4">
    <w:abstractNumId w:val="12"/>
  </w:num>
  <w:num w:numId="5">
    <w:abstractNumId w:val="5"/>
  </w:num>
  <w:num w:numId="6">
    <w:abstractNumId w:val="4"/>
  </w:num>
  <w:num w:numId="7">
    <w:abstractNumId w:val="13"/>
  </w:num>
  <w:num w:numId="8">
    <w:abstractNumId w:val="17"/>
  </w:num>
  <w:num w:numId="9">
    <w:abstractNumId w:val="1"/>
  </w:num>
  <w:num w:numId="10">
    <w:abstractNumId w:val="16"/>
  </w:num>
  <w:num w:numId="11">
    <w:abstractNumId w:val="7"/>
  </w:num>
  <w:num w:numId="12">
    <w:abstractNumId w:val="20"/>
  </w:num>
  <w:num w:numId="13">
    <w:abstractNumId w:val="14"/>
  </w:num>
  <w:num w:numId="14">
    <w:abstractNumId w:val="18"/>
  </w:num>
  <w:num w:numId="15">
    <w:abstractNumId w:val="3"/>
  </w:num>
  <w:num w:numId="16">
    <w:abstractNumId w:val="2"/>
  </w:num>
  <w:num w:numId="17">
    <w:abstractNumId w:val="11"/>
  </w:num>
  <w:num w:numId="18">
    <w:abstractNumId w:val="15"/>
  </w:num>
  <w:num w:numId="19">
    <w:abstractNumId w:val="9"/>
  </w:num>
  <w:num w:numId="20">
    <w:abstractNumId w:val="1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F492A"/>
    <w:rsid w:val="17043054"/>
    <w:rsid w:val="283A27DA"/>
    <w:rsid w:val="621F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60"/>
      <w:ind w:left="305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406</Words>
  <Characters>2148</Characters>
  <Lines>0</Lines>
  <Paragraphs>0</Paragraphs>
  <TotalTime>1</TotalTime>
  <ScaleCrop>false</ScaleCrop>
  <LinksUpToDate>false</LinksUpToDate>
  <CharactersWithSpaces>2452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2023-03-15T15:33:00Z</dcterms:created>
  <dc:creator>Asus</dc:creator>
  <cp:lastModifiedBy>Asus</cp:lastModifiedBy>
  <dcterms:modified xsi:type="dcterms:W3CDTF">2023-03-17T18:16:32Z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8BEB87192FAC4436B1586017882823E0</vt:lpwstr>
  </property>
</Properties>
</file>