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E3EE" w14:textId="3F056DC5" w:rsidR="000B1683" w:rsidRPr="000B1683" w:rsidRDefault="000B1683" w:rsidP="000B1683">
      <w:pPr>
        <w:tabs>
          <w:tab w:val="left" w:pos="3672"/>
        </w:tabs>
        <w:rPr>
          <w:lang w:val="en-US"/>
        </w:rPr>
      </w:pPr>
      <w:r>
        <w:rPr>
          <w:lang w:val="en-US"/>
        </w:rPr>
        <w:t>DASHBOARD ON ELECTRICITY CONSUMPTION</w:t>
      </w:r>
      <w:r w:rsidRPr="000B1683">
        <w:rPr>
          <w:lang w:val="en-US"/>
        </w:rPr>
        <w:drawing>
          <wp:inline distT="0" distB="0" distL="0" distR="0" wp14:anchorId="359445E4" wp14:editId="3BD838D5">
            <wp:extent cx="6256020" cy="8389620"/>
            <wp:effectExtent l="0" t="0" r="0" b="0"/>
            <wp:docPr id="9344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63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5919" cy="84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683">
        <w:rPr>
          <w:lang w:val="en-US"/>
        </w:rPr>
        <w:lastRenderedPageBreak/>
        <w:drawing>
          <wp:inline distT="0" distB="0" distL="0" distR="0" wp14:anchorId="3B7F2B4E" wp14:editId="24A0F629">
            <wp:extent cx="6560820" cy="6720840"/>
            <wp:effectExtent l="0" t="0" r="0" b="3810"/>
            <wp:docPr id="20866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683">
        <w:rPr>
          <w:lang w:val="en-US"/>
        </w:rPr>
        <w:lastRenderedPageBreak/>
        <w:drawing>
          <wp:inline distT="0" distB="0" distL="0" distR="0" wp14:anchorId="4E50EF0A" wp14:editId="79590D38">
            <wp:extent cx="6141720" cy="5463540"/>
            <wp:effectExtent l="0" t="0" r="0" b="3810"/>
            <wp:docPr id="7852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683" w:rsidRPr="000B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83"/>
    <w:rsid w:val="000B1683"/>
    <w:rsid w:val="00161500"/>
    <w:rsid w:val="0047235D"/>
    <w:rsid w:val="00C34F34"/>
    <w:rsid w:val="00F1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D0C1"/>
  <w15:chartTrackingRefBased/>
  <w15:docId w15:val="{2175427B-EA73-4952-8230-DEC24407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surni kurmarao</dc:creator>
  <cp:keywords/>
  <dc:description/>
  <cp:lastModifiedBy>surni kurmarao</cp:lastModifiedBy>
  <cp:revision>1</cp:revision>
  <dcterms:created xsi:type="dcterms:W3CDTF">2026-02-19T13:39:00Z</dcterms:created>
  <dcterms:modified xsi:type="dcterms:W3CDTF">2026-02-19T13:45:00Z</dcterms:modified>
</cp:coreProperties>
</file>