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3C" w:rsidRPr="00062803" w:rsidRDefault="00223E3C" w:rsidP="007F0A98">
      <w:pPr>
        <w:pBdr>
          <w:bottom w:val="single" w:sz="6" w:space="0" w:color="A2A9B1"/>
        </w:pBdr>
        <w:shd w:val="clear" w:color="auto" w:fill="FFFFFF"/>
        <w:spacing w:after="0" w:line="240" w:lineRule="auto"/>
        <w:ind w:firstLine="708"/>
        <w:contextualSpacing/>
        <w:outlineLvl w:val="0"/>
        <w:rPr>
          <w:rFonts w:eastAsia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62803">
        <w:rPr>
          <w:rFonts w:eastAsia="Times New Roman" w:cs="Times New Roman"/>
          <w:b/>
          <w:color w:val="000000"/>
          <w:kern w:val="36"/>
          <w:sz w:val="32"/>
          <w:szCs w:val="32"/>
          <w:lang w:eastAsia="ru-RU"/>
        </w:rPr>
        <w:t xml:space="preserve">Тест </w:t>
      </w:r>
      <w:proofErr w:type="spellStart"/>
      <w:r w:rsidRPr="00062803">
        <w:rPr>
          <w:rFonts w:eastAsia="Times New Roman" w:cs="Times New Roman"/>
          <w:b/>
          <w:color w:val="000000"/>
          <w:kern w:val="36"/>
          <w:sz w:val="32"/>
          <w:szCs w:val="32"/>
          <w:lang w:eastAsia="ru-RU"/>
        </w:rPr>
        <w:t>смысложизненных</w:t>
      </w:r>
      <w:proofErr w:type="spellEnd"/>
      <w:r w:rsidRPr="00062803">
        <w:rPr>
          <w:rFonts w:eastAsia="Times New Roman" w:cs="Times New Roman"/>
          <w:b/>
          <w:color w:val="000000"/>
          <w:kern w:val="36"/>
          <w:sz w:val="32"/>
          <w:szCs w:val="32"/>
          <w:lang w:eastAsia="ru-RU"/>
        </w:rPr>
        <w:t xml:space="preserve"> ориентаций/Бланк ответов</w:t>
      </w:r>
    </w:p>
    <w:p w:rsidR="00223E3C" w:rsidRPr="002C4366" w:rsidRDefault="00223E3C" w:rsidP="007F0A98">
      <w:pPr>
        <w:shd w:val="clear" w:color="auto" w:fill="FFFFFF"/>
        <w:spacing w:after="0" w:line="240" w:lineRule="auto"/>
        <w:ind w:firstLine="708"/>
        <w:contextualSpacing/>
        <w:rPr>
          <w:rFonts w:eastAsia="Times New Roman" w:cs="Times New Roman"/>
          <w:color w:val="222222"/>
          <w:szCs w:val="28"/>
          <w:lang w:eastAsia="ru-RU"/>
        </w:rPr>
      </w:pPr>
      <w:r w:rsidRPr="002C4366">
        <w:rPr>
          <w:rFonts w:eastAsia="Times New Roman" w:cs="Times New Roman"/>
          <w:b/>
          <w:bCs/>
          <w:i/>
          <w:iCs/>
          <w:color w:val="222222"/>
          <w:szCs w:val="28"/>
          <w:lang w:eastAsia="ru-RU"/>
        </w:rPr>
        <w:t>Инструкция:</w:t>
      </w:r>
      <w:r w:rsidRPr="002C4366">
        <w:rPr>
          <w:rFonts w:eastAsia="Times New Roman" w:cs="Times New Roman"/>
          <w:i/>
          <w:iCs/>
          <w:color w:val="222222"/>
          <w:szCs w:val="28"/>
          <w:lang w:eastAsia="ru-RU"/>
        </w:rPr>
        <w:t> Вам будут предложены пары противоположных утверждений. Ваша задача - выбрать одно из двух утверждений, которое, по Вашему мнению, больше соответствует действительности, и отметить одну из цифр 1, 2, 3, в зависимости от того насколько Вы уверены в выборе (или 0, если оба утверждения на Ваш взгляд одинаково верны).</w:t>
      </w:r>
      <w:r w:rsidRPr="002C4366">
        <w:rPr>
          <w:rFonts w:eastAsia="Times New Roman" w:cs="Times New Roman"/>
          <w:color w:val="222222"/>
          <w:szCs w:val="28"/>
          <w:lang w:eastAsia="ru-RU"/>
        </w:rPr>
        <w:t>4</w:t>
      </w:r>
    </w:p>
    <w:p w:rsidR="00223E3C" w:rsidRPr="002C4366" w:rsidRDefault="0025085F" w:rsidP="007F0A98">
      <w:pPr>
        <w:shd w:val="clear" w:color="auto" w:fill="FFFFFF"/>
        <w:spacing w:after="0" w:line="240" w:lineRule="auto"/>
        <w:ind w:firstLine="708"/>
        <w:contextualSpacing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Группа____________</w:t>
      </w:r>
      <w:bookmarkStart w:id="0" w:name="_GoBack"/>
      <w:bookmarkEnd w:id="0"/>
    </w:p>
    <w:p w:rsidR="00223E3C" w:rsidRDefault="00223E3C" w:rsidP="007F0A98">
      <w:pPr>
        <w:shd w:val="clear" w:color="auto" w:fill="FFFFFF"/>
        <w:spacing w:after="0" w:line="240" w:lineRule="auto"/>
        <w:ind w:firstLine="708"/>
        <w:contextualSpacing/>
        <w:rPr>
          <w:rFonts w:eastAsia="Times New Roman" w:cs="Times New Roman"/>
          <w:color w:val="222222"/>
          <w:szCs w:val="28"/>
          <w:lang w:eastAsia="ru-RU"/>
        </w:rPr>
      </w:pPr>
      <w:r w:rsidRPr="002C4366">
        <w:rPr>
          <w:rFonts w:eastAsia="Times New Roman" w:cs="Times New Roman"/>
          <w:color w:val="222222"/>
          <w:szCs w:val="28"/>
          <w:lang w:eastAsia="ru-RU"/>
        </w:rPr>
        <w:t xml:space="preserve">Ф.И.О. _____________________________________ </w:t>
      </w:r>
      <w:r w:rsidR="00062803">
        <w:rPr>
          <w:rFonts w:eastAsia="Times New Roman" w:cs="Times New Roman"/>
          <w:color w:val="222222"/>
          <w:szCs w:val="28"/>
          <w:lang w:eastAsia="ru-RU"/>
        </w:rPr>
        <w:t xml:space="preserve">               </w:t>
      </w:r>
      <w:r w:rsidRPr="002C4366">
        <w:rPr>
          <w:rFonts w:eastAsia="Times New Roman" w:cs="Times New Roman"/>
          <w:color w:val="222222"/>
          <w:szCs w:val="28"/>
          <w:lang w:eastAsia="ru-RU"/>
        </w:rPr>
        <w:t>Пол __________</w:t>
      </w:r>
    </w:p>
    <w:p w:rsidR="00062803" w:rsidRDefault="00062803" w:rsidP="007F0A98">
      <w:pPr>
        <w:shd w:val="clear" w:color="auto" w:fill="FFFFFF"/>
        <w:spacing w:after="0" w:line="240" w:lineRule="auto"/>
        <w:ind w:firstLine="708"/>
        <w:contextualSpacing/>
        <w:rPr>
          <w:rFonts w:eastAsia="Times New Roman" w:cs="Times New Roman"/>
          <w:color w:val="222222"/>
          <w:szCs w:val="28"/>
          <w:lang w:eastAsia="ru-RU"/>
        </w:rPr>
      </w:pPr>
    </w:p>
    <w:tbl>
      <w:tblPr>
        <w:tblW w:w="0" w:type="auto"/>
        <w:tblBorders>
          <w:top w:val="single" w:sz="6" w:space="0" w:color="A3BFB1"/>
          <w:left w:val="single" w:sz="6" w:space="0" w:color="A3BFB1"/>
          <w:bottom w:val="single" w:sz="6" w:space="0" w:color="A3BFB1"/>
          <w:right w:val="single" w:sz="6" w:space="0" w:color="A3BF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  <w:gridCol w:w="332"/>
        <w:gridCol w:w="332"/>
        <w:gridCol w:w="332"/>
        <w:gridCol w:w="332"/>
        <w:gridCol w:w="332"/>
        <w:gridCol w:w="332"/>
        <w:gridCol w:w="332"/>
        <w:gridCol w:w="3857"/>
      </w:tblGrid>
      <w:tr w:rsidR="00223E3C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1. Обычно мне очень скучно.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37CBB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+</w:t>
            </w:r>
            <w:r w:rsidR="00223E3C"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Обычно я полон энергии</w:t>
            </w:r>
          </w:p>
        </w:tc>
      </w:tr>
      <w:tr w:rsidR="00223E3C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 xml:space="preserve">2. </w:t>
            </w:r>
            <w:r w:rsidR="00237CBB"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 xml:space="preserve">+ </w:t>
            </w: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 xml:space="preserve">Жизнь кажется мне всегда </w:t>
            </w:r>
            <w:r w:rsidR="00237CBB"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 xml:space="preserve">   </w:t>
            </w: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волнующей и захватывающей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23E3C" w:rsidRPr="002C4366" w:rsidRDefault="00223E3C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Жизнь кажется мне совершенно спокойной и рутинной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3. В жизни я не имею определенных целей и намерений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 xml:space="preserve">+ В жизни я </w:t>
            </w:r>
            <w:proofErr w:type="gramStart"/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имею очень ясные целя</w:t>
            </w:r>
            <w:proofErr w:type="gramEnd"/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 xml:space="preserve"> и намерения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4. Моя жизнь представляется мне крайне бессмысленной и бесцельной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 xml:space="preserve"> + Моя жизнь представляется мне вполне осмысленной н целеустремленной.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5. + Каждый день кажется мне всегда новым и непохожим на другие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 xml:space="preserve">Каждый день кажется мне </w:t>
            </w:r>
            <w:proofErr w:type="gramStart"/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совершенно похожим</w:t>
            </w:r>
            <w:proofErr w:type="gramEnd"/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 xml:space="preserve"> на все другие.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6. + Когда я уйду на пенсию, я займусь интересными вещами, которыми всегда мечтал заняться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Когда я уйду на пенсию, я постараюсь не обременять себя никакими заботами.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7. + Моя жизнь сложилась именно так, как я мечтал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Моя жизнь сложилась совсем не так, как я мечтал.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8. Я не добился успехов в осуществлении своих жизненных планов.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+ Я осуществил многое из того, что было мною запланировано в жизни.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9. Моя жизнь пуста и неинтересна.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+ Моя жизнь наполнена интересными делами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10. + Если бы мне пришлось подводить сегодня итог моей жизни, то я бы сказал, что она была вполне осмысленной.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Если бы мне пришлось сегодня подводить итог моей жизни, то я бы сказал, что она не имела смысла.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11. Если бы я мог выбирать, то я бы построил свою жизнь совершенно иначе.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+ Если бы я мог выбирать, то я бы прожил жизнь еще раз так же, как живу сейчас.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lastRenderedPageBreak/>
              <w:t>12. Когда я смотрю на окружающий меня мир, он часто приводит меня в растерянность и беспокойство.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+ Когда я смотрю на окружающий меня мир, он совсем не вызывает у меня беспокойства и растерянности.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13. + Я человек очень обязательный.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Я человек совсем не обязательный.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14. + Я полагаю, что человек имеет возможность осуществить свой жизненный выбор по своему желанию.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Я полагаю, что человек лишен возможности выбирать из-за влияния природных способностей и обстоятельств.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15.+  Я определенно могу назвать себя целеустремленным человеком.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Я не могу назвать себя целеустремленным человеком.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16. В жизни а еще не нашел своего призвания и ясных целей.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+ В жизни я нашел свое призвание и цели.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17. Мои жизненные взгляды еще не определились.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+ Мои жизненные взгляды вполне определились.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18. + Я считаю, что мне удалось найти призвание и интересные цели в жизни.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Я едва ли способен найти призвание и интересные цели в жизни.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19. + Моя жизнь в моих руках, и я сам управляю ею.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Моя жизнь не подвластна мне и она управляется внешними событиями.</w:t>
            </w:r>
          </w:p>
        </w:tc>
      </w:tr>
      <w:tr w:rsidR="002C4366" w:rsidRPr="002C4366" w:rsidTr="00223E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20. +  Мои повседневные дела приносят мне удовольствие и удовлетворение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366" w:rsidRPr="002C4366" w:rsidRDefault="002C4366" w:rsidP="007F0A98">
            <w:pPr>
              <w:spacing w:after="0" w:line="240" w:lineRule="auto"/>
              <w:contextualSpacing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2C4366">
              <w:rPr>
                <w:rFonts w:eastAsia="Times New Roman" w:cs="Times New Roman"/>
                <w:color w:val="222222"/>
                <w:szCs w:val="28"/>
                <w:lang w:eastAsia="ru-RU"/>
              </w:rPr>
              <w:t>Мои повседневные дела приносят мне сплошные неприятности и переживания.</w:t>
            </w:r>
          </w:p>
        </w:tc>
      </w:tr>
    </w:tbl>
    <w:p w:rsidR="00BD3A08" w:rsidRPr="002C4366" w:rsidRDefault="00BD3A08" w:rsidP="007F0A98">
      <w:pPr>
        <w:shd w:val="clear" w:color="auto" w:fill="F8F9FA"/>
        <w:spacing w:after="0" w:line="240" w:lineRule="auto"/>
        <w:contextualSpacing/>
        <w:rPr>
          <w:rFonts w:cs="Times New Roman"/>
          <w:szCs w:val="28"/>
        </w:rPr>
      </w:pPr>
    </w:p>
    <w:sectPr w:rsidR="00BD3A08" w:rsidRPr="002C4366" w:rsidSect="007F0A98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7EF" w:rsidRDefault="00BB17EF" w:rsidP="002C4366">
      <w:pPr>
        <w:spacing w:after="0" w:line="240" w:lineRule="auto"/>
      </w:pPr>
      <w:r>
        <w:separator/>
      </w:r>
    </w:p>
  </w:endnote>
  <w:endnote w:type="continuationSeparator" w:id="0">
    <w:p w:rsidR="00BB17EF" w:rsidRDefault="00BB17EF" w:rsidP="002C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5911714"/>
      <w:docPartObj>
        <w:docPartGallery w:val="Page Numbers (Bottom of Page)"/>
        <w:docPartUnique/>
      </w:docPartObj>
    </w:sdtPr>
    <w:sdtEndPr/>
    <w:sdtContent>
      <w:p w:rsidR="002C4366" w:rsidRDefault="002C436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85F">
          <w:rPr>
            <w:noProof/>
          </w:rPr>
          <w:t>1</w:t>
        </w:r>
        <w:r>
          <w:fldChar w:fldCharType="end"/>
        </w:r>
      </w:p>
    </w:sdtContent>
  </w:sdt>
  <w:p w:rsidR="002C4366" w:rsidRDefault="002C436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7EF" w:rsidRDefault="00BB17EF" w:rsidP="002C4366">
      <w:pPr>
        <w:spacing w:after="0" w:line="240" w:lineRule="auto"/>
      </w:pPr>
      <w:r>
        <w:separator/>
      </w:r>
    </w:p>
  </w:footnote>
  <w:footnote w:type="continuationSeparator" w:id="0">
    <w:p w:rsidR="00BB17EF" w:rsidRDefault="00BB17EF" w:rsidP="002C4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C94"/>
    <w:multiLevelType w:val="multilevel"/>
    <w:tmpl w:val="02A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A7D50"/>
    <w:multiLevelType w:val="multilevel"/>
    <w:tmpl w:val="59A8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36FE1"/>
    <w:multiLevelType w:val="multilevel"/>
    <w:tmpl w:val="AE4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57649"/>
    <w:multiLevelType w:val="multilevel"/>
    <w:tmpl w:val="31AA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E18F5"/>
    <w:multiLevelType w:val="multilevel"/>
    <w:tmpl w:val="3C3E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7357D7"/>
    <w:multiLevelType w:val="multilevel"/>
    <w:tmpl w:val="2B4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A1374B"/>
    <w:multiLevelType w:val="multilevel"/>
    <w:tmpl w:val="D766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5C5DB0"/>
    <w:multiLevelType w:val="multilevel"/>
    <w:tmpl w:val="027A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4C18E1"/>
    <w:multiLevelType w:val="multilevel"/>
    <w:tmpl w:val="53E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502A3F"/>
    <w:multiLevelType w:val="multilevel"/>
    <w:tmpl w:val="C88E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B2"/>
    <w:rsid w:val="00062803"/>
    <w:rsid w:val="00223E3C"/>
    <w:rsid w:val="00237CBB"/>
    <w:rsid w:val="0025085F"/>
    <w:rsid w:val="002C4366"/>
    <w:rsid w:val="004B20C2"/>
    <w:rsid w:val="007F0A98"/>
    <w:rsid w:val="00831B22"/>
    <w:rsid w:val="00A4346D"/>
    <w:rsid w:val="00BB17EF"/>
    <w:rsid w:val="00BD3A08"/>
    <w:rsid w:val="00C76A0B"/>
    <w:rsid w:val="00CB1CB2"/>
    <w:rsid w:val="00D04938"/>
    <w:rsid w:val="00D26AC8"/>
    <w:rsid w:val="00E3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3E3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C4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366"/>
    <w:rPr>
      <w:rFonts w:ascii="Times New Roman" w:eastAsiaTheme="minorEastAsia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C4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366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3E3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C4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366"/>
    <w:rPr>
      <w:rFonts w:ascii="Times New Roman" w:eastAsiaTheme="minorEastAsia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C4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366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29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811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3987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1878">
                      <w:marLeft w:val="150"/>
                      <w:marRight w:val="0"/>
                      <w:marTop w:val="0"/>
                      <w:marBottom w:val="150"/>
                      <w:divBdr>
                        <w:top w:val="single" w:sz="6" w:space="8" w:color="A7D7F9"/>
                        <w:left w:val="single" w:sz="6" w:space="4" w:color="A7D7F9"/>
                        <w:bottom w:val="single" w:sz="6" w:space="4" w:color="A7D7F9"/>
                        <w:right w:val="single" w:sz="6" w:space="4" w:color="A7D7F9"/>
                      </w:divBdr>
                    </w:div>
                    <w:div w:id="5108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5450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293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9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5787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3036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2092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8902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380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8197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6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15281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95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63837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71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248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39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35088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970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3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98172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492</Words>
  <Characters>2808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9</cp:revision>
  <dcterms:created xsi:type="dcterms:W3CDTF">2018-06-07T05:52:00Z</dcterms:created>
  <dcterms:modified xsi:type="dcterms:W3CDTF">2018-10-08T11:59:00Z</dcterms:modified>
</cp:coreProperties>
</file>