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86A" w:rsidRPr="0012086A" w:rsidRDefault="00AC0AFB" w:rsidP="0012086A">
      <w:pPr>
        <w:spacing w:after="0" w:line="360" w:lineRule="auto"/>
        <w:ind w:firstLine="709"/>
        <w:contextualSpacing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bookmarkStart w:id="0" w:name="_GoBack"/>
      <w:r w:rsidRPr="00626948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Психологические тесты по теме </w:t>
      </w:r>
      <w:hyperlink r:id="rId7" w:history="1">
        <w:r w:rsidR="0012086A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п</w:t>
        </w:r>
        <w:r w:rsidR="0012086A" w:rsidRPr="0012086A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рофориентация</w:t>
        </w:r>
      </w:hyperlink>
    </w:p>
    <w:p w:rsidR="00AC0AFB" w:rsidRPr="00626948" w:rsidRDefault="00AC0AFB" w:rsidP="0012086A">
      <w:pPr>
        <w:shd w:val="clear" w:color="auto" w:fill="F0F0F0"/>
        <w:spacing w:after="0" w:line="360" w:lineRule="auto"/>
        <w:ind w:firstLine="709"/>
        <w:contextualSpacing/>
        <w:jc w:val="center"/>
        <w:outlineLvl w:val="0"/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</w:pPr>
      <w:r w:rsidRPr="00626948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>онлайн</w:t>
      </w:r>
      <w:r w:rsidR="00264487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 (52 теста)</w:t>
      </w:r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Ваша будущая профессия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Дифференциально-диагностический опросник (ДДО) Е.А.Климовa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Ваш психотип и склонность к типу профессии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Какие профессии Вам подходят?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«Матрица выбора профессии» (Г.В. Резапкина)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3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на определение своего психотипа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4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«Диагностика уровня эмоционального выгорания» В. В. Бойко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5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ТЕСТ: "Подойдёт ли вам профессия бухгалтер?"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6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на профориентацию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7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Карта интересов Голомштока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8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Какая удаленная работа подходит вам?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9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Оценка мотивации организационного поведения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0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Хороший ли ты художник? - Copy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1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Определение психического «выгорания» (А. А. Рукавишников)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2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профессионального «выгорания» (К. Маслач, С. Джексон, в адаптации Н. Е. Водопьяновой)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3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Педагогические ситуации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4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Дифференциально-диагностический опросник (ДДО) (современная модификация)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5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Матрица выбора профессии (методика Г. Резапкиной)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6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Экспресс-диагностика организаторских способностей</w:t>
        </w:r>
      </w:hyperlink>
    </w:p>
    <w:p w:rsidR="00626948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cs="Times New Roman"/>
          <w:color w:val="0000FF"/>
          <w:szCs w:val="28"/>
        </w:rPr>
      </w:pPr>
      <w:hyperlink r:id="rId27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коммуникативных и организаторских склонностей (КОС-2)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8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Ж</w:t>
        </w:r>
        <w:r w:rsidR="00626948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елаемый социальный статус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9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</w:t>
        </w:r>
        <w:r w:rsidR="00626948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рофессиональные предпочтения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0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Экспресс-диагностика социальных ценностей личности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1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Предпринимательские способности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2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Организаторские способности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3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Дифференциально-диагностический опросник (Е.А. Климов; модификация А.А. Азбель)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4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Определение уровня лидерского потенциала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5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Структура интересов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6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Выбери специальность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7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Готовы ли вы к прохождению интервью?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8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Подходит ли Вам Ваша работа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9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изучения статусов профессиональной идентичности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0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Насколько вы коммуникабельны?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1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Ваш творческий потенциал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2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</w:t>
        </w:r>
        <w:r w:rsidR="00264487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иагностика личности на мотивацию к успеху</w:t>
        </w:r>
      </w:hyperlink>
      <w:r w:rsidR="00AC0AFB" w:rsidRPr="00A3792A">
        <w:rPr>
          <w:rFonts w:eastAsia="Times New Roman" w:cs="Times New Roman"/>
          <w:color w:val="0000FF"/>
          <w:szCs w:val="28"/>
          <w:lang w:eastAsia="ru-RU"/>
        </w:rPr>
        <w:t>     </w:t>
      </w:r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3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 каком заведении Подольска вы могли бы стать Шефом?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4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мотиваторов социально-психологической активности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5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Социально-перцептивная оценка личностно-деятельностных особенностей тренера (Ю. Ханин, А. Стамбулов)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6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Есть ли у вас творческий потенциал?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7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Пунктуальный ли вы человек?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8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по курсу: "Оказание первой помощи"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9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Опросник, выявляющий предпочтительную цель труда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0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Вы и бизнес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1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Амбициозный ли вы человек?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2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Решительны ли вы?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3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Ориентационные стили профессионально-деятельностного общения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4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Не высоки ли ваши амбиции?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5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Легко ли вам строить отношения с коллегами?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6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Лідерський Потенціал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7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Какой я трейдер: скальпер, интрадейщик или инвестор?</w:t>
        </w:r>
      </w:hyperlink>
    </w:p>
    <w:p w:rsidR="00AC0AFB" w:rsidRPr="00A3792A" w:rsidRDefault="00606FB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8" w:history="1">
        <w:r w:rsidR="00A3792A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«</w:t>
        </w:r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</w:t>
        </w:r>
        <w:r w:rsidR="00A3792A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ы и безработица»</w:t>
        </w:r>
      </w:hyperlink>
    </w:p>
    <w:p w:rsidR="00AC0AFB" w:rsidRPr="00A3792A" w:rsidRDefault="007B57FF" w:rsidP="00563928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9" w:history="1">
        <w:r w:rsidR="00AC0AFB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</w:t>
        </w:r>
        <w:r w:rsidR="00A3792A" w:rsidRPr="00A3792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ценка жизненной и временной перспективы личности</w:t>
        </w:r>
      </w:hyperlink>
    </w:p>
    <w:p w:rsidR="00AC0AFB" w:rsidRPr="00A3792A" w:rsidRDefault="00AC0AFB" w:rsidP="00563928">
      <w:pPr>
        <w:shd w:val="clear" w:color="auto" w:fill="FFFFFF"/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FF"/>
          <w:szCs w:val="28"/>
          <w:lang w:eastAsia="ru-RU"/>
        </w:rPr>
      </w:pPr>
      <w:r w:rsidRPr="00A3792A">
        <w:rPr>
          <w:rFonts w:eastAsia="Times New Roman" w:cs="Times New Roman"/>
          <w:color w:val="0000FF"/>
          <w:szCs w:val="28"/>
          <w:lang w:eastAsia="ru-RU"/>
        </w:rPr>
        <w:t>     </w:t>
      </w:r>
    </w:p>
    <w:p w:rsidR="00BD3A08" w:rsidRPr="00A3792A" w:rsidRDefault="00606FBF" w:rsidP="00563928">
      <w:pPr>
        <w:spacing w:after="0" w:line="360" w:lineRule="auto"/>
        <w:ind w:firstLine="709"/>
        <w:contextualSpacing/>
        <w:jc w:val="both"/>
        <w:rPr>
          <w:rFonts w:cs="Times New Roman"/>
          <w:color w:val="0000FF"/>
          <w:szCs w:val="28"/>
        </w:rPr>
      </w:pPr>
      <w:hyperlink r:id="rId60" w:history="1">
        <w:r w:rsidR="00AC0AFB" w:rsidRPr="00A3792A">
          <w:rPr>
            <w:rFonts w:eastAsia="Times New Roman" w:cs="Times New Roman"/>
            <w:color w:val="0000FF"/>
            <w:szCs w:val="28"/>
            <w:shd w:val="clear" w:color="auto" w:fill="8BC34A"/>
            <w:lang w:eastAsia="ru-RU"/>
          </w:rPr>
          <w:br/>
        </w:r>
      </w:hyperlink>
      <w:bookmarkEnd w:id="0"/>
    </w:p>
    <w:sectPr w:rsidR="00BD3A08" w:rsidRPr="00A3792A">
      <w:footerReference w:type="default" r:id="rId6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FBF" w:rsidRDefault="00606FBF" w:rsidP="00626948">
      <w:pPr>
        <w:spacing w:after="0" w:line="240" w:lineRule="auto"/>
      </w:pPr>
      <w:r>
        <w:separator/>
      </w:r>
    </w:p>
  </w:endnote>
  <w:endnote w:type="continuationSeparator" w:id="0">
    <w:p w:rsidR="00606FBF" w:rsidRDefault="00606FBF" w:rsidP="00626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Times New Roman"/>
      </w:rPr>
      <w:id w:val="1356696296"/>
      <w:docPartObj>
        <w:docPartGallery w:val="Page Numbers (Bottom of Page)"/>
        <w:docPartUnique/>
      </w:docPartObj>
    </w:sdtPr>
    <w:sdtEndPr/>
    <w:sdtContent>
      <w:p w:rsidR="00626948" w:rsidRPr="00626948" w:rsidRDefault="00626948">
        <w:pPr>
          <w:pStyle w:val="a7"/>
          <w:jc w:val="right"/>
          <w:rPr>
            <w:rFonts w:cs="Times New Roman"/>
          </w:rPr>
        </w:pPr>
        <w:r w:rsidRPr="00626948">
          <w:rPr>
            <w:rFonts w:cs="Times New Roman"/>
          </w:rPr>
          <w:fldChar w:fldCharType="begin"/>
        </w:r>
        <w:r w:rsidRPr="00626948">
          <w:rPr>
            <w:rFonts w:cs="Times New Roman"/>
          </w:rPr>
          <w:instrText>PAGE   \* MERGEFORMAT</w:instrText>
        </w:r>
        <w:r w:rsidRPr="00626948">
          <w:rPr>
            <w:rFonts w:cs="Times New Roman"/>
          </w:rPr>
          <w:fldChar w:fldCharType="separate"/>
        </w:r>
        <w:r w:rsidR="0012086A">
          <w:rPr>
            <w:rFonts w:cs="Times New Roman"/>
            <w:noProof/>
          </w:rPr>
          <w:t>3</w:t>
        </w:r>
        <w:r w:rsidRPr="00626948">
          <w:rPr>
            <w:rFonts w:cs="Times New Roman"/>
          </w:rPr>
          <w:fldChar w:fldCharType="end"/>
        </w:r>
      </w:p>
    </w:sdtContent>
  </w:sdt>
  <w:p w:rsidR="00626948" w:rsidRPr="00626948" w:rsidRDefault="00626948">
    <w:pPr>
      <w:pStyle w:val="a7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FBF" w:rsidRDefault="00606FBF" w:rsidP="00626948">
      <w:pPr>
        <w:spacing w:after="0" w:line="240" w:lineRule="auto"/>
      </w:pPr>
      <w:r>
        <w:separator/>
      </w:r>
    </w:p>
  </w:footnote>
  <w:footnote w:type="continuationSeparator" w:id="0">
    <w:p w:rsidR="00606FBF" w:rsidRDefault="00606FBF" w:rsidP="006269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E3"/>
    <w:rsid w:val="0012086A"/>
    <w:rsid w:val="001969EC"/>
    <w:rsid w:val="00264487"/>
    <w:rsid w:val="004B20C2"/>
    <w:rsid w:val="00563928"/>
    <w:rsid w:val="00606FBF"/>
    <w:rsid w:val="00626948"/>
    <w:rsid w:val="0063430C"/>
    <w:rsid w:val="006E7DE3"/>
    <w:rsid w:val="007B57FF"/>
    <w:rsid w:val="00A3792A"/>
    <w:rsid w:val="00AC0AFB"/>
    <w:rsid w:val="00BD3A08"/>
    <w:rsid w:val="00D7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0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0AFB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269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26948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6269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6948"/>
    <w:rPr>
      <w:rFonts w:ascii="Times New Roman" w:eastAsiaTheme="minorEastAsia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0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0AFB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269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26948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6269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6948"/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9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09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6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531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single" w:sz="12" w:space="5" w:color="F0F0F0"/>
                    <w:right w:val="none" w:sz="0" w:space="0" w:color="auto"/>
                  </w:divBdr>
                  <w:divsChild>
                    <w:div w:id="77857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2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10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4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7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6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03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1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10180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01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08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1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2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7296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99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04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62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03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69538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5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60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549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23488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81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78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002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25339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7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75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8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923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57417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76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1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17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410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61781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0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09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58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414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84744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77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379239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928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85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978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53709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65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754111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957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22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158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90692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80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32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79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225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9664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65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83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14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1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96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6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2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4963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43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55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5660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61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3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61457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8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09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0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495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666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56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01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561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440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32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10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51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919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2623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4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92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071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29833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43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34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58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5116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4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020763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945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75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777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37748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27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7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96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214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74079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34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56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62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261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79868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8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95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3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563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44415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9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13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0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229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9532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56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19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22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34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74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95751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2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47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49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005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254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45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91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36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494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45340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84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43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9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577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8895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5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169949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710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90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2258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15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58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7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7307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69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24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42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252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8626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74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201468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592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58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649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8963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33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20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46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15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29447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47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16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484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3869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4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79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08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90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86101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51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10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58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4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8245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44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70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20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227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36010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13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64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899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83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39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4072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8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93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88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8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33761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75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070084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688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92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280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91567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90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98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51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152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51389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65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42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94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323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498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4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73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58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492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07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44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1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992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82346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2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85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842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6088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90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4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13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692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06746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8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00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07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5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2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2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8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6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03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5239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11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529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82837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08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31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7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1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35547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64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31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515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3519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20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21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38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027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899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34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32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14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49350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03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13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99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527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44694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58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85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742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2504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4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97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74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642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4104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9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01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40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87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1979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65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08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41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nlinetestpad.com/ru/testview/42981-test-na-opredelenie-svoego-psikhotipa" TargetMode="External"/><Relationship Id="rId18" Type="http://schemas.openxmlformats.org/officeDocument/2006/relationships/hyperlink" Target="https://onlinetestpad.com/ru/testview/69894-kakaya-udalennaya-rabota-podkhodit-vam" TargetMode="External"/><Relationship Id="rId26" Type="http://schemas.openxmlformats.org/officeDocument/2006/relationships/hyperlink" Target="https://onlinetestpad.com/ru/testview/1379-ekspress-diagnostika-organizatorskikh-sposobnostej" TargetMode="External"/><Relationship Id="rId39" Type="http://schemas.openxmlformats.org/officeDocument/2006/relationships/hyperlink" Target="https://onlinetestpad.com/ru/testview/29871-metodika-izucheniya-statusov-professionalnoj-identichnosti" TargetMode="External"/><Relationship Id="rId21" Type="http://schemas.openxmlformats.org/officeDocument/2006/relationships/hyperlink" Target="https://onlinetestpad.com/ru/testview/1427-opredelenie-psikhicheskogo-vygoraniya-a-a-rukavishnikov" TargetMode="External"/><Relationship Id="rId34" Type="http://schemas.openxmlformats.org/officeDocument/2006/relationships/hyperlink" Target="https://onlinetestpad.com/ru/testview/1397-opredelenie-urovnya-liderskogo-potenciala" TargetMode="External"/><Relationship Id="rId42" Type="http://schemas.openxmlformats.org/officeDocument/2006/relationships/hyperlink" Target="https://onlinetestpad.com/ru/testview/58700-diagnostika-lichnosti-na-motivaciyu-k-uspekhu" TargetMode="External"/><Relationship Id="rId47" Type="http://schemas.openxmlformats.org/officeDocument/2006/relationships/hyperlink" Target="https://onlinetestpad.com/ru/testview/381-punktualnyj-li-vy-chelovek" TargetMode="External"/><Relationship Id="rId50" Type="http://schemas.openxmlformats.org/officeDocument/2006/relationships/hyperlink" Target="https://onlinetestpad.com/ru/testview/27562-vy-i-biznes" TargetMode="External"/><Relationship Id="rId55" Type="http://schemas.openxmlformats.org/officeDocument/2006/relationships/hyperlink" Target="https://onlinetestpad.com/ru/testview/158-legko-li-vam-stroit-otnosheniya-s-kollegami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onlinetestpad.com/ru/tests/psychological/proforientation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onlinetestpad.com/ru/testview/96139-test-na-proforientaciyu" TargetMode="External"/><Relationship Id="rId20" Type="http://schemas.openxmlformats.org/officeDocument/2006/relationships/hyperlink" Target="https://onlinetestpad.com/ru/testview/65424-khoroshij-li-ty-khudozhnik-copy" TargetMode="External"/><Relationship Id="rId29" Type="http://schemas.openxmlformats.org/officeDocument/2006/relationships/hyperlink" Target="https://onlinetestpad.com/ru/testview/59154-professionalnye-predpochteniya" TargetMode="External"/><Relationship Id="rId41" Type="http://schemas.openxmlformats.org/officeDocument/2006/relationships/hyperlink" Target="https://onlinetestpad.com/ru/testview/369-vash-tvorcheskij-potencial" TargetMode="External"/><Relationship Id="rId54" Type="http://schemas.openxmlformats.org/officeDocument/2006/relationships/hyperlink" Target="https://onlinetestpad.com/ru/testview/373-ne-vysoki-li-vashi-ambicii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onlinetestpad.com/ru/testview/45108-kakie-professii-vam-podkhodyat" TargetMode="External"/><Relationship Id="rId24" Type="http://schemas.openxmlformats.org/officeDocument/2006/relationships/hyperlink" Target="https://onlinetestpad.com/ru/testview/119793-differencialno-diagnosticheskij-oprosnik-ddo-sovremennaya-modifikaciya" TargetMode="External"/><Relationship Id="rId32" Type="http://schemas.openxmlformats.org/officeDocument/2006/relationships/hyperlink" Target="https://onlinetestpad.com/ru/testview/156-organizatorskie-sposobnosti" TargetMode="External"/><Relationship Id="rId37" Type="http://schemas.openxmlformats.org/officeDocument/2006/relationships/hyperlink" Target="https://onlinetestpad.com/ru/testview/18054-gotovy-li-vy-k-prokhozhdeniyu-intervyu" TargetMode="External"/><Relationship Id="rId40" Type="http://schemas.openxmlformats.org/officeDocument/2006/relationships/hyperlink" Target="https://onlinetestpad.com/ru/testview/371-naskolko-vy-kommunikabelny" TargetMode="External"/><Relationship Id="rId45" Type="http://schemas.openxmlformats.org/officeDocument/2006/relationships/hyperlink" Target="https://onlinetestpad.com/ru/testview/1365-socialno-perceptivnaya-ocenka-lichnostno-deyatelnostnykh-osobennostej-trene" TargetMode="External"/><Relationship Id="rId53" Type="http://schemas.openxmlformats.org/officeDocument/2006/relationships/hyperlink" Target="https://onlinetestpad.com/ru/testview/1385-orientacionnye-stili-professionalno-deyatelnostnogo-obshheniya" TargetMode="External"/><Relationship Id="rId58" Type="http://schemas.openxmlformats.org/officeDocument/2006/relationships/hyperlink" Target="https://onlinetestpad.com/ru/testview/58669-%E2%80%9Cvy-i-bezrabotica%E2%80%9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nlinetestpad.com/ru/testview/35335-test-podojdet-li-vam-professiya-bukhgalter" TargetMode="External"/><Relationship Id="rId23" Type="http://schemas.openxmlformats.org/officeDocument/2006/relationships/hyperlink" Target="https://onlinetestpad.com/ru/testview/8845-pedagogicheskie-situacii" TargetMode="External"/><Relationship Id="rId28" Type="http://schemas.openxmlformats.org/officeDocument/2006/relationships/hyperlink" Target="https://onlinetestpad.com/ru/testview/58414-zhelaemyj-socialnyj-status" TargetMode="External"/><Relationship Id="rId36" Type="http://schemas.openxmlformats.org/officeDocument/2006/relationships/hyperlink" Target="https://onlinetestpad.com/ru/testview/32858-vyberi-specialnost" TargetMode="External"/><Relationship Id="rId49" Type="http://schemas.openxmlformats.org/officeDocument/2006/relationships/hyperlink" Target="https://onlinetestpad.com/ru/testview/37246-oprosnik-vyyavlyayushhij-predpochtitelnuyu-cel-truda" TargetMode="External"/><Relationship Id="rId57" Type="http://schemas.openxmlformats.org/officeDocument/2006/relationships/hyperlink" Target="https://onlinetestpad.com/ru/testview/47616-kakoj-ya-trejder-skalper-intradejshhik-ili-investor" TargetMode="External"/><Relationship Id="rId61" Type="http://schemas.openxmlformats.org/officeDocument/2006/relationships/footer" Target="footer1.xml"/><Relationship Id="rId10" Type="http://schemas.openxmlformats.org/officeDocument/2006/relationships/hyperlink" Target="https://onlinetestpad.com/ru/testview/46497-vash-psikhotip-i-sklonnost-k-tipu-professii" TargetMode="External"/><Relationship Id="rId19" Type="http://schemas.openxmlformats.org/officeDocument/2006/relationships/hyperlink" Target="https://onlinetestpad.com/ru/testview/1213-ocenka-motivacii-organizacionnogo-povedeniya" TargetMode="External"/><Relationship Id="rId31" Type="http://schemas.openxmlformats.org/officeDocument/2006/relationships/hyperlink" Target="https://onlinetestpad.com/ru/testview/1226-predprinimatelskie-sposobnosti" TargetMode="External"/><Relationship Id="rId44" Type="http://schemas.openxmlformats.org/officeDocument/2006/relationships/hyperlink" Target="https://onlinetestpad.com/ru/testview/113503-diagnostika-motivatorov-socialno-psikhologicheskoj-aktivnosti" TargetMode="External"/><Relationship Id="rId52" Type="http://schemas.openxmlformats.org/officeDocument/2006/relationships/hyperlink" Target="https://onlinetestpad.com/ru/testview/385-reshitelny-li-vy" TargetMode="External"/><Relationship Id="rId60" Type="http://schemas.openxmlformats.org/officeDocument/2006/relationships/hyperlink" Target="https://onlinetestpad.com/ru/test/58676-ocenka-zhiznennoj-i-vremennoj-perspektivy-lichnost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testpad.com/ru/testview/99-differencialno-diagnosticheskij-oprosnik-ddo-eaklimova" TargetMode="External"/><Relationship Id="rId14" Type="http://schemas.openxmlformats.org/officeDocument/2006/relationships/hyperlink" Target="https://onlinetestpad.com/ru/testview/4185-metodika-diagnostika-urovnya-emocionalnogo-vygoraniya-v-v-bojko" TargetMode="External"/><Relationship Id="rId22" Type="http://schemas.openxmlformats.org/officeDocument/2006/relationships/hyperlink" Target="https://onlinetestpad.com/ru/testview/1428-diagnostika-professionalnogo-vygoraniya-k-maslach-s-dzhekson-v-adaptacii-n" TargetMode="External"/><Relationship Id="rId27" Type="http://schemas.openxmlformats.org/officeDocument/2006/relationships/hyperlink" Target="https://onlinetestpad.com/ru/testview/1378-diagnostika-kommunikativnykh-i-organizatorskikh-sklonnostej-kos-2" TargetMode="External"/><Relationship Id="rId30" Type="http://schemas.openxmlformats.org/officeDocument/2006/relationships/hyperlink" Target="https://onlinetestpad.com/ru/testview/1181-ekspress-diagnostika-socialnykh-cennostej-lichnosti" TargetMode="External"/><Relationship Id="rId35" Type="http://schemas.openxmlformats.org/officeDocument/2006/relationships/hyperlink" Target="https://onlinetestpad.com/ru/testview/28883-struktura-interesov" TargetMode="External"/><Relationship Id="rId43" Type="http://schemas.openxmlformats.org/officeDocument/2006/relationships/hyperlink" Target="https://onlinetestpad.com/ru/testview/51883-v-kakom-zavedenii-podolska-vy-mogli-by-stat-shefom" TargetMode="External"/><Relationship Id="rId48" Type="http://schemas.openxmlformats.org/officeDocument/2006/relationships/hyperlink" Target="https://onlinetestpad.com/ru/testview/46132-test-po-kursu-okazanie-pervoj-pomoshhi" TargetMode="External"/><Relationship Id="rId56" Type="http://schemas.openxmlformats.org/officeDocument/2006/relationships/hyperlink" Target="https://onlinetestpad.com/ru/testview/75768-l%D1%96derskij-potenc%D1%96al" TargetMode="External"/><Relationship Id="rId8" Type="http://schemas.openxmlformats.org/officeDocument/2006/relationships/hyperlink" Target="https://onlinetestpad.com/ru/testview/12319-vasha-budushhaya-professiya" TargetMode="External"/><Relationship Id="rId51" Type="http://schemas.openxmlformats.org/officeDocument/2006/relationships/hyperlink" Target="https://onlinetestpad.com/ru/testview/382-ambicioznyj-li-vy-chelovek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onlinetestpad.com/ru/testview/15953-matrica-vybora-professii-gv-rezapkina" TargetMode="External"/><Relationship Id="rId17" Type="http://schemas.openxmlformats.org/officeDocument/2006/relationships/hyperlink" Target="https://onlinetestpad.com/ru/testview/100-karta-interesov-golomshtoka" TargetMode="External"/><Relationship Id="rId25" Type="http://schemas.openxmlformats.org/officeDocument/2006/relationships/hyperlink" Target="https://onlinetestpad.com/ru/testview/45016-matrica-vybora-professii-metodika-g-rezapkinoj" TargetMode="External"/><Relationship Id="rId33" Type="http://schemas.openxmlformats.org/officeDocument/2006/relationships/hyperlink" Target="https://onlinetestpad.com/ru/testview/163675-differencialno-diagnosticheskij-oprosnik-ea-klimov-modifikaciya-aa-azbel" TargetMode="External"/><Relationship Id="rId38" Type="http://schemas.openxmlformats.org/officeDocument/2006/relationships/hyperlink" Target="https://onlinetestpad.com/ru/testview/28198-podkhodit-li-vam-vasha-rabota" TargetMode="External"/><Relationship Id="rId46" Type="http://schemas.openxmlformats.org/officeDocument/2006/relationships/hyperlink" Target="https://onlinetestpad.com/ru/testview/384-est-li-u-vas-tvorcheskij-potencial" TargetMode="External"/><Relationship Id="rId59" Type="http://schemas.openxmlformats.org/officeDocument/2006/relationships/hyperlink" Target="https://onlinetestpad.com/ru/testview/58676-ocenka-zhiznennoj-i-vremennoj-perspektivy-lichnost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1147</Words>
  <Characters>6538</Characters>
  <Application>Microsoft Office Word</Application>
  <DocSecurity>0</DocSecurity>
  <Lines>54</Lines>
  <Paragraphs>15</Paragraphs>
  <ScaleCrop>false</ScaleCrop>
  <Company>SPecialiST RePack</Company>
  <LinksUpToDate>false</LinksUpToDate>
  <CharactersWithSpaces>7670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DREAMWORK</dc:creator>
  <cp:keywords/>
  <dc:description/>
  <cp:lastModifiedBy>DREAMWORK</cp:lastModifiedBy>
  <cp:revision>7</cp:revision>
  <dcterms:created xsi:type="dcterms:W3CDTF">2019-08-18T03:06:00Z</dcterms:created>
  <dcterms:modified xsi:type="dcterms:W3CDTF">2019-08-29T07:20:00Z</dcterms:modified>
</cp:coreProperties>
</file>