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Департамент образования ЯНАО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Государственное бюджетное профессиональное образовательное учреждение Ямало-Ненецкого автономного округа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i/>
          <w:i/>
          <w:iCs/>
          <w:sz w:val="24"/>
          <w:szCs w:val="24"/>
        </w:rPr>
      </w:pPr>
      <w:r>
        <w:rPr>
          <w:rFonts w:cs="Liberation Sans" w:ascii="Liberation Sans" w:hAnsi="Liberation Sans"/>
          <w:i/>
          <w:iCs/>
          <w:sz w:val="24"/>
          <w:szCs w:val="24"/>
        </w:rPr>
        <w:t>«Ямальский многопрофильный колледж»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u w:val="single"/>
        </w:rPr>
      </w:pPr>
      <w:r>
        <w:rPr>
          <w:rFonts w:cs="Liberation Sans" w:ascii="Liberation Sans" w:hAnsi="Liberation Sans"/>
          <w:sz w:val="24"/>
          <w:szCs w:val="24"/>
          <w:u w:val="single"/>
        </w:rPr>
        <w:t>Отделение технического профиля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vertAlign w:val="superscript"/>
        </w:rPr>
      </w:pPr>
      <w:r>
        <w:rPr>
          <w:rFonts w:cs="Liberation Sans" w:ascii="Liberation Sans" w:hAnsi="Liberation Sans"/>
          <w:sz w:val="24"/>
          <w:szCs w:val="24"/>
          <w:vertAlign w:val="superscript"/>
        </w:rPr>
        <w:t>название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>ЗАДАНИЕ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 xml:space="preserve"> </w:t>
      </w:r>
      <w:r>
        <w:rPr>
          <w:rFonts w:cs="Liberation Sans" w:ascii="Liberation Sans" w:hAnsi="Liberation Sans"/>
          <w:b/>
          <w:bCs/>
          <w:sz w:val="24"/>
          <w:szCs w:val="24"/>
        </w:rPr>
        <w:t>на выпускную квалификационную работу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Студент: _________</w:t>
      </w:r>
      <w:r>
        <w:rPr>
          <w:rFonts w:cs="Liberation Sans" w:ascii="Liberation Sans" w:hAnsi="Liberation Sans"/>
          <w:color w:val="000000"/>
          <w:sz w:val="24"/>
          <w:szCs w:val="24"/>
          <w:u w:val="single"/>
        </w:rPr>
        <w:t>Курмуков Альберт Рафаилович</w:t>
      </w:r>
      <w:r>
        <w:rPr>
          <w:rFonts w:cs="Liberation Sans" w:ascii="Liberation Sans" w:hAnsi="Liberation Sans"/>
          <w:sz w:val="24"/>
          <w:szCs w:val="24"/>
        </w:rPr>
        <w:t>________________</w:t>
      </w:r>
    </w:p>
    <w:p>
      <w:pPr>
        <w:pStyle w:val="7"/>
        <w:shd w:val="clear" w:fill="auto"/>
        <w:bidi w:val="0"/>
        <w:spacing w:lineRule="auto" w:line="240" w:before="0" w:after="0"/>
        <w:ind w:start="18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ФИО полностью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start="2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start="2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Номер группы, код, наименование специальности: 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start="2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_21</w:t>
      </w:r>
      <w:r>
        <w:rPr>
          <w:rFonts w:cs="Liberation Sans" w:ascii="Liberation Sans" w:hAnsi="Liberation Sans"/>
          <w:sz w:val="24"/>
          <w:szCs w:val="24"/>
          <w:u w:val="single"/>
        </w:rPr>
        <w:t>ИСиП, 09.02.07 Информационные системы и программирование</w:t>
      </w:r>
      <w:r>
        <w:rPr>
          <w:rFonts w:cs="Liberation Sans" w:ascii="Liberation Sans" w:hAnsi="Liberation Sans"/>
          <w:sz w:val="24"/>
          <w:szCs w:val="24"/>
        </w:rPr>
        <w:t>_____________ _____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start="2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1. Наименование темы: 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__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u w:val="single"/>
          <w:lang w:val="ru-RU" w:eastAsia="en-US" w:bidi="ar-SA"/>
        </w:rPr>
        <w:t>Разработать проект информационной системы для регистрации пациентов ветеринарной клиники</w:t>
      </w:r>
      <w:r>
        <w:rPr>
          <w:rFonts w:cs="Liberation Sans" w:ascii="Liberation Sans" w:hAnsi="Liberation Sans"/>
          <w:sz w:val="24"/>
          <w:szCs w:val="24"/>
        </w:rPr>
        <w:t>__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2. Целевая установка: 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__</w:t>
      </w:r>
      <w:r>
        <w:rPr>
          <w:rFonts w:cs="Liberation Sans" w:ascii="Liberation Sans" w:hAnsi="Liberation Sans"/>
          <w:sz w:val="24"/>
          <w:szCs w:val="24"/>
          <w:u w:val="single"/>
        </w:rPr>
        <w:t>создание информационной системы для</w:t>
      </w:r>
      <w:r>
        <w:rPr>
          <w:rFonts w:cs="Liberation Sans" w:ascii="Liberation Sans" w:hAnsi="Liberation Sans"/>
          <w:color w:val="000000"/>
          <w:sz w:val="24"/>
          <w:szCs w:val="24"/>
          <w:u w:val="single"/>
        </w:rPr>
        <w:t xml:space="preserve"> «</w:t>
      </w:r>
      <w:r>
        <w:rPr>
          <w:rFonts w:cs="Liberation Sans" w:ascii="Liberation Sans" w:hAnsi="Liberation Sans"/>
          <w:color w:val="000000"/>
          <w:sz w:val="24"/>
          <w:szCs w:val="24"/>
          <w:u w:val="single"/>
        </w:rPr>
        <w:t>Ветеринарии»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3. Основные вопросы, подлежащие разработке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Если для создания продукта используется какой-либо язык программирования, то обосновать выбор языка.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Описать интегрированную среду разработки (</w:t>
      </w:r>
      <w:r>
        <w:rPr>
          <w:rFonts w:cs="Liberation Sans" w:ascii="Liberation Sans" w:hAnsi="Liberation Sans"/>
          <w:szCs w:val="24"/>
          <w:lang w:val="en-US"/>
        </w:rPr>
        <w:t>IDE</w:t>
      </w:r>
      <w:r>
        <w:rPr>
          <w:rFonts w:cs="Liberation Sans" w:ascii="Liberation Sans" w:hAnsi="Liberation Sans"/>
          <w:szCs w:val="24"/>
        </w:rPr>
        <w:t>) для данного языка программирования.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Если для создания продукта используется какая-либо программа, то обосновать выбор платформы.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Провести анализ выбранной программы.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Рассмотреть интерфейс выбранной программы для создания продукта.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Разработать структуры информационной системы (представить схемы будущих продуктов).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Разработать базу данных (представить таблицы и схемы БД).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Разработать пользовательский интерфейс.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Развернуть аппаратную и программную части информационной системы.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Описать все действия создания продукта в той программе, которая была выбрана и подробно рассмотрена в теоретической части.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Протестировать информационную систему.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hanging="360" w:start="567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Описать методы тестирования, каким образом были выявлены существенные ошибки, и как разработчик попытался их устранить.</w:t>
      </w:r>
    </w:p>
    <w:p>
      <w:pPr>
        <w:pStyle w:val="ListParagraph"/>
        <w:bidi w:val="0"/>
        <w:spacing w:before="0" w:after="0"/>
        <w:ind w:start="2136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5. Исходные данные: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учебная литература, периодические издания, Интернет-ресурсы, отчетная документация предприятия (с базы практики) 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6. Перечень литературы 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Гниденко, И. Г. 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 : Издательство Юрайт, 2020. — 235 с. — (Профессиональное образование). — ISBN 978-5-534-05047-9. — Текст : электронный // ЭБС Юрайт [сайт]. — URL: </w:t>
      </w:r>
      <w:hyperlink r:id="rId2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https://urait.ru/bcode/453640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Зараменских, Е. П.  Информационные системы: управление жизненным циклом : учебник и практикум для среднего профессионального образования / Е. П. Зараменских. — Москва: Издательство Юрайт, 2020. — 431 с. — (Профессиональное образование). — ISBN 978-5-534-11624-3. — Текст : электронный // ЭБС Юрайт [сайт]. — URL: https://urait.ru/bcode/457148.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Казанский, А. А.  Программирование на Visual C# : учебное пособие для среднего профессионального образования / А. А. Казанский. — 2-е изд., перераб. и доп. — Москва : Издательство Юрайт, 2023. — 192 с. — (Профессиональное образование). — ISBN 978-5-534-14130-6. — Текст : электронный // Образовательная платформа Юрайт [сайт]. — URL: https://urait.ru/bcode/513400.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Основы информационной безопасности: надежность и безопасность программного обеспечения : учебное пособие для среднего профессионального образования / О. В. Казарин, И. Б. Шубинский. — Москва : Издательство Юрайт, 2023. — 342 с. — (Профессиональное образование). — ISBN 978-5-534-10671-8. — Текст : электронный // Образовательная платформа Юрайт [сайт]. — URL: https://urait.ru/bcode/518005.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Программно-аппаратные средства защиты информации. Защита программного обеспечения : учебник и практикум для среднего профессионального образования / О. В. Казарин, А. С. Забабурин. — Москва : Издательство Юрайт, 2023. — 312 с. — (Профессиональное образование). — ISBN 978-5-534-13221-2. — Текст : электронный // Образовательная платформа Юрайт [сайт]. — URL: https://urait.ru/bcode/519364.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Кудрина, Е. В.  Основы алгоритмизации и программирования на языке C# : учебное пособие для среднего профессионального образования / Е. В. Кудрина, М. В. Огнева. — Москва : Издательство Юрайт, 2023. — 322 с. — (Профессиональное образование). — ISBN 978-5-534-10772-2. — Текст : электронный // Образовательная платформа Юрайт [сайт]. — URL: https://urait.ru/bcode/517324.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Нестеров, С. А.  Базы данных : учебник и практикум для среднего профессионального образования / С. А. Нестеров. — 2-е изд. — Москва : Издательство Юрайт, 2023. — 258 с. — (Профессиональное образование). — ISBN 978-5-534-18087-9. — Текст : электронный // Образовательная платформа Юрайт [сайт]. — URL: https://urait.ru/bcode/534255.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Подбельский, В. В.  Программирование. Базовый курс С# : учебник для среднего профессионального образования / В. В. Подбельский. — Москва : Издательство Юрайт, 2023. — 369 с. — (Профессиональное образование). — ISBN 978-5-534-11467-6. — Текст : электронный // Образовательная платформа Юрайт [сайт]. — URL: https://urait.ru/bcode/517893.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Проектирование информационных систем : учебник и практикум для среднего профессионального образования / Д. В. Чистов, П. П. Мельников, А. В. Золотарюк, Н. Б. Ничепорук ; под общей редакцией Д. В. Чистова. — Москва : Издательство Юрайт, 2020. — 258 с. — (Профессиональное образование). — ISBN 978-5-534-03173-7. — Текст : электронный // ЭБС Юрайт [сайт]. — URL: https://urait.ru/bcode/452680.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Советов, Б. Я.  Базы данных : учебник для среднего профессионального образования / Б. Я. Советов, В. В. Цехановский, В. Д. Чертовской. — 4-е изд., перераб. и доп. — Москва : Издательство Юрайт, 2024. — 403 с. — (Профессиональное образование). — ISBN 978-5-534-18784-7. — Текст : электронный // Образовательная платформа Юрайт [сайт]. — URL: https://urait.ru/bcode/545704.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Соколова, В. В.  Разработка мобильных приложений : учебное пособие для среднего профессионального образования / В. В. Соколова. — Москва : Издательство Юрайт, 2020. — 175 с. — (Профессиональное образование). — ISBN 978-5-534-10680-0. — Текст : электронный // ЭБС Юрайт [сайт]. — URL: https://urait.ru/bcode/456795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Стасышин, В. М.  Базы данных: технологии доступа : учебное пособие для среднего профессионального образования / В. М. Стасышин, Т. Л. Стасышина. — 2-е изд., испр. и доп. — Москва : Издательство Юрайт, 2020. — 164 с. — (Профессиональное образование). — ISBN 978-5-534-09888-4. — Текст : электронный // ЭБС Юрайт [сайт]. — URL: https://urait.ru/bcode/455863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Стружкин, Н. П.  Базы данных: проектирование. Практикум : учебное пособие для среднего профессионального образования / Н. П. Стружкин, В. В. Годин. — Москва : Издательство Юрайт, 2020. — 291 с. — (Профессиональное образование). — ISBN 978-5-534-08140-4. — Текст : электронный // ЭБС Юрайт [сайт]. — URL: </w:t>
      </w:r>
      <w:hyperlink r:id="rId3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https://urait.ru/bcode/455865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Сысолетин, Е. Г.  Разработка интернет-приложений : учебное пособие для среднего профессионального образования / Е. Г. Сысолетин, С. Д. Ростунцев. — Москва : Издательство Юрайт, 2020. — 90 с. — (Профессиональное образование). — ISBN 978-5-534-10015-0. — Текст : электронный // ЭБС Юрайт [сайт]. — URL: </w:t>
      </w:r>
      <w:hyperlink r:id="rId4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https://urait.ru/bcode/456393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color w:val="auto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Тузовский, А. Ф.  Проектирование и разработка web-приложений : учебное пособие для среднего профессионального образования / А. Ф. Тузовский. — Москва : Издательство Юрайт, 2020. — 218 с. — (Профессиональное образование). — ISBN 978-5-534-10017-4. — Текст : электронный // ЭБС Юрайт [сайт]. — URL: </w:t>
      </w:r>
      <w:hyperlink r:id="rId5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https://urait.ru/bcode/456394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Федоров, Д. Ю.  Программирование на языке высокого уровня Python : учебное пособие для вузов / Д. Ю. Федоров. — 5-е изд., перераб. и доп. — Москва : Издательство Юрайт, 2023. — 227 с. — (Высшее образование). — ISBN 978-5-534-17323-9. — Текст : электронный // Образовательная платформа Юрайт [сайт]. — URL: https://urait.ru/bcode/532868.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Чернышев, С. А.  Принципы, паттерны и методологии разработки программного обеспечения : учебное пособие для среднего профессионального образования / С. А. Чернышев. — Москва : Издательство Юрайт, 2024. — 176 с. — (Профессиональное образование). — ISBN 978-5-534-18705-2. — Текст : электронный // Образовательная платформа Юрайт [сайт]. — URL: https://urait.ru/bcode/545401.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Черткова, Е. А.  Программная инженерия. Визуальное моделирование программных систем : учебник для среднего профессионального образования / Е. А. Черткова. — 3-е изд., испр. и доп. — Москва : Издательство Юрайт, 2023. — 146 с. — (Профессиональное образование). — ISBN 978-5-534-18094-7. — Текст : электронный // Образовательная платформа Юрайт [сайт]. — URL: https://urait.ru/bcode/534263.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7. К защите представить (указать объем дипломной работы и перечень документов, схем и т.п., представляемых к защите)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center"/>
        <w:rPr>
          <w:b/>
          <w:bCs/>
        </w:rPr>
      </w:pPr>
      <w:r>
        <w:rPr>
          <w:rFonts w:cs="Liberation Sans"/>
          <w:b/>
          <w:bCs/>
          <w:sz w:val="24"/>
          <w:szCs w:val="24"/>
        </w:rPr>
        <w:t>Введение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В настоящее время информация становится фактором, определяющим эффективность любой сферы деятельности. Существуют много разных отраслей производства, образовательных систем и государственных структур, где необходимо обрабатывать огромное количество данных. Большинство операций в настоящее время не могут быть выполнены вручную, поскольку для их выполнения необходимо использование электронно-вычислительных машин, в которых важную роль играют системы хранения и обработки информации.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 xml:space="preserve">Современная образовательная система требует оптимизации процесса обучения в колледже, наиболее актуальными становятся инновации в образовании. В этой связи особенно важно организовать оптимальное учебное расписание для эффективного планирования образовательного процесса. </w:t>
      </w:r>
      <w:bookmarkStart w:id="0" w:name="_Hlk165412853"/>
      <w:r>
        <w:rPr/>
        <w:t xml:space="preserve">У нас в колледже нет единой системы составления расписания. </w:t>
      </w:r>
      <w:bookmarkEnd w:id="0"/>
      <w:r>
        <w:rPr/>
        <w:t xml:space="preserve">Расписание составляется диспетчером вручную, заполняя таблицу в </w:t>
      </w:r>
      <w:r>
        <w:rPr>
          <w:lang w:val="en-US"/>
        </w:rPr>
        <w:t>MC</w:t>
      </w:r>
      <w:r>
        <w:rPr/>
        <w:t xml:space="preserve"> </w:t>
      </w:r>
      <w:r>
        <w:rPr>
          <w:lang w:val="en-US"/>
        </w:rPr>
        <w:t>Excel</w:t>
      </w:r>
      <w:r>
        <w:rPr/>
        <w:t>, данный процесс является трудоемким. Для этого необходимо автоматизировать работу, чтобы облегчить не только сотрудникам должностные обязанности в выполнении монотонных действий, но и в планировании времени студентов. Уже существуют такие информационные и автоматизированные системы, которые направлены для преодоления сложностей, однако найти подходящую информационную систему очень сложно.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bookmarkStart w:id="1" w:name="_Hlk165412595"/>
      <w:r>
        <w:rPr/>
        <w:t xml:space="preserve">Из вышесказанного вытекает проблема, актуальная для современной системы образования: необходимость автоматизации процесса составления расписания и других операций над расписанием средствами автоматизированных информационных систем (АИС). </w:t>
      </w:r>
      <w:bookmarkEnd w:id="1"/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bookmarkStart w:id="2" w:name="_Hlk165412677"/>
      <w:r>
        <w:rPr/>
        <w:t>Поэтому актуальным является рассмотрение темы создания эскизного проекта информационной системы при структурном анализе к программированию для информационной и программной совместимости по предметной области «Расписание занятий»</w:t>
      </w:r>
      <w:bookmarkEnd w:id="2"/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Цель исследования: разработать проект информационной системы «</w:t>
      </w:r>
      <w:r>
        <w:rPr/>
        <w:t>Ветеринария</w:t>
      </w:r>
      <w:r>
        <w:rPr/>
        <w:t>» для ГБПОУ ЯНАО «Ямальский многопрофильный колледж»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Задачи: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Изучить предметную область разрабатываемого проекта информационной системы «</w:t>
      </w:r>
      <w:r>
        <w:rPr/>
        <w:t>Ветеринария</w:t>
      </w:r>
      <w:r>
        <w:rPr/>
        <w:t>»;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Проведение анализа понятия «информационная система» и технических и программных средств для ее создания;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Разработка и описание основных элементов модели информационной системы «</w:t>
      </w:r>
      <w:r>
        <w:rPr/>
        <w:t>Ветеринария</w:t>
      </w:r>
      <w:r>
        <w:rPr/>
        <w:t>».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Составить техническое задание.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Определить и создать состав данных изучаемой области.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 xml:space="preserve">Создать </w:t>
      </w:r>
      <w:r>
        <w:rPr>
          <w:lang w:val="en-US"/>
        </w:rPr>
        <w:t>UML</w:t>
      </w:r>
      <w:r>
        <w:rPr/>
        <w:t>-диаграммы последовательности, концептуальную и логическую модель.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Изучение ресурсов для создания внешнего интерфейса программного обеспечения.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Объект исследования: информационная система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Предмет исследования: проект информационной системы «</w:t>
      </w:r>
      <w:r>
        <w:rPr/>
        <w:t>Ветеринария</w:t>
      </w:r>
      <w:r>
        <w:rPr/>
        <w:t>»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Методы исследования: моделирование, анализ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/>
      </w:pPr>
      <w:r>
        <w:rPr/>
        <w:t>Практическая значимость курсового проекта состоит в возможности проектирование информационной системы, которая позволит использовать современные цифровые технологии для работы с расписанием в деятельности учебного заведения, это позволит улучшить процесс планирования, доступность и обмен информацией, сократить затраты времени и ресурсов, а также повысить прозрачность и гибкость в управлении.</w:t>
      </w:r>
    </w:p>
    <w:p>
      <w:pPr>
        <w:pStyle w:val="Normal"/>
        <w:numPr>
          <w:ilvl w:val="0"/>
          <w:numId w:val="0"/>
        </w:numPr>
        <w:spacing w:lineRule="exact" w:line="264" w:before="0" w:after="1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4" w:before="0" w:after="160"/>
        <w:ind w:hanging="0" w:start="0" w:end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exact" w:line="264" w:before="0" w:after="160"/>
        <w:ind w:hanging="0" w:start="0" w:end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Теоретическая часть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hanging="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>Практическая часть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>
          <w:rFonts w:cs="Liberation Sans" w:ascii="Liberation Sans" w:hAnsi="Liberation Sans"/>
          <w:szCs w:val="24"/>
        </w:rPr>
        <w:t xml:space="preserve">Выводы и предложения 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cs="Liberation Sans"/>
          <w:szCs w:val="24"/>
        </w:rPr>
      </w:pPr>
      <w:r>
        <w:rPr/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hanging="360" w:start="709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Основная литература (автор, название, год издания)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8.  Срок представления дипломной работы руководителю «31» мая 2024г.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9.  Срок готовности дипломной работы к защите «06» июня 2024г.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Руководитель: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Преподаватель</w:t>
      </w:r>
    </w:p>
    <w:p>
      <w:pPr>
        <w:pStyle w:val="Normal"/>
        <w:tabs>
          <w:tab w:val="clear" w:pos="709"/>
          <w:tab w:val="left" w:pos="567" w:leader="none"/>
        </w:tabs>
        <w:bidi w:val="0"/>
        <w:spacing w:before="0" w:after="160"/>
        <w:contextualSpacing/>
        <w:jc w:val="start"/>
        <w:rPr>
          <w:rFonts w:ascii="Liberation Sans" w:hAnsi="Liberation Sans" w:cs="Liberation Sans"/>
          <w:sz w:val="24"/>
          <w:szCs w:val="24"/>
        </w:rPr>
      </w:pPr>
      <w:r>
        <w:rPr>
          <w:sz w:val="24"/>
          <w:u w:val="single"/>
        </w:rPr>
        <w:t xml:space="preserve">преподаватель высшей квалификационной категории </w:t>
      </w:r>
      <w:r>
        <w:rPr>
          <w:sz w:val="24"/>
        </w:rPr>
        <w:t xml:space="preserve"> _</w:t>
      </w:r>
      <w:r>
        <w:rPr>
          <w:sz w:val="24"/>
          <w:u w:val="single"/>
        </w:rPr>
        <w:t>_</w:t>
      </w:r>
      <w:r>
        <w:rPr>
          <w:rFonts w:cs="Liberation Sans" w:ascii="Liberation Sans" w:hAnsi="Liberation Sans"/>
          <w:sz w:val="24"/>
          <w:szCs w:val="24"/>
        </w:rPr>
        <w:t xml:space="preserve">_________/ </w:t>
      </w:r>
      <w:r>
        <w:rPr>
          <w:rFonts w:cs="Liberation Sans" w:ascii="Liberation Sans" w:hAnsi="Liberation Sans"/>
          <w:sz w:val="24"/>
          <w:szCs w:val="24"/>
          <w:u w:val="single"/>
        </w:rPr>
        <w:t>Ю.И. Рыбин</w:t>
      </w:r>
    </w:p>
    <w:p>
      <w:pPr>
        <w:pStyle w:val="Normal"/>
        <w:bidi w:val="0"/>
        <w:spacing w:lineRule="auto" w:line="240" w:before="0" w:after="0"/>
        <w:ind w:firstLine="708"/>
        <w:jc w:val="start"/>
        <w:rPr>
          <w:rFonts w:ascii="Liberation Sans" w:hAnsi="Liberation Sans" w:cs="Liberation Sans"/>
          <w:sz w:val="24"/>
          <w:szCs w:val="24"/>
          <w:vertAlign w:val="superscript"/>
        </w:rPr>
      </w:pPr>
      <w:r>
        <w:rPr>
          <w:rFonts w:cs="Liberation Sans" w:ascii="Liberation Sans" w:hAnsi="Liberation Sans"/>
          <w:sz w:val="24"/>
          <w:szCs w:val="24"/>
          <w:vertAlign w:val="superscript"/>
        </w:rPr>
        <w:t>квалификационная категория</w:t>
      </w:r>
      <w:r>
        <w:rPr>
          <w:rFonts w:cs="Liberation Sans" w:ascii="Liberation Sans" w:hAnsi="Liberation Sans"/>
          <w:sz w:val="24"/>
          <w:szCs w:val="24"/>
        </w:rPr>
        <w:t xml:space="preserve"> </w:t>
      </w:r>
      <w:r>
        <w:rPr>
          <w:rFonts w:cs="Liberation Sans" w:ascii="Liberation Sans" w:hAnsi="Liberation Sans"/>
          <w:sz w:val="24"/>
          <w:szCs w:val="24"/>
          <w:vertAlign w:val="superscript"/>
        </w:rPr>
        <w:t xml:space="preserve">ученая степень, звание </w:t>
      </w:r>
      <w:r>
        <w:rPr>
          <w:rFonts w:cs="Liberation Sans" w:ascii="Liberation Sans" w:hAnsi="Liberation Sans"/>
          <w:sz w:val="24"/>
          <w:szCs w:val="24"/>
        </w:rPr>
        <w:tab/>
        <w:tab/>
      </w:r>
      <w:r>
        <w:rPr>
          <w:rFonts w:cs="Liberation Sans" w:ascii="Liberation Sans" w:hAnsi="Liberation Sans"/>
          <w:sz w:val="24"/>
          <w:szCs w:val="24"/>
          <w:vertAlign w:val="superscript"/>
        </w:rPr>
        <w:t xml:space="preserve">подпись </w:t>
        <w:tab/>
        <w:tab/>
        <w:tab/>
        <w:t>ФИО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i/>
          <w:iCs/>
          <w:sz w:val="24"/>
          <w:szCs w:val="24"/>
        </w:rPr>
        <w:t>«_____»_____________________20__________</w:t>
      </w:r>
      <w:r>
        <w:rPr>
          <w:rFonts w:cs="Liberation Sans" w:ascii="Liberation Sans" w:hAnsi="Liberation Sans"/>
          <w:sz w:val="24"/>
          <w:szCs w:val="24"/>
        </w:rPr>
        <w:t>г.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Задание получил _____________/_______________________________________/</w:t>
        <w:tab/>
      </w:r>
    </w:p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Liberation Sans" w:hAnsi="Liberation Sans" w:cs="Liberation Sans"/>
          <w:sz w:val="24"/>
          <w:szCs w:val="24"/>
          <w:vertAlign w:val="superscript"/>
        </w:rPr>
      </w:pPr>
      <w:r>
        <w:rPr>
          <w:rFonts w:cs="Liberation Sans" w:ascii="Liberation Sans" w:hAnsi="Liberation Sans"/>
          <w:sz w:val="24"/>
          <w:szCs w:val="24"/>
          <w:vertAlign w:val="superscript"/>
        </w:rPr>
        <w:t>подпись</w:t>
        <w:tab/>
        <w:tab/>
        <w:tab/>
        <w:t>фамилия,</w:t>
        <w:tab/>
        <w:t>инициалы</w:t>
        <w:tab/>
        <w:t>студента</w:t>
      </w:r>
    </w:p>
    <w:p>
      <w:pPr>
        <w:pStyle w:val="Normal"/>
        <w:bidi w:val="0"/>
        <w:spacing w:lineRule="auto" w:line="240" w:before="0" w:after="0"/>
        <w:jc w:val="star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«___»_____________________20__________г.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234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0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2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4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6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38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0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2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48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2845" w:hanging="360"/>
      </w:pPr>
      <w:rPr/>
    </w:lvl>
    <w:lvl w:ilvl="1">
      <w:start w:val="1"/>
      <w:numFmt w:val="decimal"/>
      <w:lvlText w:val="%2)"/>
      <w:lvlJc w:val="start"/>
      <w:pPr>
        <w:tabs>
          <w:tab w:val="num" w:pos="0"/>
        </w:tabs>
        <w:ind w:start="234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roid Sans Fallback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empora LGC Uni" w:hAnsi="Tempora LGC Uni" w:eastAsia="Droid Sans Fallback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roid Sans Fallback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7">
    <w:name w:val="Основной текст (7)"/>
    <w:basedOn w:val="Normal"/>
    <w:qFormat/>
    <w:pPr>
      <w:widowControl w:val="false"/>
      <w:shd w:val="clear" w:fill="FFFFFF"/>
      <w:spacing w:lineRule="atLeast" w:line="0" w:before="60" w:after="180"/>
    </w:pPr>
    <w:rPr>
      <w:rFonts w:ascii="Times New Roman" w:hAnsi="Times New Roman" w:eastAsia="Times New Roman" w:cs="Times New Roman"/>
      <w:sz w:val="14"/>
      <w:szCs w:val="14"/>
    </w:rPr>
  </w:style>
  <w:style w:type="paragraph" w:styleId="4">
    <w:name w:val="Основной текст (4)"/>
    <w:basedOn w:val="Normal"/>
    <w:qFormat/>
    <w:pPr>
      <w:widowControl w:val="false"/>
      <w:shd w:val="clear" w:fill="FFFFFF"/>
      <w:spacing w:lineRule="exact" w:line="235" w:before="0" w:after="0"/>
      <w:ind w:hanging="420"/>
    </w:pPr>
    <w:rPr>
      <w:rFonts w:ascii="Times New Roman" w:hAnsi="Times New Roman" w:eastAsia="Times New Roman" w:cs="Times New Roman"/>
      <w:sz w:val="21"/>
      <w:szCs w:val="21"/>
    </w:rPr>
  </w:style>
  <w:style w:type="paragraph" w:styleId="ListParagraph">
    <w:name w:val="List Paragraph"/>
    <w:basedOn w:val="Normal"/>
    <w:qFormat/>
    <w:pPr>
      <w:spacing w:lineRule="auto" w:line="276" w:before="0" w:after="200"/>
      <w:ind w:start="720"/>
      <w:contextualSpacing/>
    </w:pPr>
    <w:rPr>
      <w:rFonts w:ascii="Times New Roman" w:hAnsi="Times New Roman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rait.ru/bcode/453640" TargetMode="External"/><Relationship Id="rId3" Type="http://schemas.openxmlformats.org/officeDocument/2006/relationships/hyperlink" Target="https://urait.ru/bcode/455865" TargetMode="External"/><Relationship Id="rId4" Type="http://schemas.openxmlformats.org/officeDocument/2006/relationships/hyperlink" Target="https://urait.ru/bcode/456393" TargetMode="External"/><Relationship Id="rId5" Type="http://schemas.openxmlformats.org/officeDocument/2006/relationships/hyperlink" Target="https://urait.ru/bcode/45639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LibreOffice/7.6.7.2$Linux_X86_64 LibreOffice_project/60$Build-2</Application>
  <AppVersion>15.0000</AppVersion>
  <Pages>6</Pages>
  <Words>1395</Words>
  <Characters>10464</Characters>
  <CharactersWithSpaces>11892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2024-11-01T14:13:54Z</dcterms:created>
  <dc:creator/>
  <dc:description/>
  <dc:language>ru-RU</dc:language>
  <cp:lastModifiedBy/>
  <dcterms:modified xsi:type="dcterms:W3CDTF">2024-11-01T17:57:44Z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