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76" w:lineRule="auto"/>
        <w:rPr>
          <w:rFonts w:ascii="Arial" w:eastAsia="Arial" w:cs="Arial" w:hAnsi="Arial"/>
          <w:color w:val="000000"/>
        </w:rPr>
      </w:pPr>
    </w:p>
    <w:tbl>
      <w:tblPr>
        <w:jc w:val="left"/>
        <w:tblInd w:w="154" w:type="dxa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1399"/>
        <w:gridCol w:w="1827"/>
        <w:gridCol w:w="1305"/>
        <w:gridCol w:w="283"/>
        <w:gridCol w:w="1528"/>
        <w:gridCol w:w="1726"/>
        <w:gridCol w:w="1117"/>
        <w:gridCol w:w="25"/>
      </w:tblGrid>
      <w:tr>
        <w:trPr>
          <w:trHeight w:val="415"/>
        </w:trPr>
        <w:tc>
          <w:tcPr>
            <w:tcW w:w="4674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>
        <w:trPr>
          <w:trHeight w:val="537"/>
        </w:trPr>
        <w:tc>
          <w:tcPr>
            <w:tcW w:w="3369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>
        <w:trPr>
          <w:trHeight w:val="414"/>
        </w:trPr>
        <w:tc>
          <w:tcPr>
            <w:tcW w:w="3369" w:type="dxa"/>
            <w:gridSpan w:val="3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Dr. Rishabh Mittal</w:t>
            </w:r>
          </w:p>
        </w:tc>
      </w:tr>
      <w:tr>
        <w:trPr>
          <w:trHeight w:val="412"/>
        </w:trPr>
        <w:tc>
          <w:tcPr>
            <w:tcW w:w="1542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827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bCs/>
                <w:color w:val="000000"/>
              </w:rPr>
            </w:pPr>
            <w:bookmarkStart w:id="0" w:name="_Hlk218505888"/>
            <w:r>
              <w:rPr>
                <w:rFonts w:ascii="Times New Roman" w:eastAsia="Times New Roman" w:cs="Times New Roman" w:hAnsi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AI Assisted Coding</w:t>
            </w:r>
          </w:p>
        </w:tc>
      </w:tr>
      <w:tr>
        <w:trPr>
          <w:trHeight w:val="409"/>
        </w:trPr>
        <w:tc>
          <w:tcPr>
            <w:tcW w:w="1542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27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>
        <w:trPr>
          <w:trHeight w:val="537"/>
        </w:trPr>
        <w:tc>
          <w:tcPr>
            <w:tcW w:w="1542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27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b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b/>
                <w:color w:val="000000"/>
              </w:rPr>
              <w:t>Week6 – Monday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rPr>
                <w:rFonts w:ascii="Times New Roman" w:eastAsia="Times New Roman" w:cs="Times New Roman" w:hAnsi="Times New Roman"/>
              </w:rPr>
            </w:pPr>
            <w:r>
              <w:rPr>
                <w:rFonts w:ascii="Times New Roman" w:eastAsia="Times New Roman" w:cs="Times New Roman" w:hAnsi="Times New Roman"/>
              </w:rPr>
              <w:t>23CSBTB01 To 23CSBTB52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</w:rPr>
            </w:pPr>
          </w:p>
        </w:tc>
      </w:tr>
      <w:tr>
        <w:trPr>
          <w:trHeight w:val="537"/>
        </w:trPr>
        <w:tc>
          <w:tcPr>
            <w:tcW w:w="1542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27" w:type="dxa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K. Sathwika</w:t>
            </w:r>
          </w:p>
        </w:tc>
        <w:tc>
          <w:tcPr>
            <w:tcW w:w="1588" w:type="dxa"/>
            <w:gridSpan w:val="2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rPr>
                <w:b/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Hallticket</w:t>
            </w:r>
          </w:p>
        </w:tc>
        <w:tc>
          <w:tcPr>
            <w:tcW w:w="4396" w:type="dxa"/>
            <w:gridSpan w:val="4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 xml:space="preserve">    2303A54071</w:t>
            </w:r>
            <w:bookmarkStart w:id="1" w:name="_GoBack"/>
            <w:bookmarkEnd w:id="1"/>
          </w:p>
        </w:tc>
      </w:tr>
      <w:tr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11.1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669" w:type="dxa"/>
            <w:gridSpan w:val="5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66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0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</w:rPr>
            </w:pPr>
          </w:p>
        </w:tc>
      </w:tr>
      <w:tr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5"/>
            <w:vAlign w:val="center"/>
          </w:tcPr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Lab 11 – Data Structures with AI: Implementing Fundamental Structures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Lab Objectives</w:t>
            </w:r>
          </w:p>
          <w:p>
            <w:pPr>
              <w:pStyle w:val="22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Use AI to assist in designing and implementing fundamental data structures in Python.</w:t>
            </w:r>
          </w:p>
          <w:p>
            <w:pPr>
              <w:pStyle w:val="22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Learn how to prompt AI for structure creation, optimization, and documentation.</w:t>
            </w:r>
          </w:p>
          <w:p>
            <w:pPr>
              <w:pStyle w:val="22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Improve understanding of Lists, Stacks, Queues, Linked Lists, Trees, Graphs, and Hash Tables.</w:t>
            </w:r>
          </w:p>
          <w:p>
            <w:pPr>
              <w:pStyle w:val="22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Enhance code quality with AI-generated comments and performance suggestions.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" name="Rectangle 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2" o:spid="_x0000_s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#1 – Stack Implementation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generate a Stack class with push, pop, peek, and is_empty methods.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Stack: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 functional stack implementation with all required methods and docstrings.</w:t>
            </w:r>
          </w:p>
          <w:p>
            <w:pPr>
              <w:pStyle w:val="22"/>
              <w:autoSpaceDE w:val="0"/>
              <w:autoSpaceDN w:val="0"/>
              <w:spacing w:line="276" w:lineRule="auto"/>
              <w:ind w:left="720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ind w:left="720"/>
              <w:rPr>
                <w:rFonts w:ascii="Times New Roman" w:cs="Times New Roman" w:hAnsi="Times New Roman"/>
                <w:lang w:val="en-IN"/>
              </w:rPr>
            </w:pPr>
            <w:r>
              <w:drawing>
                <wp:inline distT="0" distB="0" distL="0" distR="0">
                  <wp:extent cx="3314700" cy="2247900"/>
                  <wp:effectExtent l="0" t="0" r="0" b="0"/>
                  <wp:docPr id="3" name="Imag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rcRect t="3749" b="11197" l="2703" r="214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14700" cy="22479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6" name="Rectangle 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7" o:spid="_x0000_s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#2 – Queue Implementation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implement a Queue using Python lists.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Queue: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FIFO-based queue class with enqueue, dequeue, peek, and size methods.</w:t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228465" cy="3576954"/>
                  <wp:effectExtent l="0" t="0" r="0" b="0"/>
                  <wp:docPr id="8" name="Imag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28465" cy="357695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1" name="Rectangle 1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12" o:spid="_x0000_s1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#3 – Linked List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generate a Singly Linked List with insert and display methods.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Node: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LinkedList: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 working linked list implementation with clear method documentation.</w:t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822825" cy="2400935"/>
                  <wp:effectExtent l="0" t="0" r="0" b="0"/>
                  <wp:docPr id="13" name="Imag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2825" cy="24009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6" name="Rectangle 1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17" o:spid="_x0000_s1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#4 – Binary Search Tree (BST)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create a BST with insert and in-order traversal methods.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BST: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BST implementation with recursive insert and traversal methods.</w:t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</w:t>
            </w: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3924300" cy="2550160"/>
                  <wp:effectExtent l="0" t="0" r="0" b="0"/>
                  <wp:docPr id="18" name="Imag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24300" cy="25501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21" name="Rectangle 2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22" o:spid="_x0000_s2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#5 – Hash Table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implement a hash table with basic insert, search, and delete methods.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HashTable: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Collision handling using chaining, with well-commented methods.</w:t>
            </w:r>
          </w:p>
          <w:p>
            <w:pPr>
              <w:pStyle w:val="22"/>
              <w:autoSpaceDE w:val="0"/>
              <w:autoSpaceDN w:val="0"/>
              <w:spacing w:line="276" w:lineRule="auto"/>
              <w:ind w:left="36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3863340" cy="3044190"/>
                  <wp:effectExtent l="0" t="0" r="0" b="0"/>
                  <wp:docPr id="23" name="Imag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63340" cy="30441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26" name="Rectangle 2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27" o:spid="_x0000_s2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#6 – Graph Representation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implement a graph using an adjacency list.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Graph: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Graph with methods to add vertices, add edges, and display connections.</w:t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228465" cy="2447290"/>
                  <wp:effectExtent l="0" t="0" r="0" b="0"/>
                  <wp:docPr id="28" name="Imag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28465" cy="24472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31" name="Rectangle 3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32" o:spid="_x0000_s3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#7 – Priority Queue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implement a priority queue using Python’s heapq module.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PriorityQueue: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Implementation with enqueue (priority), dequeue (highest priority), and display methods.</w:t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228465" cy="2786380"/>
                  <wp:effectExtent l="0" t="0" r="0" b="0"/>
                  <wp:docPr id="33" name="Imag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28465" cy="27863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36" name="Rectangle 36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37" o:spid="_x0000_s37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#8 – Deque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Task: Use AI to implement a double-ended queue using collections.deque.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Sample Input Code: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class DequeDS: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   pass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Insert and remove from both ends with docstrings.</w:t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228465" cy="3578860"/>
                  <wp:effectExtent l="0" t="0" r="0" b="0"/>
                  <wp:docPr id="38" name="Imag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28465" cy="35788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41" name="Rectangle 4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42" o:spid="_x0000_s4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Task Description #9 Real-Time Application Challenge – Choose the Right Data Structure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Scenario:</w:t>
              <w:br/>
            </w:r>
            <w:r>
              <w:rPr>
                <w:rFonts w:ascii="Times New Roman" w:cs="Times New Roman" w:hAnsi="Times New Roman"/>
                <w:lang w:val="en-IN"/>
              </w:rPr>
              <w:t>Your college wants to develop a Campus Resource Management System that handles:</w:t>
            </w:r>
          </w:p>
          <w:p>
            <w:pPr>
              <w:pStyle w:val="22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Student Attendance Tracking – Daily log of students entering/exiting the campus.</w:t>
            </w:r>
          </w:p>
          <w:p>
            <w:pPr>
              <w:pStyle w:val="22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Event Registration System – Manage participants in events with quick search and removal.</w:t>
            </w:r>
          </w:p>
          <w:p>
            <w:pPr>
              <w:pStyle w:val="22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Library Book Borrowing – Keep track of available books and their due dates.</w:t>
            </w:r>
          </w:p>
          <w:p>
            <w:pPr>
              <w:pStyle w:val="22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Bus Scheduling System – Maintain bus routes and stop connections.</w:t>
            </w:r>
          </w:p>
          <w:p>
            <w:pPr>
              <w:pStyle w:val="22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Cafeteria Order Queue – Serve students in the order they arrive.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Student Task:</w:t>
            </w:r>
          </w:p>
          <w:p>
            <w:pPr>
              <w:pStyle w:val="22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For each feature, select the most appropriate data structure from the list below: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Stack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Queue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Priority Queue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Linked List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Binary Search Tree (BST)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Graph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Hash Table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Deque</w:t>
            </w:r>
          </w:p>
          <w:p>
            <w:pPr>
              <w:pStyle w:val="22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Justify your choice in 2–3 sentences per feature.</w:t>
            </w:r>
          </w:p>
          <w:p>
            <w:pPr>
              <w:pStyle w:val="22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Implement one selected feature as a working Python program with AI-assisted code generation.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 table mapping feature → chosen data structure → justification.</w:t>
            </w:r>
          </w:p>
          <w:p>
            <w:pPr>
              <w:pStyle w:val="22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 functional Python program implementing the chosen feature with comments and docstrings.</w:t>
            </w:r>
          </w:p>
          <w:p>
            <w:pPr>
              <w:pStyle w:val="22"/>
              <w:autoSpaceDE w:val="0"/>
              <w:autoSpaceDN w:val="0"/>
              <w:spacing w:line="276" w:lineRule="auto"/>
              <w:ind w:left="720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ind w:left="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</w:t>
            </w:r>
            <w:r>
              <w:drawing>
                <wp:inline distT="0" distB="0" distL="0" distR="0">
                  <wp:extent cx="3825240" cy="2346960"/>
                  <wp:effectExtent l="0" t="0" r="0" b="0"/>
                  <wp:docPr id="43" name="Imag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/>
                          <a:srcRect t="4037" b="7160" l="3244" r="6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25240" cy="23469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autoSpaceDE w:val="0"/>
              <w:autoSpaceDN w:val="0"/>
              <w:spacing w:line="276" w:lineRule="auto"/>
              <w:ind w:left="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 xml:space="preserve"> </w:t>
            </w: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3855720" cy="1511300"/>
                  <wp:effectExtent l="0" t="0" r="0" b="0"/>
                  <wp:docPr id="46" name="Imag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55720" cy="15113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49" name="Rectangle 49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Rectangle 50" o:spid="_x0000_s50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Task Description #10: Smart E-Commerce Platform – Data Structure Challenge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An e-commerce company wants to build a Smart Online Shopping System with:</w:t>
            </w:r>
          </w:p>
          <w:p>
            <w:pPr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Shopping Cart Management – Add and remove products dynamically.</w:t>
            </w:r>
          </w:p>
          <w:p>
            <w:pPr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Order Processing System – Orders processed in the order they are placed.</w:t>
            </w:r>
          </w:p>
          <w:p>
            <w:pPr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Top-Selling Products Tracker – Products ranked by sales count.</w:t>
            </w:r>
          </w:p>
          <w:p>
            <w:pPr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Product Search Engine – Fast lookup of products using product ID.</w:t>
            </w:r>
          </w:p>
          <w:p>
            <w:pPr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Delivery Route Planning – Connect warehouses and delivery locations.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Student Task:</w:t>
            </w:r>
          </w:p>
          <w:p>
            <w:pPr>
              <w:pStyle w:val="22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For each feature, select the most appropriate data structure from the list below: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Stack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Queue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Priority Queue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Linked List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Binary Search Tree (BST)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Graph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Hash Table</w:t>
            </w:r>
          </w:p>
          <w:p>
            <w:pPr>
              <w:pStyle w:val="22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Deque</w:t>
            </w:r>
          </w:p>
          <w:p>
            <w:pPr>
              <w:pStyle w:val="22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Justify your choice in 2–3 sentences per feature.</w:t>
            </w:r>
          </w:p>
          <w:p>
            <w:pPr>
              <w:pStyle w:val="22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Implement one selected feature as a working Python program with AI-assisted code generation.</w:t>
            </w:r>
          </w:p>
          <w:p>
            <w:pPr>
              <w:pStyle w:val="22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Expected Output:</w:t>
            </w:r>
          </w:p>
          <w:p>
            <w:pPr>
              <w:pStyle w:val="22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 table mapping feature → chosen data structure → justification.</w:t>
            </w:r>
          </w:p>
          <w:p>
            <w:pPr>
              <w:pStyle w:val="22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 functional Python program implementing the chosen feature with comments and docstrings.</w:t>
            </w:r>
          </w:p>
          <w:p>
            <w:pPr>
              <w:pStyle w:val="22"/>
              <w:autoSpaceDE w:val="0"/>
              <w:autoSpaceDN w:val="0"/>
              <w:spacing w:line="276" w:lineRule="auto"/>
              <w:ind w:left="0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ind w:left="0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ind w:left="0"/>
              <w:rPr>
                <w:rFonts w:ascii="Times New Roman" w:cs="Times New Roman" w:hAnsi="Times New Roman"/>
                <w:lang w:val="en-IN"/>
              </w:rPr>
            </w:pPr>
          </w:p>
          <w:p>
            <w:pPr>
              <w:pStyle w:val="22"/>
              <w:autoSpaceDE w:val="0"/>
              <w:autoSpaceDN w:val="0"/>
              <w:spacing w:line="276" w:lineRule="auto"/>
              <w:ind w:left="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</w:t>
            </w: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015740" cy="2125164"/>
                  <wp:effectExtent l="0" t="0" r="0" b="0"/>
                  <wp:docPr id="51" name="Imag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15740" cy="21251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2"/>
              <w:autoSpaceDE w:val="0"/>
              <w:autoSpaceDN w:val="0"/>
              <w:spacing w:line="276" w:lineRule="auto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drawing>
                <wp:inline distT="0" distB="0" distL="0" distR="0">
                  <wp:extent cx="4053840" cy="398748"/>
                  <wp:effectExtent l="0" t="0" r="0" b="0"/>
                  <wp:docPr id="54" name="Imag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53840" cy="39874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color w:val="000000"/>
                <w:lang w:val="en-IN"/>
              </w:rPr>
            </w:pP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cs="Times New Roman" w:hAnsi="Times New Roman"/>
                <w:color w:val="000000"/>
              </w:rPr>
              <w:t xml:space="preserve">Week6 -Monday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="Times New Roman" w:eastAsia="Times New Roman" w:cs="Times New Roman" w:hAnsi="Times New Roman"/>
                <w:color w:val="000000"/>
                <w:sz w:val="18"/>
                <w:szCs w:val="18"/>
              </w:rPr>
            </w:pPr>
          </w:p>
        </w:tc>
      </w:tr>
    </w:tbl>
    <w:p/>
    <w:sectPr>
      <w:pgSz w:w="12240" w:h="15840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EB2A3AD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088412B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B7B8B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tmpl w:val="020013F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A54C000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B4EE8B9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10144E0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tmpl w:val="D7BA74D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6A280B1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tmpl w:val="2D42A61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tmpl w:val="167CD47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tmpl w:val="7F7AD2A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88CA465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</w:pPr>
    <w:rPr>
      <w:rFonts w:ascii="Calibri" w:eastAsia="Calibri" w:cs="Calibri" w:hAnsi="Calibri"/>
      <w:sz w:val="22"/>
      <w:szCs w:val="22"/>
      <w:lang w:eastAsia="en-I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60" w:after="80"/>
      <w:outlineLvl w:val="0"/>
    </w:pPr>
    <w:rPr>
      <w:rFonts w:ascii="Cambria" w:eastAsia="Cambria" w:cs="Cambria" w:hAnsi="Cambria"/>
      <w:color w:val="366091"/>
      <w:sz w:val="40"/>
      <w:szCs w:val="40"/>
    </w:rPr>
  </w:style>
  <w:style w:type="paragraph" w:styleId="2">
    <w:name w:val="heading 2"/>
    <w:basedOn w:val="0"/>
    <w:next w:val="0"/>
    <w:pPr>
      <w:keepNext/>
      <w:keepLines/>
      <w:widowControl w:val="0"/>
      <w:spacing w:before="160" w:after="80"/>
      <w:outlineLvl w:val="1"/>
    </w:pPr>
    <w:rPr>
      <w:rFonts w:ascii="Cambria" w:eastAsia="Cambria" w:cs="Cambria" w:hAnsi="Cambria"/>
      <w:color w:val="366091"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160" w:after="80"/>
      <w:outlineLvl w:val="2"/>
    </w:pPr>
    <w:rPr>
      <w:color w:val="366091"/>
      <w:sz w:val="28"/>
      <w:szCs w:val="28"/>
    </w:rPr>
  </w:style>
  <w:style w:type="paragraph" w:styleId="4">
    <w:name w:val="heading 4"/>
    <w:basedOn w:val="0"/>
    <w:next w:val="0"/>
    <w:pPr>
      <w:keepNext/>
      <w:keepLines/>
      <w:widowControl w:val="0"/>
      <w:spacing w:before="80" w:after="40"/>
      <w:outlineLvl w:val="3"/>
    </w:pPr>
    <w:rPr>
      <w:i/>
      <w:color w:val="366091"/>
    </w:rPr>
  </w:style>
  <w:style w:type="paragraph" w:styleId="5">
    <w:name w:val="heading 5"/>
    <w:basedOn w:val="0"/>
    <w:next w:val="0"/>
    <w:pPr>
      <w:keepNext/>
      <w:keepLines/>
      <w:widowControl w:val="0"/>
      <w:spacing w:before="80" w:after="40"/>
      <w:outlineLvl w:val="4"/>
    </w:pPr>
    <w:rPr>
      <w:color w:val="366091"/>
    </w:rPr>
  </w:style>
  <w:style w:type="paragraph" w:styleId="6">
    <w:name w:val="heading 6"/>
    <w:basedOn w:val="0"/>
    <w:next w:val="0"/>
    <w:pPr>
      <w:keepNext/>
      <w:keepLines/>
      <w:widowControl w:val="0"/>
      <w:spacing w:before="40"/>
      <w:outlineLvl w:val="5"/>
    </w:pPr>
    <w:rPr>
      <w:i/>
      <w:color w:val="595959"/>
    </w:rPr>
  </w:style>
  <w:style w:type="paragraph" w:styleId="7">
    <w:name w:val="heading 7"/>
    <w:basedOn w:val="0"/>
    <w:next w:val="0"/>
    <w:pPr>
      <w:keepNext/>
      <w:keepLines/>
      <w:widowControl w:val="0"/>
      <w:spacing w:before="4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widowControl w:val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widowControl w:val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/>
    </w:pPr>
    <w:rPr>
      <w:rFonts w:ascii="Cambria" w:eastAsia="Cambria" w:cs="Cambria" w:hAnsi="Cambria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color w:val="595959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paragraph" w:customStyle="1" w:styleId="22">
    <w:name w:val="Table Paragraph"/>
    <w:basedOn w:val="0"/>
    <w:pPr>
      <w:ind w:left="107"/>
    </w:pPr>
  </w:style>
  <w:style w:type="paragraph" w:styleId="23">
    <w:name w:val="Balloon Text"/>
    <w:basedOn w:val="0"/>
    <w:rPr>
      <w:rFonts w:ascii="Tahoma" w:cs="Tahoma" w:hAnsi="Tahoma"/>
      <w:sz w:val="16"/>
      <w:szCs w:val="16"/>
    </w:rPr>
  </w:style>
  <w:style w:type="character" w:styleId="24">
    <w:name w:val="Strong"/>
    <w:basedOn w:val="10"/>
    <w:rPr>
      <w:b/>
      <w:bCs/>
    </w:rPr>
  </w:style>
  <w:style w:type="character" w:styleId="25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paragraph" w:styleId="26">
    <w:name w:val="Normal (Web)"/>
    <w:basedOn w:val="0"/>
    <w:pPr>
      <w:widowControl/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4.png"/><Relationship Id="rId3" Type="http://schemas.openxmlformats.org/officeDocument/2006/relationships/image" Target="media/9.png"/><Relationship Id="rId4" Type="http://schemas.openxmlformats.org/officeDocument/2006/relationships/image" Target="media/14.png"/><Relationship Id="rId5" Type="http://schemas.openxmlformats.org/officeDocument/2006/relationships/image" Target="media/19.png"/><Relationship Id="rId6" Type="http://schemas.openxmlformats.org/officeDocument/2006/relationships/image" Target="media/24.png"/><Relationship Id="rId7" Type="http://schemas.openxmlformats.org/officeDocument/2006/relationships/image" Target="media/29.png"/><Relationship Id="rId8" Type="http://schemas.openxmlformats.org/officeDocument/2006/relationships/image" Target="media/34.png"/><Relationship Id="rId9" Type="http://schemas.openxmlformats.org/officeDocument/2006/relationships/image" Target="media/39.png"/><Relationship Id="rId10" Type="http://schemas.openxmlformats.org/officeDocument/2006/relationships/image" Target="media/44.png"/><Relationship Id="rId11" Type="http://schemas.openxmlformats.org/officeDocument/2006/relationships/image" Target="media/47.png"/><Relationship Id="rId12" Type="http://schemas.openxmlformats.org/officeDocument/2006/relationships/image" Target="media/52.png"/><Relationship Id="rId13" Type="http://schemas.openxmlformats.org/officeDocument/2006/relationships/image" Target="media/55.png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10</Pages>
  <Words>753</Words>
  <Characters>4246</Characters>
  <Lines>235</Lines>
  <Paragraphs>140</Paragraphs>
  <CharactersWithSpaces>4924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2026-03-18T14:23:08Z</dcterms:modified>
</cp:coreProperties>
</file>