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0"/>
        </w:rPr>
        <w:t>SYNCR Complete Modbus Register Specification</w:t>
      </w:r>
    </w:p>
    <w:p>
      <w:pPr>
        <w:jc w:val="center"/>
      </w:pPr>
      <w:r>
        <w:rPr>
          <w:i/>
          <w:color w:val="555555"/>
          <w:sz w:val="22"/>
        </w:rPr>
        <w:t>SYNCR v2.6.6  |  Total 188 Defined Registers (163 Growatt MAX + 25 Growatt MIN)</w:t>
      </w:r>
    </w:p>
    <w:p>
      <w:pPr>
        <w:spacing w:after="240"/>
      </w:pPr>
    </w:p>
    <w:p>
      <w:pPr>
        <w:spacing w:before="320" w:after="120"/>
      </w:pPr>
      <w:r>
        <w:rPr>
          <w:b/>
          <w:color w:val="1B365D"/>
          <w:sz w:val="26"/>
        </w:rPr>
        <w:t>1. Growatt MAX 150KTL3-X: Solar DC &amp; Primary Status (FC04 - 8 Registers)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 Name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 Code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Plotted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Inverter Status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 Input Power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PV1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PV1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PV1 Power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PV2 Voltage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PV2 Current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PV2 Power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1B365D"/>
          <w:sz w:val="26"/>
        </w:rPr>
        <w:t>2. Growatt MAX 150KTL3-X: 3-Phase Grid AC Output (FC04 - 14 Registers)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 Name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 Code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Plotted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AC Output Power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Grid Frequency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Hz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Grid Voltage Vac1 (Phase 1)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Grid Current Iac1 (Phase 1)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Phase 1 Power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Grid Voltage Vac2 (Phase 2)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VAC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Grid Current Iac2 (Phase 2)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Phase 2 Power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Grid Voltage Vac3 (Phase 3)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Grid Current Iac3 (Phase 3)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Phase 3 Power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Line Voltage Vac_RS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VAC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Line Voltage Vac_ST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Line Voltage Vac_TR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VAC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1B365D"/>
          <w:sz w:val="26"/>
        </w:rPr>
        <w:t>3. Growatt MAX 150KTL3-X: Energy Accumulation (FC04 - 3 Registers)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 Name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 Code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Plotted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Energy Today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kWh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Energy Total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kWh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Work Time Total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h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1B365D"/>
          <w:sz w:val="26"/>
        </w:rPr>
        <w:t>4. Growatt MAX 150KTL3-X: Diagnostics &amp; Temperatures (FC04 - 10 Registers)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 Name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 Code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Plotted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Inverter Temperature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°C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IPM Temperature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°C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Boost Temperature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°C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 Bus Voltage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N Bus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Power Factor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0.001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Output Power %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Derating Mode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Fault Code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Warning Bitmask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1B365D"/>
          <w:sz w:val="26"/>
        </w:rPr>
        <w:t>5. Growatt MAX 150KTL3-X: Solar String Monitoring (FC04 - 32 Registers)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 Name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 Code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Plotted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143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2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2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3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3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4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4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5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5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6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6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7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7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8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156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8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9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9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10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10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11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162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11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12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12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13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13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14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14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169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15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15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16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String 16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1B365D"/>
          <w:sz w:val="26"/>
        </w:rPr>
        <w:t>6. Growatt MAX 150KTL3-X: Holding Registers (FC03 - 9 Registers)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 Name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 Code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Plotted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Remote On/Off Control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Active Power Rate %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Reactive Power Rate %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Baud Rate Select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Inverter Serial Number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String8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Comm Address (Slave ID)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Device Type Code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Tracker / Phase Config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System Date / Time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1B365D"/>
          <w:sz w:val="26"/>
        </w:rPr>
        <w:t>7. Growatt MAX 150KTL3-X: Diagnostic Metrics 1 to 25 (FC04 - 25 Registers)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 Name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 Code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Plotted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182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10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11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12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13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14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208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15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17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18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19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20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21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22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23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226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24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Diag Metric 25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pts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1B365D"/>
          <w:sz w:val="26"/>
        </w:rPr>
        <w:t>8. Growatt MAX 150KTL3-X: Extended Registers 1 to 62 (FC04 - 62 Registers)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 Name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 Code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Plotted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302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306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308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310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312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314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318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320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10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322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11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324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12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326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13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328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14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15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17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336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18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338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19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20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342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21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22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346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23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348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24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25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26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354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27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28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358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29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30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31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364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366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33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368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34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370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35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36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37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376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38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378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39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40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382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41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42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386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43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44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390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45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392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46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394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47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48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49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50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51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52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406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53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408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54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410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55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412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56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414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57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58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59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420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60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61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424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Extended Register 62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1B365D"/>
          <w:sz w:val="26"/>
        </w:rPr>
        <w:t>9. Growatt MIN Series: Single-Phase Register Map (FC04/FC03 - 25 Registers)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 Name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 Code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1419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Plotted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Inverter Status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PV1 Voltage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PV1 Current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PV1 Power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PV2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VDC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PV2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PV2 Power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AC Output Power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W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Grid Voltage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Grid Current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Grid Frequency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Hz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AC Output Voltage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VAC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AC Output Current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Energy Today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kWh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Energy Total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kWh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Work Time Total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h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Inverter Temperature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°C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IPM Temperature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°C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Power Factor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0.001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Fault Code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Warning Bitmask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FC04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UInt32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0 (H)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Remote On/Off Control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 (H)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Active Power Rate %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4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22 (H)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sz w:val="18"/>
              </w:rPr>
              <w:t>Comm Address (Slave ID)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FC03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UInt16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9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