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DA" w:rsidRDefault="00066EDA" w:rsidP="00C85979">
      <w:pPr>
        <w:jc w:val="center"/>
        <w:rPr>
          <w:b/>
        </w:rPr>
      </w:pPr>
      <w:r>
        <w:rPr>
          <w:b/>
          <w:noProof/>
          <w:lang w:eastAsia="es-PE"/>
        </w:rPr>
        <w:drawing>
          <wp:anchor distT="0" distB="0" distL="114300" distR="114300" simplePos="0" relativeHeight="251656704" behindDoc="0" locked="0" layoutInCell="1" allowOverlap="1" wp14:anchorId="2B31A989" wp14:editId="2B41B467">
            <wp:simplePos x="0" y="0"/>
            <wp:positionH relativeFrom="column">
              <wp:posOffset>453224</wp:posOffset>
            </wp:positionH>
            <wp:positionV relativeFrom="paragraph">
              <wp:posOffset>-300410</wp:posOffset>
            </wp:positionV>
            <wp:extent cx="817245" cy="7924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158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0E94D4" wp14:editId="63708A91">
                <wp:simplePos x="0" y="0"/>
                <wp:positionH relativeFrom="column">
                  <wp:posOffset>1376349</wp:posOffset>
                </wp:positionH>
                <wp:positionV relativeFrom="paragraph">
                  <wp:posOffset>-367058</wp:posOffset>
                </wp:positionV>
                <wp:extent cx="4909074" cy="752475"/>
                <wp:effectExtent l="0" t="0" r="0" b="0"/>
                <wp:wrapNone/>
                <wp:docPr id="4" name="Rectángulo 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E4EA8BF-8B03-3848-5487-4C3E365B3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074" cy="752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EDA" w:rsidRDefault="00066EDA" w:rsidP="00066E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Instituto de Educación Superior Tecnológico Público</w:t>
                            </w:r>
                          </w:p>
                          <w:p w:rsidR="00066EDA" w:rsidRDefault="00066EDA" w:rsidP="00066E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32"/>
                                <w:szCs w:val="32"/>
                              </w:rPr>
                              <w:t>“</w:t>
                            </w:r>
                            <w:r w:rsidRPr="00C26BD7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28"/>
                                <w:szCs w:val="28"/>
                              </w:rPr>
                              <w:t>Julio César Tello”</w:t>
                            </w:r>
                          </w:p>
                          <w:p w:rsidR="00066EDA" w:rsidRDefault="00066EDA" w:rsidP="00066E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Villa el Salvador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D0E94D4" id="Rectángulo 3" o:spid="_x0000_s1026" style="position:absolute;left:0;text-align:left;margin-left:108.35pt;margin-top:-28.9pt;width:386.55pt;height:5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" filled="f" stroked="f" strokeweight="1pt">
                <v:textbox>
                  <w:txbxContent>
                    <w:p w:rsidR="00066EDA" w:rsidRDefault="00066EDA" w:rsidP="00066ED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Instituto de Educación Superior Tecnológico Público</w:t>
                      </w:r>
                    </w:p>
                    <w:p w:rsidR="00066EDA" w:rsidRDefault="00066EDA" w:rsidP="00066ED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32"/>
                          <w:szCs w:val="32"/>
                        </w:rPr>
                        <w:t>“</w:t>
                      </w:r>
                      <w:r w:rsidRPr="00C26BD7">
                        <w:rPr>
                          <w:rFonts w:ascii="Arial Narrow" w:hAnsi="Arial Narrow" w:cstheme="minorBidi"/>
                          <w:b/>
                          <w:bCs/>
                          <w:color w:val="365F91" w:themeColor="accent1" w:themeShade="BF"/>
                          <w:kern w:val="24"/>
                          <w:sz w:val="28"/>
                          <w:szCs w:val="28"/>
                        </w:rPr>
                        <w:t>Julio César Tello”</w:t>
                      </w:r>
                    </w:p>
                    <w:p w:rsidR="00066EDA" w:rsidRDefault="00066EDA" w:rsidP="00066ED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Villa el Salvador </w:t>
                      </w:r>
                    </w:p>
                  </w:txbxContent>
                </v:textbox>
              </v:rect>
            </w:pict>
          </mc:Fallback>
        </mc:AlternateContent>
      </w:r>
    </w:p>
    <w:p w:rsidR="00066EDA" w:rsidRDefault="00066EDA" w:rsidP="00066EDA">
      <w:pPr>
        <w:jc w:val="center"/>
        <w:rPr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9E1912" wp14:editId="1334AA4C">
                <wp:simplePos x="0" y="0"/>
                <wp:positionH relativeFrom="margin">
                  <wp:posOffset>1455088</wp:posOffset>
                </wp:positionH>
                <wp:positionV relativeFrom="paragraph">
                  <wp:posOffset>99944</wp:posOffset>
                </wp:positionV>
                <wp:extent cx="4752975" cy="9525"/>
                <wp:effectExtent l="0" t="0" r="28575" b="28575"/>
                <wp:wrapNone/>
                <wp:docPr id="13" name="Conector recto 1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1DCBF6F-12AA-B96A-ED7B-9C2032B81C3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29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A89A3C7" id="Conector recto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55pt,7.85pt" to="488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" strokecolor="#009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8063B8" w:rsidRPr="00C85979" w:rsidRDefault="008E359F" w:rsidP="00C85979">
      <w:pPr>
        <w:jc w:val="center"/>
        <w:rPr>
          <w:b/>
        </w:rPr>
      </w:pPr>
      <w:r>
        <w:rPr>
          <w:b/>
        </w:rPr>
        <w:t>P</w:t>
      </w:r>
      <w:r w:rsidR="008F2541">
        <w:rPr>
          <w:b/>
        </w:rPr>
        <w:t xml:space="preserve">RACTICA 8 </w:t>
      </w:r>
      <w:r w:rsidR="001C787B">
        <w:rPr>
          <w:b/>
        </w:rPr>
        <w:t>CONTABILIDAD DE SOCIEDADES</w:t>
      </w:r>
    </w:p>
    <w:p w:rsidR="00DA5889" w:rsidRPr="008F2541" w:rsidRDefault="006931E6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1</w:t>
      </w:r>
      <w:r w:rsidR="00427D34" w:rsidRPr="00A93636">
        <w:rPr>
          <w:rFonts w:ascii="Arial" w:eastAsia="Times New Roman" w:hAnsi="Arial" w:cs="Arial"/>
          <w:sz w:val="24"/>
          <w:szCs w:val="24"/>
          <w:lang w:eastAsia="es-PE"/>
        </w:rPr>
        <w:t xml:space="preserve">.- </w:t>
      </w:r>
      <w:r w:rsidR="006E6130">
        <w:rPr>
          <w:rFonts w:ascii="Arial" w:hAnsi="Arial" w:cs="Arial"/>
          <w:bCs/>
        </w:rPr>
        <w:t>La empresa obtiene utilidades en el año 2023 y se distribuye entre su</w:t>
      </w:r>
      <w:r w:rsidR="005C6A72">
        <w:rPr>
          <w:rFonts w:ascii="Arial" w:hAnsi="Arial" w:cs="Arial"/>
          <w:bCs/>
        </w:rPr>
        <w:t>s socios La empresa La Florencia SA, constituida en el año 2021</w:t>
      </w:r>
      <w:r w:rsidR="006E6130">
        <w:rPr>
          <w:rFonts w:ascii="Arial" w:hAnsi="Arial" w:cs="Arial"/>
          <w:bCs/>
        </w:rPr>
        <w:t xml:space="preserve"> tiene los siguientes socios:</w:t>
      </w:r>
    </w:p>
    <w:p w:rsidR="006E6130" w:rsidRDefault="005C6A72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Amador Pérez 40</w:t>
      </w:r>
      <w:r w:rsidR="006E6130">
        <w:rPr>
          <w:rFonts w:ascii="Arial" w:hAnsi="Arial" w:cs="Arial"/>
          <w:bCs/>
        </w:rPr>
        <w:t>%</w:t>
      </w:r>
    </w:p>
    <w:p w:rsidR="005E1EAD" w:rsidRDefault="005C6A72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Carlos Tinoco 2</w:t>
      </w:r>
      <w:r w:rsidR="006E6130">
        <w:rPr>
          <w:rFonts w:ascii="Arial" w:hAnsi="Arial" w:cs="Arial"/>
          <w:bCs/>
        </w:rPr>
        <w:t>0%</w:t>
      </w:r>
    </w:p>
    <w:p w:rsidR="006E6130" w:rsidRDefault="006E6130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5C6A72">
        <w:rPr>
          <w:rFonts w:ascii="Arial" w:hAnsi="Arial" w:cs="Arial"/>
          <w:bCs/>
        </w:rPr>
        <w:t>Richard Carrasco</w:t>
      </w:r>
      <w:r>
        <w:rPr>
          <w:rFonts w:ascii="Arial" w:hAnsi="Arial" w:cs="Arial"/>
          <w:bCs/>
        </w:rPr>
        <w:t xml:space="preserve"> 20%</w:t>
      </w:r>
    </w:p>
    <w:p w:rsidR="005E1EAD" w:rsidRDefault="005C6A72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Ricardo Castañeda</w:t>
      </w:r>
      <w:r w:rsidR="005E1EAD">
        <w:rPr>
          <w:rFonts w:ascii="Arial" w:hAnsi="Arial" w:cs="Arial"/>
          <w:bCs/>
        </w:rPr>
        <w:t xml:space="preserve"> 20%</w:t>
      </w:r>
    </w:p>
    <w:p w:rsidR="005E1EAD" w:rsidRDefault="005E1EAD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Durante el desarrollo de las operaciones a obtenid</w:t>
      </w:r>
      <w:r w:rsidR="005C6A72">
        <w:rPr>
          <w:rFonts w:ascii="Arial" w:hAnsi="Arial" w:cs="Arial"/>
          <w:bCs/>
        </w:rPr>
        <w:t>o una utilidad contable de 360</w:t>
      </w:r>
      <w:r>
        <w:rPr>
          <w:rFonts w:ascii="Arial" w:hAnsi="Arial" w:cs="Arial"/>
          <w:bCs/>
        </w:rPr>
        <w:t xml:space="preserve">,000 </w:t>
      </w:r>
      <w:r w:rsidR="005C6A72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>a participa</w:t>
      </w:r>
      <w:r w:rsidR="005C6A72">
        <w:rPr>
          <w:rFonts w:ascii="Arial" w:hAnsi="Arial" w:cs="Arial"/>
          <w:bCs/>
        </w:rPr>
        <w:t xml:space="preserve">ción de los trabajadores es de 10%, reserva Legal 10% y </w:t>
      </w:r>
      <w:r>
        <w:rPr>
          <w:rFonts w:ascii="Arial" w:hAnsi="Arial" w:cs="Arial"/>
          <w:bCs/>
        </w:rPr>
        <w:t xml:space="preserve">el impuesto a la renta 29.5%, La Junta General </w:t>
      </w:r>
      <w:r w:rsidR="005C6A72">
        <w:rPr>
          <w:rFonts w:ascii="Arial" w:hAnsi="Arial" w:cs="Arial"/>
          <w:bCs/>
        </w:rPr>
        <w:t>de accionistas</w:t>
      </w:r>
      <w:r>
        <w:rPr>
          <w:rFonts w:ascii="Arial" w:hAnsi="Arial" w:cs="Arial"/>
          <w:bCs/>
        </w:rPr>
        <w:t xml:space="preserve"> d</w:t>
      </w:r>
      <w:r w:rsidR="005C6A72">
        <w:rPr>
          <w:rFonts w:ascii="Arial" w:hAnsi="Arial" w:cs="Arial"/>
          <w:bCs/>
        </w:rPr>
        <w:t>ecide distribuir el 100% de las utilidades.</w:t>
      </w:r>
    </w:p>
    <w:p w:rsidR="005C6A72" w:rsidRDefault="005C6A72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 pide realizar el asiento contable </w:t>
      </w:r>
    </w:p>
    <w:p w:rsidR="005D2053" w:rsidRDefault="005D2053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2.- </w:t>
      </w:r>
      <w:r w:rsidR="009E0FA8">
        <w:rPr>
          <w:rFonts w:ascii="Arial" w:hAnsi="Arial" w:cs="Arial"/>
          <w:bCs/>
        </w:rPr>
        <w:t xml:space="preserve"> La empresa Laser SA se constituye con 4 socios quienes suscribieron acciones y pagaron sus aportes de la siguiente manera:</w:t>
      </w:r>
    </w:p>
    <w:p w:rsidR="009E0FA8" w:rsidRDefault="00991172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  <w:r w:rsidRPr="00991172">
        <w:rPr>
          <w:noProof/>
          <w:lang w:eastAsia="es-P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11430</wp:posOffset>
            </wp:positionV>
            <wp:extent cx="3952875" cy="1152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EAD" w:rsidRPr="00A93636" w:rsidRDefault="005E1EAD" w:rsidP="00DA588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Cs/>
        </w:rPr>
      </w:pPr>
    </w:p>
    <w:p w:rsidR="00427D34" w:rsidRDefault="00427D34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9E0FA8" w:rsidRDefault="009E0FA8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9E0FA8" w:rsidRDefault="009E0FA8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b.- El aporte de los socios fue en efe</w:t>
      </w:r>
      <w:r w:rsidR="00991172">
        <w:rPr>
          <w:rFonts w:ascii="Arial" w:hAnsi="Arial" w:cs="Arial"/>
        </w:rPr>
        <w:t>ctivo y depositado en el Banco, salvo</w:t>
      </w:r>
      <w:r>
        <w:rPr>
          <w:rFonts w:ascii="Arial" w:hAnsi="Arial" w:cs="Arial"/>
        </w:rPr>
        <w:t xml:space="preserve"> d</w:t>
      </w:r>
      <w:r w:rsidR="00991172">
        <w:rPr>
          <w:rFonts w:ascii="Arial" w:hAnsi="Arial" w:cs="Arial"/>
        </w:rPr>
        <w:t>el socio Pedro Barreto que pago el 80% quedando por pagar la diferencia 8,000.</w:t>
      </w:r>
    </w:p>
    <w:p w:rsidR="009E0FA8" w:rsidRDefault="00991172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c.- La sociedad ha realizado gastos de cobranza por 300 que se </w:t>
      </w:r>
      <w:r w:rsidR="00931BBC">
        <w:rPr>
          <w:rFonts w:ascii="Arial" w:hAnsi="Arial" w:cs="Arial"/>
        </w:rPr>
        <w:t>cargó</w:t>
      </w:r>
      <w:r>
        <w:rPr>
          <w:rFonts w:ascii="Arial" w:hAnsi="Arial" w:cs="Arial"/>
        </w:rPr>
        <w:t xml:space="preserve"> a la cuenta del socio Pedro Barreto</w:t>
      </w:r>
      <w:r w:rsidR="00CA36B4">
        <w:rPr>
          <w:rFonts w:ascii="Arial" w:hAnsi="Arial" w:cs="Arial"/>
        </w:rPr>
        <w:t>.</w:t>
      </w:r>
    </w:p>
    <w:p w:rsidR="00CA36B4" w:rsidRDefault="00CA36B4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d.- Al final del ejercicio se ha ob</w:t>
      </w:r>
      <w:r w:rsidR="00235896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enido una utilidad por distribuir </w:t>
      </w:r>
      <w:proofErr w:type="spellStart"/>
      <w:r w:rsidR="00235896">
        <w:rPr>
          <w:rFonts w:ascii="Arial" w:hAnsi="Arial" w:cs="Arial"/>
        </w:rPr>
        <w:t>lbre</w:t>
      </w:r>
      <w:proofErr w:type="spellEnd"/>
      <w:r w:rsidR="00235896">
        <w:rPr>
          <w:rFonts w:ascii="Arial" w:hAnsi="Arial" w:cs="Arial"/>
        </w:rPr>
        <w:t xml:space="preserve"> de impuesto de 88,500.</w:t>
      </w:r>
    </w:p>
    <w:p w:rsidR="00235896" w:rsidRDefault="00235896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</w:t>
      </w:r>
      <w:proofErr w:type="spellEnd"/>
      <w:r>
        <w:rPr>
          <w:rFonts w:ascii="Arial" w:hAnsi="Arial" w:cs="Arial"/>
        </w:rPr>
        <w:t xml:space="preserve">.- </w:t>
      </w:r>
      <w:r w:rsidR="00811CDA">
        <w:rPr>
          <w:rFonts w:ascii="Arial" w:hAnsi="Arial" w:cs="Arial"/>
        </w:rPr>
        <w:t>La distribución de utilidades de</w:t>
      </w:r>
      <w:r w:rsidR="00B011A2">
        <w:rPr>
          <w:rFonts w:ascii="Arial" w:hAnsi="Arial" w:cs="Arial"/>
        </w:rPr>
        <w:t>be realizarse en proporción a las acciones pagadas.</w:t>
      </w:r>
    </w:p>
    <w:p w:rsidR="00B011A2" w:rsidRDefault="00B011A2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f.- </w:t>
      </w:r>
      <w:r w:rsidR="00766E5F">
        <w:rPr>
          <w:rFonts w:ascii="Arial" w:hAnsi="Arial" w:cs="Arial"/>
        </w:rPr>
        <w:t>La deuda pendiente al final del ejercicio genero un interés moratorio del 10% determinando in monto de 800.00 que se descontara al distribuir las utilidades que le corresponde.</w:t>
      </w:r>
    </w:p>
    <w:p w:rsidR="006678E3" w:rsidRDefault="00850D40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</w:t>
      </w:r>
      <w:r w:rsidR="006678E3">
        <w:rPr>
          <w:rFonts w:ascii="Arial" w:hAnsi="Arial" w:cs="Arial"/>
        </w:rPr>
        <w:t>La sociedad La Encantad S.A</w:t>
      </w:r>
      <w:r>
        <w:rPr>
          <w:rFonts w:ascii="Arial" w:hAnsi="Arial" w:cs="Arial"/>
        </w:rPr>
        <w:t xml:space="preserve"> se constituyó con dos socios quienes suscribieron acciones y pagaron sus aportes de la siguiente manera.</w:t>
      </w:r>
      <w:r w:rsidR="006678E3">
        <w:rPr>
          <w:rFonts w:ascii="Arial" w:hAnsi="Arial" w:cs="Arial"/>
        </w:rPr>
        <w:t xml:space="preserve"> </w:t>
      </w:r>
    </w:p>
    <w:p w:rsidR="00850D40" w:rsidRDefault="00850D40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50D40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743325" cy="771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78E3" w:rsidRDefault="006678E3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52F7A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62B7C" w:rsidRDefault="00462B7C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62B7C" w:rsidRDefault="00462B7C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Socia Carmen Ríos aporto en efectivo </w:t>
      </w:r>
    </w:p>
    <w:p w:rsidR="0067129F" w:rsidRDefault="00462B7C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socio Raúl Paredes aporto en bienes</w:t>
      </w:r>
      <w:r w:rsidR="0067129F">
        <w:rPr>
          <w:rFonts w:ascii="Arial" w:hAnsi="Arial" w:cs="Arial"/>
        </w:rPr>
        <w:t xml:space="preserve"> en activo</w:t>
      </w:r>
    </w:p>
    <w:p w:rsidR="00652F7A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50D40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b.- La empresa decidió distribuir el 80% de sus utilidades y la diferencia capitalizarlo </w:t>
      </w:r>
    </w:p>
    <w:p w:rsidR="00652F7A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c.- </w:t>
      </w:r>
      <w:r w:rsidR="00BD1290">
        <w:rPr>
          <w:rFonts w:ascii="Arial" w:hAnsi="Arial" w:cs="Arial"/>
        </w:rPr>
        <w:t>195,000</w:t>
      </w:r>
      <w:r w:rsidR="0067129F">
        <w:rPr>
          <w:rFonts w:ascii="Arial" w:hAnsi="Arial" w:cs="Arial"/>
        </w:rPr>
        <w:t xml:space="preserve"> utilidad neta del ejercicio.</w:t>
      </w:r>
    </w:p>
    <w:p w:rsidR="00BD1290" w:rsidRDefault="00BD1290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52F7A">
        <w:rPr>
          <w:noProof/>
        </w:rPr>
        <w:drawing>
          <wp:anchor distT="0" distB="0" distL="114300" distR="114300" simplePos="0" relativeHeight="251660800" behindDoc="0" locked="0" layoutInCell="1" allowOverlap="1" wp14:anchorId="2EB74CB3" wp14:editId="49063C6E">
            <wp:simplePos x="0" y="0"/>
            <wp:positionH relativeFrom="column">
              <wp:posOffset>1570990</wp:posOffset>
            </wp:positionH>
            <wp:positionV relativeFrom="paragraph">
              <wp:posOffset>3810</wp:posOffset>
            </wp:positionV>
            <wp:extent cx="1800225" cy="9620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1290" w:rsidRDefault="00BD1290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52F7A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52F7A" w:rsidRDefault="00652F7A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652F7A" w:rsidRDefault="00462B7C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pide repartir sus dividendos.</w:t>
      </w:r>
    </w:p>
    <w:p w:rsidR="00462B7C" w:rsidRPr="00A93636" w:rsidRDefault="00462B7C" w:rsidP="00DA588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sectPr w:rsidR="00462B7C" w:rsidRPr="00A93636" w:rsidSect="00255D4E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C36"/>
    <w:multiLevelType w:val="hybridMultilevel"/>
    <w:tmpl w:val="7B98F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133"/>
    <w:multiLevelType w:val="multilevel"/>
    <w:tmpl w:val="0A0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67CA2"/>
    <w:multiLevelType w:val="hybridMultilevel"/>
    <w:tmpl w:val="695A22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A09AE"/>
    <w:multiLevelType w:val="hybridMultilevel"/>
    <w:tmpl w:val="D75ED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90DF8"/>
    <w:multiLevelType w:val="hybridMultilevel"/>
    <w:tmpl w:val="A60A6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12C67"/>
    <w:multiLevelType w:val="hybridMultilevel"/>
    <w:tmpl w:val="4AE0EBAC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9226075"/>
    <w:multiLevelType w:val="hybridMultilevel"/>
    <w:tmpl w:val="55CE50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BB"/>
    <w:rsid w:val="00020753"/>
    <w:rsid w:val="00056959"/>
    <w:rsid w:val="00066EDA"/>
    <w:rsid w:val="00074545"/>
    <w:rsid w:val="000766E4"/>
    <w:rsid w:val="000A38C1"/>
    <w:rsid w:val="000B730C"/>
    <w:rsid w:val="001324EE"/>
    <w:rsid w:val="00192ABE"/>
    <w:rsid w:val="001C787B"/>
    <w:rsid w:val="001F2327"/>
    <w:rsid w:val="00220D9B"/>
    <w:rsid w:val="00227CE3"/>
    <w:rsid w:val="00235896"/>
    <w:rsid w:val="00255D4E"/>
    <w:rsid w:val="002D58B7"/>
    <w:rsid w:val="002E49C6"/>
    <w:rsid w:val="00306F49"/>
    <w:rsid w:val="00316EC6"/>
    <w:rsid w:val="00346050"/>
    <w:rsid w:val="0036251B"/>
    <w:rsid w:val="003A5F9A"/>
    <w:rsid w:val="003F699B"/>
    <w:rsid w:val="004113AB"/>
    <w:rsid w:val="00411B96"/>
    <w:rsid w:val="004173F3"/>
    <w:rsid w:val="00427D34"/>
    <w:rsid w:val="00455E42"/>
    <w:rsid w:val="00462B7C"/>
    <w:rsid w:val="0046522D"/>
    <w:rsid w:val="004B652E"/>
    <w:rsid w:val="004F661D"/>
    <w:rsid w:val="00520FB0"/>
    <w:rsid w:val="00562BE3"/>
    <w:rsid w:val="005848BB"/>
    <w:rsid w:val="0059091B"/>
    <w:rsid w:val="005A5C2C"/>
    <w:rsid w:val="005C6A72"/>
    <w:rsid w:val="005D2053"/>
    <w:rsid w:val="005E1EAD"/>
    <w:rsid w:val="00612B14"/>
    <w:rsid w:val="006210C2"/>
    <w:rsid w:val="00652F7A"/>
    <w:rsid w:val="006678E3"/>
    <w:rsid w:val="0067129F"/>
    <w:rsid w:val="006931E6"/>
    <w:rsid w:val="006D3429"/>
    <w:rsid w:val="006E6130"/>
    <w:rsid w:val="00731609"/>
    <w:rsid w:val="00766E5F"/>
    <w:rsid w:val="00774099"/>
    <w:rsid w:val="007D5B9F"/>
    <w:rsid w:val="007F1669"/>
    <w:rsid w:val="008063B8"/>
    <w:rsid w:val="00811CDA"/>
    <w:rsid w:val="00840246"/>
    <w:rsid w:val="00850D40"/>
    <w:rsid w:val="008C1147"/>
    <w:rsid w:val="008E359F"/>
    <w:rsid w:val="008F2541"/>
    <w:rsid w:val="008F360D"/>
    <w:rsid w:val="00905420"/>
    <w:rsid w:val="00920ED0"/>
    <w:rsid w:val="00931BBC"/>
    <w:rsid w:val="00957DAC"/>
    <w:rsid w:val="00991172"/>
    <w:rsid w:val="009E0FA8"/>
    <w:rsid w:val="00A16AC7"/>
    <w:rsid w:val="00A71B45"/>
    <w:rsid w:val="00A93636"/>
    <w:rsid w:val="00B011A2"/>
    <w:rsid w:val="00BD1290"/>
    <w:rsid w:val="00BE5BC0"/>
    <w:rsid w:val="00C54671"/>
    <w:rsid w:val="00C76198"/>
    <w:rsid w:val="00C85979"/>
    <w:rsid w:val="00CA36B4"/>
    <w:rsid w:val="00CE29CC"/>
    <w:rsid w:val="00D247D8"/>
    <w:rsid w:val="00D42B7F"/>
    <w:rsid w:val="00D7113D"/>
    <w:rsid w:val="00D81764"/>
    <w:rsid w:val="00D8753F"/>
    <w:rsid w:val="00DA5889"/>
    <w:rsid w:val="00DA5E2A"/>
    <w:rsid w:val="00E0059B"/>
    <w:rsid w:val="00E740A0"/>
    <w:rsid w:val="00F65AF1"/>
    <w:rsid w:val="00FE3F2D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0CD504-2331-44E3-AF39-5C8D2F0D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3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B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1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6E08-7A03-4C7B-847B-5C3F760E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</cp:lastModifiedBy>
  <cp:revision>13</cp:revision>
  <dcterms:created xsi:type="dcterms:W3CDTF">2024-10-11T05:08:00Z</dcterms:created>
  <dcterms:modified xsi:type="dcterms:W3CDTF">2024-10-12T01:56:00Z</dcterms:modified>
</cp:coreProperties>
</file>