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习近平</w:t>
      </w:r>
      <w:r>
        <w:rPr>
          <w:rFonts w:hint="eastAsia"/>
          <w:lang w:val="en-US" w:eastAsia="zh-CN"/>
        </w:rPr>
        <w:t>${table}aaaa${table}</w:t>
      </w:r>
      <w:r>
        <w:rPr>
          <w:rFonts w:hint="eastAsia"/>
        </w:rPr>
        <w:t>在讲话中强</w:t>
      </w:r>
      <w:r>
        <w:rPr>
          <w:rFonts w:hint="eastAsia"/>
          <w:lang w:val="en-US" w:eastAsia="zh-CN"/>
        </w:rPr>
        <w:t>{{</w:t>
      </w:r>
      <w:bookmarkStart w:id="1" w:name="_GoBack"/>
      <w:r>
        <w:rPr>
          <w:rFonts w:hint="eastAsia"/>
          <w:lang w:val="en-US" w:eastAsia="zh-CN"/>
        </w:rPr>
        <w:t>啊啊啊啊</w:t>
      </w:r>
      <w:bookmarkEnd w:id="1"/>
      <w:r>
        <w:rPr>
          <w:rFonts w:hint="eastAsia"/>
          <w:lang w:val="en-US" w:eastAsia="zh-CN"/>
        </w:rPr>
        <w:t>}}</w:t>
      </w:r>
      <w:r>
        <w:rPr>
          <w:rFonts w:hint="eastAsia"/>
        </w:rPr>
        <w:t>调，新</w:t>
      </w:r>
      <w:r>
        <w:rPr>
          <w:rFonts w:hint="eastAsia"/>
          <w:lang w:val="en-US" w:eastAsia="zh-CN"/>
        </w:rPr>
        <w:t>${lab}</w:t>
      </w:r>
      <w:r>
        <w:rPr>
          <w:rFonts w:hint="eastAsia"/>
        </w:rPr>
        <w:t>时代中国特色社会主义是我们党领导人民进行伟大社</w:t>
      </w:r>
      <w:r>
        <w:rPr>
          <w:rFonts w:hint="eastAsia"/>
          <w:lang w:val="en-US" w:eastAsia="zh-CN"/>
        </w:rPr>
        <w:t>{{table}}</w:t>
      </w:r>
      <w:r>
        <w:rPr>
          <w:rFonts w:hint="eastAsia"/>
        </w:rPr>
        <w:t>会革命的成果，也是我们党领导人民进行伟大社会革命的继续，必须一以贯之进行下去。历史和现实都告诉我们，一场社会革命要取得最终胜利，往往需要一个漫长的历史过程。只有回看走过的路、比较别人的路、远眺前行的路，弄清楚我们从哪儿来、往哪儿去，很多问题才能看得深、把得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习近平</w:t>
      </w:r>
      <w:r>
        <w:rPr>
          <w:rFonts w:hint="eastAsia"/>
          <w:lang w:val="en-US" w:eastAsia="zh-CN"/>
        </w:rPr>
        <w:t>${label1}</w:t>
      </w:r>
      <w:r>
        <w:rPr>
          <w:rFonts w:hint="eastAsia"/>
        </w:rPr>
        <w:t>强调，中国特色社会主义不是从天上掉下来的，而是在改革开放40年的伟大实践中得来的，是在中华人民共和国成立近70年的持续探索中得来的，是在我们党领导人民进行伟大社会革命97年的实践中得来的，是在近代以来中华民族由衰到盛170多年的历史进程中得来的，是对中华文明5000多年的传承发展中得来的，是党和人民历经千辛万苦、付出各种代价取得的宝贵成果。得到这个成果极不容易。</w:t>
      </w:r>
    </w:p>
    <w:p>
      <w:pPr>
        <w:ind w:firstLine="420" w:firstLineChars="200"/>
        <w:rPr>
          <w:rFonts w:hint="eastAsia"/>
        </w:rPr>
      </w:pPr>
      <w:bookmarkStart w:id="0" w:name="OLE_LINK1"/>
      <w:r>
        <w:rPr>
          <w:rFonts w:hint="eastAsia"/>
        </w:rPr>
        <w:t>习近平指出，科学社会</w:t>
      </w:r>
      <w:r>
        <w:rPr>
          <w:rFonts w:hint="eastAsia"/>
          <w:lang w:val="en-US" w:eastAsia="zh-CN"/>
        </w:rPr>
        <w:t>${lab}</w:t>
      </w:r>
      <w:r>
        <w:rPr>
          <w:rFonts w:hint="eastAsia"/>
        </w:rPr>
        <w:t>主义在中国的成功，对马克思主义、科学社会主义的意义，对世界社会主义的意义，是十分重大的。党的十九大作出中国特色社会主义进入新时代这个重大政治论断，我们必须认识到，这个新时代是中国特色社会主义新时代，而不是别的什么新时代。党要在新的历史方位上实现新时代党的历史使命，最根本的就是要高举中国特色社会主义伟大旗帜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习近平强调，不忘初心，牢记使命，就不要忘记我们是共产党人，我们是革命者，不要丧失了革命精神。昨天的成功并不代表着今后能够永远成功，过去的辉煌并不意味着未来可以永远辉煌。时代是出卷人，我们是答卷人，人民是阅卷人。要实现党和国家兴旺发达、长治久安，全党同志必须保持革命精神、革命斗志，勇于把我们党领导人民进行了97年的伟大社会革命继续推进下去，决不能因为胜利而骄傲，决不能因为成就而懈怠，决不能因为困难而退缩，努力使中国特色社会主义展现更加强大、更有说服力的真理力量。</w:t>
      </w:r>
    </w:p>
    <w:bookmarkEnd w:id="0"/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  <w:r>
              <w:rPr>
                <w:rFonts w:hint="eastAsia"/>
                <w:lang w:val="en-US" w:eastAsia="zh-CN"/>
              </w:rPr>
              <w:t>${lab}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dddd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asdad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dada</w:t>
            </w:r>
            <w:r>
              <w:rPr>
                <w:rFonts w:hint="eastAsia"/>
                <w:lang w:val="en-US" w:eastAsia="zh-CN"/>
              </w:rPr>
              <w:t>${table}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习近平指出，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习近平强调。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时代是出卷人。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05"/>
        <w:gridCol w:w="1178"/>
        <w:gridCol w:w="1181"/>
        <w:gridCol w:w="1168"/>
        <w:gridCol w:w="11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aaaa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dddd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asdad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dada</w:t>
            </w:r>
            <w:r>
              <w:rPr>
                <w:rFonts w:hint="eastAsia"/>
                <w:lang w:val="en-US" w:eastAsia="zh-CN"/>
              </w:rPr>
              <w:t>${label1}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0D32"/>
    <w:rsid w:val="0F5773FC"/>
    <w:rsid w:val="11A211B7"/>
    <w:rsid w:val="1C00766C"/>
    <w:rsid w:val="210E72D6"/>
    <w:rsid w:val="25634B23"/>
    <w:rsid w:val="469E5240"/>
    <w:rsid w:val="46C54584"/>
    <w:rsid w:val="47B7441E"/>
    <w:rsid w:val="4C336909"/>
    <w:rsid w:val="51AA74AE"/>
    <w:rsid w:val="5A6031F0"/>
    <w:rsid w:val="5D8A336E"/>
    <w:rsid w:val="5DB22D73"/>
    <w:rsid w:val="68C62CE2"/>
    <w:rsid w:val="738B25B3"/>
    <w:rsid w:val="797727F4"/>
    <w:rsid w:val="7EA319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92970</dc:creator>
  <cp:lastModifiedBy>D^MG-ミク终结</cp:lastModifiedBy>
  <dcterms:modified xsi:type="dcterms:W3CDTF">2021-01-24T13:11:52Z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