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78" w:rsidRDefault="00702F71">
      <w:pPr>
        <w:pStyle w:val="Title"/>
      </w:pPr>
      <w:r>
        <w:t xml:space="preserve">Chess a </w:t>
      </w:r>
      <w:sdt>
        <w:sdtPr>
          <w:alias w:val="Title:"/>
          <w:tag w:val="Title:"/>
          <w:id w:val="726351117"/>
          <w:placeholder>
            <w:docPart w:val="43ED25525C9041C18F1184A47A74EC2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>
            <w:t>Messaging Assignment: Architecture Document</w:t>
          </w:r>
        </w:sdtContent>
      </w:sdt>
    </w:p>
    <w:p w:rsidR="00B823AA" w:rsidRDefault="00702F71" w:rsidP="00B823AA">
      <w:pPr>
        <w:pStyle w:val="Title2"/>
      </w:pPr>
      <w:r>
        <w:t>Ryan van den Bogaard</w:t>
      </w:r>
    </w:p>
    <w:p w:rsidR="00AC5936" w:rsidRDefault="00AC5936" w:rsidP="00B823AA">
      <w:pPr>
        <w:pStyle w:val="Title2"/>
      </w:pPr>
      <w:r>
        <w:t>2221121</w:t>
      </w:r>
    </w:p>
    <w:p w:rsidR="00AC5936" w:rsidRDefault="00AC5936" w:rsidP="00B823AA">
      <w:pPr>
        <w:pStyle w:val="Title2"/>
      </w:pPr>
      <w:r>
        <w:t>i292181</w:t>
      </w:r>
    </w:p>
    <w:p w:rsidR="00E81978" w:rsidRDefault="00702F71" w:rsidP="00B823AA">
      <w:pPr>
        <w:pStyle w:val="Title2"/>
      </w:pPr>
      <w:r>
        <w:t>Fontys University of Applied Sciences</w:t>
      </w:r>
    </w:p>
    <w:bookmarkStart w:id="0" w:name="_Toc482360570" w:displacedByCustomXml="next"/>
    <w:sdt>
      <w:sdtPr>
        <w:alias w:val="Abstract:"/>
        <w:tag w:val="Abstract:"/>
        <w:id w:val="202146031"/>
        <w:placeholder>
          <w:docPart w:val="42F09A2158E04B18BC10FB8F68A67474"/>
        </w:placeholder>
        <w:temporary/>
        <w:showingPlcHdr/>
        <w15:appearance w15:val="hidden"/>
      </w:sdtPr>
      <w:sdtEndPr/>
      <w:sdtContent>
        <w:p w:rsidR="00E81978" w:rsidRDefault="005D3A03">
          <w:pPr>
            <w:pStyle w:val="SectionTitle"/>
          </w:pPr>
          <w:r>
            <w:t>Abstract</w:t>
          </w:r>
        </w:p>
      </w:sdtContent>
    </w:sdt>
    <w:bookmarkEnd w:id="0" w:displacedByCustomXml="prev"/>
    <w:p w:rsidR="005568C1" w:rsidRDefault="00702F71" w:rsidP="00E56EF3">
      <w:pPr>
        <w:pStyle w:val="NoSpacing"/>
      </w:pPr>
      <w:r>
        <w:t>The following document is made for describing the Enterprise Architecture mo</w:t>
      </w:r>
      <w:r w:rsidR="00E56EF3">
        <w:t>del.</w:t>
      </w:r>
    </w:p>
    <w:p w:rsidR="005568C1" w:rsidRDefault="005568C1">
      <w:pPr>
        <w:rPr>
          <w:kern w:val="0"/>
        </w:rPr>
      </w:pPr>
      <w:r>
        <w:br w:type="page"/>
      </w:r>
    </w:p>
    <w:sdt>
      <w:sdtPr>
        <w:id w:val="-4938837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szCs w:val="24"/>
        </w:rPr>
      </w:sdtEndPr>
      <w:sdtContent>
        <w:p w:rsidR="005568C1" w:rsidRDefault="005568C1">
          <w:pPr>
            <w:pStyle w:val="TOCHeading"/>
          </w:pPr>
          <w:r>
            <w:t>Contents</w:t>
          </w:r>
        </w:p>
        <w:p w:rsidR="005568C1" w:rsidRDefault="005568C1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60570" w:history="1">
            <w:r w:rsidRPr="00317301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5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C1" w:rsidRDefault="005568C1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</w:rPr>
          </w:pPr>
          <w:hyperlink w:anchor="_Toc482360571" w:history="1">
            <w:r w:rsidRPr="00317301">
              <w:rPr>
                <w:rStyle w:val="Hyperlink"/>
                <w:noProof/>
              </w:rPr>
              <w:t>Messaging Assignment: Architecture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5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C1" w:rsidRDefault="005568C1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</w:rPr>
          </w:pPr>
          <w:hyperlink w:anchor="_Toc482360572" w:history="1">
            <w:r w:rsidRPr="00317301">
              <w:rPr>
                <w:rStyle w:val="Hyperlink"/>
                <w:noProof/>
              </w:rPr>
              <w:t>Enterprise Architecture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5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C1" w:rsidRDefault="005568C1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</w:rPr>
          </w:pPr>
          <w:hyperlink w:anchor="_Toc482360573" w:history="1">
            <w:r w:rsidRPr="00317301">
              <w:rPr>
                <w:rStyle w:val="Hyperlink"/>
                <w:noProof/>
              </w:rPr>
              <w:t>Possible changes/updates to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5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C1" w:rsidRDefault="005568C1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</w:rPr>
          </w:pPr>
          <w:hyperlink w:anchor="_Toc482360574" w:history="1">
            <w:r w:rsidRPr="00317301">
              <w:rPr>
                <w:rStyle w:val="Hyperlink"/>
                <w:noProof/>
              </w:rPr>
              <w:t>Loading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5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C1" w:rsidRDefault="005568C1">
          <w:r>
            <w:rPr>
              <w:b/>
              <w:bCs/>
              <w:noProof/>
            </w:rPr>
            <w:fldChar w:fldCharType="end"/>
          </w:r>
        </w:p>
      </w:sdtContent>
    </w:sdt>
    <w:p w:rsidR="00E81978" w:rsidRDefault="00E81978" w:rsidP="00E56EF3">
      <w:pPr>
        <w:pStyle w:val="NoSpacing"/>
      </w:pPr>
    </w:p>
    <w:bookmarkStart w:id="1" w:name="_Toc482360571"/>
    <w:p w:rsidR="00E81978" w:rsidRDefault="00242FE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ACBE72E0E3F4C48950F901B43F2F9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702F71">
            <w:t>Messaging Assignment: Architecture Document</w:t>
          </w:r>
        </w:sdtContent>
      </w:sdt>
      <w:bookmarkEnd w:id="1"/>
    </w:p>
    <w:p w:rsidR="00E81978" w:rsidRDefault="00BE6DE8">
      <w:pPr>
        <w:pStyle w:val="Heading1"/>
      </w:pPr>
      <w:bookmarkStart w:id="2" w:name="_Toc482360572"/>
      <w:r>
        <w:t>Enterprise Architecture Model</w:t>
      </w:r>
      <w:bookmarkEnd w:id="2"/>
      <w:r>
        <w:t xml:space="preserve"> </w:t>
      </w:r>
    </w:p>
    <w:p w:rsidR="00CC0B84" w:rsidRDefault="00BE6DE8" w:rsidP="00CC0B84">
      <w:r>
        <w:rPr>
          <w:noProof/>
        </w:rPr>
        <w:drawing>
          <wp:inline distT="0" distB="0" distL="0" distR="0">
            <wp:extent cx="59436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B84" w:rsidRDefault="00CC0B84" w:rsidP="00CC0B84">
      <w:pPr>
        <w:pStyle w:val="TableFigure"/>
        <w:jc w:val="center"/>
      </w:pPr>
      <w:r>
        <w:t>Figure 1. Model</w:t>
      </w:r>
    </w:p>
    <w:p w:rsidR="00CC0B84" w:rsidRDefault="00CC0B84" w:rsidP="00CC0B84">
      <w:r>
        <w:t xml:space="preserve">The goal is to create and play a game using Unity3D with a C# compliant Messaging API (currently Apache NMS based on the </w:t>
      </w:r>
      <w:proofErr w:type="spellStart"/>
      <w:r>
        <w:t>OpenWire</w:t>
      </w:r>
      <w:proofErr w:type="spellEnd"/>
      <w:r>
        <w:t xml:space="preserve"> framework that works with Apache’s </w:t>
      </w:r>
      <w:proofErr w:type="spellStart"/>
      <w:r>
        <w:t>ActiveMQ</w:t>
      </w:r>
      <w:proofErr w:type="spellEnd"/>
      <w:r>
        <w:t>) and have a JMS compatible broker (</w:t>
      </w:r>
      <w:proofErr w:type="spellStart"/>
      <w:r>
        <w:t>ActiveMQ</w:t>
      </w:r>
      <w:proofErr w:type="spellEnd"/>
      <w:r>
        <w:t xml:space="preserve"> Artemis which supports JMS and </w:t>
      </w:r>
      <w:proofErr w:type="spellStart"/>
      <w:r>
        <w:t>OpenWire</w:t>
      </w:r>
      <w:proofErr w:type="spellEnd"/>
      <w:r>
        <w:t xml:space="preserve"> as well as a few other popular Messaging APIs).</w:t>
      </w:r>
    </w:p>
    <w:p w:rsidR="00CC0B84" w:rsidRDefault="00CC0B84" w:rsidP="00CC0B84">
      <w:r>
        <w:t>In this model:</w:t>
      </w:r>
    </w:p>
    <w:p w:rsidR="001F7350" w:rsidRDefault="00CC0B84" w:rsidP="00CC0B84">
      <w:pPr>
        <w:pStyle w:val="ListParagraph"/>
        <w:numPr>
          <w:ilvl w:val="0"/>
          <w:numId w:val="17"/>
        </w:numPr>
      </w:pPr>
      <w:r>
        <w:t>Both the Active and Waiting Player are</w:t>
      </w:r>
      <w:r w:rsidR="001F7350">
        <w:t xml:space="preserve"> Unity3D/Game</w:t>
      </w:r>
      <w:r>
        <w:t xml:space="preserve"> clients bound by one another through a Match Broker.</w:t>
      </w:r>
    </w:p>
    <w:p w:rsidR="001F7350" w:rsidRDefault="001F7350" w:rsidP="001F7350">
      <w:pPr>
        <w:pStyle w:val="ListParagraph"/>
        <w:numPr>
          <w:ilvl w:val="0"/>
          <w:numId w:val="17"/>
        </w:numPr>
      </w:pPr>
      <w:r>
        <w:t xml:space="preserve">Due to the basic rules of Chess, which allows the user to castle (which swaps the king position with a rooks’ position and scooching the rook over to the left or right depending on the position on the board). I had to separate the ‘Turn’ and ‘Movement’ into separate messages for which I currently have split a single queue for easier handling. </w:t>
      </w:r>
      <w:r w:rsidR="00500B98">
        <w:t>Also,</w:t>
      </w:r>
      <w:r>
        <w:t xml:space="preserve"> wh</w:t>
      </w:r>
      <w:r w:rsidR="00500B98">
        <w:t xml:space="preserve">en a chess piece hits the eight </w:t>
      </w:r>
      <w:r>
        <w:t xml:space="preserve">lane from its point of view you can promote the pawn into a Bishop, Knight, </w:t>
      </w:r>
      <w:r w:rsidR="00500B98">
        <w:t>Rook and a</w:t>
      </w:r>
      <w:r>
        <w:t xml:space="preserve"> Queen</w:t>
      </w:r>
      <w:r w:rsidR="00500B98">
        <w:t>. Which is a separate thing on its own, thus I added a third channel for handling that.</w:t>
      </w:r>
    </w:p>
    <w:p w:rsidR="00500B98" w:rsidRDefault="00500B98" w:rsidP="00500B98">
      <w:pPr>
        <w:pStyle w:val="ListParagraph"/>
        <w:numPr>
          <w:ilvl w:val="0"/>
          <w:numId w:val="17"/>
        </w:numPr>
      </w:pPr>
      <w:r>
        <w:lastRenderedPageBreak/>
        <w:t>For future proofing and possible handling of the current standing of the game all messages will be stored. The plan was to implement a spectator mode and revision mode to check previously made steps.</w:t>
      </w:r>
    </w:p>
    <w:p w:rsidR="00500B98" w:rsidRDefault="00500B98" w:rsidP="00500B98">
      <w:pPr>
        <w:pStyle w:val="Heading1"/>
      </w:pPr>
      <w:bookmarkStart w:id="3" w:name="_Toc482360573"/>
      <w:r>
        <w:t xml:space="preserve">Possible </w:t>
      </w:r>
      <w:r w:rsidR="00AC5936">
        <w:t>changes/updates to the model</w:t>
      </w:r>
      <w:bookmarkEnd w:id="3"/>
    </w:p>
    <w:p w:rsidR="00500B98" w:rsidRDefault="00500B98" w:rsidP="00500B98">
      <w:pPr>
        <w:pStyle w:val="Heading2"/>
      </w:pPr>
      <w:bookmarkStart w:id="4" w:name="_Toc482360574"/>
      <w:r>
        <w:t>Loading a game</w:t>
      </w:r>
      <w:bookmarkEnd w:id="4"/>
    </w:p>
    <w:p w:rsidR="00AC5936" w:rsidRPr="00500B98" w:rsidRDefault="00500B98" w:rsidP="00AC5936">
      <w:r>
        <w:t xml:space="preserve">Currently the game will load with any existing messages that were stored if connected. If there aren’t any then the client using the White pawns will start. A change which might occur is the use of a new channel(s) or </w:t>
      </w:r>
      <w:r w:rsidR="00AC5936">
        <w:t>alteration of the Movement message</w:t>
      </w:r>
      <w:r>
        <w:t xml:space="preserve"> for sending and collecting </w:t>
      </w:r>
      <w:r w:rsidR="00AC5936">
        <w:t>the currently available pawns on the playfield</w:t>
      </w:r>
      <w:r>
        <w:t>.</w:t>
      </w:r>
      <w:r w:rsidR="00AC5936">
        <w:t xml:space="preserve"> This reduces the stress on recreating the game within Unity as well as possibly replacing a larger chunk of the message storage.</w:t>
      </w:r>
      <w:bookmarkStart w:id="5" w:name="_GoBack"/>
      <w:bookmarkEnd w:id="5"/>
    </w:p>
    <w:sectPr w:rsidR="00AC5936" w:rsidRPr="00500B98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FE0" w:rsidRDefault="00242FE0">
      <w:pPr>
        <w:spacing w:line="240" w:lineRule="auto"/>
      </w:pPr>
      <w:r>
        <w:separator/>
      </w:r>
    </w:p>
    <w:p w:rsidR="00242FE0" w:rsidRDefault="00242FE0"/>
  </w:endnote>
  <w:endnote w:type="continuationSeparator" w:id="0">
    <w:p w:rsidR="00242FE0" w:rsidRDefault="00242FE0">
      <w:pPr>
        <w:spacing w:line="240" w:lineRule="auto"/>
      </w:pPr>
      <w:r>
        <w:continuationSeparator/>
      </w:r>
    </w:p>
    <w:p w:rsidR="00242FE0" w:rsidRDefault="00242F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FE0" w:rsidRDefault="00242FE0">
      <w:pPr>
        <w:spacing w:line="240" w:lineRule="auto"/>
      </w:pPr>
      <w:r>
        <w:separator/>
      </w:r>
    </w:p>
    <w:p w:rsidR="00242FE0" w:rsidRDefault="00242FE0"/>
  </w:footnote>
  <w:footnote w:type="continuationSeparator" w:id="0">
    <w:p w:rsidR="00242FE0" w:rsidRDefault="00242FE0">
      <w:pPr>
        <w:spacing w:line="240" w:lineRule="auto"/>
      </w:pPr>
      <w:r>
        <w:continuationSeparator/>
      </w:r>
    </w:p>
    <w:p w:rsidR="00242FE0" w:rsidRDefault="00242F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B829B8">
    <w:pPr>
      <w:pStyle w:val="Header"/>
    </w:pPr>
    <w:sdt>
      <w:sdtPr>
        <w:alias w:val="Running head"/>
        <w:tag w:val=""/>
        <w:id w:val="12739865"/>
        <w:placeholder>
          <w:docPart w:val="F01D73E1D8E749E9A88607B953C117A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B829B8">
          <w:t>Architecture Document | Chess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6425EE">
      <w:rPr>
        <w:rStyle w:val="Strong"/>
        <w:noProof/>
      </w:rPr>
      <w:t>4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Pr="00C52128" w:rsidRDefault="00C52128">
    <w:pPr>
      <w:pStyle w:val="Header"/>
      <w:rPr>
        <w:rStyle w:val="Strong"/>
        <w:caps w:val="0"/>
      </w:rPr>
    </w:pPr>
    <w:r>
      <w:t>Architecture Document | Chess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6425EE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CD50109"/>
    <w:multiLevelType w:val="hybridMultilevel"/>
    <w:tmpl w:val="DA02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E695B63"/>
    <w:multiLevelType w:val="hybridMultilevel"/>
    <w:tmpl w:val="9F70188E"/>
    <w:lvl w:ilvl="0" w:tplc="9BA0B7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1"/>
  </w:num>
  <w:num w:numId="15">
    <w:abstractNumId w:val="14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71"/>
    <w:rsid w:val="000D3F41"/>
    <w:rsid w:val="001F7350"/>
    <w:rsid w:val="00242FE0"/>
    <w:rsid w:val="00355DCA"/>
    <w:rsid w:val="00500B98"/>
    <w:rsid w:val="00551A02"/>
    <w:rsid w:val="005534FA"/>
    <w:rsid w:val="005568C1"/>
    <w:rsid w:val="005D3A03"/>
    <w:rsid w:val="005F71B1"/>
    <w:rsid w:val="006425EE"/>
    <w:rsid w:val="00702F71"/>
    <w:rsid w:val="008002C0"/>
    <w:rsid w:val="008C5323"/>
    <w:rsid w:val="009A6A3B"/>
    <w:rsid w:val="00AC5936"/>
    <w:rsid w:val="00B823AA"/>
    <w:rsid w:val="00B829B8"/>
    <w:rsid w:val="00BA45DB"/>
    <w:rsid w:val="00BE6DE8"/>
    <w:rsid w:val="00BF4184"/>
    <w:rsid w:val="00C0601E"/>
    <w:rsid w:val="00C31D30"/>
    <w:rsid w:val="00C52128"/>
    <w:rsid w:val="00CC0B84"/>
    <w:rsid w:val="00CD6E39"/>
    <w:rsid w:val="00CF6E91"/>
    <w:rsid w:val="00D26801"/>
    <w:rsid w:val="00D85B68"/>
    <w:rsid w:val="00E56EF3"/>
    <w:rsid w:val="00E6004D"/>
    <w:rsid w:val="00E81978"/>
    <w:rsid w:val="00F379B7"/>
    <w:rsid w:val="00F525FA"/>
    <w:rsid w:val="00F74FC3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8F25"/>
  <w15:chartTrackingRefBased/>
  <w15:docId w15:val="{C32EE946-27E1-49D7-AD11-AE799025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5568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68C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568C1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ga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ED25525C9041C18F1184A47A74E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04E2B-6BDB-4193-96BC-CE152F442EAE}"/>
      </w:docPartPr>
      <w:docPartBody>
        <w:p w:rsidR="00000000" w:rsidRDefault="00B96009">
          <w:pPr>
            <w:pStyle w:val="43ED25525C9041C18F1184A47A74EC2A"/>
          </w:pPr>
          <w:r>
            <w:t>[Title Here, up to 12 Words, on One to Two Lines]</w:t>
          </w:r>
        </w:p>
      </w:docPartBody>
    </w:docPart>
    <w:docPart>
      <w:docPartPr>
        <w:name w:val="42F09A2158E04B18BC10FB8F68A67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78CBA-1ECA-4869-8BAA-B0D219B07FB6}"/>
      </w:docPartPr>
      <w:docPartBody>
        <w:p w:rsidR="00000000" w:rsidRDefault="00B96009">
          <w:pPr>
            <w:pStyle w:val="42F09A2158E04B18BC10FB8F68A67474"/>
          </w:pPr>
          <w:r>
            <w:t>Abstract</w:t>
          </w:r>
        </w:p>
      </w:docPartBody>
    </w:docPart>
    <w:docPart>
      <w:docPartPr>
        <w:name w:val="CACBE72E0E3F4C48950F901B43F2F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1F2B9-FA12-4809-A878-BEFBDA279834}"/>
      </w:docPartPr>
      <w:docPartBody>
        <w:p w:rsidR="00000000" w:rsidRDefault="00B96009">
          <w:pPr>
            <w:pStyle w:val="CACBE72E0E3F4C48950F901B43F2F976"/>
          </w:pPr>
          <w:r>
            <w:t>[Title Here, up to 12 Words, on One to Two Lines]</w:t>
          </w:r>
        </w:p>
      </w:docPartBody>
    </w:docPart>
    <w:docPart>
      <w:docPartPr>
        <w:name w:val="F01D73E1D8E749E9A88607B953C11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4BE47-AB5F-4FE4-B386-887F8A980383}"/>
      </w:docPartPr>
      <w:docPartBody>
        <w:p w:rsidR="00000000" w:rsidRDefault="00B96009">
          <w:pPr>
            <w:pStyle w:val="F01D73E1D8E749E9A88607B953C117A7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09"/>
    <w:rsid w:val="00B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ED25525C9041C18F1184A47A74EC2A">
    <w:name w:val="43ED25525C9041C18F1184A47A74EC2A"/>
  </w:style>
  <w:style w:type="paragraph" w:customStyle="1" w:styleId="C4F3E2D37BBA4C22A68CA7420FDDEEA7">
    <w:name w:val="C4F3E2D37BBA4C22A68CA7420FDDEEA7"/>
  </w:style>
  <w:style w:type="paragraph" w:customStyle="1" w:styleId="65D1FD3115D14030B65FA42D4A419990">
    <w:name w:val="65D1FD3115D14030B65FA42D4A419990"/>
  </w:style>
  <w:style w:type="paragraph" w:customStyle="1" w:styleId="A7685E2281B444DFA617CE882C32B266">
    <w:name w:val="A7685E2281B444DFA617CE882C32B266"/>
  </w:style>
  <w:style w:type="paragraph" w:customStyle="1" w:styleId="0F198BC59E424B38B6FA1A466E44E938">
    <w:name w:val="0F198BC59E424B38B6FA1A466E44E938"/>
  </w:style>
  <w:style w:type="paragraph" w:customStyle="1" w:styleId="42F09A2158E04B18BC10FB8F68A67474">
    <w:name w:val="42F09A2158E04B18BC10FB8F68A67474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5706736F3DC14E11BEC8B6C1CFA2C7D1">
    <w:name w:val="5706736F3DC14E11BEC8B6C1CFA2C7D1"/>
  </w:style>
  <w:style w:type="paragraph" w:customStyle="1" w:styleId="A48C262E047342659E8B52336712EEF7">
    <w:name w:val="A48C262E047342659E8B52336712EEF7"/>
  </w:style>
  <w:style w:type="paragraph" w:customStyle="1" w:styleId="CACBE72E0E3F4C48950F901B43F2F976">
    <w:name w:val="CACBE72E0E3F4C48950F901B43F2F976"/>
  </w:style>
  <w:style w:type="paragraph" w:customStyle="1" w:styleId="119CE6C060A54E18848EF022438A9640">
    <w:name w:val="119CE6C060A54E18848EF022438A9640"/>
  </w:style>
  <w:style w:type="paragraph" w:customStyle="1" w:styleId="328BD678FA3844A5BD2CF6FABF32DDC2">
    <w:name w:val="328BD678FA3844A5BD2CF6FABF32DDC2"/>
  </w:style>
  <w:style w:type="paragraph" w:customStyle="1" w:styleId="4F58530931434A8E958E04B135143133">
    <w:name w:val="4F58530931434A8E958E04B135143133"/>
  </w:style>
  <w:style w:type="paragraph" w:customStyle="1" w:styleId="C41A6A89BA8F4E2DACBA9F96F57C01F9">
    <w:name w:val="C41A6A89BA8F4E2DACBA9F96F57C01F9"/>
  </w:style>
  <w:style w:type="paragraph" w:customStyle="1" w:styleId="7A71BC5702EB44D58B62D8723B8CE947">
    <w:name w:val="7A71BC5702EB44D58B62D8723B8CE947"/>
  </w:style>
  <w:style w:type="paragraph" w:customStyle="1" w:styleId="E827D118A77F4227AA93D5352774FC53">
    <w:name w:val="E827D118A77F4227AA93D5352774FC53"/>
  </w:style>
  <w:style w:type="paragraph" w:customStyle="1" w:styleId="D214316F3DE04B0D96E5570E2CE666C6">
    <w:name w:val="D214316F3DE04B0D96E5570E2CE666C6"/>
  </w:style>
  <w:style w:type="paragraph" w:customStyle="1" w:styleId="8EB440490A524CD7AE111A58B85A9902">
    <w:name w:val="8EB440490A524CD7AE111A58B85A9902"/>
  </w:style>
  <w:style w:type="paragraph" w:customStyle="1" w:styleId="E5E99494F8CC44E49D915590B00A588B">
    <w:name w:val="E5E99494F8CC44E49D915590B00A588B"/>
  </w:style>
  <w:style w:type="paragraph" w:customStyle="1" w:styleId="A0A89A29E54C4430906D74BA758D7F9B">
    <w:name w:val="A0A89A29E54C4430906D74BA758D7F9B"/>
  </w:style>
  <w:style w:type="paragraph" w:customStyle="1" w:styleId="BFB4D6D6D83C44E68108ADC9020432CC">
    <w:name w:val="BFB4D6D6D83C44E68108ADC9020432CC"/>
  </w:style>
  <w:style w:type="paragraph" w:customStyle="1" w:styleId="79FE6CC2321343AD87C37350ACFEBC74">
    <w:name w:val="79FE6CC2321343AD87C37350ACFEBC74"/>
  </w:style>
  <w:style w:type="paragraph" w:customStyle="1" w:styleId="5D05BC1ACB2D454E9FAA71F575FAB82C">
    <w:name w:val="5D05BC1ACB2D454E9FAA71F575FAB82C"/>
  </w:style>
  <w:style w:type="paragraph" w:customStyle="1" w:styleId="7C9A8E013ECB40A1855539E59FF39105">
    <w:name w:val="7C9A8E013ECB40A1855539E59FF39105"/>
  </w:style>
  <w:style w:type="paragraph" w:customStyle="1" w:styleId="E1DF4FDC57DE485D9EB9BCEE2269E200">
    <w:name w:val="E1DF4FDC57DE485D9EB9BCEE2269E200"/>
  </w:style>
  <w:style w:type="paragraph" w:customStyle="1" w:styleId="ED36A43958BD42C29B43E4EDD9A4EAF5">
    <w:name w:val="ED36A43958BD42C29B43E4EDD9A4EAF5"/>
  </w:style>
  <w:style w:type="paragraph" w:customStyle="1" w:styleId="EE9460F2F8AF456481B9AD79ECAD9A20">
    <w:name w:val="EE9460F2F8AF456481B9AD79ECAD9A20"/>
  </w:style>
  <w:style w:type="paragraph" w:customStyle="1" w:styleId="EAA36D5854F04A1AB1CCA0AB7E9F81DD">
    <w:name w:val="EAA36D5854F04A1AB1CCA0AB7E9F81DD"/>
  </w:style>
  <w:style w:type="paragraph" w:customStyle="1" w:styleId="84DE59431DD044D991EABFFF316D62C0">
    <w:name w:val="84DE59431DD044D991EABFFF316D62C0"/>
  </w:style>
  <w:style w:type="paragraph" w:customStyle="1" w:styleId="CA0E2098722046C1BFBB09BAFA1C4BC8">
    <w:name w:val="CA0E2098722046C1BFBB09BAFA1C4BC8"/>
  </w:style>
  <w:style w:type="paragraph" w:customStyle="1" w:styleId="39AE4E23CD3D492E841307A6068775A1">
    <w:name w:val="39AE4E23CD3D492E841307A6068775A1"/>
  </w:style>
  <w:style w:type="paragraph" w:customStyle="1" w:styleId="0EB0417875C44603B275FB1266F13420">
    <w:name w:val="0EB0417875C44603B275FB1266F13420"/>
  </w:style>
  <w:style w:type="paragraph" w:customStyle="1" w:styleId="80A31AEC349345E5BA53F642668023E2">
    <w:name w:val="80A31AEC349345E5BA53F642668023E2"/>
  </w:style>
  <w:style w:type="paragraph" w:customStyle="1" w:styleId="0ABE662F6880471D86388336694FE6B3">
    <w:name w:val="0ABE662F6880471D86388336694FE6B3"/>
  </w:style>
  <w:style w:type="paragraph" w:customStyle="1" w:styleId="819ADF5C3C0548CFA4455EB1E5C307EE">
    <w:name w:val="819ADF5C3C0548CFA4455EB1E5C307EE"/>
  </w:style>
  <w:style w:type="paragraph" w:customStyle="1" w:styleId="91DD09C6679B4852966D591386D58C30">
    <w:name w:val="91DD09C6679B4852966D591386D58C30"/>
  </w:style>
  <w:style w:type="paragraph" w:customStyle="1" w:styleId="E9C28E4F78FD4E06A8ECB694734CCF47">
    <w:name w:val="E9C28E4F78FD4E06A8ECB694734CCF47"/>
  </w:style>
  <w:style w:type="paragraph" w:customStyle="1" w:styleId="905EA552F5EB4978831F585731E506AD">
    <w:name w:val="905EA552F5EB4978831F585731E506AD"/>
  </w:style>
  <w:style w:type="paragraph" w:customStyle="1" w:styleId="2BAC32B1B36945E69922BAEBD9311982">
    <w:name w:val="2BAC32B1B36945E69922BAEBD9311982"/>
  </w:style>
  <w:style w:type="paragraph" w:customStyle="1" w:styleId="49278ADE84E440069E29112E3691C9D9">
    <w:name w:val="49278ADE84E440069E29112E3691C9D9"/>
  </w:style>
  <w:style w:type="paragraph" w:customStyle="1" w:styleId="1492F23C84814EA7AB7B79ABF4B691D7">
    <w:name w:val="1492F23C84814EA7AB7B79ABF4B691D7"/>
  </w:style>
  <w:style w:type="paragraph" w:customStyle="1" w:styleId="91B8CCD2535D43278701D5DCAF978DAA">
    <w:name w:val="91B8CCD2535D43278701D5DCAF978DAA"/>
  </w:style>
  <w:style w:type="paragraph" w:customStyle="1" w:styleId="3C1055C85D4E495492D2778E38C5B880">
    <w:name w:val="3C1055C85D4E495492D2778E38C5B880"/>
  </w:style>
  <w:style w:type="paragraph" w:customStyle="1" w:styleId="5F9198E1E6754FF58FE764BBF967407E">
    <w:name w:val="5F9198E1E6754FF58FE764BBF967407E"/>
  </w:style>
  <w:style w:type="paragraph" w:customStyle="1" w:styleId="BB706BB495E34848926A1D4D0D51748F">
    <w:name w:val="BB706BB495E34848926A1D4D0D51748F"/>
  </w:style>
  <w:style w:type="paragraph" w:customStyle="1" w:styleId="A2B3F9F83FDC48FB8F4BBE578D90302C">
    <w:name w:val="A2B3F9F83FDC48FB8F4BBE578D90302C"/>
  </w:style>
  <w:style w:type="paragraph" w:customStyle="1" w:styleId="7822A8CF4EAD496F889315FC1360EC43">
    <w:name w:val="7822A8CF4EAD496F889315FC1360EC43"/>
  </w:style>
  <w:style w:type="paragraph" w:customStyle="1" w:styleId="F4F49E84B0E3469E90167073F426FB3C">
    <w:name w:val="F4F49E84B0E3469E90167073F426FB3C"/>
  </w:style>
  <w:style w:type="paragraph" w:customStyle="1" w:styleId="724654F31CBF4B118F7405308CB9A8AA">
    <w:name w:val="724654F31CBF4B118F7405308CB9A8AA"/>
  </w:style>
  <w:style w:type="paragraph" w:customStyle="1" w:styleId="0CCC30E6DDC24C34BAE8263F2799C53D">
    <w:name w:val="0CCC30E6DDC24C34BAE8263F2799C53D"/>
  </w:style>
  <w:style w:type="paragraph" w:customStyle="1" w:styleId="FF65B3CC45304D85854BA358A41FA2AD">
    <w:name w:val="FF65B3CC45304D85854BA358A41FA2AD"/>
  </w:style>
  <w:style w:type="paragraph" w:customStyle="1" w:styleId="514805097F1D416FA009CEA0496B8583">
    <w:name w:val="514805097F1D416FA009CEA0496B8583"/>
  </w:style>
  <w:style w:type="paragraph" w:customStyle="1" w:styleId="9037A9EEE6764818ACFD399947F31561">
    <w:name w:val="9037A9EEE6764818ACFD399947F31561"/>
  </w:style>
  <w:style w:type="paragraph" w:customStyle="1" w:styleId="5D1A7A1659C74BDE98990D622B78671E">
    <w:name w:val="5D1A7A1659C74BDE98990D622B78671E"/>
  </w:style>
  <w:style w:type="paragraph" w:customStyle="1" w:styleId="BFABFB6986B346BEA3520C94351DD91C">
    <w:name w:val="BFABFB6986B346BEA3520C94351DD91C"/>
  </w:style>
  <w:style w:type="paragraph" w:customStyle="1" w:styleId="AAE8FB3494134AB28509176168DC53FA">
    <w:name w:val="AAE8FB3494134AB28509176168DC53FA"/>
  </w:style>
  <w:style w:type="paragraph" w:customStyle="1" w:styleId="1282A19BD34A4BE6A42BA539A660125F">
    <w:name w:val="1282A19BD34A4BE6A42BA539A660125F"/>
  </w:style>
  <w:style w:type="paragraph" w:customStyle="1" w:styleId="A7D9E9E20EC44E0FBF75420760FB1C98">
    <w:name w:val="A7D9E9E20EC44E0FBF75420760FB1C98"/>
  </w:style>
  <w:style w:type="paragraph" w:customStyle="1" w:styleId="54DC06CA073C4A10AA2275B9FDBD3CA3">
    <w:name w:val="54DC06CA073C4A10AA2275B9FDBD3CA3"/>
  </w:style>
  <w:style w:type="paragraph" w:customStyle="1" w:styleId="A546666593D347E0A1C489B8CE66AC94">
    <w:name w:val="A546666593D347E0A1C489B8CE66AC94"/>
  </w:style>
  <w:style w:type="paragraph" w:customStyle="1" w:styleId="0365515E6F254D669C6C5AC4F6BBF098">
    <w:name w:val="0365515E6F254D669C6C5AC4F6BBF098"/>
  </w:style>
  <w:style w:type="paragraph" w:customStyle="1" w:styleId="AC63E8FF84374D07A6C1F4763B70A20B">
    <w:name w:val="AC63E8FF84374D07A6C1F4763B70A20B"/>
  </w:style>
  <w:style w:type="paragraph" w:customStyle="1" w:styleId="F01D73E1D8E749E9A88607B953C117A7">
    <w:name w:val="F01D73E1D8E749E9A88607B953C117A7"/>
  </w:style>
  <w:style w:type="paragraph" w:customStyle="1" w:styleId="97C48A8B22C3409AA2887FF412470E88">
    <w:name w:val="97C48A8B22C3409AA2887FF412470E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Architecture Document | Chess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678159-6398-4E8F-A6DD-E611E50C8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90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Messaging Assignment: Architecture Document</vt:lpstr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Messaging Assignment: Architecture Document</dc:title>
  <dc:subject/>
  <dc:creator>Ryan-Kuro Tenshi -</dc:creator>
  <cp:keywords/>
  <dc:description/>
  <cp:lastModifiedBy>Bogaard,Ryan R. van den</cp:lastModifiedBy>
  <cp:revision>8</cp:revision>
  <cp:lastPrinted>2017-05-12T11:55:00Z</cp:lastPrinted>
  <dcterms:created xsi:type="dcterms:W3CDTF">2017-05-12T10:26:00Z</dcterms:created>
  <dcterms:modified xsi:type="dcterms:W3CDTF">2017-05-12T11:56:00Z</dcterms:modified>
</cp:coreProperties>
</file>