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6F4D" w14:textId="77777777" w:rsidR="008F2CA8" w:rsidRDefault="008F2CA8">
      <w:pPr>
        <w:pStyle w:val="Title"/>
      </w:pPr>
      <w:r>
        <w:rPr>
          <w:sz w:val="48"/>
          <w:szCs w:val="48"/>
        </w:rPr>
        <w:t xml:space="preserve">MET CS 555 Assignment 6 – 20 </w:t>
      </w:r>
      <w:proofErr w:type="gramStart"/>
      <w:r>
        <w:rPr>
          <w:sz w:val="48"/>
          <w:szCs w:val="48"/>
        </w:rPr>
        <w:t>points</w:t>
      </w:r>
      <w:proofErr w:type="gramEnd"/>
      <w:r>
        <w:rPr>
          <w:sz w:val="48"/>
          <w:szCs w:val="48"/>
        </w:rPr>
        <w:t xml:space="preserve">                                                             </w:t>
      </w:r>
    </w:p>
    <w:p w14:paraId="7EB1AC8B" w14:textId="77777777" w:rsidR="008F2CA8" w:rsidRDefault="008F2CA8">
      <w:r>
        <w:t>SUBMISSION REQUIREMENTS:</w:t>
      </w:r>
      <w:r>
        <w:rPr>
          <w:color w:val="CE181E"/>
        </w:rPr>
        <w:t xml:space="preserve"> </w:t>
      </w:r>
      <w:r>
        <w:rPr>
          <w:rStyle w:val="Strong"/>
          <w:b w:val="0"/>
          <w:bCs w:val="0"/>
          <w:color w:val="CE181E"/>
        </w:rPr>
        <w:t>Please submit a single document (word or PDF) for submission.</w:t>
      </w:r>
      <w:r>
        <w:rPr>
          <w:rStyle w:val="Strong"/>
          <w:b w:val="0"/>
          <w:bCs w:val="0"/>
        </w:rPr>
        <w:t xml:space="preserve">  Your submission should contain a summary of your results (and answers to questions asked on the homework) as well as your R code used to generate your results (please append to the end of your submission). Please use R for the calculations whenever possible. You will lose points if you are not utilizing R.  </w:t>
      </w:r>
    </w:p>
    <w:p w14:paraId="01354CF5" w14:textId="42692D44" w:rsidR="008F2CA8" w:rsidRDefault="008F2CA8">
      <w:r>
        <w:rPr>
          <w:b/>
        </w:rPr>
        <w:t xml:space="preserve">The data </w:t>
      </w:r>
      <w:r w:rsidR="00BB7A18">
        <w:rPr>
          <w:b/>
        </w:rPr>
        <w:t>“A06.csv”</w:t>
      </w:r>
      <w:r>
        <w:rPr>
          <w:b/>
        </w:rPr>
        <w:t xml:space="preserve"> consists of body temperature and heart rate measurements for 65 men and 65 women. </w:t>
      </w:r>
      <w:r>
        <w:t xml:space="preserve"> </w:t>
      </w:r>
      <w:r>
        <w:rPr>
          <w:b/>
        </w:rPr>
        <w:t xml:space="preserve">Save the data to </w:t>
      </w:r>
      <w:r w:rsidR="00AF54B1">
        <w:rPr>
          <w:b/>
        </w:rPr>
        <w:t>a file,</w:t>
      </w:r>
      <w:r>
        <w:rPr>
          <w:b/>
        </w:rPr>
        <w:t xml:space="preserve"> and read the dat</w:t>
      </w:r>
      <w:r w:rsidR="00AF54B1">
        <w:rPr>
          <w:b/>
        </w:rPr>
        <w:t>a file</w:t>
      </w:r>
      <w:r>
        <w:rPr>
          <w:b/>
        </w:rPr>
        <w:t xml:space="preserve"> into R.  Use this data to address the following questions.</w:t>
      </w:r>
      <w:r w:rsidR="002F3F5A">
        <w:rPr>
          <w:b/>
        </w:rPr>
        <w:t xml:space="preserve"> </w:t>
      </w:r>
      <w:r w:rsidR="002F3F5A">
        <w:rPr>
          <w:b/>
          <w:sz w:val="24"/>
          <w:szCs w:val="24"/>
        </w:rPr>
        <w:t>Data (1=males, 2 =females)</w:t>
      </w:r>
    </w:p>
    <w:p w14:paraId="74D5FB3D" w14:textId="5C133979" w:rsidR="008F2CA8" w:rsidRDefault="008F2CA8" w:rsidP="00561603">
      <w:pPr>
        <w:numPr>
          <w:ilvl w:val="0"/>
          <w:numId w:val="1"/>
        </w:numPr>
        <w:rPr>
          <w:b/>
          <w:bCs/>
          <w:color w:val="0000FF"/>
        </w:rPr>
      </w:pPr>
      <w:r>
        <w:t xml:space="preserve">We are interested in whether the proportion of men and women with body temperatures greater than or equal to 98.6 degrees Fahrenheit are equal. Therefore, we need to dichotomize the body temperature variable. Create a new variable, called </w:t>
      </w:r>
      <w:r>
        <w:rPr>
          <w:b/>
          <w:bCs/>
        </w:rPr>
        <w:t>“</w:t>
      </w:r>
      <w:proofErr w:type="spellStart"/>
      <w:r>
        <w:rPr>
          <w:b/>
          <w:bCs/>
        </w:rPr>
        <w:t>temp_level</w:t>
      </w:r>
      <w:proofErr w:type="spellEnd"/>
      <w:r>
        <w:rPr>
          <w:b/>
          <w:bCs/>
        </w:rPr>
        <w:t>”</w:t>
      </w:r>
      <w:r>
        <w:t xml:space="preserve"> in which </w:t>
      </w:r>
      <w:proofErr w:type="spellStart"/>
      <w:r>
        <w:rPr>
          <w:b/>
          <w:bCs/>
        </w:rPr>
        <w:t>temp_level</w:t>
      </w:r>
      <w:proofErr w:type="spellEnd"/>
      <w:r>
        <w:rPr>
          <w:b/>
          <w:bCs/>
        </w:rPr>
        <w:t xml:space="preserve"> = 1</w:t>
      </w:r>
      <w:r>
        <w:t xml:space="preserve"> if body temperature</w:t>
      </w:r>
      <w:r>
        <w:rPr>
          <w:b/>
          <w:bCs/>
        </w:rPr>
        <w:t xml:space="preserve"> &gt;= 98.6 and </w:t>
      </w:r>
      <w:proofErr w:type="spellStart"/>
      <w:r>
        <w:rPr>
          <w:b/>
          <w:bCs/>
        </w:rPr>
        <w:t>temp_level</w:t>
      </w:r>
      <w:proofErr w:type="spellEnd"/>
      <w:r>
        <w:rPr>
          <w:b/>
          <w:bCs/>
        </w:rPr>
        <w:t>=0</w:t>
      </w:r>
      <w:r>
        <w:t xml:space="preserve"> if body temperature </w:t>
      </w:r>
      <w:r>
        <w:rPr>
          <w:b/>
          <w:bCs/>
        </w:rPr>
        <w:t>&lt; 98.6</w:t>
      </w:r>
      <w:r>
        <w:t xml:space="preserve">. </w:t>
      </w:r>
      <w:r>
        <w:rPr>
          <w:b/>
          <w:bCs/>
          <w:color w:val="0000FF"/>
        </w:rPr>
        <w:t>(2 point</w:t>
      </w:r>
      <w:r w:rsidR="00AF54B1">
        <w:rPr>
          <w:b/>
          <w:bCs/>
          <w:color w:val="0000FF"/>
        </w:rPr>
        <w:t>s</w:t>
      </w:r>
      <w:r>
        <w:rPr>
          <w:b/>
          <w:bCs/>
          <w:color w:val="0000FF"/>
        </w:rPr>
        <w:t>)</w:t>
      </w:r>
    </w:p>
    <w:p w14:paraId="553AFDD5" w14:textId="57BBF5B9" w:rsidR="00561603" w:rsidRPr="00561603" w:rsidRDefault="008F2CA8" w:rsidP="00561603">
      <w:pPr>
        <w:numPr>
          <w:ilvl w:val="0"/>
          <w:numId w:val="1"/>
        </w:numPr>
        <w:rPr>
          <w:b/>
          <w:bCs/>
          <w:color w:val="0000FF"/>
        </w:rPr>
      </w:pPr>
      <w:r>
        <w:t xml:space="preserve">Summarize the data relating to body temperature level </w:t>
      </w:r>
      <w:r w:rsidR="00AF54B1">
        <w:t xml:space="preserve">(i.e., the variable you created above) </w:t>
      </w:r>
      <w:r>
        <w:t xml:space="preserve">by sex. </w:t>
      </w:r>
      <w:r>
        <w:rPr>
          <w:b/>
          <w:bCs/>
          <w:color w:val="0000FF"/>
        </w:rPr>
        <w:t>(2 points)</w:t>
      </w:r>
    </w:p>
    <w:p w14:paraId="6FCD6522" w14:textId="596B256F" w:rsidR="00561603" w:rsidRPr="00561603" w:rsidRDefault="008F2CA8" w:rsidP="00561603">
      <w:pPr>
        <w:numPr>
          <w:ilvl w:val="0"/>
          <w:numId w:val="1"/>
        </w:numPr>
        <w:rPr>
          <w:b/>
          <w:bCs/>
          <w:color w:val="0000FF"/>
        </w:rPr>
      </w:pPr>
      <w:r>
        <w:t>Calculate the risk difference</w:t>
      </w:r>
      <w:r w:rsidR="00AF54B1">
        <w:t xml:space="preserve"> for high body temperature level</w:t>
      </w:r>
      <w:r w:rsidR="00802903">
        <w:t>s</w:t>
      </w:r>
      <w:r w:rsidR="00AF54B1">
        <w:t xml:space="preserve"> between men and women</w:t>
      </w:r>
      <w:r>
        <w:t xml:space="preserve">.  Formally test (at the </w:t>
      </w:r>
      <w:r>
        <w:rPr>
          <w:b/>
          <w:bCs/>
        </w:rPr>
        <w:t>alpha=0.05</w:t>
      </w:r>
      <w:r>
        <w:t xml:space="preserve"> level) whether the proportion of people with higher body temperatures (greater than or equal to </w:t>
      </w:r>
      <w:r>
        <w:rPr>
          <w:b/>
          <w:bCs/>
        </w:rPr>
        <w:t>98.6</w:t>
      </w:r>
      <w:r>
        <w:t xml:space="preserve">) is the same across men and women based on this effect measure. </w:t>
      </w:r>
      <w:r w:rsidR="00AF54B1">
        <w:t xml:space="preserve">You should </w:t>
      </w:r>
      <w:r w:rsidR="00802903">
        <w:t>show</w:t>
      </w:r>
      <w:r w:rsidR="00AF54B1">
        <w:t xml:space="preserve"> all </w:t>
      </w:r>
      <w:r w:rsidR="00802903">
        <w:t>five</w:t>
      </w:r>
      <w:r w:rsidR="00AF54B1">
        <w:t xml:space="preserve"> steps in the 5-step recipe for testing.</w:t>
      </w:r>
      <w:r>
        <w:t xml:space="preserve"> </w:t>
      </w:r>
      <w:r>
        <w:rPr>
          <w:b/>
          <w:bCs/>
          <w:color w:val="0000FF"/>
        </w:rPr>
        <w:t>(4 points)</w:t>
      </w:r>
    </w:p>
    <w:p w14:paraId="4009B146" w14:textId="76D898C7" w:rsidR="00561603" w:rsidRPr="00561603" w:rsidRDefault="008F2CA8" w:rsidP="00561603">
      <w:pPr>
        <w:numPr>
          <w:ilvl w:val="0"/>
          <w:numId w:val="1"/>
        </w:numPr>
        <w:rPr>
          <w:b/>
          <w:bCs/>
          <w:color w:val="0000FF"/>
        </w:rPr>
      </w:pPr>
      <w:r>
        <w:t xml:space="preserve">Perform a logistic regression with sex as the only explanatory variable.  Formally test (at the </w:t>
      </w:r>
      <w:r>
        <w:rPr>
          <w:b/>
          <w:bCs/>
        </w:rPr>
        <w:t>alpha=0.05</w:t>
      </w:r>
      <w:r>
        <w:t xml:space="preserve"> level) if the odds of having a temperature </w:t>
      </w:r>
      <w:r>
        <w:rPr>
          <w:b/>
          <w:bCs/>
        </w:rPr>
        <w:t>greater than or equal to 98.6</w:t>
      </w:r>
      <w:r>
        <w:t xml:space="preserve"> is the same between males and females. </w:t>
      </w:r>
      <w:r w:rsidR="00AF54B1">
        <w:t xml:space="preserve">Again, please show all </w:t>
      </w:r>
      <w:r w:rsidR="00802903">
        <w:t>five</w:t>
      </w:r>
      <w:r w:rsidR="00AF54B1">
        <w:t xml:space="preserve"> steps. Additionally, i</w:t>
      </w:r>
      <w:r>
        <w:t xml:space="preserve">nclude the odds ratio for sex and the associated </w:t>
      </w:r>
      <w:r>
        <w:rPr>
          <w:b/>
          <w:bCs/>
        </w:rPr>
        <w:t>95%</w:t>
      </w:r>
      <w:r>
        <w:t xml:space="preserve"> confidence </w:t>
      </w:r>
      <w:r w:rsidR="00AF54B1">
        <w:t>interval i</w:t>
      </w:r>
      <w:r>
        <w:t>n your summary</w:t>
      </w:r>
      <w:r w:rsidR="00AF54B1">
        <w:t>,</w:t>
      </w:r>
      <w:r>
        <w:t xml:space="preserve"> and interpret </w:t>
      </w:r>
      <w:r w:rsidR="00AF54B1">
        <w:t>the value of the odds ratio</w:t>
      </w:r>
      <w:r>
        <w:t xml:space="preserve">.  </w:t>
      </w:r>
      <w:r w:rsidR="00AF54B1">
        <w:t>Lastly, w</w:t>
      </w:r>
      <w:r>
        <w:t xml:space="preserve">hat is the c-statistic for this model? </w:t>
      </w:r>
      <w:r>
        <w:rPr>
          <w:b/>
          <w:bCs/>
          <w:color w:val="0000FF"/>
        </w:rPr>
        <w:t>(5 points)</w:t>
      </w:r>
    </w:p>
    <w:p w14:paraId="61963947" w14:textId="0379372D" w:rsidR="3115A8E3" w:rsidRPr="002C20D7" w:rsidRDefault="3115A8E3" w:rsidP="002C20D7">
      <w:pPr>
        <w:numPr>
          <w:ilvl w:val="0"/>
          <w:numId w:val="1"/>
        </w:numPr>
        <w:rPr>
          <w:b/>
          <w:bCs/>
          <w:color w:val="0000FF"/>
        </w:rPr>
      </w:pPr>
      <w:r>
        <w:t xml:space="preserve">Perform multiple logistic regression predicting body temperature level from sex and heart rate.  Briefly summarize the output from this mode (no need to go through all five steps).  Give the odds ratio for sex. Also, report the odds ratio for heart rate </w:t>
      </w:r>
      <w:r w:rsidRPr="3115A8E3">
        <w:rPr>
          <w:b/>
          <w:bCs/>
        </w:rPr>
        <w:t>(for a 10-beat increase)</w:t>
      </w:r>
      <w:r>
        <w:t xml:space="preserve">.  What is the c-statistic of this model?  </w:t>
      </w:r>
      <w:r w:rsidRPr="3115A8E3">
        <w:rPr>
          <w:b/>
          <w:bCs/>
          <w:color w:val="0000FF"/>
        </w:rPr>
        <w:t>(5 points)</w:t>
      </w:r>
    </w:p>
    <w:p w14:paraId="66D95423" w14:textId="5553C6C5" w:rsidR="008F2CA8" w:rsidRDefault="008F2CA8" w:rsidP="00561603">
      <w:pPr>
        <w:numPr>
          <w:ilvl w:val="0"/>
          <w:numId w:val="1"/>
        </w:numPr>
        <w:rPr>
          <w:b/>
          <w:bCs/>
          <w:color w:val="0000FF"/>
        </w:rPr>
      </w:pPr>
      <w:r>
        <w:t>Which model fit</w:t>
      </w:r>
      <w:r w:rsidR="00802903">
        <w:t>s</w:t>
      </w:r>
      <w:r>
        <w:t xml:space="preserve"> the data better?  Support your response with evidence from your output.  Present the ROC curve for the model you choose. (</w:t>
      </w:r>
      <w:r>
        <w:rPr>
          <w:b/>
          <w:bCs/>
          <w:color w:val="0000FF"/>
        </w:rPr>
        <w:t>2 points)</w:t>
      </w:r>
    </w:p>
    <w:p w14:paraId="1016CA18" w14:textId="09FD5B6C" w:rsidR="00561603" w:rsidRDefault="00561603" w:rsidP="00561603">
      <w:pPr>
        <w:ind w:left="360"/>
        <w:rPr>
          <w:b/>
          <w:bCs/>
          <w:color w:val="0000FF"/>
        </w:rPr>
      </w:pPr>
    </w:p>
    <w:sectPr w:rsidR="0056160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417CA" w14:textId="77777777" w:rsidR="00770B77" w:rsidRDefault="00770B77">
      <w:pPr>
        <w:spacing w:after="0" w:line="240" w:lineRule="auto"/>
      </w:pPr>
      <w:r>
        <w:separator/>
      </w:r>
    </w:p>
  </w:endnote>
  <w:endnote w:type="continuationSeparator" w:id="0">
    <w:p w14:paraId="6A417D95" w14:textId="77777777" w:rsidR="00770B77" w:rsidRDefault="00770B77">
      <w:pPr>
        <w:spacing w:after="0" w:line="240" w:lineRule="auto"/>
      </w:pPr>
      <w:r>
        <w:continuationSeparator/>
      </w:r>
    </w:p>
  </w:endnote>
  <w:endnote w:type="continuationNotice" w:id="1">
    <w:p w14:paraId="3A7DCCB4" w14:textId="77777777" w:rsidR="00770B77" w:rsidRDefault="00770B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font43">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charset w:val="01"/>
    <w:family w:val="auto"/>
    <w:pitch w:val="variable"/>
  </w:font>
  <w:font w:name="Lohit Devanagari">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442C" w14:textId="77777777" w:rsidR="00802903" w:rsidRDefault="00802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5245" w14:textId="77777777" w:rsidR="008F2CA8" w:rsidRDefault="008F2CA8">
    <w:pPr>
      <w:pStyle w:val="Footer"/>
    </w:pPr>
    <w:r>
      <w:rPr>
        <w:sz w:val="18"/>
        <w:szCs w:val="18"/>
      </w:rPr>
      <w:t>© 20</w:t>
    </w:r>
    <w:r w:rsidR="009E62B9">
      <w:rPr>
        <w:sz w:val="18"/>
        <w:szCs w:val="18"/>
      </w:rPr>
      <w:t>2</w:t>
    </w:r>
    <w:r w:rsidR="00802903">
      <w:rPr>
        <w:sz w:val="18"/>
        <w:szCs w:val="18"/>
      </w:rPr>
      <w:t>3</w:t>
    </w:r>
    <w:r>
      <w:rPr>
        <w:sz w:val="18"/>
        <w:szCs w:val="18"/>
      </w:rPr>
      <w:t xml:space="preserve"> Trustees of Boston University. Materials contained within this course are subject to copyright protection.</w:t>
    </w:r>
  </w:p>
  <w:p w14:paraId="7D53D6DD" w14:textId="77777777" w:rsidR="008F2CA8" w:rsidRDefault="008F2CA8">
    <w:pPr>
      <w:pStyle w:val="Footer"/>
      <w:jc w:val="right"/>
    </w:pPr>
    <w:r>
      <w:t xml:space="preserve">Page </w:t>
    </w:r>
    <w:r>
      <w:fldChar w:fldCharType="begin"/>
    </w:r>
    <w:r>
      <w:instrText xml:space="preserve"> PAGE </w:instrText>
    </w:r>
    <w:r>
      <w:fldChar w:fldCharType="separate"/>
    </w:r>
    <w:r w:rsidR="009E62B9">
      <w:rPr>
        <w:noProof/>
      </w:rPr>
      <w:t>4</w:t>
    </w:r>
    <w:r>
      <w:fldChar w:fldCharType="end"/>
    </w:r>
    <w:r>
      <w:t xml:space="preserve"> </w:t>
    </w:r>
    <w:proofErr w:type="gramStart"/>
    <w:r>
      <w:t>of  5</w:t>
    </w:r>
    <w:proofErr w:type="gramEnd"/>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3F82" w14:textId="77777777" w:rsidR="008F2CA8" w:rsidRDefault="008F2CA8">
    <w:pPr>
      <w:pStyle w:val="Footer"/>
    </w:pPr>
    <w:r>
      <w:rPr>
        <w:sz w:val="18"/>
        <w:szCs w:val="18"/>
      </w:rPr>
      <w:t>© 20</w:t>
    </w:r>
    <w:r w:rsidR="009E62B9">
      <w:rPr>
        <w:sz w:val="18"/>
        <w:szCs w:val="18"/>
      </w:rPr>
      <w:t>2</w:t>
    </w:r>
    <w:r w:rsidR="00AF54B1">
      <w:rPr>
        <w:sz w:val="18"/>
        <w:szCs w:val="18"/>
      </w:rPr>
      <w:t>1</w:t>
    </w:r>
    <w:r>
      <w:rPr>
        <w:sz w:val="18"/>
        <w:szCs w:val="18"/>
      </w:rPr>
      <w:t xml:space="preserve"> Trustees of Boston University. Materials contained within this course are subject to copyright protection.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C4C6" w14:textId="77777777" w:rsidR="00770B77" w:rsidRDefault="00770B77">
      <w:pPr>
        <w:spacing w:after="0" w:line="240" w:lineRule="auto"/>
      </w:pPr>
      <w:r>
        <w:separator/>
      </w:r>
    </w:p>
  </w:footnote>
  <w:footnote w:type="continuationSeparator" w:id="0">
    <w:p w14:paraId="347F99DC" w14:textId="77777777" w:rsidR="00770B77" w:rsidRDefault="00770B77">
      <w:pPr>
        <w:spacing w:after="0" w:line="240" w:lineRule="auto"/>
      </w:pPr>
      <w:r>
        <w:continuationSeparator/>
      </w:r>
    </w:p>
  </w:footnote>
  <w:footnote w:type="continuationNotice" w:id="1">
    <w:p w14:paraId="5872559C" w14:textId="77777777" w:rsidR="00770B77" w:rsidRDefault="00770B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75BA6" w14:textId="77777777" w:rsidR="00802903" w:rsidRDefault="0080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F752" w14:textId="77777777" w:rsidR="008F2CA8" w:rsidRDefault="008F2CA8">
    <w:pPr>
      <w:pStyle w:val="Header"/>
      <w:jc w:val="right"/>
    </w:pPr>
    <w:r>
      <w:fldChar w:fldCharType="begin"/>
    </w:r>
    <w:r>
      <w:instrText xml:space="preserve"> PAGE </w:instrText>
    </w:r>
    <w:r>
      <w:fldChar w:fldCharType="separate"/>
    </w:r>
    <w:r w:rsidR="009E62B9">
      <w:rPr>
        <w:noProof/>
      </w:rPr>
      <w:t>4</w:t>
    </w:r>
    <w:r>
      <w:fldChar w:fldCharType="end"/>
    </w:r>
  </w:p>
  <w:p w14:paraId="478CF601" w14:textId="77777777" w:rsidR="008F2CA8" w:rsidRDefault="008F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DFB2" w14:textId="77777777" w:rsidR="00802903" w:rsidRDefault="00802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64605"/>
    <w:multiLevelType w:val="hybridMultilevel"/>
    <w:tmpl w:val="4C689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F1159"/>
    <w:multiLevelType w:val="hybridMultilevel"/>
    <w:tmpl w:val="519AEBBA"/>
    <w:lvl w:ilvl="0" w:tplc="71DEE93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7B540E"/>
    <w:multiLevelType w:val="multilevel"/>
    <w:tmpl w:val="A4A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285267">
    <w:abstractNumId w:val="1"/>
  </w:num>
  <w:num w:numId="2" w16cid:durableId="825510711">
    <w:abstractNumId w:val="0"/>
  </w:num>
  <w:num w:numId="3" w16cid:durableId="1019769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tjAxMrewMLS0NDdR0lEKTi0uzszPAykwqgUAPwbi3SwAAAA="/>
  </w:docVars>
  <w:rsids>
    <w:rsidRoot w:val="009E62B9"/>
    <w:rsid w:val="00043A28"/>
    <w:rsid w:val="001F7839"/>
    <w:rsid w:val="00271D6A"/>
    <w:rsid w:val="00277B73"/>
    <w:rsid w:val="00285CF4"/>
    <w:rsid w:val="002C20D7"/>
    <w:rsid w:val="002F3F5A"/>
    <w:rsid w:val="00316828"/>
    <w:rsid w:val="003347CA"/>
    <w:rsid w:val="0047377C"/>
    <w:rsid w:val="00561603"/>
    <w:rsid w:val="00630EBC"/>
    <w:rsid w:val="00763CB3"/>
    <w:rsid w:val="00770B77"/>
    <w:rsid w:val="00802903"/>
    <w:rsid w:val="008E233D"/>
    <w:rsid w:val="008F005A"/>
    <w:rsid w:val="008F2CA8"/>
    <w:rsid w:val="00942029"/>
    <w:rsid w:val="00962712"/>
    <w:rsid w:val="009E62B9"/>
    <w:rsid w:val="009E72D8"/>
    <w:rsid w:val="00AF54B1"/>
    <w:rsid w:val="00B553C8"/>
    <w:rsid w:val="00B77019"/>
    <w:rsid w:val="00BB7A18"/>
    <w:rsid w:val="00CC4CBE"/>
    <w:rsid w:val="00CE3347"/>
    <w:rsid w:val="00F254A0"/>
    <w:rsid w:val="00F52EBF"/>
    <w:rsid w:val="00F56FE1"/>
    <w:rsid w:val="00FB1F11"/>
    <w:rsid w:val="3115A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C32B9A"/>
  <w15:chartTrackingRefBased/>
  <w15:docId w15:val="{0EAA9EC2-0CA5-4886-BDDD-126379D6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font43"/>
      <w:sz w:val="22"/>
      <w:szCs w:val="22"/>
      <w:lang w:eastAsia="en-US"/>
    </w:rPr>
  </w:style>
  <w:style w:type="paragraph" w:styleId="Heading1">
    <w:name w:val="heading 1"/>
    <w:basedOn w:val="Normal"/>
    <w:next w:val="Normal"/>
    <w:qFormat/>
    <w:pPr>
      <w:keepNext/>
      <w:keepLines/>
      <w:spacing w:before="480" w:after="0"/>
      <w:outlineLvl w:val="0"/>
    </w:pPr>
    <w:rPr>
      <w:rFonts w:ascii="Cambria" w:eastAsia="font43"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mbria" w:eastAsia="font43" w:hAnsi="Cambria" w:cs="font43"/>
      <w:b/>
      <w:bCs/>
      <w:color w:val="365F91"/>
      <w:sz w:val="28"/>
      <w:szCs w:val="28"/>
    </w:rPr>
  </w:style>
  <w:style w:type="character" w:customStyle="1" w:styleId="BalloonTextChar">
    <w:name w:val="Balloon Text Char"/>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TitleChar">
    <w:name w:val="Title Char"/>
    <w:rPr>
      <w:rFonts w:ascii="Cambria" w:eastAsia="font43" w:hAnsi="Cambria" w:cs="font43"/>
      <w:color w:val="17365D"/>
      <w:spacing w:val="5"/>
      <w:kern w:val="2"/>
      <w:sz w:val="52"/>
      <w:szCs w:val="52"/>
    </w:rPr>
  </w:style>
  <w:style w:type="character" w:styleId="Strong">
    <w:name w:val="Strong"/>
    <w:qFormat/>
    <w:rPr>
      <w:b/>
      <w:bCs/>
    </w:rPr>
  </w:style>
  <w:style w:type="character" w:styleId="PlaceholderText">
    <w:name w:val="Placeholder Text"/>
    <w:rPr>
      <w:color w:val="808080"/>
    </w:rPr>
  </w:style>
  <w:style w:type="character" w:customStyle="1" w:styleId="CommentReference1">
    <w:name w:val="Comment Reference1"/>
    <w:rPr>
      <w:sz w:val="16"/>
      <w:szCs w:val="16"/>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paragraph" w:customStyle="1" w:styleId="Heading">
    <w:name w:val="Heading"/>
    <w:basedOn w:val="Normal"/>
    <w:next w:val="BodyTex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itle">
    <w:name w:val="Title"/>
    <w:basedOn w:val="Normal"/>
    <w:next w:val="Normal"/>
    <w:qFormat/>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eastAsia="font43" w:hAnsi="Cambria"/>
      <w:color w:val="17365D"/>
      <w:spacing w:val="5"/>
      <w:kern w:val="2"/>
      <w:sz w:val="52"/>
      <w:szCs w:val="52"/>
    </w:r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ListParagraph">
    <w:name w:val="List Paragraph"/>
    <w:basedOn w:val="Normal"/>
    <w:uiPriority w:val="34"/>
    <w:qFormat/>
    <w:rsid w:val="00561603"/>
    <w:pPr>
      <w:suppressAutoHyphens w:val="0"/>
      <w:spacing w:after="0" w:line="240" w:lineRule="auto"/>
      <w:ind w:left="720"/>
      <w:contextualSpacing/>
    </w:pPr>
    <w:rPr>
      <w:rFonts w:ascii="Times New Roman" w:eastAsia="SimSun" w:hAnsi="Times New Roman" w:cs="Times New Roman"/>
      <w:sz w:val="24"/>
      <w:szCs w:val="24"/>
    </w:rPr>
  </w:style>
  <w:style w:type="paragraph" w:customStyle="1" w:styleId="p1">
    <w:name w:val="p1"/>
    <w:basedOn w:val="Normal"/>
    <w:rsid w:val="00561603"/>
    <w:pPr>
      <w:suppressAutoHyphens w:val="0"/>
      <w:spacing w:after="0" w:line="240" w:lineRule="auto"/>
    </w:pPr>
    <w:rPr>
      <w:rFonts w:ascii="Helvetica" w:eastAsia="SimSun" w:hAnsi="Helvetica" w:cs="Times New Roman"/>
      <w:sz w:val="18"/>
      <w:szCs w:val="18"/>
      <w:lang w:eastAsia="ja-JP"/>
    </w:rPr>
  </w:style>
  <w:style w:type="paragraph" w:customStyle="1" w:styleId="p2">
    <w:name w:val="p2"/>
    <w:basedOn w:val="Normal"/>
    <w:rsid w:val="00561603"/>
    <w:pPr>
      <w:suppressAutoHyphens w:val="0"/>
      <w:spacing w:after="0" w:line="240" w:lineRule="auto"/>
    </w:pPr>
    <w:rPr>
      <w:rFonts w:ascii="Helvetica" w:eastAsia="SimSun" w:hAnsi="Helvetica" w:cs="Times New Roman"/>
      <w:sz w:val="27"/>
      <w:szCs w:val="27"/>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2134</Characters>
  <Application>Microsoft Office Word</Application>
  <DocSecurity>0</DocSecurity>
  <Lines>17</Lines>
  <Paragraphs>5</Paragraphs>
  <ScaleCrop>false</ScaleCrop>
  <Company>Boston University</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Hillman, Daniel C</dc:creator>
  <cp:keywords/>
  <cp:lastModifiedBy>Hongsheng Wu</cp:lastModifiedBy>
  <cp:revision>5</cp:revision>
  <cp:lastPrinted>1900-01-01T08:00:00Z</cp:lastPrinted>
  <dcterms:created xsi:type="dcterms:W3CDTF">2023-09-11T01:21:00Z</dcterms:created>
  <dcterms:modified xsi:type="dcterms:W3CDTF">2023-10-27T21:01:00Z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Merck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