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5735" w14:textId="49F37687" w:rsidR="00462E59" w:rsidRDefault="0064468B" w:rsidP="0064468B">
      <w:pPr>
        <w:pStyle w:val="Heading1"/>
      </w:pPr>
      <w:r>
        <w:t>Problem 1:</w:t>
      </w:r>
    </w:p>
    <w:p w14:paraId="35B5EDB1" w14:textId="77777777" w:rsidR="0064468B" w:rsidRDefault="0064468B" w:rsidP="0064468B"/>
    <w:p w14:paraId="33F4269F" w14:textId="77777777" w:rsidR="00CB6A56" w:rsidRDefault="00CB6A56" w:rsidP="00CB6A56">
      <w:r>
        <w:t>Accuracy of linear kernel is 0.9571428571428572</w:t>
      </w:r>
    </w:p>
    <w:p w14:paraId="387A7010" w14:textId="77777777" w:rsidR="00CB6A56" w:rsidRDefault="00CB6A56" w:rsidP="00CB6A56">
      <w:r>
        <w:t>Confusion matrix for linear kernel</w:t>
      </w:r>
    </w:p>
    <w:p w14:paraId="4C29E888" w14:textId="77777777" w:rsidR="00CB6A56" w:rsidRDefault="00CB6A56" w:rsidP="00CB6A56">
      <w:r>
        <w:t>tp: 34, fp: 1, tn: 33, fn: 2</w:t>
      </w:r>
    </w:p>
    <w:p w14:paraId="7ECA979F" w14:textId="77777777" w:rsidR="00CB6A56" w:rsidRDefault="00CB6A56" w:rsidP="00CB6A56">
      <w:r>
        <w:t>Accuracy of gaussian kernel is 0.9428571428571428</w:t>
      </w:r>
    </w:p>
    <w:p w14:paraId="3D27B662" w14:textId="77777777" w:rsidR="00CB6A56" w:rsidRDefault="00CB6A56" w:rsidP="00CB6A56">
      <w:r>
        <w:t>Confusion matrix for gaussian kernel</w:t>
      </w:r>
    </w:p>
    <w:p w14:paraId="378C9EC0" w14:textId="77777777" w:rsidR="00CB6A56" w:rsidRDefault="00CB6A56" w:rsidP="00CB6A56">
      <w:r>
        <w:t>tp: 33, fp: 1, tn: 33, fn: 3</w:t>
      </w:r>
    </w:p>
    <w:p w14:paraId="28B2FABA" w14:textId="77777777" w:rsidR="00CB6A56" w:rsidRDefault="00CB6A56" w:rsidP="00CB6A56">
      <w:r>
        <w:t>Degree is 3</w:t>
      </w:r>
    </w:p>
    <w:p w14:paraId="75497647" w14:textId="77777777" w:rsidR="00CB6A56" w:rsidRDefault="00CB6A56" w:rsidP="00CB6A56">
      <w:r>
        <w:t>Accuracy of polynomial kernel is 0.9571428571428572</w:t>
      </w:r>
    </w:p>
    <w:p w14:paraId="1E4B714A" w14:textId="77777777" w:rsidR="00CB6A56" w:rsidRDefault="00CB6A56" w:rsidP="00CB6A56">
      <w:r>
        <w:t>Confusion matrix for polynomial kernel</w:t>
      </w:r>
    </w:p>
    <w:p w14:paraId="5F5AD437" w14:textId="4F45E226" w:rsidR="0064468B" w:rsidRDefault="00CB6A56" w:rsidP="00CB6A56">
      <w:r>
        <w:t>tp: 33, fp: 0, tn: 34, fn: 3</w:t>
      </w:r>
    </w:p>
    <w:p w14:paraId="0798CAA2" w14:textId="3D883AA8" w:rsidR="0064468B" w:rsidRDefault="0064468B" w:rsidP="0064468B">
      <w:pPr>
        <w:pStyle w:val="Heading1"/>
      </w:pPr>
      <w:r>
        <w:t>Problem 2:</w:t>
      </w:r>
      <w:r w:rsidR="00CB6A56">
        <w:t xml:space="preserve"> Naïve Bayesian</w:t>
      </w:r>
    </w:p>
    <w:p w14:paraId="6EBC24B4" w14:textId="77777777" w:rsidR="00CB6A56" w:rsidRDefault="00CB6A56" w:rsidP="00CB6A56">
      <w:r>
        <w:t>Accuracy of Naive Bayesian is 0.9285714285714286</w:t>
      </w:r>
    </w:p>
    <w:p w14:paraId="42D90C8B" w14:textId="77777777" w:rsidR="00CB6A56" w:rsidRDefault="00CB6A56" w:rsidP="00CB6A56">
      <w:r>
        <w:t>Confusion matrix for Naive Bayesian</w:t>
      </w:r>
    </w:p>
    <w:p w14:paraId="63167F1E" w14:textId="1BC313C7" w:rsidR="0064468B" w:rsidRDefault="00CB6A56" w:rsidP="00CB6A56">
      <w:r>
        <w:t>tp: 33, fp: 2, tn: 32, fn: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129"/>
        <w:gridCol w:w="1130"/>
        <w:gridCol w:w="1132"/>
        <w:gridCol w:w="1131"/>
        <w:gridCol w:w="1311"/>
        <w:gridCol w:w="1152"/>
        <w:gridCol w:w="1153"/>
      </w:tblGrid>
      <w:tr w:rsidR="00CB6A56" w14:paraId="0AF838C8" w14:textId="77777777" w:rsidTr="00CB6A56">
        <w:tc>
          <w:tcPr>
            <w:tcW w:w="1168" w:type="dxa"/>
          </w:tcPr>
          <w:p w14:paraId="627EE05E" w14:textId="55639D72" w:rsidR="00CB6A56" w:rsidRDefault="00CB6A56" w:rsidP="00CB6A56">
            <w:r>
              <w:t>Model</w:t>
            </w:r>
          </w:p>
        </w:tc>
        <w:tc>
          <w:tcPr>
            <w:tcW w:w="1168" w:type="dxa"/>
          </w:tcPr>
          <w:p w14:paraId="38725921" w14:textId="23A31858" w:rsidR="00CB6A56" w:rsidRDefault="00CB6A56" w:rsidP="00CB6A56">
            <w:r>
              <w:t>TP</w:t>
            </w:r>
          </w:p>
        </w:tc>
        <w:tc>
          <w:tcPr>
            <w:tcW w:w="1169" w:type="dxa"/>
          </w:tcPr>
          <w:p w14:paraId="15D21ECF" w14:textId="16F4967A" w:rsidR="00CB6A56" w:rsidRDefault="00CB6A56" w:rsidP="00CB6A56">
            <w:r>
              <w:t>FP</w:t>
            </w:r>
          </w:p>
        </w:tc>
        <w:tc>
          <w:tcPr>
            <w:tcW w:w="1169" w:type="dxa"/>
          </w:tcPr>
          <w:p w14:paraId="38F49A2E" w14:textId="133F6439" w:rsidR="00CB6A56" w:rsidRDefault="00CB6A56" w:rsidP="00CB6A56">
            <w:r>
              <w:t>TN</w:t>
            </w:r>
          </w:p>
        </w:tc>
        <w:tc>
          <w:tcPr>
            <w:tcW w:w="1169" w:type="dxa"/>
          </w:tcPr>
          <w:p w14:paraId="1ACBAC48" w14:textId="1E11CCD4" w:rsidR="00CB6A56" w:rsidRDefault="00CB6A56" w:rsidP="00CB6A56">
            <w:r>
              <w:t>FN</w:t>
            </w:r>
          </w:p>
        </w:tc>
        <w:tc>
          <w:tcPr>
            <w:tcW w:w="1169" w:type="dxa"/>
          </w:tcPr>
          <w:p w14:paraId="129D0A45" w14:textId="3C588781" w:rsidR="00CB6A56" w:rsidRDefault="00CB6A56" w:rsidP="00CB6A56">
            <w:r>
              <w:t>Accuracy</w:t>
            </w:r>
            <w:r w:rsidR="00201BDD">
              <w:t>(%)</w:t>
            </w:r>
          </w:p>
        </w:tc>
        <w:tc>
          <w:tcPr>
            <w:tcW w:w="1169" w:type="dxa"/>
          </w:tcPr>
          <w:p w14:paraId="2D9FB0D1" w14:textId="7E00A51A" w:rsidR="00CB6A56" w:rsidRDefault="00CB6A56" w:rsidP="00CB6A56">
            <w:r>
              <w:t>TPR</w:t>
            </w:r>
            <w:r w:rsidR="00201BDD">
              <w:t>(%)</w:t>
            </w:r>
          </w:p>
        </w:tc>
        <w:tc>
          <w:tcPr>
            <w:tcW w:w="1169" w:type="dxa"/>
          </w:tcPr>
          <w:p w14:paraId="624EFACB" w14:textId="61E19EFF" w:rsidR="00CB6A56" w:rsidRDefault="00CB6A56" w:rsidP="00CB6A56">
            <w:r>
              <w:t>TNR</w:t>
            </w:r>
            <w:r w:rsidR="00201BDD">
              <w:t>(%)</w:t>
            </w:r>
          </w:p>
        </w:tc>
      </w:tr>
      <w:tr w:rsidR="00CB6A56" w14:paraId="46F6026E" w14:textId="77777777" w:rsidTr="00CB6A56">
        <w:tc>
          <w:tcPr>
            <w:tcW w:w="1168" w:type="dxa"/>
          </w:tcPr>
          <w:p w14:paraId="6FA70DDF" w14:textId="188ED397" w:rsidR="00CB6A56" w:rsidRDefault="00CB6A56" w:rsidP="00CB6A56">
            <w:r>
              <w:t>Linear SVM</w:t>
            </w:r>
          </w:p>
        </w:tc>
        <w:tc>
          <w:tcPr>
            <w:tcW w:w="1168" w:type="dxa"/>
          </w:tcPr>
          <w:p w14:paraId="76CC0D35" w14:textId="6D64F8A0" w:rsidR="00CB6A56" w:rsidRDefault="00CB6A56" w:rsidP="00CB6A56">
            <w:r>
              <w:t>34</w:t>
            </w:r>
          </w:p>
        </w:tc>
        <w:tc>
          <w:tcPr>
            <w:tcW w:w="1169" w:type="dxa"/>
          </w:tcPr>
          <w:p w14:paraId="0D23AB5C" w14:textId="4CE0FF77" w:rsidR="00CB6A56" w:rsidRDefault="00CB6A56" w:rsidP="00CB6A56">
            <w:r>
              <w:t>1</w:t>
            </w:r>
          </w:p>
        </w:tc>
        <w:tc>
          <w:tcPr>
            <w:tcW w:w="1169" w:type="dxa"/>
          </w:tcPr>
          <w:p w14:paraId="2C719AB3" w14:textId="408CC682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1D489A4C" w14:textId="73A84383" w:rsidR="00CB6A56" w:rsidRDefault="00CB6A56" w:rsidP="00CB6A56">
            <w:r>
              <w:t>2</w:t>
            </w:r>
          </w:p>
        </w:tc>
        <w:tc>
          <w:tcPr>
            <w:tcW w:w="1169" w:type="dxa"/>
          </w:tcPr>
          <w:p w14:paraId="05542437" w14:textId="64BB87C3" w:rsidR="00CB6A56" w:rsidRDefault="00CB6A56" w:rsidP="00CB6A56">
            <w:r>
              <w:t>95.71</w:t>
            </w:r>
          </w:p>
        </w:tc>
        <w:tc>
          <w:tcPr>
            <w:tcW w:w="1169" w:type="dxa"/>
          </w:tcPr>
          <w:p w14:paraId="07FDF3DA" w14:textId="70875FD3" w:rsidR="00CB6A56" w:rsidRDefault="00201BDD" w:rsidP="00CB6A56">
            <w:r>
              <w:t>94.44</w:t>
            </w:r>
          </w:p>
        </w:tc>
        <w:tc>
          <w:tcPr>
            <w:tcW w:w="1169" w:type="dxa"/>
          </w:tcPr>
          <w:p w14:paraId="3480A991" w14:textId="571FF1E2" w:rsidR="00CB6A56" w:rsidRDefault="00201BDD" w:rsidP="00CB6A56">
            <w:r>
              <w:t>97.06</w:t>
            </w:r>
          </w:p>
        </w:tc>
      </w:tr>
      <w:tr w:rsidR="00CB6A56" w14:paraId="3CCD30AB" w14:textId="77777777" w:rsidTr="00CB6A56">
        <w:tc>
          <w:tcPr>
            <w:tcW w:w="1168" w:type="dxa"/>
          </w:tcPr>
          <w:p w14:paraId="66C81F3C" w14:textId="6FF05192" w:rsidR="00CB6A56" w:rsidRDefault="00CB6A56" w:rsidP="00CB6A56">
            <w:r>
              <w:t>Gaussian SVM</w:t>
            </w:r>
          </w:p>
        </w:tc>
        <w:tc>
          <w:tcPr>
            <w:tcW w:w="1168" w:type="dxa"/>
          </w:tcPr>
          <w:p w14:paraId="26632281" w14:textId="680C3FFD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442F834F" w14:textId="6A4AA676" w:rsidR="00CB6A56" w:rsidRDefault="00CB6A56" w:rsidP="00CB6A56">
            <w:r>
              <w:t>1</w:t>
            </w:r>
          </w:p>
        </w:tc>
        <w:tc>
          <w:tcPr>
            <w:tcW w:w="1169" w:type="dxa"/>
          </w:tcPr>
          <w:p w14:paraId="6DCD3C5F" w14:textId="33A8B426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7591FE12" w14:textId="1932F413" w:rsidR="00CB6A56" w:rsidRDefault="00CB6A56" w:rsidP="00CB6A56">
            <w:r>
              <w:t>3</w:t>
            </w:r>
          </w:p>
        </w:tc>
        <w:tc>
          <w:tcPr>
            <w:tcW w:w="1169" w:type="dxa"/>
          </w:tcPr>
          <w:p w14:paraId="7CCCF897" w14:textId="0C067C0C" w:rsidR="00CB6A56" w:rsidRDefault="00CB6A56" w:rsidP="00CB6A56">
            <w:r>
              <w:t>94.29</w:t>
            </w:r>
          </w:p>
        </w:tc>
        <w:tc>
          <w:tcPr>
            <w:tcW w:w="1169" w:type="dxa"/>
          </w:tcPr>
          <w:p w14:paraId="5E69A307" w14:textId="03A894DD" w:rsidR="00CB6A56" w:rsidRDefault="00201BDD" w:rsidP="00CB6A56">
            <w:r>
              <w:t>91.67</w:t>
            </w:r>
          </w:p>
        </w:tc>
        <w:tc>
          <w:tcPr>
            <w:tcW w:w="1169" w:type="dxa"/>
          </w:tcPr>
          <w:p w14:paraId="15A02C38" w14:textId="711F2867" w:rsidR="00CB6A56" w:rsidRDefault="00201BDD" w:rsidP="00CB6A56">
            <w:r>
              <w:t>97.06</w:t>
            </w:r>
          </w:p>
        </w:tc>
      </w:tr>
      <w:tr w:rsidR="00CB6A56" w14:paraId="65A9E8E6" w14:textId="77777777" w:rsidTr="00CB6A56">
        <w:tc>
          <w:tcPr>
            <w:tcW w:w="1168" w:type="dxa"/>
          </w:tcPr>
          <w:p w14:paraId="26D0DF2C" w14:textId="79D5DC97" w:rsidR="00CB6A56" w:rsidRDefault="00CB6A56" w:rsidP="00CB6A56">
            <w:r>
              <w:t>polynomial SVM</w:t>
            </w:r>
          </w:p>
        </w:tc>
        <w:tc>
          <w:tcPr>
            <w:tcW w:w="1168" w:type="dxa"/>
          </w:tcPr>
          <w:p w14:paraId="360E66AA" w14:textId="443C7372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61854CC4" w14:textId="4684A8C0" w:rsidR="00CB6A56" w:rsidRDefault="00CB6A56" w:rsidP="00CB6A56">
            <w:r>
              <w:t>0</w:t>
            </w:r>
          </w:p>
        </w:tc>
        <w:tc>
          <w:tcPr>
            <w:tcW w:w="1169" w:type="dxa"/>
          </w:tcPr>
          <w:p w14:paraId="51DEE035" w14:textId="1A56192F" w:rsidR="00CB6A56" w:rsidRDefault="00CB6A56" w:rsidP="00CB6A56">
            <w:r>
              <w:t>34</w:t>
            </w:r>
          </w:p>
        </w:tc>
        <w:tc>
          <w:tcPr>
            <w:tcW w:w="1169" w:type="dxa"/>
          </w:tcPr>
          <w:p w14:paraId="6E4C2565" w14:textId="7410E5D4" w:rsidR="00CB6A56" w:rsidRDefault="00CB6A56" w:rsidP="00CB6A56">
            <w:r>
              <w:t>3</w:t>
            </w:r>
          </w:p>
        </w:tc>
        <w:tc>
          <w:tcPr>
            <w:tcW w:w="1169" w:type="dxa"/>
          </w:tcPr>
          <w:p w14:paraId="7A439337" w14:textId="6D2228B7" w:rsidR="00CB6A56" w:rsidRDefault="00CB6A56" w:rsidP="00CB6A56">
            <w:r>
              <w:t>95.71</w:t>
            </w:r>
          </w:p>
        </w:tc>
        <w:tc>
          <w:tcPr>
            <w:tcW w:w="1169" w:type="dxa"/>
          </w:tcPr>
          <w:p w14:paraId="0D73AB2E" w14:textId="285C3503" w:rsidR="00CB6A56" w:rsidRDefault="00201BDD" w:rsidP="00CB6A56">
            <w:r>
              <w:t>91.67</w:t>
            </w:r>
          </w:p>
        </w:tc>
        <w:tc>
          <w:tcPr>
            <w:tcW w:w="1169" w:type="dxa"/>
          </w:tcPr>
          <w:p w14:paraId="297AC37A" w14:textId="5FA18772" w:rsidR="00CB6A56" w:rsidRDefault="00201BDD" w:rsidP="00CB6A56">
            <w:r>
              <w:t>100</w:t>
            </w:r>
          </w:p>
        </w:tc>
      </w:tr>
      <w:tr w:rsidR="00CB6A56" w14:paraId="108C52BD" w14:textId="77777777" w:rsidTr="00CB6A56">
        <w:tc>
          <w:tcPr>
            <w:tcW w:w="1168" w:type="dxa"/>
          </w:tcPr>
          <w:p w14:paraId="4258A7A1" w14:textId="32F007D8" w:rsidR="00CB6A56" w:rsidRDefault="00CB6A56" w:rsidP="00CB6A56">
            <w:r>
              <w:t>Naïve Bayessian</w:t>
            </w:r>
          </w:p>
        </w:tc>
        <w:tc>
          <w:tcPr>
            <w:tcW w:w="1168" w:type="dxa"/>
          </w:tcPr>
          <w:p w14:paraId="5E23B0CA" w14:textId="68210988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1A422567" w14:textId="5677A1BD" w:rsidR="00CB6A56" w:rsidRDefault="00CB6A56" w:rsidP="00CB6A56">
            <w:r>
              <w:t>2</w:t>
            </w:r>
          </w:p>
        </w:tc>
        <w:tc>
          <w:tcPr>
            <w:tcW w:w="1169" w:type="dxa"/>
          </w:tcPr>
          <w:p w14:paraId="76A1A918" w14:textId="5DC0B692" w:rsidR="00CB6A56" w:rsidRDefault="00CB6A56" w:rsidP="00CB6A56">
            <w:r>
              <w:t>32</w:t>
            </w:r>
          </w:p>
        </w:tc>
        <w:tc>
          <w:tcPr>
            <w:tcW w:w="1169" w:type="dxa"/>
          </w:tcPr>
          <w:p w14:paraId="32E10544" w14:textId="474DFA57" w:rsidR="00CB6A56" w:rsidRDefault="00CB6A56" w:rsidP="00CB6A56">
            <w:r>
              <w:t>3</w:t>
            </w:r>
          </w:p>
        </w:tc>
        <w:tc>
          <w:tcPr>
            <w:tcW w:w="1169" w:type="dxa"/>
          </w:tcPr>
          <w:p w14:paraId="7D93CBCE" w14:textId="5492AF7D" w:rsidR="00CB6A56" w:rsidRDefault="00CB6A56" w:rsidP="00CB6A56">
            <w:r>
              <w:t>92.86</w:t>
            </w:r>
          </w:p>
        </w:tc>
        <w:tc>
          <w:tcPr>
            <w:tcW w:w="1169" w:type="dxa"/>
          </w:tcPr>
          <w:p w14:paraId="29FE9054" w14:textId="1494512E" w:rsidR="00CB6A56" w:rsidRDefault="00201BDD" w:rsidP="00CB6A56">
            <w:r>
              <w:t>91.67</w:t>
            </w:r>
          </w:p>
        </w:tc>
        <w:tc>
          <w:tcPr>
            <w:tcW w:w="1169" w:type="dxa"/>
          </w:tcPr>
          <w:p w14:paraId="25F3AEF9" w14:textId="684615D9" w:rsidR="00CB6A56" w:rsidRDefault="00201BDD" w:rsidP="00CB6A56">
            <w:r>
              <w:t>94.12</w:t>
            </w:r>
          </w:p>
        </w:tc>
      </w:tr>
    </w:tbl>
    <w:p w14:paraId="44E39D9B" w14:textId="77777777" w:rsidR="00CB6A56" w:rsidRDefault="00CB6A56" w:rsidP="00CB6A56"/>
    <w:p w14:paraId="2FE6D152" w14:textId="7CA40D1B" w:rsidR="0064468B" w:rsidRDefault="0064468B" w:rsidP="0064468B">
      <w:pPr>
        <w:pStyle w:val="Heading1"/>
      </w:pPr>
      <w:r>
        <w:lastRenderedPageBreak/>
        <w:t>Problem 3:</w:t>
      </w:r>
    </w:p>
    <w:p w14:paraId="7E3E0594" w14:textId="0A16E89D" w:rsidR="007977AE" w:rsidRPr="007977AE" w:rsidRDefault="007977AE" w:rsidP="007977AE">
      <w:pPr>
        <w:pStyle w:val="Heading2"/>
      </w:pPr>
      <w:r>
        <w:t>Part 1</w:t>
      </w:r>
    </w:p>
    <w:p w14:paraId="228C6FF8" w14:textId="44204C43" w:rsidR="0064468B" w:rsidRDefault="00636984" w:rsidP="0064468B">
      <w:r w:rsidRPr="00636984">
        <w:drawing>
          <wp:inline distT="0" distB="0" distL="0" distR="0" wp14:anchorId="261A7ADC" wp14:editId="60E81F90">
            <wp:extent cx="4724400" cy="3352800"/>
            <wp:effectExtent l="0" t="0" r="0" b="0"/>
            <wp:docPr id="244560927" name="Picture 1" descr="A green line graph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0927" name="Picture 1" descr="A green line graph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28F" w14:textId="24E1A2D1" w:rsidR="005876CC" w:rsidRDefault="005876CC" w:rsidP="0064468B">
      <w:r>
        <w:t>The best k from “Knee” method is 3</w:t>
      </w:r>
    </w:p>
    <w:p w14:paraId="637E6FBB" w14:textId="6B308C94" w:rsidR="00C63E8D" w:rsidRDefault="00C63E8D" w:rsidP="007977AE">
      <w:pPr>
        <w:pStyle w:val="Heading2"/>
      </w:pPr>
      <w:r>
        <w:t>Part 2</w:t>
      </w:r>
    </w:p>
    <w:p w14:paraId="6B0A5F0B" w14:textId="419F5CA0" w:rsidR="005876CC" w:rsidRDefault="00C63E8D" w:rsidP="0064468B">
      <w:r>
        <w:t xml:space="preserve">This is before matching the cluster’s class to centroids, x y labels are randomly determined, thus running the code should generate </w:t>
      </w:r>
      <w:r w:rsidR="00604521">
        <w:t>different looking plots each time.</w:t>
      </w:r>
    </w:p>
    <w:p w14:paraId="2F2D2877" w14:textId="7F6CCF9D" w:rsidR="005876CC" w:rsidRDefault="002A07E6" w:rsidP="0064468B">
      <w:r w:rsidRPr="002A07E6">
        <w:drawing>
          <wp:inline distT="0" distB="0" distL="0" distR="0" wp14:anchorId="0C65BDD7" wp14:editId="36308D3D">
            <wp:extent cx="3752850" cy="2495550"/>
            <wp:effectExtent l="0" t="0" r="0" b="0"/>
            <wp:docPr id="7600300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005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FBD2" w14:textId="28164A58" w:rsidR="00604521" w:rsidRDefault="00604521" w:rsidP="0064468B">
      <w:r>
        <w:t>Patterns: well</w:t>
      </w:r>
      <w:r w:rsidR="000572A0">
        <w:t>,</w:t>
      </w:r>
      <w:r>
        <w:t xml:space="preserve"> the centroids are roughly in the center of each cluster, as expected. </w:t>
      </w:r>
    </w:p>
    <w:p w14:paraId="7D854A5B" w14:textId="701A0F6B" w:rsidR="000572A0" w:rsidRDefault="000572A0" w:rsidP="0064468B">
      <w:r>
        <w:t>There are not many other interesting patterns.</w:t>
      </w:r>
    </w:p>
    <w:p w14:paraId="395BF046" w14:textId="77777777" w:rsidR="000572A0" w:rsidRDefault="000572A0" w:rsidP="0064468B"/>
    <w:p w14:paraId="6078B208" w14:textId="2CDEBA27" w:rsidR="000572A0" w:rsidRDefault="000572A0" w:rsidP="007977AE">
      <w:pPr>
        <w:pStyle w:val="Heading2"/>
      </w:pPr>
      <w:r>
        <w:t>Part 3</w:t>
      </w:r>
    </w:p>
    <w:p w14:paraId="670FA5C9" w14:textId="130488A6" w:rsidR="000572A0" w:rsidRDefault="000572A0" w:rsidP="000572A0">
      <w:pPr>
        <w:rPr>
          <w:b/>
          <w:bCs/>
        </w:rPr>
      </w:pPr>
      <w:r>
        <w:rPr>
          <w:b/>
          <w:bCs/>
        </w:rPr>
        <w:t>THIS WILL CHANGE BETWEEN RUNS, PLEASE REFER TO PYTHON OUTPUT FOR THAT RUN’s output.</w:t>
      </w:r>
    </w:p>
    <w:p w14:paraId="4D181C9E" w14:textId="7507664E" w:rsidR="000572A0" w:rsidRPr="000572A0" w:rsidRDefault="000572A0" w:rsidP="000572A0">
      <w:r>
        <w:rPr>
          <w:b/>
          <w:bCs/>
        </w:rPr>
        <w:t>I have changed the random state to 0 to fix it, you can remove that if you want to see how code handles having random states.</w:t>
      </w:r>
    </w:p>
    <w:p w14:paraId="664C4A73" w14:textId="77777777" w:rsidR="000572A0" w:rsidRDefault="000572A0" w:rsidP="000572A0">
      <w:r>
        <w:t>Assign cluster 0 with class label 3</w:t>
      </w:r>
    </w:p>
    <w:p w14:paraId="17D10388" w14:textId="77777777" w:rsidR="000572A0" w:rsidRDefault="000572A0" w:rsidP="000572A0">
      <w:r>
        <w:t>Centroid for cluster 0: [11.96441558 13.27480519  0.8522      5.22928571  2.87292208  4.75974026</w:t>
      </w:r>
    </w:p>
    <w:p w14:paraId="48814582" w14:textId="77777777" w:rsidR="000572A0" w:rsidRDefault="000572A0" w:rsidP="000572A0">
      <w:r>
        <w:t xml:space="preserve">  5.08851948]</w:t>
      </w:r>
    </w:p>
    <w:p w14:paraId="2254628C" w14:textId="77777777" w:rsidR="000572A0" w:rsidRDefault="000572A0" w:rsidP="000572A0">
      <w:r>
        <w:t>Assign cluster 1 with class label 2</w:t>
      </w:r>
    </w:p>
    <w:p w14:paraId="1A5551EE" w14:textId="77777777" w:rsidR="000572A0" w:rsidRDefault="000572A0" w:rsidP="000572A0">
      <w:r>
        <w:t>Centroid for cluster 1: [18.72180328 16.29737705  0.88508689  6.20893443  3.72267213  3.60359016</w:t>
      </w:r>
    </w:p>
    <w:p w14:paraId="5634CC5C" w14:textId="77777777" w:rsidR="000572A0" w:rsidRDefault="000572A0" w:rsidP="000572A0">
      <w:r>
        <w:t xml:space="preserve">  6.06609836]</w:t>
      </w:r>
    </w:p>
    <w:p w14:paraId="4290C867" w14:textId="77777777" w:rsidR="000572A0" w:rsidRDefault="000572A0" w:rsidP="000572A0">
      <w:r>
        <w:t>Assign cluster 2 with class label 1</w:t>
      </w:r>
    </w:p>
    <w:p w14:paraId="4764EF3C" w14:textId="77777777" w:rsidR="000572A0" w:rsidRDefault="000572A0" w:rsidP="000572A0">
      <w:r>
        <w:t>Centroid for cluster 2: [14.63985915 14.45507042  0.87928169  5.56097183  3.27742254  2.65496056</w:t>
      </w:r>
    </w:p>
    <w:p w14:paraId="354A045C" w14:textId="063AA625" w:rsidR="000572A0" w:rsidRDefault="000572A0" w:rsidP="000572A0">
      <w:r>
        <w:t xml:space="preserve">  5.19192958]</w:t>
      </w:r>
    </w:p>
    <w:p w14:paraId="5D7AB45E" w14:textId="1D930976" w:rsidR="000572A0" w:rsidRDefault="000572A0" w:rsidP="007977AE">
      <w:pPr>
        <w:pStyle w:val="Heading2"/>
      </w:pPr>
      <w:r>
        <w:t>Part 4</w:t>
      </w:r>
    </w:p>
    <w:p w14:paraId="0FAA192E" w14:textId="329587F7" w:rsidR="000572A0" w:rsidRDefault="007977AE" w:rsidP="007977AE">
      <w:r>
        <w:t>Overall accuracy is 0.8947368421052632</w:t>
      </w:r>
    </w:p>
    <w:p w14:paraId="23E3BB87" w14:textId="67383800" w:rsidR="007977AE" w:rsidRDefault="003A21C8" w:rsidP="003A21C8">
      <w:pPr>
        <w:pStyle w:val="Heading2"/>
      </w:pPr>
      <w:r>
        <w:t>Part 5</w:t>
      </w:r>
    </w:p>
    <w:p w14:paraId="4886C9DD" w14:textId="77777777" w:rsidR="003A21C8" w:rsidRDefault="003A21C8" w:rsidP="003A21C8">
      <w:r>
        <w:t>Accuracy is: 0.8561151079136691</w:t>
      </w:r>
    </w:p>
    <w:p w14:paraId="75FB1180" w14:textId="77777777" w:rsidR="003A21C8" w:rsidRDefault="003A21C8" w:rsidP="003A21C8">
      <w:r>
        <w:t>tp: 60, fp: 1, tn: 59, fn: 10</w:t>
      </w:r>
    </w:p>
    <w:p w14:paraId="2E44575A" w14:textId="3BDB631F" w:rsidR="003A21C8" w:rsidRDefault="003A21C8" w:rsidP="003A21C8">
      <w:r>
        <w:t>tpr: 0.8571428571428571, tnr: 0.9833333333333333</w:t>
      </w:r>
    </w:p>
    <w:p w14:paraId="5C50241E" w14:textId="24A76BD3" w:rsidR="003A21C8" w:rsidRDefault="003A21C8" w:rsidP="003A21C8"/>
    <w:p w14:paraId="44C3E7EC" w14:textId="5AE33322" w:rsidR="003A21C8" w:rsidRDefault="003A21C8" w:rsidP="003A21C8">
      <w:r>
        <w:t>This classifier has less accuracy, and lower tpr than any of the other classifiers above.</w:t>
      </w:r>
    </w:p>
    <w:p w14:paraId="3FCBA744" w14:textId="2632A55B" w:rsidR="003A21C8" w:rsidRPr="003A21C8" w:rsidRDefault="003A21C8" w:rsidP="003A21C8">
      <w:r>
        <w:t xml:space="preserve">It does have better tnr than most classifiers listed above other than </w:t>
      </w:r>
      <w:r>
        <w:t>polynomial SVM</w:t>
      </w:r>
      <w:r>
        <w:t>.</w:t>
      </w:r>
    </w:p>
    <w:p w14:paraId="47E467B8" w14:textId="77777777" w:rsidR="000572A0" w:rsidRDefault="000572A0" w:rsidP="000572A0"/>
    <w:sectPr w:rsidR="0005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232CD" w14:textId="77777777" w:rsidR="00522D73" w:rsidRDefault="00522D73" w:rsidP="00CB6A56">
      <w:pPr>
        <w:spacing w:after="0" w:line="240" w:lineRule="auto"/>
      </w:pPr>
      <w:r>
        <w:separator/>
      </w:r>
    </w:p>
  </w:endnote>
  <w:endnote w:type="continuationSeparator" w:id="0">
    <w:p w14:paraId="06F87C6C" w14:textId="77777777" w:rsidR="00522D73" w:rsidRDefault="00522D73" w:rsidP="00CB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36E8" w14:textId="77777777" w:rsidR="00522D73" w:rsidRDefault="00522D73" w:rsidP="00CB6A56">
      <w:pPr>
        <w:spacing w:after="0" w:line="240" w:lineRule="auto"/>
      </w:pPr>
      <w:r>
        <w:separator/>
      </w:r>
    </w:p>
  </w:footnote>
  <w:footnote w:type="continuationSeparator" w:id="0">
    <w:p w14:paraId="120675B0" w14:textId="77777777" w:rsidR="00522D73" w:rsidRDefault="00522D73" w:rsidP="00CB6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71"/>
    <w:rsid w:val="000572A0"/>
    <w:rsid w:val="00201BDD"/>
    <w:rsid w:val="002A07E6"/>
    <w:rsid w:val="003A21C8"/>
    <w:rsid w:val="00462E59"/>
    <w:rsid w:val="00522D73"/>
    <w:rsid w:val="005876CC"/>
    <w:rsid w:val="00604521"/>
    <w:rsid w:val="00636984"/>
    <w:rsid w:val="0064468B"/>
    <w:rsid w:val="007977AE"/>
    <w:rsid w:val="00AB1CA8"/>
    <w:rsid w:val="00B35871"/>
    <w:rsid w:val="00C63E8D"/>
    <w:rsid w:val="00CB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5FE15"/>
  <w15:chartTrackingRefBased/>
  <w15:docId w15:val="{1C66D47A-4D4F-4896-8AD0-9128100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A56"/>
  </w:style>
  <w:style w:type="paragraph" w:styleId="Footer">
    <w:name w:val="footer"/>
    <w:basedOn w:val="Normal"/>
    <w:link w:val="FooterChar"/>
    <w:uiPriority w:val="99"/>
    <w:unhideWhenUsed/>
    <w:rsid w:val="00CB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A56"/>
  </w:style>
  <w:style w:type="character" w:customStyle="1" w:styleId="Heading2Char">
    <w:name w:val="Heading 2 Char"/>
    <w:basedOn w:val="DefaultParagraphFont"/>
    <w:link w:val="Heading2"/>
    <w:uiPriority w:val="9"/>
    <w:rsid w:val="007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3</cp:revision>
  <dcterms:created xsi:type="dcterms:W3CDTF">2023-12-05T14:33:00Z</dcterms:created>
  <dcterms:modified xsi:type="dcterms:W3CDTF">2023-12-12T19:40:00Z</dcterms:modified>
</cp:coreProperties>
</file>