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A14" w:rsidRDefault="001A7A14" w:rsidP="001A7A14">
      <w:pPr>
        <w:pStyle w:val="1"/>
        <w:rPr>
          <w:szCs w:val="28"/>
          <w:lang w:eastAsia="en-US"/>
        </w:rPr>
      </w:pPr>
      <w:r>
        <w:t>ЛАБОРАТОРН</w:t>
      </w:r>
      <w:r>
        <w:rPr>
          <w:caps w:val="0"/>
        </w:rPr>
        <w:t>АЯ</w:t>
      </w:r>
      <w:r>
        <w:t xml:space="preserve"> РАБОТ</w:t>
      </w:r>
      <w:r>
        <w:rPr>
          <w:caps w:val="0"/>
        </w:rPr>
        <w:t>А</w:t>
      </w:r>
      <w:r>
        <w:t xml:space="preserve"> </w:t>
      </w:r>
      <w:r w:rsidR="008A56D4">
        <w:t>1</w:t>
      </w:r>
    </w:p>
    <w:p w:rsidR="008A56D4" w:rsidRDefault="008A56D4" w:rsidP="008A56D4">
      <w:pPr>
        <w:pStyle w:val="2"/>
      </w:pPr>
      <w:r>
        <w:t>ПОСТРОЕНИЕ И ИССЛЕДОВАНИЕ ХАРАКТЕРИСТИК ДАТЧИКОВ БАЗОВЫХ СЛУЧАЙНЫХ ВЕЛИЧИН</w:t>
      </w:r>
    </w:p>
    <w:p w:rsidR="008A56D4" w:rsidRDefault="008A56D4" w:rsidP="008A56D4">
      <w:pPr>
        <w:pStyle w:val="ac"/>
        <w:spacing w:before="0" w:beforeAutospacing="0" w:after="0" w:afterAutospacing="0"/>
        <w:rPr>
          <w:b/>
          <w:bCs/>
          <w:i/>
          <w:iCs/>
          <w:sz w:val="28"/>
        </w:rPr>
      </w:pPr>
    </w:p>
    <w:p w:rsidR="008A56D4" w:rsidRDefault="008A56D4" w:rsidP="008A56D4">
      <w:pPr>
        <w:pStyle w:val="ac"/>
        <w:spacing w:before="0" w:beforeAutospacing="0" w:after="0" w:afterAutospacing="0"/>
        <w:ind w:firstLine="540"/>
        <w:rPr>
          <w:sz w:val="28"/>
        </w:rPr>
      </w:pPr>
      <w:r>
        <w:rPr>
          <w:b/>
          <w:bCs/>
          <w:i/>
          <w:iCs/>
          <w:sz w:val="28"/>
        </w:rPr>
        <w:t>Базовой</w:t>
      </w:r>
      <w:r>
        <w:rPr>
          <w:sz w:val="28"/>
        </w:rPr>
        <w:t xml:space="preserve"> случайной величиной (БСВ) в статистическом моделировании называют непрерывную случайную величину </w:t>
      </w:r>
      <w:proofErr w:type="spellStart"/>
      <w:r>
        <w:rPr>
          <w:i/>
          <w:iCs/>
          <w:sz w:val="28"/>
        </w:rPr>
        <w:t>z</w:t>
      </w:r>
      <w:proofErr w:type="spellEnd"/>
      <w:r>
        <w:rPr>
          <w:sz w:val="28"/>
        </w:rPr>
        <w:t>, равномерно распределенную на интервале (0,1). Ее плотность распределения вероятностей (</w:t>
      </w:r>
      <w:r>
        <w:rPr>
          <w:b/>
          <w:bCs/>
          <w:sz w:val="28"/>
        </w:rPr>
        <w:t>п.р.в</w:t>
      </w:r>
      <w:r>
        <w:rPr>
          <w:sz w:val="28"/>
        </w:rPr>
        <w:t>.) имеет вид:</w:t>
      </w:r>
    </w:p>
    <w:p w:rsidR="008A56D4" w:rsidRPr="002B3202" w:rsidRDefault="008A56D4" w:rsidP="008A56D4">
      <w:pPr>
        <w:pStyle w:val="ac"/>
        <w:spacing w:before="0" w:beforeAutospacing="0" w:after="0" w:afterAutospacing="0"/>
        <w:jc w:val="center"/>
        <w:rPr>
          <w:sz w:val="28"/>
        </w:rPr>
      </w:pPr>
      <w:proofErr w:type="gramStart"/>
      <w:r>
        <w:rPr>
          <w:i/>
          <w:iCs/>
          <w:sz w:val="28"/>
          <w:lang w:val="en-US"/>
        </w:rPr>
        <w:t>f</w:t>
      </w:r>
      <w:proofErr w:type="gramEnd"/>
      <w:r w:rsidRPr="002B3202">
        <w:rPr>
          <w:sz w:val="28"/>
        </w:rPr>
        <w:t xml:space="preserve"> (</w:t>
      </w:r>
      <w:r>
        <w:rPr>
          <w:i/>
          <w:iCs/>
          <w:sz w:val="28"/>
          <w:lang w:val="en-US"/>
        </w:rPr>
        <w:t>t</w:t>
      </w:r>
      <w:r w:rsidRPr="002B3202">
        <w:rPr>
          <w:sz w:val="28"/>
        </w:rPr>
        <w:t xml:space="preserve">) = 1, 0 &lt; </w:t>
      </w:r>
      <w:r>
        <w:rPr>
          <w:i/>
          <w:iCs/>
          <w:sz w:val="28"/>
          <w:lang w:val="en-US"/>
        </w:rPr>
        <w:t>t</w:t>
      </w:r>
      <w:r w:rsidRPr="002B3202">
        <w:rPr>
          <w:sz w:val="28"/>
        </w:rPr>
        <w:t xml:space="preserve"> &lt; 1,</w:t>
      </w:r>
    </w:p>
    <w:p w:rsidR="008A56D4" w:rsidRPr="00290B64" w:rsidRDefault="008A56D4" w:rsidP="008A56D4">
      <w:pPr>
        <w:pStyle w:val="a3"/>
        <w:ind w:firstLine="540"/>
        <w:jc w:val="both"/>
        <w:rPr>
          <w:b w:val="0"/>
          <w:bCs w:val="0"/>
          <w:color w:val="000000"/>
        </w:rPr>
      </w:pPr>
      <w:r w:rsidRPr="00290B64">
        <w:rPr>
          <w:b w:val="0"/>
          <w:bCs w:val="0"/>
          <w:color w:val="000000"/>
        </w:rPr>
        <w:t>Математическое ожидание (</w:t>
      </w:r>
      <w:proofErr w:type="gramStart"/>
      <w:r w:rsidRPr="00290B64">
        <w:rPr>
          <w:b w:val="0"/>
          <w:bCs w:val="0"/>
          <w:color w:val="000000"/>
        </w:rPr>
        <w:t>м</w:t>
      </w:r>
      <w:proofErr w:type="gramEnd"/>
      <w:r w:rsidRPr="00290B64">
        <w:rPr>
          <w:b w:val="0"/>
          <w:bCs w:val="0"/>
          <w:color w:val="000000"/>
        </w:rPr>
        <w:t>.о.) и дисперсия БСВ составляют</w:t>
      </w:r>
    </w:p>
    <w:p w:rsidR="008A56D4" w:rsidRDefault="008A56D4" w:rsidP="008A56D4">
      <w:pPr>
        <w:jc w:val="center"/>
        <w:rPr>
          <w:sz w:val="28"/>
          <w:lang w:val="en-US"/>
        </w:rPr>
      </w:pPr>
      <w:r w:rsidRPr="00A07736">
        <w:rPr>
          <w:position w:val="-58"/>
          <w:sz w:val="28"/>
        </w:rPr>
        <w:object w:dxaOrig="1140" w:dyaOrig="1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85pt;height:63.55pt" o:ole="">
            <v:imagedata r:id="rId5" o:title=""/>
          </v:shape>
          <o:OLEObject Type="Embed" ProgID="Equation.3" ShapeID="_x0000_i1025" DrawAspect="Content" ObjectID="_1379834226" r:id="rId6"/>
        </w:object>
      </w:r>
    </w:p>
    <w:p w:rsidR="008A56D4" w:rsidRDefault="008A56D4" w:rsidP="008A56D4">
      <w:pPr>
        <w:pStyle w:val="ac"/>
        <w:spacing w:before="0" w:beforeAutospacing="0" w:after="0" w:afterAutospacing="0"/>
        <w:jc w:val="both"/>
        <w:rPr>
          <w:sz w:val="28"/>
        </w:rPr>
      </w:pPr>
      <w:r>
        <w:rPr>
          <w:sz w:val="28"/>
        </w:rPr>
        <w:t>соответственно.</w:t>
      </w:r>
    </w:p>
    <w:p w:rsidR="008A56D4" w:rsidRDefault="008A56D4" w:rsidP="008A56D4">
      <w:pPr>
        <w:pStyle w:val="ac"/>
        <w:spacing w:before="0" w:beforeAutospacing="0" w:after="0" w:afterAutospacing="0"/>
        <w:ind w:firstLine="540"/>
        <w:jc w:val="both"/>
        <w:rPr>
          <w:sz w:val="28"/>
        </w:rPr>
      </w:pPr>
      <w:r>
        <w:rPr>
          <w:sz w:val="28"/>
        </w:rPr>
        <w:t xml:space="preserve">БСВ моделируется на ЭВМ с помощью </w:t>
      </w:r>
      <w:r>
        <w:rPr>
          <w:i/>
          <w:iCs/>
          <w:sz w:val="28"/>
        </w:rPr>
        <w:t>датчиков</w:t>
      </w:r>
      <w:r>
        <w:rPr>
          <w:sz w:val="28"/>
        </w:rPr>
        <w:t xml:space="preserve"> БСВ. Датчик БСВ </w:t>
      </w:r>
      <w:r>
        <w:rPr>
          <w:rFonts w:ascii="Symbol" w:hAnsi="Symbol"/>
          <w:sz w:val="28"/>
        </w:rPr>
        <w:t></w:t>
      </w:r>
      <w:r>
        <w:rPr>
          <w:sz w:val="28"/>
        </w:rPr>
        <w:t xml:space="preserve"> это устройство или программа, выдающая по запросу одно или несколько независимых значений </w:t>
      </w:r>
      <w:r>
        <w:rPr>
          <w:i/>
          <w:iCs/>
          <w:sz w:val="28"/>
        </w:rPr>
        <w:t>z</w:t>
      </w:r>
      <w:r>
        <w:rPr>
          <w:i/>
          <w:iCs/>
          <w:sz w:val="28"/>
          <w:vertAlign w:val="subscript"/>
        </w:rPr>
        <w:t>1</w:t>
      </w:r>
      <w:r>
        <w:rPr>
          <w:sz w:val="28"/>
        </w:rPr>
        <w:t xml:space="preserve"> , ..., </w:t>
      </w:r>
      <w:proofErr w:type="spellStart"/>
      <w:r>
        <w:rPr>
          <w:i/>
          <w:iCs/>
          <w:sz w:val="28"/>
        </w:rPr>
        <w:t>z</w:t>
      </w:r>
      <w:r>
        <w:rPr>
          <w:i/>
          <w:iCs/>
          <w:sz w:val="28"/>
          <w:vertAlign w:val="subscript"/>
        </w:rPr>
        <w:t>n</w:t>
      </w:r>
      <w:proofErr w:type="spellEnd"/>
      <w:r>
        <w:rPr>
          <w:sz w:val="28"/>
        </w:rPr>
        <w:t xml:space="preserve"> БСВ.</w:t>
      </w:r>
    </w:p>
    <w:p w:rsidR="008A56D4" w:rsidRDefault="008A56D4" w:rsidP="008A56D4">
      <w:pPr>
        <w:pStyle w:val="ac"/>
        <w:spacing w:before="0" w:beforeAutospacing="0" w:after="0" w:afterAutospacing="0"/>
        <w:jc w:val="both"/>
        <w:rPr>
          <w:sz w:val="28"/>
        </w:rPr>
      </w:pPr>
      <w:r>
        <w:rPr>
          <w:sz w:val="28"/>
        </w:rPr>
        <w:t>Датчики БСВ могут быть трех типов: табличные, физические и программные.</w:t>
      </w:r>
    </w:p>
    <w:p w:rsidR="008A56D4" w:rsidRDefault="008A56D4" w:rsidP="008A56D4">
      <w:pPr>
        <w:pStyle w:val="ac"/>
        <w:spacing w:before="0" w:beforeAutospacing="0" w:after="0" w:afterAutospacing="0"/>
        <w:ind w:firstLine="540"/>
        <w:jc w:val="both"/>
        <w:rPr>
          <w:sz w:val="28"/>
        </w:rPr>
      </w:pPr>
      <w:r>
        <w:rPr>
          <w:b/>
          <w:bCs/>
          <w:i/>
          <w:iCs/>
          <w:sz w:val="28"/>
        </w:rPr>
        <w:t>Программный</w:t>
      </w:r>
      <w:r>
        <w:rPr>
          <w:sz w:val="28"/>
        </w:rPr>
        <w:t xml:space="preserve"> датчик БСВ обычно вычисляет значения </w:t>
      </w:r>
      <w:r>
        <w:rPr>
          <w:i/>
          <w:iCs/>
          <w:sz w:val="28"/>
        </w:rPr>
        <w:t>z</w:t>
      </w:r>
      <w:r>
        <w:rPr>
          <w:i/>
          <w:iCs/>
          <w:sz w:val="28"/>
          <w:vertAlign w:val="subscript"/>
        </w:rPr>
        <w:t>1</w:t>
      </w:r>
      <w:r>
        <w:rPr>
          <w:sz w:val="28"/>
        </w:rPr>
        <w:t xml:space="preserve">, </w:t>
      </w:r>
      <w:r>
        <w:rPr>
          <w:i/>
          <w:iCs/>
          <w:sz w:val="28"/>
        </w:rPr>
        <w:t>z</w:t>
      </w:r>
      <w:r>
        <w:rPr>
          <w:i/>
          <w:iCs/>
          <w:sz w:val="28"/>
          <w:vertAlign w:val="subscript"/>
        </w:rPr>
        <w:t>2</w:t>
      </w:r>
      <w:r>
        <w:rPr>
          <w:sz w:val="28"/>
        </w:rPr>
        <w:t>,..., по какой-либо рекуррентной формуле типа</w:t>
      </w:r>
    </w:p>
    <w:p w:rsidR="008A56D4" w:rsidRPr="002B3202" w:rsidRDefault="008A56D4" w:rsidP="008A56D4">
      <w:pPr>
        <w:pStyle w:val="ac"/>
        <w:spacing w:before="0" w:beforeAutospacing="0" w:after="0" w:afterAutospacing="0"/>
        <w:jc w:val="center"/>
        <w:rPr>
          <w:sz w:val="28"/>
        </w:rPr>
      </w:pPr>
      <w:proofErr w:type="spellStart"/>
      <w:r>
        <w:rPr>
          <w:i/>
          <w:iCs/>
          <w:sz w:val="28"/>
        </w:rPr>
        <w:t>z</w:t>
      </w:r>
      <w:r>
        <w:rPr>
          <w:i/>
          <w:iCs/>
          <w:sz w:val="28"/>
          <w:vertAlign w:val="subscript"/>
        </w:rPr>
        <w:t>i</w:t>
      </w:r>
      <w:proofErr w:type="spellEnd"/>
      <w:r>
        <w:rPr>
          <w:i/>
          <w:iCs/>
          <w:sz w:val="28"/>
          <w:vertAlign w:val="subscript"/>
        </w:rPr>
        <w:t xml:space="preserve"> </w:t>
      </w:r>
      <w:r>
        <w:rPr>
          <w:i/>
          <w:iCs/>
          <w:sz w:val="28"/>
        </w:rPr>
        <w:t xml:space="preserve">= </w:t>
      </w:r>
      <w:proofErr w:type="spellStart"/>
      <w:r>
        <w:rPr>
          <w:i/>
          <w:iCs/>
          <w:sz w:val="28"/>
        </w:rPr>
        <w:t>f</w:t>
      </w:r>
      <w:proofErr w:type="spellEnd"/>
      <w:r>
        <w:rPr>
          <w:i/>
          <w:iCs/>
          <w:sz w:val="28"/>
        </w:rPr>
        <w:t xml:space="preserve"> ( </w:t>
      </w:r>
      <w:proofErr w:type="spellStart"/>
      <w:r>
        <w:rPr>
          <w:i/>
          <w:iCs/>
          <w:sz w:val="28"/>
        </w:rPr>
        <w:t>z</w:t>
      </w:r>
      <w:r>
        <w:rPr>
          <w:i/>
          <w:iCs/>
          <w:sz w:val="28"/>
          <w:vertAlign w:val="subscript"/>
        </w:rPr>
        <w:t>n</w:t>
      </w:r>
      <w:proofErr w:type="spellEnd"/>
      <w:r>
        <w:rPr>
          <w:i/>
          <w:iCs/>
          <w:sz w:val="28"/>
        </w:rPr>
        <w:t>)</w:t>
      </w:r>
      <w:r w:rsidRPr="002B3202">
        <w:rPr>
          <w:i/>
          <w:iCs/>
          <w:sz w:val="28"/>
        </w:rPr>
        <w:t>,</w:t>
      </w:r>
    </w:p>
    <w:p w:rsidR="008A56D4" w:rsidRDefault="008A56D4" w:rsidP="008A56D4">
      <w:pPr>
        <w:pStyle w:val="ac"/>
        <w:spacing w:before="0" w:beforeAutospacing="0" w:after="0" w:afterAutospacing="0"/>
        <w:jc w:val="both"/>
        <w:rPr>
          <w:sz w:val="28"/>
        </w:rPr>
      </w:pPr>
      <w:r>
        <w:rPr>
          <w:sz w:val="28"/>
        </w:rPr>
        <w:t xml:space="preserve">при заданном стартовом значении </w:t>
      </w:r>
      <w:r>
        <w:rPr>
          <w:i/>
          <w:iCs/>
          <w:sz w:val="28"/>
        </w:rPr>
        <w:t>z</w:t>
      </w:r>
      <w:r>
        <w:rPr>
          <w:i/>
          <w:iCs/>
          <w:sz w:val="28"/>
          <w:vertAlign w:val="subscript"/>
        </w:rPr>
        <w:t>0</w:t>
      </w:r>
      <w:r>
        <w:rPr>
          <w:sz w:val="28"/>
        </w:rPr>
        <w:t>.</w:t>
      </w:r>
    </w:p>
    <w:p w:rsidR="008A56D4" w:rsidRDefault="008A56D4" w:rsidP="008A56D4">
      <w:pPr>
        <w:pStyle w:val="ac"/>
        <w:spacing w:before="0" w:beforeAutospacing="0" w:after="0" w:afterAutospacing="0"/>
        <w:ind w:firstLine="540"/>
        <w:jc w:val="both"/>
        <w:rPr>
          <w:sz w:val="28"/>
        </w:rPr>
      </w:pPr>
      <w:r>
        <w:rPr>
          <w:sz w:val="28"/>
        </w:rPr>
        <w:t xml:space="preserve">Заданное значение </w:t>
      </w:r>
      <w:r>
        <w:rPr>
          <w:i/>
          <w:iCs/>
          <w:sz w:val="28"/>
        </w:rPr>
        <w:t>z</w:t>
      </w:r>
      <w:r>
        <w:rPr>
          <w:i/>
          <w:iCs/>
          <w:sz w:val="28"/>
          <w:vertAlign w:val="subscript"/>
        </w:rPr>
        <w:t xml:space="preserve">0 </w:t>
      </w:r>
      <w:r>
        <w:rPr>
          <w:sz w:val="28"/>
        </w:rPr>
        <w:t xml:space="preserve">полностью определяет всю последовательность реализаций </w:t>
      </w:r>
      <w:r>
        <w:rPr>
          <w:i/>
          <w:iCs/>
          <w:sz w:val="28"/>
        </w:rPr>
        <w:t>z</w:t>
      </w:r>
      <w:r>
        <w:rPr>
          <w:i/>
          <w:iCs/>
          <w:sz w:val="28"/>
          <w:vertAlign w:val="subscript"/>
        </w:rPr>
        <w:t>1</w:t>
      </w:r>
      <w:r>
        <w:rPr>
          <w:sz w:val="28"/>
        </w:rPr>
        <w:t xml:space="preserve">, </w:t>
      </w:r>
      <w:r>
        <w:rPr>
          <w:i/>
          <w:iCs/>
          <w:sz w:val="28"/>
        </w:rPr>
        <w:t>z</w:t>
      </w:r>
      <w:r>
        <w:rPr>
          <w:i/>
          <w:iCs/>
          <w:sz w:val="28"/>
          <w:vertAlign w:val="subscript"/>
        </w:rPr>
        <w:t>2</w:t>
      </w:r>
      <w:r>
        <w:rPr>
          <w:sz w:val="28"/>
        </w:rPr>
        <w:t xml:space="preserve">,..., поэтому </w:t>
      </w:r>
      <w:proofErr w:type="spellStart"/>
      <w:r>
        <w:rPr>
          <w:i/>
          <w:iCs/>
          <w:sz w:val="28"/>
        </w:rPr>
        <w:t>z</w:t>
      </w:r>
      <w:proofErr w:type="spellEnd"/>
      <w:r>
        <w:rPr>
          <w:sz w:val="28"/>
        </w:rPr>
        <w:t xml:space="preserve"> часто называют </w:t>
      </w:r>
      <w:r>
        <w:rPr>
          <w:i/>
          <w:iCs/>
          <w:sz w:val="28"/>
        </w:rPr>
        <w:t>псевдослучайной</w:t>
      </w:r>
      <w:r>
        <w:rPr>
          <w:sz w:val="28"/>
        </w:rPr>
        <w:t xml:space="preserve"> величиной. Но ее статистические свойства идентичны свойствам "чисто случайной" последовательности, что и обеспечивает успех статистического моделирования.</w:t>
      </w:r>
    </w:p>
    <w:p w:rsidR="008A56D4" w:rsidRDefault="008A56D4" w:rsidP="008A56D4">
      <w:pPr>
        <w:pStyle w:val="ac"/>
        <w:spacing w:before="0" w:beforeAutospacing="0" w:after="0" w:afterAutospacing="0"/>
        <w:ind w:firstLine="540"/>
        <w:jc w:val="both"/>
        <w:rPr>
          <w:sz w:val="28"/>
        </w:rPr>
      </w:pPr>
      <w:r>
        <w:rPr>
          <w:sz w:val="28"/>
        </w:rPr>
        <w:t xml:space="preserve">Имея датчик БСВ </w:t>
      </w:r>
      <w:proofErr w:type="spellStart"/>
      <w:r>
        <w:rPr>
          <w:i/>
          <w:iCs/>
          <w:sz w:val="28"/>
        </w:rPr>
        <w:t>z</w:t>
      </w:r>
      <w:proofErr w:type="spellEnd"/>
      <w:r>
        <w:rPr>
          <w:sz w:val="28"/>
        </w:rPr>
        <w:t xml:space="preserve">, можно промоделировать любые случайные факторы: непрерывные или дискретные случайные величины (как простые, так и многомерные), случайные события, случайные процессы и поля и т.д. Для этого достаточно соответствующим образом преобразовать последовательность </w:t>
      </w:r>
      <w:r>
        <w:rPr>
          <w:i/>
          <w:iCs/>
          <w:sz w:val="28"/>
        </w:rPr>
        <w:t>z</w:t>
      </w:r>
      <w:r>
        <w:rPr>
          <w:i/>
          <w:iCs/>
          <w:sz w:val="28"/>
          <w:vertAlign w:val="subscript"/>
        </w:rPr>
        <w:t>1</w:t>
      </w:r>
      <w:r>
        <w:rPr>
          <w:sz w:val="28"/>
        </w:rPr>
        <w:t xml:space="preserve">, </w:t>
      </w:r>
      <w:r>
        <w:rPr>
          <w:i/>
          <w:iCs/>
          <w:sz w:val="28"/>
        </w:rPr>
        <w:t>z</w:t>
      </w:r>
      <w:r>
        <w:rPr>
          <w:i/>
          <w:iCs/>
          <w:sz w:val="28"/>
          <w:vertAlign w:val="subscript"/>
        </w:rPr>
        <w:t>2</w:t>
      </w:r>
      <w:r>
        <w:rPr>
          <w:sz w:val="28"/>
        </w:rPr>
        <w:t xml:space="preserve">, ... . Поэтому БСВ </w:t>
      </w:r>
      <w:proofErr w:type="spellStart"/>
      <w:r>
        <w:rPr>
          <w:i/>
          <w:iCs/>
          <w:sz w:val="28"/>
        </w:rPr>
        <w:t>z</w:t>
      </w:r>
      <w:proofErr w:type="spellEnd"/>
      <w:r>
        <w:rPr>
          <w:sz w:val="28"/>
        </w:rPr>
        <w:t xml:space="preserve"> и называют базовой.</w:t>
      </w:r>
    </w:p>
    <w:p w:rsidR="008A56D4" w:rsidRPr="002B3202" w:rsidRDefault="008A56D4" w:rsidP="008A56D4">
      <w:pPr>
        <w:pStyle w:val="ac"/>
        <w:spacing w:before="0" w:beforeAutospacing="0" w:after="0" w:afterAutospacing="0"/>
        <w:ind w:firstLine="540"/>
        <w:jc w:val="both"/>
        <w:rPr>
          <w:sz w:val="28"/>
        </w:rPr>
      </w:pPr>
      <w:r>
        <w:rPr>
          <w:sz w:val="28"/>
        </w:rPr>
        <w:t xml:space="preserve">Теоретически в качестве </w:t>
      </w:r>
      <w:proofErr w:type="gramStart"/>
      <w:r>
        <w:rPr>
          <w:sz w:val="28"/>
        </w:rPr>
        <w:t>базовой</w:t>
      </w:r>
      <w:proofErr w:type="gramEnd"/>
      <w:r>
        <w:rPr>
          <w:sz w:val="28"/>
        </w:rPr>
        <w:t xml:space="preserve"> можно было бы взять почти любую случайную величину (</w:t>
      </w:r>
      <w:r>
        <w:rPr>
          <w:b/>
          <w:bCs/>
          <w:sz w:val="28"/>
        </w:rPr>
        <w:t>с.в</w:t>
      </w:r>
      <w:r>
        <w:rPr>
          <w:sz w:val="28"/>
        </w:rPr>
        <w:t xml:space="preserve">.). Использование </w:t>
      </w:r>
      <w:proofErr w:type="gramStart"/>
      <w:r>
        <w:rPr>
          <w:b/>
          <w:bCs/>
          <w:sz w:val="28"/>
        </w:rPr>
        <w:t>с</w:t>
      </w:r>
      <w:proofErr w:type="gramEnd"/>
      <w:r>
        <w:rPr>
          <w:b/>
          <w:bCs/>
          <w:sz w:val="28"/>
        </w:rPr>
        <w:t>.в</w:t>
      </w:r>
      <w:r>
        <w:rPr>
          <w:sz w:val="28"/>
        </w:rPr>
        <w:t xml:space="preserve">. </w:t>
      </w:r>
      <w:proofErr w:type="spellStart"/>
      <w:r>
        <w:rPr>
          <w:i/>
          <w:iCs/>
          <w:sz w:val="28"/>
        </w:rPr>
        <w:t>z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с</w:t>
      </w:r>
      <w:proofErr w:type="gramEnd"/>
      <w:r>
        <w:rPr>
          <w:sz w:val="28"/>
        </w:rPr>
        <w:t xml:space="preserve"> распределением обусловлено технологическими соображениями: простотой и экономичностью датчика, простотой преобразования </w:t>
      </w:r>
      <w:proofErr w:type="spellStart"/>
      <w:r>
        <w:rPr>
          <w:i/>
          <w:iCs/>
          <w:sz w:val="28"/>
        </w:rPr>
        <w:t>z</w:t>
      </w:r>
      <w:proofErr w:type="spellEnd"/>
      <w:r>
        <w:rPr>
          <w:sz w:val="28"/>
        </w:rPr>
        <w:t xml:space="preserve"> в другие случайные факторы, относительной простотой тестирования датчика. </w:t>
      </w:r>
    </w:p>
    <w:p w:rsidR="008A56D4" w:rsidRDefault="008A56D4" w:rsidP="008A56D4">
      <w:pPr>
        <w:pStyle w:val="3"/>
      </w:pPr>
      <w:r>
        <w:t>Метод середины квадрата</w:t>
      </w:r>
    </w:p>
    <w:p w:rsidR="008A56D4" w:rsidRDefault="008A56D4" w:rsidP="008A56D4">
      <w:pPr>
        <w:ind w:firstLine="540"/>
        <w:jc w:val="both"/>
        <w:rPr>
          <w:color w:val="000000"/>
          <w:sz w:val="28"/>
        </w:rPr>
      </w:pPr>
      <w:r>
        <w:rPr>
          <w:color w:val="000000"/>
          <w:sz w:val="28"/>
        </w:rPr>
        <w:t>Метод середины квадрата предложен для получения псевдослучайных чисел Д. фон Нейманом в 1946 г. Вот один из вариантов этого метода.</w:t>
      </w:r>
    </w:p>
    <w:p w:rsidR="008A56D4" w:rsidRPr="002B3202" w:rsidRDefault="008A56D4" w:rsidP="008A56D4">
      <w:pPr>
        <w:pStyle w:val="ab"/>
        <w:numPr>
          <w:ilvl w:val="1"/>
          <w:numId w:val="4"/>
        </w:numPr>
        <w:rPr>
          <w:color w:val="000000"/>
          <w:sz w:val="28"/>
        </w:rPr>
      </w:pPr>
      <w:r w:rsidRPr="002B3202">
        <w:rPr>
          <w:color w:val="000000"/>
          <w:sz w:val="28"/>
        </w:rPr>
        <w:t xml:space="preserve">Возьмем произвольное 4-значное число. </w:t>
      </w:r>
    </w:p>
    <w:p w:rsidR="008A56D4" w:rsidRPr="002B3202" w:rsidRDefault="008A56D4" w:rsidP="008A56D4">
      <w:pPr>
        <w:pStyle w:val="ab"/>
        <w:numPr>
          <w:ilvl w:val="1"/>
          <w:numId w:val="4"/>
        </w:numPr>
        <w:rPr>
          <w:color w:val="000000"/>
          <w:sz w:val="28"/>
        </w:rPr>
      </w:pPr>
      <w:r w:rsidRPr="002B3202">
        <w:rPr>
          <w:color w:val="000000"/>
          <w:sz w:val="28"/>
        </w:rPr>
        <w:t xml:space="preserve">Возведем полученное число в квадрат и, если необходимо, добавим к результату слева нули до 8-значного числа. </w:t>
      </w:r>
    </w:p>
    <w:p w:rsidR="008A56D4" w:rsidRPr="002B3202" w:rsidRDefault="008A56D4" w:rsidP="008A56D4">
      <w:pPr>
        <w:pStyle w:val="ab"/>
        <w:numPr>
          <w:ilvl w:val="1"/>
          <w:numId w:val="4"/>
        </w:numPr>
        <w:rPr>
          <w:color w:val="000000"/>
          <w:sz w:val="28"/>
        </w:rPr>
      </w:pPr>
      <w:r w:rsidRPr="002B3202">
        <w:rPr>
          <w:color w:val="000000"/>
          <w:sz w:val="28"/>
        </w:rPr>
        <w:lastRenderedPageBreak/>
        <w:t xml:space="preserve">Возьмем четыре цифры из середины 8-значного в качестве нового случайного 4-значного числа. </w:t>
      </w:r>
    </w:p>
    <w:p w:rsidR="008A56D4" w:rsidRPr="002B3202" w:rsidRDefault="008A56D4" w:rsidP="008A56D4">
      <w:pPr>
        <w:pStyle w:val="ab"/>
        <w:numPr>
          <w:ilvl w:val="1"/>
          <w:numId w:val="4"/>
        </w:numPr>
        <w:rPr>
          <w:color w:val="000000"/>
          <w:sz w:val="28"/>
        </w:rPr>
      </w:pPr>
      <w:r w:rsidRPr="002B3202">
        <w:rPr>
          <w:color w:val="000000"/>
          <w:sz w:val="28"/>
        </w:rPr>
        <w:t xml:space="preserve">Если нужны еще случайные числа, то перейдем к 2. </w:t>
      </w:r>
    </w:p>
    <w:p w:rsidR="008A56D4" w:rsidRDefault="008A56D4" w:rsidP="008A56D4">
      <w:pPr>
        <w:jc w:val="both"/>
        <w:rPr>
          <w:color w:val="000000"/>
          <w:sz w:val="28"/>
        </w:rPr>
      </w:pPr>
      <w:r>
        <w:rPr>
          <w:color w:val="000000"/>
          <w:sz w:val="28"/>
        </w:rPr>
        <w:t>Например, если взять в качестве начального числа 1994, то из него получается следующая последовательность псевдослучайных чисел: 9760 2576 6357 4114 9249 5440 5936 2360 5696 4444 7491 1150 3225 4006 0480 2304 3084 5110 1121 2566 ...</w:t>
      </w:r>
    </w:p>
    <w:p w:rsidR="008A56D4" w:rsidRDefault="008A56D4" w:rsidP="008A56D4">
      <w:pPr>
        <w:jc w:val="both"/>
        <w:rPr>
          <w:color w:val="000000"/>
          <w:sz w:val="28"/>
        </w:rPr>
      </w:pPr>
      <w:r>
        <w:rPr>
          <w:color w:val="000000"/>
          <w:sz w:val="28"/>
        </w:rPr>
        <w:t>Сам по себе метод середины квадрата не получил широкого распространения, так как выдает "больше чем нужно малых значений". Но открытый в нем принцип используется во многих, если не во всех, более поздних датчиках БСВ. Этот принцип состоит в вырезании нескольких цифр из результата какой-либо операции над числами.</w:t>
      </w:r>
    </w:p>
    <w:p w:rsidR="008A56D4" w:rsidRPr="002B3202" w:rsidRDefault="008A56D4" w:rsidP="008A56D4">
      <w:pPr>
        <w:jc w:val="both"/>
        <w:rPr>
          <w:color w:val="000000"/>
          <w:sz w:val="28"/>
        </w:rPr>
      </w:pPr>
    </w:p>
    <w:p w:rsidR="008A56D4" w:rsidRDefault="008A56D4" w:rsidP="008A56D4">
      <w:pPr>
        <w:pStyle w:val="3"/>
      </w:pPr>
      <w:r>
        <w:t>Мультипликативный конгруэнтный метод</w:t>
      </w:r>
    </w:p>
    <w:p w:rsidR="008A56D4" w:rsidRDefault="008A56D4" w:rsidP="008A56D4">
      <w:pPr>
        <w:ind w:firstLine="54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Так называемый мультипликативный конгруэнтный датчик БСВ задается двумя параметрами: модулем </w:t>
      </w:r>
      <w:proofErr w:type="spellStart"/>
      <w:r>
        <w:rPr>
          <w:i/>
          <w:iCs/>
          <w:color w:val="000000"/>
          <w:sz w:val="28"/>
        </w:rPr>
        <w:t>m</w:t>
      </w:r>
      <w:proofErr w:type="spellEnd"/>
      <w:r>
        <w:rPr>
          <w:color w:val="000000"/>
          <w:sz w:val="28"/>
        </w:rPr>
        <w:t xml:space="preserve"> и множителем </w:t>
      </w:r>
      <w:proofErr w:type="spellStart"/>
      <w:r>
        <w:rPr>
          <w:i/>
          <w:iCs/>
          <w:color w:val="000000"/>
          <w:sz w:val="28"/>
        </w:rPr>
        <w:t>k</w:t>
      </w:r>
      <w:proofErr w:type="spellEnd"/>
      <w:r>
        <w:rPr>
          <w:color w:val="000000"/>
          <w:sz w:val="28"/>
        </w:rPr>
        <w:t>. Обычно это достаточно большие целые числа.</w:t>
      </w:r>
    </w:p>
    <w:p w:rsidR="008A56D4" w:rsidRDefault="008A56D4" w:rsidP="008A56D4">
      <w:pPr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При </w:t>
      </w:r>
      <w:proofErr w:type="gramStart"/>
      <w:r>
        <w:rPr>
          <w:color w:val="000000"/>
          <w:sz w:val="28"/>
        </w:rPr>
        <w:t>заданных</w:t>
      </w:r>
      <w:proofErr w:type="gramEnd"/>
      <w:r>
        <w:rPr>
          <w:color w:val="000000"/>
          <w:sz w:val="28"/>
        </w:rPr>
        <w:t xml:space="preserve"> </w:t>
      </w:r>
      <w:proofErr w:type="spellStart"/>
      <w:r>
        <w:rPr>
          <w:i/>
          <w:iCs/>
          <w:color w:val="000000"/>
          <w:sz w:val="28"/>
        </w:rPr>
        <w:t>m</w:t>
      </w:r>
      <w:proofErr w:type="spellEnd"/>
      <w:r>
        <w:rPr>
          <w:color w:val="000000"/>
          <w:sz w:val="28"/>
        </w:rPr>
        <w:t xml:space="preserve">, </w:t>
      </w:r>
      <w:proofErr w:type="spellStart"/>
      <w:r>
        <w:rPr>
          <w:i/>
          <w:iCs/>
          <w:color w:val="000000"/>
          <w:sz w:val="28"/>
        </w:rPr>
        <w:t>k</w:t>
      </w:r>
      <w:proofErr w:type="spellEnd"/>
      <w:r>
        <w:rPr>
          <w:color w:val="000000"/>
          <w:sz w:val="28"/>
        </w:rPr>
        <w:t xml:space="preserve"> числа </w:t>
      </w:r>
      <w:r>
        <w:rPr>
          <w:i/>
          <w:iCs/>
          <w:color w:val="000000"/>
          <w:sz w:val="28"/>
        </w:rPr>
        <w:t>z</w:t>
      </w:r>
      <w:r>
        <w:rPr>
          <w:i/>
          <w:iCs/>
          <w:color w:val="000000"/>
          <w:sz w:val="28"/>
          <w:vertAlign w:val="subscript"/>
        </w:rPr>
        <w:t>1</w:t>
      </w:r>
      <w:r>
        <w:rPr>
          <w:color w:val="000000"/>
          <w:sz w:val="28"/>
        </w:rPr>
        <w:t xml:space="preserve">, </w:t>
      </w:r>
      <w:r>
        <w:rPr>
          <w:i/>
          <w:iCs/>
          <w:color w:val="000000"/>
          <w:sz w:val="28"/>
        </w:rPr>
        <w:t>z</w:t>
      </w:r>
      <w:r>
        <w:rPr>
          <w:i/>
          <w:iCs/>
          <w:color w:val="000000"/>
          <w:sz w:val="28"/>
          <w:vertAlign w:val="subscript"/>
        </w:rPr>
        <w:t>2</w:t>
      </w:r>
      <w:r>
        <w:rPr>
          <w:color w:val="000000"/>
          <w:sz w:val="28"/>
        </w:rPr>
        <w:t xml:space="preserve">, ..., </w:t>
      </w:r>
      <w:proofErr w:type="spellStart"/>
      <w:r>
        <w:rPr>
          <w:color w:val="000000"/>
          <w:sz w:val="28"/>
        </w:rPr>
        <w:t>вычиcляются</w:t>
      </w:r>
      <w:proofErr w:type="spellEnd"/>
      <w:r>
        <w:rPr>
          <w:color w:val="000000"/>
          <w:sz w:val="28"/>
        </w:rPr>
        <w:t xml:space="preserve"> по рекуррентной формуле:</w:t>
      </w:r>
    </w:p>
    <w:p w:rsidR="008A56D4" w:rsidRPr="00290B64" w:rsidRDefault="008A56D4" w:rsidP="008A56D4">
      <w:pPr>
        <w:jc w:val="center"/>
        <w:rPr>
          <w:color w:val="000000"/>
          <w:sz w:val="28"/>
          <w:lang w:val="en-US"/>
        </w:rPr>
      </w:pPr>
      <w:r>
        <w:rPr>
          <w:i/>
          <w:iCs/>
          <w:color w:val="000000"/>
          <w:sz w:val="28"/>
          <w:lang w:val="en-US"/>
        </w:rPr>
        <w:t>A</w:t>
      </w:r>
      <w:r>
        <w:rPr>
          <w:i/>
          <w:iCs/>
          <w:color w:val="000000"/>
          <w:sz w:val="28"/>
          <w:vertAlign w:val="subscript"/>
          <w:lang w:val="en-US"/>
        </w:rPr>
        <w:t>i</w:t>
      </w:r>
      <w:r>
        <w:rPr>
          <w:color w:val="000000"/>
          <w:sz w:val="28"/>
          <w:lang w:val="en-US"/>
        </w:rPr>
        <w:t xml:space="preserve"> = (</w:t>
      </w:r>
      <w:proofErr w:type="spellStart"/>
      <w:r>
        <w:rPr>
          <w:i/>
          <w:iCs/>
          <w:color w:val="000000"/>
          <w:sz w:val="28"/>
          <w:lang w:val="en-US"/>
        </w:rPr>
        <w:t>kA</w:t>
      </w:r>
      <w:r>
        <w:rPr>
          <w:i/>
          <w:iCs/>
          <w:color w:val="000000"/>
          <w:sz w:val="28"/>
          <w:vertAlign w:val="subscript"/>
          <w:lang w:val="en-US"/>
        </w:rPr>
        <w:t>i</w:t>
      </w:r>
      <w:proofErr w:type="spellEnd"/>
      <w:r>
        <w:rPr>
          <w:i/>
          <w:iCs/>
          <w:color w:val="000000"/>
          <w:sz w:val="28"/>
          <w:vertAlign w:val="subscript"/>
          <w:lang w:val="en-US"/>
        </w:rPr>
        <w:t xml:space="preserve"> -1</w:t>
      </w:r>
      <w:r>
        <w:rPr>
          <w:color w:val="000000"/>
          <w:sz w:val="28"/>
          <w:lang w:val="en-US"/>
        </w:rPr>
        <w:t xml:space="preserve">) mod </w:t>
      </w:r>
      <w:r>
        <w:rPr>
          <w:i/>
          <w:iCs/>
          <w:color w:val="000000"/>
          <w:sz w:val="28"/>
          <w:lang w:val="en-US"/>
        </w:rPr>
        <w:t>m</w:t>
      </w:r>
      <w:r>
        <w:rPr>
          <w:color w:val="000000"/>
          <w:sz w:val="28"/>
          <w:lang w:val="en-US"/>
        </w:rPr>
        <w:t xml:space="preserve">, </w:t>
      </w:r>
      <w:proofErr w:type="spellStart"/>
      <w:r>
        <w:rPr>
          <w:i/>
          <w:iCs/>
          <w:color w:val="000000"/>
          <w:sz w:val="28"/>
          <w:lang w:val="en-US"/>
        </w:rPr>
        <w:t>i</w:t>
      </w:r>
      <w:proofErr w:type="spellEnd"/>
      <w:r>
        <w:rPr>
          <w:color w:val="000000"/>
          <w:sz w:val="28"/>
          <w:lang w:val="en-US"/>
        </w:rPr>
        <w:t xml:space="preserve"> = 1, 2</w:t>
      </w:r>
      <w:proofErr w:type="gramStart"/>
      <w:r>
        <w:rPr>
          <w:color w:val="000000"/>
          <w:sz w:val="28"/>
          <w:lang w:val="en-US"/>
        </w:rPr>
        <w:t>,...,</w:t>
      </w:r>
      <w:proofErr w:type="gramEnd"/>
    </w:p>
    <w:p w:rsidR="008A56D4" w:rsidRDefault="008A56D4" w:rsidP="008A56D4">
      <w:pPr>
        <w:jc w:val="center"/>
        <w:rPr>
          <w:color w:val="000000"/>
          <w:sz w:val="28"/>
        </w:rPr>
      </w:pPr>
      <w:proofErr w:type="spellStart"/>
      <w:r>
        <w:rPr>
          <w:i/>
          <w:iCs/>
          <w:color w:val="000000"/>
          <w:sz w:val="28"/>
        </w:rPr>
        <w:t>z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i/>
          <w:iCs/>
          <w:color w:val="000000"/>
          <w:sz w:val="28"/>
        </w:rPr>
        <w:t xml:space="preserve"> = </w:t>
      </w:r>
      <w:proofErr w:type="spellStart"/>
      <w:r>
        <w:rPr>
          <w:i/>
          <w:iCs/>
          <w:color w:val="000000"/>
          <w:sz w:val="28"/>
        </w:rPr>
        <w:t>A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i/>
          <w:iCs/>
          <w:color w:val="000000"/>
          <w:sz w:val="28"/>
        </w:rPr>
        <w:t xml:space="preserve"> / </w:t>
      </w:r>
      <w:proofErr w:type="spellStart"/>
      <w:r>
        <w:rPr>
          <w:i/>
          <w:iCs/>
          <w:color w:val="000000"/>
          <w:sz w:val="28"/>
          <w:vertAlign w:val="superscript"/>
        </w:rPr>
        <w:t>m</w:t>
      </w:r>
      <w:proofErr w:type="spellEnd"/>
      <w:r>
        <w:rPr>
          <w:color w:val="000000"/>
          <w:sz w:val="28"/>
        </w:rPr>
        <w:t>,</w:t>
      </w:r>
    </w:p>
    <w:p w:rsidR="008A56D4" w:rsidRDefault="008A56D4" w:rsidP="008A56D4">
      <w:pPr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где </w:t>
      </w:r>
      <w:proofErr w:type="spellStart"/>
      <w:r>
        <w:rPr>
          <w:i/>
          <w:iCs/>
          <w:color w:val="000000"/>
          <w:sz w:val="28"/>
        </w:rPr>
        <w:t>m</w:t>
      </w:r>
      <w:proofErr w:type="spellEnd"/>
      <w:r>
        <w:rPr>
          <w:i/>
          <w:iCs/>
          <w:color w:val="000000"/>
          <w:sz w:val="28"/>
        </w:rPr>
        <w:t xml:space="preserve"> </w:t>
      </w:r>
      <w:r>
        <w:rPr>
          <w:rFonts w:ascii="Symbol" w:hAnsi="Symbol"/>
          <w:i/>
          <w:iCs/>
          <w:color w:val="000000"/>
          <w:sz w:val="28"/>
        </w:rPr>
        <w:t></w:t>
      </w:r>
      <w:r>
        <w:rPr>
          <w:i/>
          <w:iCs/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модуль, </w:t>
      </w:r>
      <w:proofErr w:type="spellStart"/>
      <w:r>
        <w:rPr>
          <w:i/>
          <w:iCs/>
          <w:color w:val="000000"/>
          <w:sz w:val="28"/>
        </w:rPr>
        <w:t>k</w:t>
      </w:r>
      <w:proofErr w:type="spellEnd"/>
      <w:r>
        <w:rPr>
          <w:i/>
          <w:iCs/>
          <w:color w:val="000000"/>
          <w:sz w:val="28"/>
        </w:rPr>
        <w:t xml:space="preserve"> </w:t>
      </w:r>
      <w:r>
        <w:rPr>
          <w:rFonts w:ascii="Symbol" w:hAnsi="Symbol"/>
          <w:i/>
          <w:iCs/>
          <w:color w:val="000000"/>
          <w:sz w:val="28"/>
        </w:rPr>
        <w:t></w:t>
      </w:r>
      <w:r>
        <w:rPr>
          <w:i/>
          <w:iCs/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множитель, </w:t>
      </w:r>
      <w:r>
        <w:rPr>
          <w:i/>
          <w:iCs/>
          <w:color w:val="000000"/>
          <w:sz w:val="28"/>
        </w:rPr>
        <w:t>A</w:t>
      </w:r>
      <w:r>
        <w:rPr>
          <w:i/>
          <w:iCs/>
          <w:color w:val="000000"/>
          <w:sz w:val="28"/>
          <w:vertAlign w:val="subscript"/>
        </w:rPr>
        <w:t>0</w:t>
      </w:r>
      <w:r>
        <w:rPr>
          <w:color w:val="000000"/>
          <w:sz w:val="28"/>
        </w:rPr>
        <w:t xml:space="preserve"> </w:t>
      </w:r>
      <w:r>
        <w:rPr>
          <w:rFonts w:ascii="Symbol" w:hAnsi="Symbol"/>
          <w:color w:val="000000"/>
          <w:sz w:val="28"/>
        </w:rPr>
        <w:t></w:t>
      </w:r>
      <w:r>
        <w:rPr>
          <w:color w:val="000000"/>
          <w:sz w:val="28"/>
        </w:rPr>
        <w:t xml:space="preserve"> начальное значение, </w:t>
      </w:r>
      <w:proofErr w:type="spellStart"/>
      <w:r>
        <w:rPr>
          <w:color w:val="000000"/>
          <w:sz w:val="28"/>
        </w:rPr>
        <w:t>mod</w:t>
      </w:r>
      <w:proofErr w:type="spellEnd"/>
      <w:r>
        <w:rPr>
          <w:color w:val="000000"/>
          <w:sz w:val="28"/>
        </w:rPr>
        <w:t xml:space="preserve"> </w:t>
      </w:r>
      <w:r>
        <w:rPr>
          <w:rFonts w:ascii="Symbol" w:hAnsi="Symbol"/>
          <w:color w:val="000000"/>
          <w:sz w:val="28"/>
        </w:rPr>
        <w:t></w:t>
      </w:r>
      <w:r>
        <w:rPr>
          <w:color w:val="000000"/>
          <w:sz w:val="28"/>
        </w:rPr>
        <w:t xml:space="preserve"> операция вычисления остатка от деления </w:t>
      </w:r>
      <w:proofErr w:type="spellStart"/>
      <w:r>
        <w:rPr>
          <w:i/>
          <w:iCs/>
          <w:color w:val="000000"/>
          <w:sz w:val="28"/>
        </w:rPr>
        <w:t>kA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i/>
          <w:iCs/>
          <w:color w:val="000000"/>
          <w:sz w:val="28"/>
          <w:vertAlign w:val="subscript"/>
        </w:rPr>
        <w:t xml:space="preserve"> -1</w:t>
      </w:r>
      <w:r>
        <w:rPr>
          <w:color w:val="000000"/>
          <w:sz w:val="28"/>
        </w:rPr>
        <w:t xml:space="preserve"> на </w:t>
      </w:r>
      <w:proofErr w:type="spellStart"/>
      <w:r>
        <w:rPr>
          <w:i/>
          <w:iCs/>
          <w:color w:val="000000"/>
          <w:sz w:val="28"/>
        </w:rPr>
        <w:t>m</w:t>
      </w:r>
      <w:proofErr w:type="spellEnd"/>
      <w:r>
        <w:rPr>
          <w:color w:val="000000"/>
          <w:sz w:val="28"/>
        </w:rPr>
        <w:t>.</w:t>
      </w:r>
    </w:p>
    <w:p w:rsidR="008A56D4" w:rsidRDefault="008A56D4" w:rsidP="008A56D4">
      <w:pPr>
        <w:ind w:firstLine="54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Таким образом, </w:t>
      </w:r>
      <w:r>
        <w:rPr>
          <w:i/>
          <w:iCs/>
          <w:color w:val="000000"/>
          <w:sz w:val="28"/>
        </w:rPr>
        <w:t>A</w:t>
      </w:r>
      <w:r>
        <w:rPr>
          <w:i/>
          <w:iCs/>
          <w:color w:val="000000"/>
          <w:sz w:val="28"/>
          <w:vertAlign w:val="subscript"/>
        </w:rPr>
        <w:t>1</w:t>
      </w:r>
      <w:r>
        <w:rPr>
          <w:color w:val="000000"/>
          <w:sz w:val="28"/>
        </w:rPr>
        <w:t xml:space="preserve"> определяется как остаток от деления  </w:t>
      </w:r>
      <w:r>
        <w:rPr>
          <w:i/>
          <w:iCs/>
          <w:color w:val="000000"/>
          <w:sz w:val="28"/>
        </w:rPr>
        <w:t>kA</w:t>
      </w:r>
      <w:r>
        <w:rPr>
          <w:i/>
          <w:iCs/>
          <w:color w:val="000000"/>
          <w:sz w:val="28"/>
          <w:vertAlign w:val="subscript"/>
        </w:rPr>
        <w:t>0</w:t>
      </w:r>
      <w:r>
        <w:rPr>
          <w:color w:val="000000"/>
          <w:sz w:val="28"/>
        </w:rPr>
        <w:t xml:space="preserve"> на </w:t>
      </w:r>
      <w:proofErr w:type="spellStart"/>
      <w:r>
        <w:rPr>
          <w:i/>
          <w:iCs/>
          <w:color w:val="000000"/>
          <w:sz w:val="28"/>
        </w:rPr>
        <w:t>m</w:t>
      </w:r>
      <w:proofErr w:type="spellEnd"/>
      <w:r>
        <w:rPr>
          <w:color w:val="000000"/>
          <w:sz w:val="28"/>
        </w:rPr>
        <w:t xml:space="preserve">; </w:t>
      </w:r>
      <w:r>
        <w:rPr>
          <w:i/>
          <w:iCs/>
          <w:color w:val="000000"/>
          <w:sz w:val="28"/>
        </w:rPr>
        <w:t>A</w:t>
      </w:r>
      <w:r>
        <w:rPr>
          <w:i/>
          <w:iCs/>
          <w:color w:val="000000"/>
          <w:sz w:val="28"/>
          <w:vertAlign w:val="subscript"/>
        </w:rPr>
        <w:t xml:space="preserve">2 </w:t>
      </w:r>
      <w:r>
        <w:rPr>
          <w:color w:val="000000"/>
          <w:sz w:val="28"/>
        </w:rPr>
        <w:t xml:space="preserve">- как остаток от деления </w:t>
      </w:r>
      <w:r>
        <w:rPr>
          <w:i/>
          <w:iCs/>
          <w:color w:val="000000"/>
          <w:sz w:val="28"/>
        </w:rPr>
        <w:t>kA</w:t>
      </w:r>
      <w:r>
        <w:rPr>
          <w:i/>
          <w:iCs/>
          <w:color w:val="000000"/>
          <w:sz w:val="28"/>
          <w:vertAlign w:val="subscript"/>
        </w:rPr>
        <w:t>1</w:t>
      </w:r>
      <w:r>
        <w:rPr>
          <w:color w:val="000000"/>
          <w:sz w:val="28"/>
        </w:rPr>
        <w:t xml:space="preserve"> на </w:t>
      </w:r>
      <w:proofErr w:type="spellStart"/>
      <w:r>
        <w:rPr>
          <w:i/>
          <w:iCs/>
          <w:color w:val="000000"/>
          <w:sz w:val="28"/>
        </w:rPr>
        <w:t>m</w:t>
      </w:r>
      <w:proofErr w:type="spellEnd"/>
      <w:r>
        <w:rPr>
          <w:color w:val="000000"/>
          <w:sz w:val="28"/>
        </w:rPr>
        <w:t xml:space="preserve"> и т.д. Поскольку все числа </w:t>
      </w:r>
      <w:proofErr w:type="spellStart"/>
      <w:r>
        <w:rPr>
          <w:i/>
          <w:iCs/>
          <w:color w:val="000000"/>
          <w:sz w:val="28"/>
        </w:rPr>
        <w:t>A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i/>
          <w:iCs/>
          <w:color w:val="000000"/>
          <w:sz w:val="28"/>
          <w:vertAlign w:val="subscript"/>
        </w:rPr>
        <w:t xml:space="preserve"> </w:t>
      </w:r>
      <w:r>
        <w:rPr>
          <w:rFonts w:ascii="Symbol" w:hAnsi="Symbol"/>
          <w:color w:val="000000"/>
          <w:sz w:val="28"/>
        </w:rPr>
        <w:t></w:t>
      </w:r>
      <w:r>
        <w:rPr>
          <w:color w:val="000000"/>
          <w:sz w:val="28"/>
        </w:rPr>
        <w:t xml:space="preserve"> это остатки от деления на </w:t>
      </w:r>
      <w:proofErr w:type="spellStart"/>
      <w:r>
        <w:rPr>
          <w:i/>
          <w:iCs/>
          <w:color w:val="000000"/>
          <w:sz w:val="28"/>
        </w:rPr>
        <w:t>m</w:t>
      </w:r>
      <w:proofErr w:type="spellEnd"/>
      <w:r>
        <w:rPr>
          <w:color w:val="000000"/>
          <w:sz w:val="28"/>
        </w:rPr>
        <w:t xml:space="preserve">, то 0 </w:t>
      </w:r>
      <w:r>
        <w:rPr>
          <w:rFonts w:ascii="Symbol" w:hAnsi="Symbol"/>
          <w:color w:val="000000"/>
          <w:sz w:val="28"/>
        </w:rPr>
        <w:t></w:t>
      </w:r>
      <w:r>
        <w:rPr>
          <w:color w:val="000000"/>
          <w:sz w:val="28"/>
        </w:rPr>
        <w:t xml:space="preserve">  </w:t>
      </w:r>
      <w:proofErr w:type="spellStart"/>
      <w:r>
        <w:rPr>
          <w:i/>
          <w:iCs/>
          <w:color w:val="000000"/>
          <w:sz w:val="28"/>
        </w:rPr>
        <w:t>A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i/>
          <w:iCs/>
          <w:color w:val="000000"/>
          <w:sz w:val="28"/>
          <w:vertAlign w:val="subscript"/>
        </w:rPr>
        <w:t xml:space="preserve"> </w:t>
      </w:r>
      <w:r>
        <w:rPr>
          <w:color w:val="000000"/>
          <w:sz w:val="28"/>
        </w:rPr>
        <w:t xml:space="preserve">&lt; </w:t>
      </w:r>
      <w:proofErr w:type="spellStart"/>
      <w:r>
        <w:rPr>
          <w:i/>
          <w:iCs/>
          <w:color w:val="000000"/>
          <w:sz w:val="28"/>
        </w:rPr>
        <w:t>m</w:t>
      </w:r>
      <w:proofErr w:type="spellEnd"/>
      <w:r>
        <w:rPr>
          <w:color w:val="000000"/>
          <w:sz w:val="28"/>
        </w:rPr>
        <w:t xml:space="preserve">. Разделив последнее неравенство на </w:t>
      </w:r>
      <w:proofErr w:type="spellStart"/>
      <w:r>
        <w:rPr>
          <w:i/>
          <w:iCs/>
          <w:color w:val="000000"/>
          <w:sz w:val="28"/>
        </w:rPr>
        <w:t>m</w:t>
      </w:r>
      <w:proofErr w:type="spellEnd"/>
      <w:r>
        <w:rPr>
          <w:color w:val="000000"/>
          <w:sz w:val="28"/>
        </w:rPr>
        <w:t xml:space="preserve">, видим, что 0 </w:t>
      </w:r>
      <w:r>
        <w:rPr>
          <w:rFonts w:ascii="Symbol" w:hAnsi="Symbol"/>
          <w:color w:val="000000"/>
          <w:sz w:val="28"/>
        </w:rPr>
        <w:t></w:t>
      </w:r>
      <w:r>
        <w:rPr>
          <w:color w:val="000000"/>
          <w:sz w:val="28"/>
        </w:rPr>
        <w:t xml:space="preserve"> </w:t>
      </w:r>
      <w:proofErr w:type="spellStart"/>
      <w:r>
        <w:rPr>
          <w:i/>
          <w:iCs/>
          <w:color w:val="000000"/>
          <w:sz w:val="28"/>
        </w:rPr>
        <w:t>A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i/>
          <w:iCs/>
          <w:color w:val="000000"/>
          <w:sz w:val="28"/>
        </w:rPr>
        <w:t xml:space="preserve"> / </w:t>
      </w:r>
      <w:proofErr w:type="spellStart"/>
      <w:r>
        <w:rPr>
          <w:i/>
          <w:iCs/>
          <w:color w:val="000000"/>
          <w:sz w:val="28"/>
          <w:vertAlign w:val="superscript"/>
        </w:rPr>
        <w:t>m</w:t>
      </w:r>
      <w:proofErr w:type="spellEnd"/>
      <w:r>
        <w:rPr>
          <w:color w:val="000000"/>
          <w:sz w:val="28"/>
        </w:rPr>
        <w:t xml:space="preserve">&lt; 1, т. е. 0 </w:t>
      </w:r>
      <w:r>
        <w:rPr>
          <w:rFonts w:ascii="Symbol" w:hAnsi="Symbol"/>
          <w:color w:val="000000"/>
          <w:sz w:val="28"/>
        </w:rPr>
        <w:t></w:t>
      </w:r>
      <w:r>
        <w:rPr>
          <w:color w:val="000000"/>
          <w:sz w:val="28"/>
        </w:rPr>
        <w:t xml:space="preserve"> </w:t>
      </w:r>
      <w:proofErr w:type="spellStart"/>
      <w:r>
        <w:rPr>
          <w:i/>
          <w:iCs/>
          <w:color w:val="000000"/>
          <w:sz w:val="28"/>
        </w:rPr>
        <w:t>z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i/>
          <w:iCs/>
          <w:color w:val="000000"/>
          <w:sz w:val="28"/>
          <w:vertAlign w:val="subscript"/>
        </w:rPr>
        <w:t xml:space="preserve"> </w:t>
      </w:r>
      <w:r>
        <w:rPr>
          <w:color w:val="000000"/>
          <w:sz w:val="28"/>
        </w:rPr>
        <w:t>&lt;1.</w:t>
      </w:r>
    </w:p>
    <w:p w:rsidR="008A56D4" w:rsidRDefault="008A56D4" w:rsidP="008A56D4">
      <w:pPr>
        <w:ind w:firstLine="54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Из неравенства 0 </w:t>
      </w:r>
      <w:r>
        <w:rPr>
          <w:rFonts w:ascii="Symbol" w:hAnsi="Symbol"/>
          <w:color w:val="000000"/>
          <w:sz w:val="28"/>
        </w:rPr>
        <w:t></w:t>
      </w:r>
      <w:r>
        <w:rPr>
          <w:color w:val="000000"/>
          <w:sz w:val="28"/>
        </w:rPr>
        <w:t xml:space="preserve"> </w:t>
      </w:r>
      <w:proofErr w:type="spellStart"/>
      <w:r>
        <w:rPr>
          <w:i/>
          <w:iCs/>
          <w:color w:val="000000"/>
          <w:sz w:val="28"/>
        </w:rPr>
        <w:t>A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color w:val="000000"/>
          <w:sz w:val="28"/>
        </w:rPr>
        <w:t xml:space="preserve"> &lt; </w:t>
      </w:r>
      <w:proofErr w:type="spellStart"/>
      <w:r>
        <w:rPr>
          <w:i/>
          <w:iCs/>
          <w:color w:val="000000"/>
          <w:sz w:val="28"/>
        </w:rPr>
        <w:t>m</w:t>
      </w:r>
      <w:proofErr w:type="spellEnd"/>
      <w:r>
        <w:rPr>
          <w:color w:val="000000"/>
          <w:sz w:val="28"/>
        </w:rPr>
        <w:t xml:space="preserve"> вытекает также, что датчик (2.5) дает периодическую последовательность </w:t>
      </w:r>
      <w:proofErr w:type="spellStart"/>
      <w:r>
        <w:rPr>
          <w:i/>
          <w:iCs/>
          <w:color w:val="000000"/>
          <w:sz w:val="28"/>
        </w:rPr>
        <w:t>A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color w:val="000000"/>
          <w:sz w:val="28"/>
        </w:rPr>
        <w:t xml:space="preserve">. Действительно, число всех возможных остатков от 0 до </w:t>
      </w:r>
      <w:proofErr w:type="spellStart"/>
      <w:r>
        <w:rPr>
          <w:i/>
          <w:iCs/>
          <w:color w:val="000000"/>
          <w:sz w:val="28"/>
        </w:rPr>
        <w:t>m</w:t>
      </w:r>
      <w:proofErr w:type="spellEnd"/>
      <w:r>
        <w:rPr>
          <w:i/>
          <w:iCs/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- 1 равно </w:t>
      </w:r>
      <w:proofErr w:type="spellStart"/>
      <w:r>
        <w:rPr>
          <w:i/>
          <w:iCs/>
          <w:color w:val="000000"/>
          <w:sz w:val="28"/>
        </w:rPr>
        <w:t>m</w:t>
      </w:r>
      <w:proofErr w:type="spellEnd"/>
      <w:r>
        <w:rPr>
          <w:color w:val="000000"/>
          <w:sz w:val="28"/>
        </w:rPr>
        <w:t xml:space="preserve"> и, рано или поздно, на каком-то шаге </w:t>
      </w:r>
      <w:proofErr w:type="spellStart"/>
      <w:r>
        <w:rPr>
          <w:i/>
          <w:iCs/>
          <w:color w:val="000000"/>
          <w:sz w:val="28"/>
        </w:rPr>
        <w:t>i</w:t>
      </w:r>
      <w:proofErr w:type="spellEnd"/>
      <w:r>
        <w:rPr>
          <w:color w:val="000000"/>
          <w:sz w:val="28"/>
        </w:rPr>
        <w:t xml:space="preserve"> обязательно появится значение </w:t>
      </w:r>
      <w:proofErr w:type="spellStart"/>
      <w:r>
        <w:rPr>
          <w:i/>
          <w:iCs/>
          <w:color w:val="000000"/>
          <w:sz w:val="28"/>
        </w:rPr>
        <w:t>A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color w:val="000000"/>
          <w:sz w:val="28"/>
        </w:rPr>
        <w:t xml:space="preserve">, уже встречавшееся ранее. С этого момента последовательность </w:t>
      </w:r>
      <w:proofErr w:type="spellStart"/>
      <w:r>
        <w:rPr>
          <w:i/>
          <w:iCs/>
          <w:color w:val="000000"/>
          <w:sz w:val="28"/>
        </w:rPr>
        <w:t>A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color w:val="000000"/>
          <w:sz w:val="28"/>
        </w:rPr>
        <w:t xml:space="preserve"> “зациклится". </w:t>
      </w:r>
    </w:p>
    <w:p w:rsidR="008A56D4" w:rsidRDefault="008A56D4" w:rsidP="008A56D4">
      <w:pPr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Длина периода </w:t>
      </w:r>
      <w:r>
        <w:rPr>
          <w:i/>
          <w:iCs/>
          <w:color w:val="000000"/>
          <w:sz w:val="28"/>
        </w:rPr>
        <w:t>T</w:t>
      </w:r>
      <w:r>
        <w:rPr>
          <w:color w:val="000000"/>
          <w:sz w:val="28"/>
        </w:rPr>
        <w:t xml:space="preserve"> будет не больше </w:t>
      </w:r>
      <w:proofErr w:type="spellStart"/>
      <w:r>
        <w:rPr>
          <w:i/>
          <w:iCs/>
          <w:color w:val="000000"/>
          <w:sz w:val="28"/>
        </w:rPr>
        <w:t>m</w:t>
      </w:r>
      <w:proofErr w:type="spellEnd"/>
      <w:r>
        <w:rPr>
          <w:i/>
          <w:iCs/>
          <w:color w:val="000000"/>
          <w:sz w:val="28"/>
        </w:rPr>
        <w:t xml:space="preserve"> - </w:t>
      </w:r>
      <w:r>
        <w:rPr>
          <w:color w:val="000000"/>
          <w:sz w:val="28"/>
        </w:rPr>
        <w:t xml:space="preserve">1. Например, если встретится остаток </w:t>
      </w:r>
      <w:proofErr w:type="spellStart"/>
      <w:r>
        <w:rPr>
          <w:i/>
          <w:iCs/>
          <w:color w:val="000000"/>
          <w:sz w:val="28"/>
        </w:rPr>
        <w:t>A</w:t>
      </w:r>
      <w:r>
        <w:rPr>
          <w:i/>
          <w:iCs/>
          <w:color w:val="000000"/>
          <w:sz w:val="28"/>
          <w:vertAlign w:val="subscript"/>
        </w:rPr>
        <w:t>i</w:t>
      </w:r>
      <w:r>
        <w:rPr>
          <w:color w:val="000000"/>
          <w:sz w:val="28"/>
        </w:rPr>
        <w:t>=</w:t>
      </w:r>
      <w:proofErr w:type="spellEnd"/>
      <w:r>
        <w:rPr>
          <w:color w:val="000000"/>
          <w:sz w:val="28"/>
        </w:rPr>
        <w:t xml:space="preserve"> 0, то далее, согласно (2.5), будет </w:t>
      </w:r>
      <w:proofErr w:type="spellStart"/>
      <w:r>
        <w:rPr>
          <w:i/>
          <w:iCs/>
          <w:color w:val="000000"/>
          <w:sz w:val="28"/>
        </w:rPr>
        <w:t>A</w:t>
      </w:r>
      <w:r>
        <w:rPr>
          <w:i/>
          <w:iCs/>
          <w:color w:val="000000"/>
          <w:sz w:val="28"/>
          <w:vertAlign w:val="subscript"/>
        </w:rPr>
        <w:t>i+</w:t>
      </w:r>
      <w:proofErr w:type="spellEnd"/>
      <w:r>
        <w:rPr>
          <w:i/>
          <w:iCs/>
          <w:color w:val="000000"/>
          <w:sz w:val="28"/>
          <w:vertAlign w:val="subscript"/>
        </w:rPr>
        <w:t xml:space="preserve"> 1 </w:t>
      </w:r>
      <w:r>
        <w:rPr>
          <w:color w:val="000000"/>
          <w:sz w:val="28"/>
        </w:rPr>
        <w:t xml:space="preserve">= 0, </w:t>
      </w:r>
      <w:proofErr w:type="spellStart"/>
      <w:r>
        <w:rPr>
          <w:i/>
          <w:iCs/>
          <w:color w:val="000000"/>
          <w:sz w:val="28"/>
        </w:rPr>
        <w:t>A</w:t>
      </w:r>
      <w:r>
        <w:rPr>
          <w:i/>
          <w:iCs/>
          <w:color w:val="000000"/>
          <w:sz w:val="28"/>
          <w:vertAlign w:val="subscript"/>
        </w:rPr>
        <w:t>i+</w:t>
      </w:r>
      <w:proofErr w:type="spellEnd"/>
      <w:r>
        <w:rPr>
          <w:i/>
          <w:iCs/>
          <w:color w:val="000000"/>
          <w:sz w:val="28"/>
          <w:vertAlign w:val="subscript"/>
        </w:rPr>
        <w:t xml:space="preserve"> 2 </w:t>
      </w:r>
      <w:r>
        <w:rPr>
          <w:color w:val="000000"/>
          <w:sz w:val="28"/>
        </w:rPr>
        <w:t xml:space="preserve">= 0, ... , т.е. длина периода </w:t>
      </w:r>
      <w:r>
        <w:rPr>
          <w:i/>
          <w:iCs/>
          <w:color w:val="000000"/>
          <w:sz w:val="28"/>
        </w:rPr>
        <w:t>T</w:t>
      </w:r>
      <w:r>
        <w:rPr>
          <w:color w:val="000000"/>
          <w:sz w:val="28"/>
        </w:rPr>
        <w:t xml:space="preserve"> = 1. Ненулевых же остатков в интервале 0</w:t>
      </w:r>
      <w:r>
        <w:rPr>
          <w:rFonts w:ascii="Symbol" w:hAnsi="Symbol"/>
          <w:color w:val="000000"/>
          <w:sz w:val="28"/>
        </w:rPr>
        <w:t></w:t>
      </w:r>
      <w:r>
        <w:rPr>
          <w:color w:val="000000"/>
          <w:sz w:val="28"/>
        </w:rPr>
        <w:t xml:space="preserve"> </w:t>
      </w:r>
      <w:proofErr w:type="spellStart"/>
      <w:r>
        <w:rPr>
          <w:i/>
          <w:iCs/>
          <w:color w:val="000000"/>
          <w:sz w:val="28"/>
        </w:rPr>
        <w:t>A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i/>
          <w:iCs/>
          <w:color w:val="000000"/>
          <w:sz w:val="28"/>
          <w:vertAlign w:val="subscript"/>
        </w:rPr>
        <w:t xml:space="preserve"> </w:t>
      </w:r>
      <w:r>
        <w:rPr>
          <w:color w:val="000000"/>
          <w:sz w:val="28"/>
        </w:rPr>
        <w:t xml:space="preserve">&lt; </w:t>
      </w:r>
      <w:proofErr w:type="spellStart"/>
      <w:r>
        <w:rPr>
          <w:i/>
          <w:iCs/>
          <w:color w:val="000000"/>
          <w:sz w:val="28"/>
        </w:rPr>
        <w:t>m</w:t>
      </w:r>
      <w:proofErr w:type="spellEnd"/>
      <w:r>
        <w:rPr>
          <w:color w:val="000000"/>
          <w:sz w:val="28"/>
        </w:rPr>
        <w:t xml:space="preserve"> всего </w:t>
      </w:r>
      <w:proofErr w:type="spellStart"/>
      <w:r>
        <w:rPr>
          <w:i/>
          <w:iCs/>
          <w:color w:val="000000"/>
          <w:sz w:val="28"/>
        </w:rPr>
        <w:t>m</w:t>
      </w:r>
      <w:proofErr w:type="spellEnd"/>
      <w:r>
        <w:rPr>
          <w:i/>
          <w:iCs/>
          <w:color w:val="000000"/>
          <w:sz w:val="28"/>
        </w:rPr>
        <w:t xml:space="preserve"> - </w:t>
      </w:r>
      <w:r>
        <w:rPr>
          <w:color w:val="000000"/>
          <w:sz w:val="28"/>
        </w:rPr>
        <w:t xml:space="preserve">1, и, если все они войдут в период, будет </w:t>
      </w:r>
      <w:r>
        <w:rPr>
          <w:i/>
          <w:iCs/>
          <w:color w:val="000000"/>
          <w:sz w:val="28"/>
        </w:rPr>
        <w:t>T</w:t>
      </w:r>
      <w:r>
        <w:rPr>
          <w:color w:val="000000"/>
          <w:sz w:val="28"/>
        </w:rPr>
        <w:t xml:space="preserve"> = </w:t>
      </w:r>
      <w:proofErr w:type="spellStart"/>
      <w:r>
        <w:rPr>
          <w:i/>
          <w:iCs/>
          <w:color w:val="000000"/>
          <w:sz w:val="28"/>
        </w:rPr>
        <w:t>m</w:t>
      </w:r>
      <w:proofErr w:type="spellEnd"/>
      <w:r>
        <w:rPr>
          <w:i/>
          <w:iCs/>
          <w:color w:val="000000"/>
          <w:sz w:val="28"/>
        </w:rPr>
        <w:t xml:space="preserve"> - </w:t>
      </w:r>
      <w:r>
        <w:rPr>
          <w:color w:val="000000"/>
          <w:sz w:val="28"/>
        </w:rPr>
        <w:t xml:space="preserve">1. Это имеет место, например, при </w:t>
      </w:r>
      <w:proofErr w:type="spellStart"/>
      <w:r>
        <w:rPr>
          <w:i/>
          <w:iCs/>
          <w:color w:val="000000"/>
          <w:sz w:val="28"/>
        </w:rPr>
        <w:t>m</w:t>
      </w:r>
      <w:proofErr w:type="spellEnd"/>
      <w:r>
        <w:rPr>
          <w:color w:val="000000"/>
          <w:sz w:val="28"/>
        </w:rPr>
        <w:t xml:space="preserve"> = 13, </w:t>
      </w:r>
      <w:proofErr w:type="spellStart"/>
      <w:r>
        <w:rPr>
          <w:i/>
          <w:iCs/>
          <w:color w:val="000000"/>
          <w:sz w:val="28"/>
        </w:rPr>
        <w:t>k</w:t>
      </w:r>
      <w:proofErr w:type="spellEnd"/>
      <w:r>
        <w:rPr>
          <w:color w:val="000000"/>
          <w:sz w:val="28"/>
        </w:rPr>
        <w:t xml:space="preserve"> = 7; в этом случае ряд </w:t>
      </w:r>
      <w:proofErr w:type="spellStart"/>
      <w:r>
        <w:rPr>
          <w:i/>
          <w:iCs/>
          <w:color w:val="000000"/>
          <w:sz w:val="28"/>
        </w:rPr>
        <w:t>A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color w:val="000000"/>
          <w:sz w:val="28"/>
        </w:rPr>
        <w:t xml:space="preserve"> выглядит так:</w:t>
      </w:r>
    </w:p>
    <w:p w:rsidR="008A56D4" w:rsidRDefault="008A56D4" w:rsidP="008A56D4">
      <w:pPr>
        <w:jc w:val="center"/>
        <w:rPr>
          <w:color w:val="000000"/>
          <w:sz w:val="28"/>
        </w:rPr>
      </w:pPr>
      <w:r>
        <w:rPr>
          <w:color w:val="000000"/>
          <w:sz w:val="28"/>
        </w:rPr>
        <w:t>1, 7, 10, 5, 9, 11, 12, 6, 3, 8, 4, 2,            1, 7,... .</w:t>
      </w:r>
    </w:p>
    <w:p w:rsidR="008A56D4" w:rsidRDefault="008A56D4" w:rsidP="008A56D4">
      <w:pPr>
        <w:ind w:firstLine="1980"/>
        <w:rPr>
          <w:color w:val="000000"/>
          <w:sz w:val="28"/>
        </w:rPr>
      </w:pPr>
      <w:r>
        <w:rPr>
          <w:color w:val="000000"/>
          <w:sz w:val="28"/>
        </w:rPr>
        <w:t>\_________________________/</w:t>
      </w:r>
    </w:p>
    <w:p w:rsidR="008A56D4" w:rsidRDefault="008A56D4" w:rsidP="008A56D4">
      <w:pPr>
        <w:jc w:val="center"/>
        <w:rPr>
          <w:color w:val="000000"/>
          <w:sz w:val="28"/>
        </w:rPr>
      </w:pPr>
      <w:r>
        <w:rPr>
          <w:i/>
          <w:iCs/>
          <w:color w:val="000000"/>
          <w:sz w:val="28"/>
        </w:rPr>
        <w:t>T</w:t>
      </w:r>
      <w:r>
        <w:rPr>
          <w:color w:val="000000"/>
          <w:sz w:val="28"/>
        </w:rPr>
        <w:t xml:space="preserve"> = </w:t>
      </w:r>
      <w:proofErr w:type="spellStart"/>
      <w:r>
        <w:rPr>
          <w:i/>
          <w:iCs/>
          <w:color w:val="000000"/>
          <w:sz w:val="28"/>
        </w:rPr>
        <w:t>m</w:t>
      </w:r>
      <w:proofErr w:type="spellEnd"/>
      <w:r>
        <w:rPr>
          <w:i/>
          <w:iCs/>
          <w:color w:val="000000"/>
          <w:sz w:val="28"/>
        </w:rPr>
        <w:t xml:space="preserve"> - </w:t>
      </w:r>
      <w:r>
        <w:rPr>
          <w:color w:val="000000"/>
          <w:sz w:val="28"/>
        </w:rPr>
        <w:t>1 = 12</w:t>
      </w:r>
    </w:p>
    <w:p w:rsidR="008A56D4" w:rsidRDefault="008A56D4" w:rsidP="008A56D4">
      <w:pPr>
        <w:ind w:firstLine="54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Поскольку в качестве случайной можно использовать лишь </w:t>
      </w:r>
      <w:proofErr w:type="spellStart"/>
      <w:r>
        <w:rPr>
          <w:color w:val="000000"/>
          <w:sz w:val="28"/>
        </w:rPr>
        <w:t>подпоследовательность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i/>
          <w:iCs/>
          <w:color w:val="000000"/>
          <w:sz w:val="28"/>
        </w:rPr>
        <w:t>A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i/>
          <w:iCs/>
          <w:color w:val="000000"/>
          <w:sz w:val="28"/>
          <w:vertAlign w:val="subscript"/>
        </w:rPr>
        <w:t xml:space="preserve"> </w:t>
      </w:r>
      <w:r>
        <w:rPr>
          <w:color w:val="000000"/>
          <w:sz w:val="28"/>
        </w:rPr>
        <w:t xml:space="preserve">внутри одного периода, то параметры датчика выбирают так, чтобы длина периода </w:t>
      </w:r>
      <w:r>
        <w:rPr>
          <w:i/>
          <w:iCs/>
          <w:color w:val="000000"/>
          <w:sz w:val="28"/>
        </w:rPr>
        <w:t>T</w:t>
      </w:r>
      <w:r>
        <w:rPr>
          <w:color w:val="000000"/>
          <w:sz w:val="28"/>
        </w:rPr>
        <w:t xml:space="preserve"> была максимальной. С учетом </w:t>
      </w:r>
      <w:r>
        <w:rPr>
          <w:color w:val="000000"/>
          <w:sz w:val="28"/>
        </w:rPr>
        <w:lastRenderedPageBreak/>
        <w:t xml:space="preserve">ограничения </w:t>
      </w:r>
      <w:r>
        <w:rPr>
          <w:i/>
          <w:iCs/>
          <w:color w:val="000000"/>
          <w:sz w:val="28"/>
        </w:rPr>
        <w:t>T</w:t>
      </w:r>
      <w:r>
        <w:rPr>
          <w:rFonts w:ascii="Symbol" w:hAnsi="Symbol"/>
          <w:i/>
          <w:iCs/>
          <w:color w:val="000000"/>
          <w:sz w:val="28"/>
        </w:rPr>
        <w:t></w:t>
      </w:r>
      <w:r>
        <w:rPr>
          <w:i/>
          <w:iCs/>
          <w:color w:val="000000"/>
          <w:sz w:val="28"/>
        </w:rPr>
        <w:t xml:space="preserve"> </w:t>
      </w:r>
      <w:proofErr w:type="spellStart"/>
      <w:r>
        <w:rPr>
          <w:i/>
          <w:iCs/>
          <w:color w:val="000000"/>
          <w:sz w:val="28"/>
        </w:rPr>
        <w:t>m</w:t>
      </w:r>
      <w:proofErr w:type="spellEnd"/>
      <w:r>
        <w:rPr>
          <w:i/>
          <w:iCs/>
          <w:color w:val="000000"/>
          <w:sz w:val="28"/>
        </w:rPr>
        <w:t xml:space="preserve"> - </w:t>
      </w:r>
      <w:r>
        <w:rPr>
          <w:color w:val="000000"/>
          <w:sz w:val="28"/>
        </w:rPr>
        <w:t xml:space="preserve">1 модуль </w:t>
      </w:r>
      <w:proofErr w:type="spellStart"/>
      <w:r>
        <w:rPr>
          <w:i/>
          <w:iCs/>
          <w:color w:val="000000"/>
          <w:sz w:val="28"/>
        </w:rPr>
        <w:t>m</w:t>
      </w:r>
      <w:proofErr w:type="spellEnd"/>
      <w:r>
        <w:rPr>
          <w:color w:val="000000"/>
          <w:sz w:val="28"/>
        </w:rPr>
        <w:t xml:space="preserve"> берут максимально возможным. Чтобы упростить вычисление остатков по (2.5), для двоичных ЭВМ часто берут </w:t>
      </w:r>
      <w:proofErr w:type="spellStart"/>
      <w:r>
        <w:rPr>
          <w:i/>
          <w:iCs/>
          <w:color w:val="000000"/>
          <w:sz w:val="28"/>
        </w:rPr>
        <w:t>m</w:t>
      </w:r>
      <w:proofErr w:type="spellEnd"/>
      <w:r>
        <w:rPr>
          <w:i/>
          <w:iCs/>
          <w:color w:val="000000"/>
          <w:sz w:val="28"/>
        </w:rPr>
        <w:t xml:space="preserve"> </w:t>
      </w:r>
      <w:r>
        <w:rPr>
          <w:color w:val="000000"/>
          <w:sz w:val="28"/>
        </w:rPr>
        <w:t>= 2</w:t>
      </w:r>
      <w:r>
        <w:rPr>
          <w:i/>
          <w:iCs/>
          <w:color w:val="000000"/>
          <w:sz w:val="28"/>
          <w:vertAlign w:val="superscript"/>
        </w:rPr>
        <w:t>n</w:t>
      </w:r>
      <w:r>
        <w:rPr>
          <w:color w:val="000000"/>
          <w:sz w:val="28"/>
        </w:rPr>
        <w:t xml:space="preserve">. Рекомендуется также брать достаточно большой множитель </w:t>
      </w:r>
      <w:proofErr w:type="spellStart"/>
      <w:r>
        <w:rPr>
          <w:i/>
          <w:iCs/>
          <w:color w:val="000000"/>
          <w:sz w:val="28"/>
        </w:rPr>
        <w:t>k</w:t>
      </w:r>
      <w:proofErr w:type="spellEnd"/>
      <w:r>
        <w:rPr>
          <w:color w:val="000000"/>
          <w:sz w:val="28"/>
        </w:rPr>
        <w:t xml:space="preserve">, причем взаимно простой с </w:t>
      </w:r>
      <w:proofErr w:type="spellStart"/>
      <w:r>
        <w:rPr>
          <w:i/>
          <w:iCs/>
          <w:color w:val="000000"/>
          <w:sz w:val="28"/>
        </w:rPr>
        <w:t>m</w:t>
      </w:r>
      <w:proofErr w:type="spellEnd"/>
      <w:r>
        <w:rPr>
          <w:color w:val="000000"/>
          <w:sz w:val="28"/>
        </w:rPr>
        <w:t>.</w:t>
      </w:r>
    </w:p>
    <w:p w:rsidR="008A56D4" w:rsidRDefault="008A56D4" w:rsidP="008A56D4">
      <w:pPr>
        <w:ind w:firstLine="54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Существуют подробные рекомендации по выбору параметров </w:t>
      </w:r>
      <w:proofErr w:type="spellStart"/>
      <w:r>
        <w:rPr>
          <w:i/>
          <w:iCs/>
          <w:color w:val="000000"/>
          <w:sz w:val="28"/>
        </w:rPr>
        <w:t>m</w:t>
      </w:r>
      <w:proofErr w:type="spellEnd"/>
      <w:r>
        <w:rPr>
          <w:color w:val="000000"/>
          <w:sz w:val="28"/>
        </w:rPr>
        <w:t xml:space="preserve">, </w:t>
      </w:r>
      <w:proofErr w:type="spellStart"/>
      <w:r>
        <w:rPr>
          <w:i/>
          <w:iCs/>
          <w:color w:val="000000"/>
          <w:sz w:val="28"/>
        </w:rPr>
        <w:t>k</w:t>
      </w:r>
      <w:proofErr w:type="spellEnd"/>
      <w:r>
        <w:rPr>
          <w:color w:val="000000"/>
          <w:sz w:val="28"/>
        </w:rPr>
        <w:t xml:space="preserve"> и начального значения </w:t>
      </w:r>
      <w:r>
        <w:rPr>
          <w:i/>
          <w:iCs/>
          <w:color w:val="000000"/>
          <w:sz w:val="28"/>
        </w:rPr>
        <w:t>A</w:t>
      </w:r>
      <w:r>
        <w:rPr>
          <w:i/>
          <w:iCs/>
          <w:color w:val="000000"/>
          <w:sz w:val="28"/>
          <w:vertAlign w:val="subscript"/>
        </w:rPr>
        <w:t xml:space="preserve">0 </w:t>
      </w:r>
      <w:r>
        <w:rPr>
          <w:color w:val="000000"/>
          <w:sz w:val="28"/>
        </w:rPr>
        <w:t>. Заметим, однако, что в настоящее время не известны правила, которые гарантировали бы высокое качество датчика без его специального статистического тестирования.</w:t>
      </w:r>
    </w:p>
    <w:p w:rsidR="008A56D4" w:rsidRDefault="008A56D4" w:rsidP="008A56D4">
      <w:pPr>
        <w:ind w:firstLine="54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Датчик называют </w:t>
      </w:r>
      <w:proofErr w:type="spellStart"/>
      <w:r>
        <w:rPr>
          <w:color w:val="000000"/>
          <w:sz w:val="28"/>
        </w:rPr>
        <w:t>мультипликативно-конгруэнтным</w:t>
      </w:r>
      <w:proofErr w:type="spellEnd"/>
      <w:r>
        <w:rPr>
          <w:color w:val="000000"/>
          <w:sz w:val="28"/>
        </w:rPr>
        <w:t xml:space="preserve"> потому, что он использует две основные операции </w:t>
      </w:r>
      <w:r>
        <w:rPr>
          <w:rFonts w:ascii="Symbol" w:hAnsi="Symbol"/>
          <w:color w:val="000000"/>
          <w:sz w:val="28"/>
        </w:rPr>
        <w:t></w:t>
      </w:r>
      <w:r>
        <w:rPr>
          <w:color w:val="000000"/>
          <w:sz w:val="28"/>
        </w:rPr>
        <w:t xml:space="preserve"> умножение (англ. </w:t>
      </w:r>
      <w:proofErr w:type="spellStart"/>
      <w:r>
        <w:rPr>
          <w:color w:val="000000"/>
          <w:sz w:val="28"/>
        </w:rPr>
        <w:t>multiplication</w:t>
      </w:r>
      <w:proofErr w:type="spellEnd"/>
      <w:r>
        <w:rPr>
          <w:color w:val="000000"/>
          <w:sz w:val="28"/>
        </w:rPr>
        <w:t xml:space="preserve">) и вычисление остатка (в теории чисел </w:t>
      </w:r>
      <w:r>
        <w:rPr>
          <w:rFonts w:ascii="Symbol" w:hAnsi="Symbol"/>
          <w:color w:val="000000"/>
          <w:sz w:val="28"/>
        </w:rPr>
        <w:t></w:t>
      </w:r>
      <w:r>
        <w:rPr>
          <w:color w:val="000000"/>
          <w:sz w:val="28"/>
        </w:rPr>
        <w:t xml:space="preserve"> получение конгруэнтного числа). Можно было бы поэтому перевести его название и как "</w:t>
      </w:r>
      <w:proofErr w:type="spellStart"/>
      <w:r>
        <w:rPr>
          <w:color w:val="000000"/>
          <w:sz w:val="28"/>
        </w:rPr>
        <w:t>множительно-остатковый</w:t>
      </w:r>
      <w:proofErr w:type="spellEnd"/>
      <w:r>
        <w:rPr>
          <w:color w:val="000000"/>
          <w:sz w:val="28"/>
        </w:rPr>
        <w:t xml:space="preserve"> датчик".</w:t>
      </w:r>
    </w:p>
    <w:p w:rsidR="008A56D4" w:rsidRDefault="008A56D4" w:rsidP="008A56D4">
      <w:pPr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Обратим внимание также и на то, что операция вычисления остатка воплощает здесь упоминавшийся в п. 2.2 неймановский принцип вытаскивания цифр. Это становится очевидным, если записывать числа в системе счисления с основанием </w:t>
      </w:r>
      <w:proofErr w:type="spellStart"/>
      <w:r>
        <w:rPr>
          <w:i/>
          <w:iCs/>
          <w:color w:val="000000"/>
          <w:sz w:val="28"/>
        </w:rPr>
        <w:t>m</w:t>
      </w:r>
      <w:proofErr w:type="spellEnd"/>
      <w:r>
        <w:rPr>
          <w:color w:val="000000"/>
          <w:sz w:val="28"/>
        </w:rPr>
        <w:t xml:space="preserve">. Тогда операция </w:t>
      </w:r>
      <w:r>
        <w:rPr>
          <w:i/>
          <w:iCs/>
          <w:color w:val="000000"/>
          <w:sz w:val="28"/>
        </w:rPr>
        <w:t>X</w:t>
      </w:r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mod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i/>
          <w:iCs/>
          <w:color w:val="000000"/>
          <w:sz w:val="28"/>
        </w:rPr>
        <w:t>m</w:t>
      </w:r>
      <w:proofErr w:type="spellEnd"/>
      <w:r>
        <w:rPr>
          <w:color w:val="000000"/>
          <w:sz w:val="28"/>
        </w:rPr>
        <w:t xml:space="preserve"> означает выбор последней цифры из числа </w:t>
      </w:r>
      <w:r>
        <w:rPr>
          <w:i/>
          <w:iCs/>
          <w:color w:val="000000"/>
          <w:sz w:val="28"/>
        </w:rPr>
        <w:t>X</w:t>
      </w:r>
      <w:r>
        <w:rPr>
          <w:color w:val="000000"/>
          <w:sz w:val="28"/>
        </w:rPr>
        <w:t xml:space="preserve">. Для </w:t>
      </w:r>
      <w:proofErr w:type="spellStart"/>
      <w:r>
        <w:rPr>
          <w:i/>
          <w:iCs/>
          <w:color w:val="000000"/>
          <w:sz w:val="28"/>
        </w:rPr>
        <w:t>m</w:t>
      </w:r>
      <w:proofErr w:type="spellEnd"/>
      <w:r>
        <w:rPr>
          <w:color w:val="000000"/>
          <w:sz w:val="28"/>
        </w:rPr>
        <w:t xml:space="preserve"> = 2</w:t>
      </w:r>
      <w:r>
        <w:rPr>
          <w:i/>
          <w:iCs/>
          <w:color w:val="000000"/>
          <w:sz w:val="28"/>
          <w:vertAlign w:val="superscript"/>
        </w:rPr>
        <w:t>n</w:t>
      </w:r>
      <w:r>
        <w:rPr>
          <w:color w:val="000000"/>
          <w:sz w:val="28"/>
        </w:rPr>
        <w:t xml:space="preserve"> операция </w:t>
      </w:r>
      <w:r>
        <w:rPr>
          <w:i/>
          <w:iCs/>
          <w:color w:val="000000"/>
          <w:sz w:val="28"/>
        </w:rPr>
        <w:t>X</w:t>
      </w:r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mod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i/>
          <w:iCs/>
          <w:color w:val="000000"/>
          <w:sz w:val="28"/>
        </w:rPr>
        <w:t>m</w:t>
      </w:r>
      <w:proofErr w:type="spellEnd"/>
      <w:r>
        <w:rPr>
          <w:color w:val="000000"/>
          <w:sz w:val="28"/>
        </w:rPr>
        <w:t xml:space="preserve"> .</w:t>
      </w:r>
    </w:p>
    <w:p w:rsidR="008A56D4" w:rsidRDefault="008A56D4" w:rsidP="008A56D4">
      <w:pPr>
        <w:jc w:val="both"/>
        <w:rPr>
          <w:color w:val="000000"/>
          <w:sz w:val="28"/>
        </w:rPr>
      </w:pPr>
    </w:p>
    <w:p w:rsidR="008A56D4" w:rsidRDefault="008A56D4" w:rsidP="008A56D4">
      <w:pPr>
        <w:jc w:val="both"/>
        <w:rPr>
          <w:color w:val="000000"/>
          <w:sz w:val="28"/>
        </w:rPr>
      </w:pPr>
    </w:p>
    <w:p w:rsidR="008A56D4" w:rsidRDefault="008A56D4" w:rsidP="008A56D4">
      <w:pPr>
        <w:jc w:val="both"/>
        <w:rPr>
          <w:color w:val="000000"/>
          <w:sz w:val="28"/>
        </w:rPr>
      </w:pPr>
    </w:p>
    <w:p w:rsidR="008A56D4" w:rsidRDefault="008A56D4" w:rsidP="008A56D4">
      <w:pPr>
        <w:pStyle w:val="3"/>
      </w:pPr>
      <w:r>
        <w:t>Тестирование равномерности</w:t>
      </w:r>
    </w:p>
    <w:p w:rsidR="008A56D4" w:rsidRDefault="008A56D4" w:rsidP="008A56D4">
      <w:pPr>
        <w:ind w:firstLine="54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Обозначим равномерное распределение вероятностей на интервале (0,1) через </w:t>
      </w:r>
      <w:r>
        <w:rPr>
          <w:i/>
          <w:iCs/>
          <w:color w:val="000000"/>
          <w:sz w:val="28"/>
        </w:rPr>
        <w:t>R</w:t>
      </w:r>
      <w:r>
        <w:rPr>
          <w:color w:val="000000"/>
          <w:sz w:val="28"/>
        </w:rPr>
        <w:t xml:space="preserve">[0,1]. Тогда утверждение, что БСВ </w:t>
      </w:r>
      <w:proofErr w:type="spellStart"/>
      <w:r>
        <w:rPr>
          <w:i/>
          <w:iCs/>
          <w:color w:val="000000"/>
          <w:sz w:val="28"/>
        </w:rPr>
        <w:t>z</w:t>
      </w:r>
      <w:proofErr w:type="spellEnd"/>
      <w:r>
        <w:rPr>
          <w:color w:val="000000"/>
          <w:sz w:val="28"/>
        </w:rPr>
        <w:t xml:space="preserve"> имеет распределение </w:t>
      </w:r>
      <w:r>
        <w:rPr>
          <w:i/>
          <w:iCs/>
          <w:color w:val="000000"/>
          <w:sz w:val="28"/>
        </w:rPr>
        <w:t>R</w:t>
      </w:r>
      <w:r>
        <w:rPr>
          <w:color w:val="000000"/>
          <w:sz w:val="28"/>
        </w:rPr>
        <w:t xml:space="preserve">[0,1], можно кратко записать в виде </w:t>
      </w:r>
      <w:proofErr w:type="spellStart"/>
      <w:r>
        <w:rPr>
          <w:i/>
          <w:iCs/>
          <w:color w:val="000000"/>
          <w:sz w:val="28"/>
        </w:rPr>
        <w:t>z</w:t>
      </w:r>
      <w:proofErr w:type="spellEnd"/>
      <w:r>
        <w:rPr>
          <w:i/>
          <w:iCs/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~ </w:t>
      </w:r>
      <w:r>
        <w:rPr>
          <w:i/>
          <w:iCs/>
          <w:color w:val="000000"/>
          <w:sz w:val="28"/>
        </w:rPr>
        <w:t>R</w:t>
      </w:r>
      <w:r>
        <w:rPr>
          <w:color w:val="000000"/>
          <w:sz w:val="28"/>
        </w:rPr>
        <w:t>[0,1].</w:t>
      </w:r>
    </w:p>
    <w:p w:rsidR="008A56D4" w:rsidRDefault="008A56D4" w:rsidP="008A56D4">
      <w:pPr>
        <w:ind w:firstLine="54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С помощью статистических тестов проверяют два свойства датчика, делающих его точной моделью идеальной БСВ, </w:t>
      </w:r>
      <w:r>
        <w:rPr>
          <w:rFonts w:ascii="Symbol" w:hAnsi="Symbol"/>
          <w:color w:val="000000"/>
          <w:sz w:val="28"/>
        </w:rPr>
        <w:t></w:t>
      </w:r>
      <w:r>
        <w:rPr>
          <w:color w:val="000000"/>
          <w:sz w:val="28"/>
        </w:rPr>
        <w:t xml:space="preserve"> это </w:t>
      </w:r>
      <w:r>
        <w:rPr>
          <w:i/>
          <w:iCs/>
          <w:color w:val="000000"/>
          <w:sz w:val="28"/>
        </w:rPr>
        <w:t>равномерность</w:t>
      </w:r>
      <w:r>
        <w:rPr>
          <w:color w:val="000000"/>
          <w:sz w:val="28"/>
        </w:rPr>
        <w:t xml:space="preserve"> распределения чисел </w:t>
      </w:r>
      <w:proofErr w:type="spellStart"/>
      <w:r>
        <w:rPr>
          <w:i/>
          <w:iCs/>
          <w:color w:val="000000"/>
          <w:sz w:val="28"/>
        </w:rPr>
        <w:t>z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color w:val="000000"/>
          <w:sz w:val="28"/>
        </w:rPr>
        <w:t xml:space="preserve">, выдаваемых датчиком на интервале (0,1), и их статистическая </w:t>
      </w:r>
      <w:r>
        <w:rPr>
          <w:i/>
          <w:iCs/>
          <w:color w:val="000000"/>
          <w:sz w:val="28"/>
        </w:rPr>
        <w:t>независимость</w:t>
      </w:r>
      <w:r>
        <w:rPr>
          <w:color w:val="000000"/>
          <w:sz w:val="28"/>
        </w:rPr>
        <w:t xml:space="preserve">. При этом числа </w:t>
      </w:r>
      <w:proofErr w:type="spellStart"/>
      <w:r>
        <w:rPr>
          <w:i/>
          <w:iCs/>
          <w:color w:val="000000"/>
          <w:sz w:val="28"/>
        </w:rPr>
        <w:t>z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color w:val="000000"/>
          <w:sz w:val="28"/>
        </w:rPr>
        <w:t xml:space="preserve"> рассматривают как реализации некоторой </w:t>
      </w:r>
      <w:r>
        <w:rPr>
          <w:b/>
          <w:bCs/>
          <w:color w:val="000000"/>
          <w:sz w:val="28"/>
        </w:rPr>
        <w:t>с.в.</w:t>
      </w:r>
      <w:r>
        <w:rPr>
          <w:color w:val="000000"/>
          <w:sz w:val="28"/>
        </w:rPr>
        <w:t>, т.е. как статистическую выборку.</w:t>
      </w:r>
    </w:p>
    <w:p w:rsidR="008A56D4" w:rsidRDefault="008A56D4" w:rsidP="008A56D4">
      <w:pPr>
        <w:ind w:firstLine="540"/>
        <w:jc w:val="both"/>
        <w:rPr>
          <w:color w:val="000000"/>
          <w:sz w:val="28"/>
        </w:rPr>
      </w:pPr>
      <w:r>
        <w:rPr>
          <w:color w:val="000000"/>
          <w:sz w:val="28"/>
        </w:rPr>
        <w:t>Достаточно простым методом проверки равномерности распределения является частотный тест. Он основан на законе больших чисел и выполняется по следующему алгоритму.</w:t>
      </w:r>
    </w:p>
    <w:p w:rsidR="008A56D4" w:rsidRDefault="008A56D4" w:rsidP="008A56D4">
      <w:pPr>
        <w:ind w:left="54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1. Разобьем интервал (0,1) на </w:t>
      </w:r>
      <w:r>
        <w:rPr>
          <w:i/>
          <w:iCs/>
          <w:color w:val="000000"/>
          <w:sz w:val="28"/>
        </w:rPr>
        <w:t>K</w:t>
      </w:r>
      <w:r>
        <w:rPr>
          <w:color w:val="000000"/>
          <w:sz w:val="28"/>
        </w:rPr>
        <w:t xml:space="preserve"> равных отрезков (например, </w:t>
      </w:r>
      <w:r>
        <w:rPr>
          <w:i/>
          <w:iCs/>
          <w:color w:val="000000"/>
          <w:sz w:val="28"/>
        </w:rPr>
        <w:t xml:space="preserve">K </w:t>
      </w:r>
      <w:r>
        <w:rPr>
          <w:color w:val="000000"/>
          <w:sz w:val="28"/>
        </w:rPr>
        <w:t xml:space="preserve">= 10). </w:t>
      </w:r>
    </w:p>
    <w:p w:rsidR="008A56D4" w:rsidRDefault="008A56D4" w:rsidP="008A56D4">
      <w:pPr>
        <w:ind w:left="54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2. Сгенерируем </w:t>
      </w:r>
      <w:proofErr w:type="spellStart"/>
      <w:r>
        <w:rPr>
          <w:i/>
          <w:iCs/>
          <w:color w:val="000000"/>
          <w:sz w:val="28"/>
        </w:rPr>
        <w:t>n</w:t>
      </w:r>
      <w:proofErr w:type="spellEnd"/>
      <w:r>
        <w:rPr>
          <w:color w:val="000000"/>
          <w:sz w:val="28"/>
        </w:rPr>
        <w:t xml:space="preserve"> чисел </w:t>
      </w:r>
      <w:r>
        <w:rPr>
          <w:i/>
          <w:iCs/>
          <w:color w:val="000000"/>
          <w:sz w:val="28"/>
        </w:rPr>
        <w:t>z</w:t>
      </w:r>
      <w:r>
        <w:rPr>
          <w:i/>
          <w:iCs/>
          <w:color w:val="000000"/>
          <w:sz w:val="28"/>
          <w:vertAlign w:val="subscript"/>
        </w:rPr>
        <w:t>1</w:t>
      </w:r>
      <w:r>
        <w:rPr>
          <w:color w:val="000000"/>
          <w:sz w:val="28"/>
        </w:rPr>
        <w:t xml:space="preserve">,..., </w:t>
      </w:r>
      <w:proofErr w:type="spellStart"/>
      <w:r>
        <w:rPr>
          <w:i/>
          <w:iCs/>
          <w:color w:val="000000"/>
          <w:sz w:val="28"/>
        </w:rPr>
        <w:t>z</w:t>
      </w:r>
      <w:r>
        <w:rPr>
          <w:i/>
          <w:iCs/>
          <w:color w:val="000000"/>
          <w:sz w:val="28"/>
          <w:vertAlign w:val="subscript"/>
        </w:rPr>
        <w:t>n</w:t>
      </w:r>
      <w:proofErr w:type="spellEnd"/>
      <w:r>
        <w:rPr>
          <w:color w:val="000000"/>
          <w:sz w:val="28"/>
        </w:rPr>
        <w:t xml:space="preserve"> с помощью тестируемого датчика БСВ (например, </w:t>
      </w:r>
      <w:proofErr w:type="spellStart"/>
      <w:r>
        <w:rPr>
          <w:i/>
          <w:iCs/>
          <w:color w:val="000000"/>
          <w:sz w:val="28"/>
        </w:rPr>
        <w:t>n</w:t>
      </w:r>
      <w:proofErr w:type="spellEnd"/>
      <w:r>
        <w:rPr>
          <w:color w:val="000000"/>
          <w:sz w:val="28"/>
        </w:rPr>
        <w:t xml:space="preserve"> = 100). </w:t>
      </w:r>
    </w:p>
    <w:p w:rsidR="008A56D4" w:rsidRDefault="008A56D4" w:rsidP="008A56D4">
      <w:pPr>
        <w:ind w:left="54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3. Подсчитаем, сколько чисел попало в каждый из </w:t>
      </w:r>
      <w:proofErr w:type="spellStart"/>
      <w:r>
        <w:rPr>
          <w:i/>
          <w:iCs/>
          <w:color w:val="000000"/>
          <w:sz w:val="28"/>
        </w:rPr>
        <w:t>k</w:t>
      </w:r>
      <w:proofErr w:type="spellEnd"/>
      <w:r>
        <w:rPr>
          <w:color w:val="000000"/>
          <w:sz w:val="28"/>
        </w:rPr>
        <w:t xml:space="preserve"> отрезков, т.е. найдем числа попаданий </w:t>
      </w:r>
      <w:r>
        <w:rPr>
          <w:i/>
          <w:iCs/>
          <w:color w:val="000000"/>
          <w:sz w:val="28"/>
        </w:rPr>
        <w:t>n</w:t>
      </w:r>
      <w:r>
        <w:rPr>
          <w:i/>
          <w:iCs/>
          <w:color w:val="000000"/>
          <w:sz w:val="28"/>
          <w:vertAlign w:val="subscript"/>
        </w:rPr>
        <w:t>1</w:t>
      </w:r>
      <w:r>
        <w:rPr>
          <w:color w:val="000000"/>
          <w:sz w:val="28"/>
        </w:rPr>
        <w:t>,...,</w:t>
      </w:r>
      <w:proofErr w:type="spellStart"/>
      <w:r>
        <w:rPr>
          <w:i/>
          <w:iCs/>
          <w:color w:val="000000"/>
          <w:sz w:val="28"/>
        </w:rPr>
        <w:t>n</w:t>
      </w:r>
      <w:r>
        <w:rPr>
          <w:i/>
          <w:iCs/>
          <w:color w:val="000000"/>
          <w:sz w:val="28"/>
          <w:vertAlign w:val="subscript"/>
        </w:rPr>
        <w:t>k</w:t>
      </w:r>
      <w:proofErr w:type="spellEnd"/>
      <w:r>
        <w:rPr>
          <w:color w:val="000000"/>
          <w:sz w:val="28"/>
        </w:rPr>
        <w:t>.</w:t>
      </w:r>
    </w:p>
    <w:p w:rsidR="008A56D4" w:rsidRDefault="008A56D4" w:rsidP="008A56D4">
      <w:pPr>
        <w:ind w:left="54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4. Рассчитаем относительные частоты попаданий в отрезки: </w:t>
      </w:r>
      <w:r w:rsidRPr="00A07736">
        <w:rPr>
          <w:color w:val="000000"/>
          <w:position w:val="-24"/>
          <w:sz w:val="28"/>
        </w:rPr>
        <w:object w:dxaOrig="1700" w:dyaOrig="620">
          <v:shape id="_x0000_i1026" type="#_x0000_t75" style="width:99.25pt;height:36.9pt" o:ole="">
            <v:imagedata r:id="rId7" o:title=""/>
          </v:shape>
          <o:OLEObject Type="Embed" ProgID="Equation.3" ShapeID="_x0000_i1026" DrawAspect="Content" ObjectID="_1379834227" r:id="rId8"/>
        </w:object>
      </w:r>
    </w:p>
    <w:p w:rsidR="008A56D4" w:rsidRDefault="008A56D4" w:rsidP="008A56D4">
      <w:pPr>
        <w:ind w:left="54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5. Построим гистограмму частот </w:t>
      </w:r>
      <w:r w:rsidRPr="00A07736">
        <w:rPr>
          <w:position w:val="-12"/>
          <w:sz w:val="28"/>
        </w:rPr>
        <w:object w:dxaOrig="880" w:dyaOrig="360">
          <v:shape id="_x0000_i1027" type="#_x0000_t75" style="width:53.85pt;height:23pt" o:ole="">
            <v:imagedata r:id="rId9" o:title=""/>
          </v:shape>
          <o:OLEObject Type="Embed" ProgID="Equation.3" ShapeID="_x0000_i1027" DrawAspect="Content" ObjectID="_1379834228" r:id="rId10"/>
        </w:object>
      </w:r>
      <w:r>
        <w:rPr>
          <w:color w:val="000000"/>
          <w:sz w:val="28"/>
        </w:rPr>
        <w:t xml:space="preserve">на </w:t>
      </w:r>
      <w:r>
        <w:rPr>
          <w:i/>
          <w:iCs/>
          <w:color w:val="000000"/>
          <w:sz w:val="28"/>
        </w:rPr>
        <w:t>K</w:t>
      </w:r>
      <w:r>
        <w:rPr>
          <w:color w:val="000000"/>
          <w:sz w:val="28"/>
        </w:rPr>
        <w:t xml:space="preserve"> отрезках интервала (0,1).</w:t>
      </w:r>
    </w:p>
    <w:p w:rsidR="008A56D4" w:rsidRDefault="008A56D4" w:rsidP="008A56D4">
      <w:pPr>
        <w:ind w:left="540"/>
        <w:jc w:val="both"/>
        <w:rPr>
          <w:color w:val="000000"/>
          <w:sz w:val="28"/>
        </w:rPr>
      </w:pPr>
      <w:r>
        <w:rPr>
          <w:color w:val="000000"/>
          <w:sz w:val="28"/>
        </w:rPr>
        <w:lastRenderedPageBreak/>
        <w:t xml:space="preserve">6. Повторим действия (2) </w:t>
      </w:r>
      <w:r>
        <w:rPr>
          <w:rFonts w:ascii="Symbol" w:hAnsi="Symbol"/>
          <w:color w:val="000000"/>
          <w:sz w:val="28"/>
        </w:rPr>
        <w:t></w:t>
      </w:r>
      <w:r>
        <w:rPr>
          <w:color w:val="000000"/>
          <w:sz w:val="28"/>
        </w:rPr>
        <w:t xml:space="preserve"> (5) для большего значения </w:t>
      </w:r>
      <w:proofErr w:type="spellStart"/>
      <w:r>
        <w:rPr>
          <w:i/>
          <w:iCs/>
          <w:color w:val="000000"/>
          <w:sz w:val="28"/>
        </w:rPr>
        <w:t>n</w:t>
      </w:r>
      <w:proofErr w:type="spellEnd"/>
      <w:r>
        <w:rPr>
          <w:color w:val="000000"/>
          <w:sz w:val="28"/>
        </w:rPr>
        <w:t xml:space="preserve"> (например, для </w:t>
      </w:r>
      <w:proofErr w:type="spellStart"/>
      <w:r>
        <w:rPr>
          <w:i/>
          <w:iCs/>
          <w:color w:val="000000"/>
          <w:sz w:val="28"/>
        </w:rPr>
        <w:t>n</w:t>
      </w:r>
      <w:proofErr w:type="spellEnd"/>
      <w:r>
        <w:rPr>
          <w:i/>
          <w:iCs/>
          <w:color w:val="000000"/>
          <w:sz w:val="28"/>
        </w:rPr>
        <w:t xml:space="preserve"> </w:t>
      </w:r>
      <w:r>
        <w:rPr>
          <w:color w:val="000000"/>
          <w:sz w:val="28"/>
        </w:rPr>
        <w:t>=10 000).</w:t>
      </w:r>
    </w:p>
    <w:p w:rsidR="008A56D4" w:rsidRDefault="008A56D4" w:rsidP="008A56D4">
      <w:pPr>
        <w:ind w:left="54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7. Оценим по полученным гистограммам сходимость каждой частоты </w:t>
      </w:r>
      <w:r w:rsidRPr="00A07736">
        <w:rPr>
          <w:position w:val="-12"/>
          <w:sz w:val="28"/>
        </w:rPr>
        <w:object w:dxaOrig="279" w:dyaOrig="360">
          <v:shape id="_x0000_i1028" type="#_x0000_t75" style="width:13.9pt;height:18.15pt" o:ole="">
            <v:imagedata r:id="rId11" o:title=""/>
          </v:shape>
          <o:OLEObject Type="Embed" ProgID="Equation.3" ShapeID="_x0000_i1028" DrawAspect="Content" ObjectID="_1379834229" r:id="rId12"/>
        </w:object>
      </w:r>
      <w:r>
        <w:rPr>
          <w:i/>
          <w:iCs/>
          <w:color w:val="000000"/>
          <w:sz w:val="28"/>
          <w:vertAlign w:val="subscript"/>
        </w:rPr>
        <w:t xml:space="preserve"> </w:t>
      </w:r>
      <w:r>
        <w:rPr>
          <w:color w:val="000000"/>
          <w:sz w:val="28"/>
        </w:rPr>
        <w:t xml:space="preserve">к вероятности </w:t>
      </w:r>
      <w:proofErr w:type="spellStart"/>
      <w:r>
        <w:rPr>
          <w:i/>
          <w:iCs/>
          <w:color w:val="000000"/>
          <w:sz w:val="28"/>
        </w:rPr>
        <w:t>p</w:t>
      </w:r>
      <w:proofErr w:type="spellEnd"/>
      <w:r>
        <w:rPr>
          <w:color w:val="000000"/>
          <w:sz w:val="28"/>
        </w:rPr>
        <w:t xml:space="preserve"> = 1/</w:t>
      </w:r>
      <w:r>
        <w:rPr>
          <w:i/>
          <w:iCs/>
          <w:color w:val="000000"/>
          <w:sz w:val="28"/>
        </w:rPr>
        <w:t>K</w:t>
      </w:r>
      <w:r>
        <w:rPr>
          <w:color w:val="000000"/>
          <w:sz w:val="28"/>
        </w:rPr>
        <w:t xml:space="preserve"> того, что БСВ попадет в </w:t>
      </w:r>
      <w:proofErr w:type="spellStart"/>
      <w:r>
        <w:rPr>
          <w:i/>
          <w:iCs/>
          <w:color w:val="000000"/>
          <w:sz w:val="28"/>
        </w:rPr>
        <w:t>i</w:t>
      </w:r>
      <w:r>
        <w:rPr>
          <w:color w:val="000000"/>
          <w:sz w:val="28"/>
        </w:rPr>
        <w:t>-й</w:t>
      </w:r>
      <w:proofErr w:type="spellEnd"/>
      <w:r>
        <w:rPr>
          <w:color w:val="000000"/>
          <w:sz w:val="28"/>
        </w:rPr>
        <w:t xml:space="preserve"> отрезок. Согласно закону больших чисел должно быть</w:t>
      </w:r>
    </w:p>
    <w:p w:rsidR="008A56D4" w:rsidRDefault="008A56D4" w:rsidP="008A56D4">
      <w:pPr>
        <w:jc w:val="center"/>
        <w:rPr>
          <w:color w:val="000000"/>
          <w:sz w:val="28"/>
        </w:rPr>
      </w:pPr>
      <w:r w:rsidRPr="00CC4C29">
        <w:rPr>
          <w:position w:val="-24"/>
          <w:sz w:val="28"/>
        </w:rPr>
        <w:object w:dxaOrig="2420" w:dyaOrig="620">
          <v:shape id="_x0000_i1029" type="#_x0000_t75" style="width:158.5pt;height:39.95pt" o:ole="">
            <v:imagedata r:id="rId13" o:title=""/>
          </v:shape>
          <o:OLEObject Type="Embed" ProgID="Equation.3" ShapeID="_x0000_i1029" DrawAspect="Content" ObjectID="_1379834230" r:id="rId14"/>
        </w:object>
      </w:r>
      <w:r>
        <w:rPr>
          <w:color w:val="000000"/>
          <w:sz w:val="28"/>
        </w:rPr>
        <w:t xml:space="preserve"> </w:t>
      </w:r>
    </w:p>
    <w:p w:rsidR="008A56D4" w:rsidRDefault="008A56D4" w:rsidP="008A56D4">
      <w:pPr>
        <w:ind w:firstLine="540"/>
        <w:jc w:val="both"/>
        <w:rPr>
          <w:color w:val="000000"/>
          <w:sz w:val="28"/>
        </w:rPr>
      </w:pPr>
      <w:r>
        <w:rPr>
          <w:color w:val="000000"/>
          <w:sz w:val="28"/>
        </w:rPr>
        <w:t>Это значит, что высоты столбиков во второй гистограмме должны в целом быть ближе к уровню 1/</w:t>
      </w:r>
      <w:r>
        <w:rPr>
          <w:i/>
          <w:iCs/>
          <w:color w:val="000000"/>
          <w:sz w:val="28"/>
        </w:rPr>
        <w:t>K</w:t>
      </w:r>
      <w:r>
        <w:rPr>
          <w:color w:val="000000"/>
          <w:sz w:val="28"/>
        </w:rPr>
        <w:t>, чем в первой.</w:t>
      </w:r>
    </w:p>
    <w:p w:rsidR="008A56D4" w:rsidRDefault="008A56D4" w:rsidP="008A56D4">
      <w:pPr>
        <w:ind w:firstLine="540"/>
        <w:jc w:val="both"/>
        <w:rPr>
          <w:color w:val="000000"/>
          <w:sz w:val="28"/>
        </w:rPr>
      </w:pPr>
      <w:proofErr w:type="gramStart"/>
      <w:r>
        <w:rPr>
          <w:color w:val="000000"/>
          <w:sz w:val="28"/>
        </w:rPr>
        <w:t xml:space="preserve">Тестирование датчика на равномерность можно совместить с оцениванием </w:t>
      </w:r>
      <w:r>
        <w:rPr>
          <w:b/>
          <w:bCs/>
          <w:color w:val="000000"/>
          <w:sz w:val="28"/>
        </w:rPr>
        <w:t>м.о</w:t>
      </w:r>
      <w:r>
        <w:rPr>
          <w:color w:val="000000"/>
          <w:sz w:val="28"/>
        </w:rPr>
        <w:t xml:space="preserve">. и дисперсии </w:t>
      </w:r>
      <w:r>
        <w:rPr>
          <w:b/>
          <w:bCs/>
          <w:color w:val="000000"/>
          <w:sz w:val="28"/>
        </w:rPr>
        <w:t>с.в.</w:t>
      </w:r>
      <w:r>
        <w:rPr>
          <w:color w:val="000000"/>
          <w:sz w:val="28"/>
        </w:rPr>
        <w:t xml:space="preserve"> Оценки </w:t>
      </w:r>
      <w:r w:rsidRPr="00A07736">
        <w:rPr>
          <w:position w:val="-4"/>
          <w:sz w:val="28"/>
        </w:rPr>
        <w:object w:dxaOrig="320" w:dyaOrig="320">
          <v:shape id="_x0000_i1030" type="#_x0000_t75" style="width:15.75pt;height:15.75pt" o:ole="">
            <v:imagedata r:id="rId15" o:title=""/>
          </v:shape>
          <o:OLEObject Type="Embed" ProgID="Equation.3" ShapeID="_x0000_i1030" DrawAspect="Content" ObjectID="_1379834231" r:id="rId16"/>
        </w:object>
      </w:r>
      <w:r>
        <w:rPr>
          <w:sz w:val="28"/>
        </w:rPr>
        <w:t xml:space="preserve"> и </w:t>
      </w:r>
      <w:r w:rsidRPr="00A07736">
        <w:rPr>
          <w:position w:val="-4"/>
          <w:sz w:val="28"/>
        </w:rPr>
        <w:object w:dxaOrig="260" w:dyaOrig="320">
          <v:shape id="_x0000_i1031" type="#_x0000_t75" style="width:13.3pt;height:15.75pt" o:ole="">
            <v:imagedata r:id="rId17" o:title=""/>
          </v:shape>
          <o:OLEObject Type="Embed" ProgID="Equation.3" ShapeID="_x0000_i1031" DrawAspect="Content" ObjectID="_1379834232" r:id="rId18"/>
        </w:object>
      </w:r>
      <w:r>
        <w:rPr>
          <w:color w:val="000000"/>
          <w:sz w:val="28"/>
        </w:rPr>
        <w:t xml:space="preserve">для </w:t>
      </w:r>
      <w:r>
        <w:rPr>
          <w:b/>
          <w:bCs/>
          <w:color w:val="000000"/>
          <w:sz w:val="28"/>
        </w:rPr>
        <w:t>м.о.</w:t>
      </w:r>
      <w:r>
        <w:rPr>
          <w:color w:val="000000"/>
          <w:sz w:val="28"/>
        </w:rPr>
        <w:t xml:space="preserve"> и дисперсии рассчитываются соответственно по формулам:</w:t>
      </w:r>
      <w:proofErr w:type="gramEnd"/>
    </w:p>
    <w:p w:rsidR="008A56D4" w:rsidRDefault="008A56D4" w:rsidP="008A56D4">
      <w:pPr>
        <w:jc w:val="center"/>
        <w:rPr>
          <w:color w:val="000000"/>
          <w:sz w:val="28"/>
        </w:rPr>
      </w:pPr>
      <w:r w:rsidRPr="00CC4C29">
        <w:rPr>
          <w:position w:val="-28"/>
          <w:sz w:val="28"/>
        </w:rPr>
        <w:object w:dxaOrig="1200" w:dyaOrig="680">
          <v:shape id="_x0000_i1032" type="#_x0000_t75" style="width:76.85pt;height:43.55pt" o:ole="">
            <v:imagedata r:id="rId19" o:title=""/>
          </v:shape>
          <o:OLEObject Type="Embed" ProgID="Equation.3" ShapeID="_x0000_i1032" DrawAspect="Content" ObjectID="_1379834233" r:id="rId20"/>
        </w:object>
      </w:r>
      <w:r>
        <w:rPr>
          <w:sz w:val="28"/>
        </w:rPr>
        <w:t xml:space="preserve">          </w:t>
      </w:r>
      <w:r w:rsidRPr="00CC4C29">
        <w:rPr>
          <w:position w:val="-28"/>
          <w:sz w:val="28"/>
        </w:rPr>
        <w:object w:dxaOrig="1939" w:dyaOrig="680">
          <v:shape id="_x0000_i1033" type="#_x0000_t75" style="width:116.75pt;height:41.75pt" o:ole="">
            <v:imagedata r:id="rId21" o:title=""/>
          </v:shape>
          <o:OLEObject Type="Embed" ProgID="Equation.3" ShapeID="_x0000_i1033" DrawAspect="Content" ObjectID="_1379834234" r:id="rId22"/>
        </w:object>
      </w:r>
      <w:r>
        <w:rPr>
          <w:sz w:val="28"/>
        </w:rPr>
        <w:t xml:space="preserve">         </w:t>
      </w:r>
    </w:p>
    <w:p w:rsidR="008A56D4" w:rsidRDefault="008A56D4" w:rsidP="008A56D4">
      <w:pPr>
        <w:ind w:firstLine="54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С ростом </w:t>
      </w:r>
      <w:proofErr w:type="spellStart"/>
      <w:r>
        <w:rPr>
          <w:i/>
          <w:iCs/>
          <w:color w:val="000000"/>
          <w:sz w:val="28"/>
        </w:rPr>
        <w:t>n</w:t>
      </w:r>
      <w:proofErr w:type="spellEnd"/>
      <w:r>
        <w:rPr>
          <w:color w:val="000000"/>
          <w:sz w:val="28"/>
        </w:rPr>
        <w:t xml:space="preserve"> оценки </w:t>
      </w:r>
      <w:r w:rsidRPr="00A07736">
        <w:rPr>
          <w:position w:val="-4"/>
          <w:sz w:val="28"/>
        </w:rPr>
        <w:object w:dxaOrig="320" w:dyaOrig="320">
          <v:shape id="_x0000_i1034" type="#_x0000_t75" style="width:15.75pt;height:15.75pt" o:ole="">
            <v:imagedata r:id="rId15" o:title=""/>
          </v:shape>
          <o:OLEObject Type="Embed" ProgID="Equation.3" ShapeID="_x0000_i1034" DrawAspect="Content" ObjectID="_1379834235" r:id="rId23"/>
        </w:object>
      </w:r>
      <w:r>
        <w:rPr>
          <w:sz w:val="28"/>
        </w:rPr>
        <w:t xml:space="preserve"> и </w:t>
      </w:r>
      <w:r w:rsidRPr="00A07736">
        <w:rPr>
          <w:position w:val="-4"/>
          <w:sz w:val="28"/>
        </w:rPr>
        <w:object w:dxaOrig="260" w:dyaOrig="320">
          <v:shape id="_x0000_i1035" type="#_x0000_t75" style="width:13.3pt;height:15.75pt" o:ole="">
            <v:imagedata r:id="rId17" o:title=""/>
          </v:shape>
          <o:OLEObject Type="Embed" ProgID="Equation.3" ShapeID="_x0000_i1035" DrawAspect="Content" ObjectID="_1379834236" r:id="rId24"/>
        </w:object>
      </w:r>
      <w:r>
        <w:rPr>
          <w:sz w:val="28"/>
        </w:rPr>
        <w:t xml:space="preserve"> </w:t>
      </w:r>
      <w:r>
        <w:rPr>
          <w:color w:val="000000"/>
          <w:sz w:val="28"/>
        </w:rPr>
        <w:t xml:space="preserve">должны сходиться по вероятности к точным значениям </w:t>
      </w:r>
      <w:r>
        <w:rPr>
          <w:i/>
          <w:iCs/>
          <w:color w:val="000000"/>
          <w:sz w:val="28"/>
        </w:rPr>
        <w:t>M</w:t>
      </w:r>
      <w:r>
        <w:rPr>
          <w:color w:val="000000"/>
          <w:sz w:val="28"/>
        </w:rPr>
        <w:t>(</w:t>
      </w:r>
      <w:proofErr w:type="spellStart"/>
      <w:r>
        <w:rPr>
          <w:i/>
          <w:iCs/>
          <w:color w:val="000000"/>
          <w:sz w:val="28"/>
        </w:rPr>
        <w:t>z</w:t>
      </w:r>
      <w:proofErr w:type="spellEnd"/>
      <w:r>
        <w:rPr>
          <w:color w:val="000000"/>
          <w:sz w:val="28"/>
        </w:rPr>
        <w:t xml:space="preserve">) = 1/2, </w:t>
      </w:r>
      <w:r>
        <w:rPr>
          <w:i/>
          <w:iCs/>
          <w:color w:val="000000"/>
          <w:sz w:val="28"/>
        </w:rPr>
        <w:t>D</w:t>
      </w:r>
      <w:r>
        <w:rPr>
          <w:color w:val="000000"/>
          <w:sz w:val="28"/>
        </w:rPr>
        <w:t>(</w:t>
      </w:r>
      <w:proofErr w:type="spellStart"/>
      <w:r>
        <w:rPr>
          <w:i/>
          <w:iCs/>
          <w:color w:val="000000"/>
          <w:sz w:val="28"/>
        </w:rPr>
        <w:t>z</w:t>
      </w:r>
      <w:proofErr w:type="spellEnd"/>
      <w:r>
        <w:rPr>
          <w:color w:val="000000"/>
          <w:sz w:val="28"/>
        </w:rPr>
        <w:t>) = 1/12 = 0.08333... .</w:t>
      </w:r>
    </w:p>
    <w:p w:rsidR="008A56D4" w:rsidRPr="002B3202" w:rsidRDefault="008A56D4" w:rsidP="008A56D4">
      <w:pPr>
        <w:jc w:val="both"/>
        <w:rPr>
          <w:b/>
          <w:bCs/>
          <w:color w:val="000000"/>
          <w:sz w:val="28"/>
        </w:rPr>
      </w:pPr>
    </w:p>
    <w:p w:rsidR="008A56D4" w:rsidRDefault="008A56D4" w:rsidP="008A56D4">
      <w:pPr>
        <w:pStyle w:val="3"/>
      </w:pPr>
      <w:r>
        <w:t>Тестирование независимости</w:t>
      </w:r>
    </w:p>
    <w:p w:rsidR="008A56D4" w:rsidRDefault="008A56D4" w:rsidP="008A56D4">
      <w:pPr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Простейшую проверку статистической независимости реализаций </w:t>
      </w:r>
      <w:r>
        <w:rPr>
          <w:i/>
          <w:iCs/>
          <w:color w:val="000000"/>
          <w:sz w:val="28"/>
        </w:rPr>
        <w:t>z</w:t>
      </w:r>
      <w:r>
        <w:rPr>
          <w:i/>
          <w:iCs/>
          <w:color w:val="000000"/>
          <w:sz w:val="28"/>
          <w:vertAlign w:val="subscript"/>
        </w:rPr>
        <w:t>1</w:t>
      </w:r>
      <w:r>
        <w:rPr>
          <w:color w:val="000000"/>
          <w:sz w:val="28"/>
        </w:rPr>
        <w:t xml:space="preserve">, </w:t>
      </w:r>
      <w:r>
        <w:rPr>
          <w:i/>
          <w:iCs/>
          <w:color w:val="000000"/>
          <w:sz w:val="28"/>
        </w:rPr>
        <w:t>z</w:t>
      </w:r>
      <w:r>
        <w:rPr>
          <w:i/>
          <w:iCs/>
          <w:color w:val="000000"/>
          <w:sz w:val="28"/>
          <w:vertAlign w:val="subscript"/>
        </w:rPr>
        <w:t>2</w:t>
      </w:r>
      <w:r>
        <w:rPr>
          <w:color w:val="000000"/>
          <w:sz w:val="28"/>
        </w:rPr>
        <w:t xml:space="preserve">, ..., можно осуществить, оценивая корреляцию между числами </w:t>
      </w:r>
      <w:proofErr w:type="spellStart"/>
      <w:r>
        <w:rPr>
          <w:i/>
          <w:iCs/>
          <w:color w:val="000000"/>
          <w:sz w:val="28"/>
        </w:rPr>
        <w:t>z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color w:val="000000"/>
          <w:sz w:val="28"/>
        </w:rPr>
        <w:t xml:space="preserve"> и </w:t>
      </w:r>
      <w:proofErr w:type="spellStart"/>
      <w:r>
        <w:rPr>
          <w:i/>
          <w:iCs/>
          <w:color w:val="000000"/>
          <w:sz w:val="28"/>
        </w:rPr>
        <w:t>z</w:t>
      </w:r>
      <w:r>
        <w:rPr>
          <w:i/>
          <w:iCs/>
          <w:color w:val="000000"/>
          <w:sz w:val="28"/>
          <w:vertAlign w:val="subscript"/>
        </w:rPr>
        <w:t>i+</w:t>
      </w:r>
      <w:proofErr w:type="spellEnd"/>
      <w:r>
        <w:rPr>
          <w:i/>
          <w:iCs/>
          <w:color w:val="000000"/>
          <w:sz w:val="28"/>
          <w:vertAlign w:val="subscript"/>
        </w:rPr>
        <w:t xml:space="preserve"> </w:t>
      </w:r>
      <w:proofErr w:type="spellStart"/>
      <w:r>
        <w:rPr>
          <w:i/>
          <w:iCs/>
          <w:color w:val="000000"/>
          <w:sz w:val="28"/>
          <w:vertAlign w:val="subscript"/>
        </w:rPr>
        <w:t>s</w:t>
      </w:r>
      <w:proofErr w:type="spellEnd"/>
      <w:r>
        <w:rPr>
          <w:color w:val="000000"/>
          <w:sz w:val="28"/>
        </w:rPr>
        <w:t xml:space="preserve">, отстоящими друг от друга на шаг </w:t>
      </w:r>
      <w:proofErr w:type="spellStart"/>
      <w:r>
        <w:rPr>
          <w:i/>
          <w:iCs/>
          <w:color w:val="000000"/>
          <w:sz w:val="28"/>
        </w:rPr>
        <w:t>s</w:t>
      </w:r>
      <w:proofErr w:type="spellEnd"/>
      <w:r>
        <w:rPr>
          <w:color w:val="000000"/>
          <w:sz w:val="28"/>
        </w:rPr>
        <w:t xml:space="preserve"> &gt;1.</w:t>
      </w:r>
    </w:p>
    <w:p w:rsidR="008A56D4" w:rsidRPr="00CC4C29" w:rsidRDefault="008A56D4" w:rsidP="008A56D4">
      <w:pPr>
        <w:ind w:firstLine="54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Для вывода формулы, по которой можно рассчитать коэффициент корреляции чисел </w:t>
      </w:r>
      <w:proofErr w:type="spellStart"/>
      <w:r>
        <w:rPr>
          <w:i/>
          <w:iCs/>
          <w:color w:val="000000"/>
          <w:sz w:val="28"/>
        </w:rPr>
        <w:t>z</w:t>
      </w:r>
      <w:r>
        <w:rPr>
          <w:i/>
          <w:iCs/>
          <w:color w:val="000000"/>
          <w:sz w:val="28"/>
          <w:vertAlign w:val="subscript"/>
        </w:rPr>
        <w:t>i</w:t>
      </w:r>
      <w:proofErr w:type="spellEnd"/>
      <w:r>
        <w:rPr>
          <w:color w:val="000000"/>
          <w:sz w:val="28"/>
        </w:rPr>
        <w:t xml:space="preserve"> и </w:t>
      </w:r>
      <w:proofErr w:type="spellStart"/>
      <w:r>
        <w:rPr>
          <w:i/>
          <w:iCs/>
          <w:color w:val="000000"/>
          <w:sz w:val="28"/>
        </w:rPr>
        <w:t>z</w:t>
      </w:r>
      <w:r>
        <w:rPr>
          <w:i/>
          <w:iCs/>
          <w:color w:val="000000"/>
          <w:sz w:val="28"/>
          <w:vertAlign w:val="subscript"/>
        </w:rPr>
        <w:t>i+</w:t>
      </w:r>
      <w:proofErr w:type="spellEnd"/>
      <w:r>
        <w:rPr>
          <w:i/>
          <w:iCs/>
          <w:color w:val="000000"/>
          <w:sz w:val="28"/>
          <w:vertAlign w:val="subscript"/>
        </w:rPr>
        <w:t xml:space="preserve"> </w:t>
      </w:r>
      <w:proofErr w:type="spellStart"/>
      <w:r>
        <w:rPr>
          <w:i/>
          <w:iCs/>
          <w:color w:val="000000"/>
          <w:sz w:val="28"/>
          <w:vertAlign w:val="subscript"/>
        </w:rPr>
        <w:t>s</w:t>
      </w:r>
      <w:proofErr w:type="spellEnd"/>
      <w:r>
        <w:rPr>
          <w:i/>
          <w:iCs/>
          <w:color w:val="000000"/>
          <w:sz w:val="28"/>
          <w:vertAlign w:val="subscript"/>
        </w:rPr>
        <w:t xml:space="preserve"> </w:t>
      </w:r>
      <w:r>
        <w:rPr>
          <w:color w:val="000000"/>
          <w:sz w:val="28"/>
        </w:rPr>
        <w:t>, рассмотрим две произвольные</w:t>
      </w:r>
      <w:r w:rsidRPr="00CC4C29">
        <w:rPr>
          <w:color w:val="000000"/>
          <w:sz w:val="28"/>
        </w:rPr>
        <w:t xml:space="preserve"> </w:t>
      </w:r>
      <w:proofErr w:type="gramStart"/>
      <w:r w:rsidRPr="00CC4C29">
        <w:rPr>
          <w:bCs/>
          <w:color w:val="000000"/>
          <w:sz w:val="28"/>
        </w:rPr>
        <w:t>СВ</w:t>
      </w:r>
      <w:proofErr w:type="gramEnd"/>
      <w:r>
        <w:rPr>
          <w:color w:val="000000"/>
          <w:sz w:val="28"/>
        </w:rPr>
        <w:t xml:space="preserve"> </w:t>
      </w:r>
      <w:proofErr w:type="spellStart"/>
      <w:r>
        <w:rPr>
          <w:i/>
          <w:iCs/>
          <w:color w:val="000000"/>
          <w:sz w:val="28"/>
        </w:rPr>
        <w:t>x</w:t>
      </w:r>
      <w:proofErr w:type="spellEnd"/>
      <w:r>
        <w:rPr>
          <w:color w:val="000000"/>
          <w:sz w:val="28"/>
        </w:rPr>
        <w:t xml:space="preserve">, </w:t>
      </w:r>
      <w:proofErr w:type="spellStart"/>
      <w:r>
        <w:rPr>
          <w:i/>
          <w:iCs/>
          <w:color w:val="000000"/>
          <w:sz w:val="28"/>
        </w:rPr>
        <w:t>y</w:t>
      </w:r>
      <w:proofErr w:type="spellEnd"/>
      <w:r>
        <w:rPr>
          <w:color w:val="000000"/>
          <w:sz w:val="28"/>
        </w:rPr>
        <w:t>. Коэффициент корреляции определяется для них формулой:</w:t>
      </w:r>
    </w:p>
    <w:p w:rsidR="008A56D4" w:rsidRDefault="008A56D4" w:rsidP="008A56D4">
      <w:pPr>
        <w:jc w:val="center"/>
        <w:rPr>
          <w:color w:val="000000"/>
          <w:sz w:val="28"/>
          <w:lang w:val="en-US"/>
        </w:rPr>
      </w:pPr>
      <w:r w:rsidRPr="00A07736">
        <w:rPr>
          <w:color w:val="000000"/>
          <w:position w:val="-32"/>
          <w:sz w:val="28"/>
          <w:lang w:val="en-US"/>
        </w:rPr>
        <w:object w:dxaOrig="3019" w:dyaOrig="700">
          <v:shape id="_x0000_i1036" type="#_x0000_t75" style="width:150.65pt;height:35.1pt" o:ole="">
            <v:imagedata r:id="rId25" o:title=""/>
          </v:shape>
          <o:OLEObject Type="Embed" ProgID="Equation.3" ShapeID="_x0000_i1036" DrawAspect="Content" ObjectID="_1379834237" r:id="rId26"/>
        </w:object>
      </w:r>
    </w:p>
    <w:p w:rsidR="008A56D4" w:rsidRDefault="008A56D4" w:rsidP="008A56D4">
      <w:pPr>
        <w:ind w:firstLine="54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С ростом </w:t>
      </w:r>
      <w:proofErr w:type="spellStart"/>
      <w:r>
        <w:rPr>
          <w:i/>
          <w:iCs/>
          <w:color w:val="000000"/>
          <w:sz w:val="28"/>
        </w:rPr>
        <w:t>n</w:t>
      </w:r>
      <w:proofErr w:type="spellEnd"/>
      <w:r>
        <w:rPr>
          <w:color w:val="000000"/>
          <w:sz w:val="28"/>
        </w:rPr>
        <w:t xml:space="preserve"> оценка </w:t>
      </w:r>
      <w:r>
        <w:rPr>
          <w:i/>
          <w:iCs/>
          <w:color w:val="000000"/>
          <w:sz w:val="28"/>
        </w:rPr>
        <w:t>R</w:t>
      </w:r>
      <w:r>
        <w:rPr>
          <w:color w:val="000000"/>
          <w:sz w:val="28"/>
        </w:rPr>
        <w:t>' должна приближаться к нулю, в противном случае датчик БСВ не отвечает требованию независимости.</w:t>
      </w:r>
    </w:p>
    <w:p w:rsidR="008A56D4" w:rsidRDefault="008A56D4" w:rsidP="008A56D4">
      <w:pPr>
        <w:ind w:firstLine="54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Конечно, если </w:t>
      </w:r>
      <w:r>
        <w:rPr>
          <w:i/>
          <w:iCs/>
          <w:color w:val="000000"/>
          <w:sz w:val="28"/>
        </w:rPr>
        <w:t>R</w:t>
      </w:r>
      <w:r>
        <w:rPr>
          <w:color w:val="000000"/>
          <w:sz w:val="28"/>
        </w:rPr>
        <w:t>' сходится к нулю, то это еще не гарантирует наличие независимости, но все же один из тестов оказывается успешно выдержанным. При желании всегда можно продолжить испытания датчика другими методами.</w:t>
      </w:r>
    </w:p>
    <w:p w:rsidR="008A56D4" w:rsidRDefault="008A56D4" w:rsidP="008A56D4">
      <w:pPr>
        <w:jc w:val="both"/>
        <w:rPr>
          <w:color w:val="000000"/>
          <w:sz w:val="28"/>
        </w:rPr>
      </w:pPr>
    </w:p>
    <w:p w:rsidR="008A56D4" w:rsidRDefault="008A56D4" w:rsidP="008A56D4">
      <w:pPr>
        <w:jc w:val="both"/>
        <w:rPr>
          <w:color w:val="000000"/>
          <w:sz w:val="28"/>
        </w:rPr>
      </w:pPr>
    </w:p>
    <w:p w:rsidR="008A56D4" w:rsidRDefault="008A56D4" w:rsidP="008A56D4">
      <w:pPr>
        <w:pStyle w:val="2"/>
      </w:pPr>
      <w:r>
        <w:t>ЗАДАНИЕ</w:t>
      </w:r>
    </w:p>
    <w:p w:rsidR="008A56D4" w:rsidRDefault="008A56D4" w:rsidP="008A56D4">
      <w:pPr>
        <w:ind w:firstLine="540"/>
        <w:jc w:val="both"/>
        <w:rPr>
          <w:color w:val="000000"/>
          <w:sz w:val="28"/>
        </w:rPr>
      </w:pPr>
      <w:r>
        <w:rPr>
          <w:color w:val="000000"/>
          <w:sz w:val="28"/>
        </w:rPr>
        <w:t>Написать программы, реализующие рассмотренные методы построения датчиков случайных величин (разрядность чисел – не менее 8)</w:t>
      </w:r>
    </w:p>
    <w:p w:rsidR="008A56D4" w:rsidRDefault="008A56D4" w:rsidP="008A56D4">
      <w:pPr>
        <w:ind w:firstLine="540"/>
        <w:jc w:val="both"/>
        <w:rPr>
          <w:color w:val="000000"/>
          <w:sz w:val="28"/>
        </w:rPr>
      </w:pPr>
      <w:r>
        <w:rPr>
          <w:color w:val="000000"/>
          <w:sz w:val="28"/>
        </w:rPr>
        <w:t>Выполнить статистическое исследование датчиков.</w:t>
      </w:r>
    </w:p>
    <w:p w:rsidR="008A56D4" w:rsidRDefault="008A56D4" w:rsidP="008A56D4">
      <w:pPr>
        <w:ind w:firstLine="540"/>
        <w:jc w:val="both"/>
        <w:rPr>
          <w:color w:val="000000"/>
          <w:sz w:val="28"/>
        </w:rPr>
      </w:pPr>
      <w:r>
        <w:rPr>
          <w:color w:val="000000"/>
          <w:sz w:val="28"/>
        </w:rPr>
        <w:t>Сравнить результаты.</w:t>
      </w:r>
    </w:p>
    <w:p w:rsidR="00FC77F8" w:rsidRDefault="00FC77F8" w:rsidP="008A56D4">
      <w:pPr>
        <w:pStyle w:val="1"/>
        <w:ind w:left="1259" w:hanging="1259"/>
      </w:pPr>
    </w:p>
    <w:sectPr w:rsidR="00FC77F8" w:rsidSect="00FC7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er Ne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F7D62"/>
    <w:multiLevelType w:val="hybridMultilevel"/>
    <w:tmpl w:val="E9E80DD0"/>
    <w:lvl w:ilvl="0" w:tplc="04090001">
      <w:start w:val="1"/>
      <w:numFmt w:val="bullet"/>
      <w:lvlText w:val=""/>
      <w:lvlJc w:val="left"/>
      <w:pPr>
        <w:tabs>
          <w:tab w:val="num" w:pos="1066"/>
        </w:tabs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6"/>
        </w:tabs>
        <w:ind w:left="178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6"/>
        </w:tabs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6"/>
        </w:tabs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6"/>
        </w:tabs>
        <w:ind w:left="394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6"/>
        </w:tabs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6"/>
        </w:tabs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6"/>
        </w:tabs>
        <w:ind w:left="610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6"/>
        </w:tabs>
        <w:ind w:left="6826" w:hanging="360"/>
      </w:pPr>
      <w:rPr>
        <w:rFonts w:ascii="Wingdings" w:hAnsi="Wingdings" w:hint="default"/>
      </w:rPr>
    </w:lvl>
  </w:abstractNum>
  <w:abstractNum w:abstractNumId="1">
    <w:nsid w:val="240A4040"/>
    <w:multiLevelType w:val="multilevel"/>
    <w:tmpl w:val="7D6AF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A772C7"/>
    <w:multiLevelType w:val="hybridMultilevel"/>
    <w:tmpl w:val="581A3FF2"/>
    <w:lvl w:ilvl="0" w:tplc="04090001">
      <w:start w:val="1"/>
      <w:numFmt w:val="bullet"/>
      <w:lvlText w:val=""/>
      <w:lvlJc w:val="left"/>
      <w:pPr>
        <w:tabs>
          <w:tab w:val="num" w:pos="1066"/>
        </w:tabs>
        <w:ind w:left="10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86"/>
        </w:tabs>
        <w:ind w:left="178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6"/>
        </w:tabs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6"/>
        </w:tabs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6"/>
        </w:tabs>
        <w:ind w:left="394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6"/>
        </w:tabs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6"/>
        </w:tabs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6"/>
        </w:tabs>
        <w:ind w:left="610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6"/>
        </w:tabs>
        <w:ind w:left="6826" w:hanging="360"/>
      </w:pPr>
      <w:rPr>
        <w:rFonts w:ascii="Wingdings" w:hAnsi="Wingdings" w:hint="default"/>
      </w:rPr>
    </w:lvl>
  </w:abstractNum>
  <w:abstractNum w:abstractNumId="3">
    <w:nsid w:val="4E1A0A6D"/>
    <w:multiLevelType w:val="hybridMultilevel"/>
    <w:tmpl w:val="42401A30"/>
    <w:lvl w:ilvl="0" w:tplc="F34A0B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92D21F9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plc="0250258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plc="ADF4106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plc="F2F4FE7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plc="2CA2BC0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plc="8C225B4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plc="5F92C70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plc="AD0663E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compat/>
  <w:rsids>
    <w:rsidRoot w:val="001A7A14"/>
    <w:rsid w:val="00072FE1"/>
    <w:rsid w:val="00092154"/>
    <w:rsid w:val="001A7A14"/>
    <w:rsid w:val="00250D3A"/>
    <w:rsid w:val="00480ADF"/>
    <w:rsid w:val="00524BD7"/>
    <w:rsid w:val="0055041A"/>
    <w:rsid w:val="005F0479"/>
    <w:rsid w:val="00701694"/>
    <w:rsid w:val="00746D74"/>
    <w:rsid w:val="007B0074"/>
    <w:rsid w:val="00807B4D"/>
    <w:rsid w:val="008A56D4"/>
    <w:rsid w:val="00C30CB6"/>
    <w:rsid w:val="00CB113C"/>
    <w:rsid w:val="00E3116E"/>
    <w:rsid w:val="00E3528E"/>
    <w:rsid w:val="00F8259B"/>
    <w:rsid w:val="00FC7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A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A7A14"/>
    <w:pPr>
      <w:keepNext/>
      <w:jc w:val="center"/>
      <w:outlineLvl w:val="0"/>
    </w:pPr>
    <w:rPr>
      <w:b/>
      <w:caps/>
      <w:sz w:val="28"/>
    </w:rPr>
  </w:style>
  <w:style w:type="paragraph" w:styleId="2">
    <w:name w:val="heading 2"/>
    <w:basedOn w:val="a"/>
    <w:next w:val="a"/>
    <w:link w:val="20"/>
    <w:qFormat/>
    <w:rsid w:val="001A7A14"/>
    <w:pPr>
      <w:keepNext/>
      <w:jc w:val="center"/>
      <w:outlineLvl w:val="1"/>
    </w:pPr>
    <w:rPr>
      <w:b/>
      <w:bCs/>
      <w:sz w:val="28"/>
    </w:rPr>
  </w:style>
  <w:style w:type="paragraph" w:styleId="3">
    <w:name w:val="heading 3"/>
    <w:basedOn w:val="a"/>
    <w:next w:val="a"/>
    <w:link w:val="30"/>
    <w:qFormat/>
    <w:rsid w:val="001A7A1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56D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A7A14"/>
    <w:rPr>
      <w:rFonts w:ascii="Times New Roman" w:eastAsia="Times New Roman" w:hAnsi="Times New Roman" w:cs="Times New Roman"/>
      <w:b/>
      <w:cap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1A7A14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A7A14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ody Text"/>
    <w:basedOn w:val="a"/>
    <w:link w:val="a4"/>
    <w:rsid w:val="001A7A14"/>
    <w:pPr>
      <w:jc w:val="center"/>
    </w:pPr>
    <w:rPr>
      <w:b/>
      <w:bCs/>
      <w:sz w:val="28"/>
    </w:rPr>
  </w:style>
  <w:style w:type="character" w:customStyle="1" w:styleId="a4">
    <w:name w:val="Основной текст Знак"/>
    <w:basedOn w:val="a0"/>
    <w:link w:val="a3"/>
    <w:uiPriority w:val="99"/>
    <w:rsid w:val="001A7A14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Body Text Indent"/>
    <w:basedOn w:val="a"/>
    <w:link w:val="a6"/>
    <w:unhideWhenUsed/>
    <w:rsid w:val="001A7A14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rsid w:val="001A7A1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rsid w:val="001A7A14"/>
    <w:pPr>
      <w:ind w:firstLine="568"/>
      <w:jc w:val="both"/>
    </w:pPr>
    <w:rPr>
      <w:sz w:val="28"/>
    </w:rPr>
  </w:style>
  <w:style w:type="character" w:customStyle="1" w:styleId="32">
    <w:name w:val="Основной текст с отступом 3 Знак"/>
    <w:basedOn w:val="a0"/>
    <w:link w:val="31"/>
    <w:rsid w:val="001A7A1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Indent 2"/>
    <w:basedOn w:val="a"/>
    <w:link w:val="22"/>
    <w:rsid w:val="001A7A14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1A7A1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Body Text 2"/>
    <w:basedOn w:val="a"/>
    <w:link w:val="24"/>
    <w:unhideWhenUsed/>
    <w:rsid w:val="001A7A14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rsid w:val="001A7A1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rsid w:val="001A7A1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1A7A1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rsid w:val="001A7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er New" w:eastAsia="Courier New" w:hAnsi="Courer New" w:cs="Courier New"/>
      <w:lang w:val="en-US" w:eastAsia="en-US"/>
    </w:rPr>
  </w:style>
  <w:style w:type="character" w:customStyle="1" w:styleId="HTML0">
    <w:name w:val="Стандартный HTML Знак"/>
    <w:basedOn w:val="a0"/>
    <w:link w:val="HTML"/>
    <w:rsid w:val="001A7A14"/>
    <w:rPr>
      <w:rFonts w:ascii="Courer New" w:eastAsia="Courier New" w:hAnsi="Courer New" w:cs="Courier New"/>
      <w:sz w:val="24"/>
      <w:szCs w:val="24"/>
      <w:lang w:val="en-US"/>
    </w:rPr>
  </w:style>
  <w:style w:type="paragraph" w:styleId="a9">
    <w:name w:val="Document Map"/>
    <w:basedOn w:val="a"/>
    <w:link w:val="aa"/>
    <w:uiPriority w:val="99"/>
    <w:semiHidden/>
    <w:unhideWhenUsed/>
    <w:rsid w:val="001A7A14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1A7A1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A56D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8A56D4"/>
    <w:pPr>
      <w:spacing w:after="200" w:line="276" w:lineRule="auto"/>
      <w:ind w:left="720" w:firstLine="709"/>
      <w:contextualSpacing/>
      <w:jc w:val="both"/>
    </w:pPr>
    <w:rPr>
      <w:rFonts w:eastAsia="MS Mincho"/>
      <w:lang w:eastAsia="ja-JP"/>
    </w:rPr>
  </w:style>
  <w:style w:type="paragraph" w:styleId="ac">
    <w:name w:val="Normal (Web)"/>
    <w:basedOn w:val="a"/>
    <w:rsid w:val="008A56D4"/>
    <w:pPr>
      <w:spacing w:before="100" w:beforeAutospacing="1" w:after="100" w:afterAutospacing="1"/>
    </w:pPr>
    <w:rPr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1248</Words>
  <Characters>7114</Characters>
  <Application>Microsoft Office Word</Application>
  <DocSecurity>0</DocSecurity>
  <Lines>59</Lines>
  <Paragraphs>16</Paragraphs>
  <ScaleCrop>false</ScaleCrop>
  <Company>DG Win&amp;Soft</Company>
  <LinksUpToDate>false</LinksUpToDate>
  <CharactersWithSpaces>8346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Администратор1</dc:creator>
  <cp:lastModifiedBy>Администратор1</cp:lastModifiedBy>
  <cp:revision>4</cp:revision>
  <dcterms:created xsi:type="dcterms:W3CDTF">2011-04-06T08:03:00Z</dcterms:created>
  <dcterms:modified xsi:type="dcterms:W3CDTF">2011-10-11T07:28:00Z</dcterms:modified>
</cp:coreProperties>
</file>