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018" w:rsidRPr="00396D55" w:rsidRDefault="000C7018" w:rsidP="00FA5C06">
      <w:pPr>
        <w:pStyle w:val="Normal1"/>
        <w:widowControl/>
        <w:shd w:val="clear" w:color="auto" w:fill="FFFFFF"/>
        <w:ind w:firstLine="720"/>
        <w:outlineLvl w:val="0"/>
        <w:rPr>
          <w:b/>
          <w:bCs/>
          <w:iCs/>
          <w:color w:val="000000"/>
          <w:spacing w:val="-8"/>
          <w:sz w:val="28"/>
          <w:szCs w:val="28"/>
        </w:rPr>
      </w:pPr>
      <w:r w:rsidRPr="00396D55">
        <w:rPr>
          <w:b/>
          <w:bCs/>
          <w:sz w:val="28"/>
          <w:szCs w:val="28"/>
        </w:rPr>
        <w:t>Тема 6.</w:t>
      </w:r>
      <w:r w:rsidRPr="00396D55">
        <w:rPr>
          <w:bCs/>
          <w:szCs w:val="28"/>
        </w:rPr>
        <w:t xml:space="preserve"> </w:t>
      </w:r>
      <w:r w:rsidRPr="00396D55">
        <w:rPr>
          <w:b/>
          <w:bCs/>
          <w:iCs/>
          <w:color w:val="000000"/>
          <w:spacing w:val="-8"/>
          <w:sz w:val="28"/>
          <w:szCs w:val="28"/>
        </w:rPr>
        <w:t xml:space="preserve">МОДЕЛИРОВАНИЕ СЛУЧАЙНЫХ ФАКТОРОВ </w:t>
      </w:r>
    </w:p>
    <w:p w:rsidR="000C7018" w:rsidRDefault="000C7018" w:rsidP="000C7018">
      <w:pPr>
        <w:pStyle w:val="Normal1"/>
        <w:widowControl/>
        <w:shd w:val="clear" w:color="auto" w:fill="FFFFFF"/>
        <w:ind w:firstLine="720"/>
        <w:rPr>
          <w:rFonts w:ascii="Arial" w:hAnsi="Arial" w:cs="Arial"/>
          <w:b/>
          <w:bCs/>
          <w:iCs/>
          <w:sz w:val="32"/>
        </w:rPr>
      </w:pPr>
    </w:p>
    <w:p w:rsidR="000C7018" w:rsidRDefault="000C7018" w:rsidP="000C7018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 xml:space="preserve">Имитационная модель  позволяет исследовать поведение различных систем </w:t>
      </w:r>
      <w:r>
        <w:rPr>
          <w:color w:val="000000"/>
          <w:spacing w:val="-11"/>
          <w:sz w:val="28"/>
        </w:rPr>
        <w:t xml:space="preserve">с учетом влияния случайных факторов. Эти факторы в зависимости от их природы </w:t>
      </w:r>
      <w:r>
        <w:rPr>
          <w:color w:val="000000"/>
          <w:spacing w:val="-12"/>
          <w:sz w:val="28"/>
        </w:rPr>
        <w:t>могут быть отражены в модели как случайные события, случайные величины (дис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9"/>
          <w:sz w:val="28"/>
        </w:rPr>
        <w:t>кретные или непрерывные), или как случайные функции (процессы).</w:t>
      </w:r>
    </w:p>
    <w:p w:rsidR="000C7018" w:rsidRDefault="000C7018" w:rsidP="000C7018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8"/>
          <w:sz w:val="28"/>
        </w:rPr>
        <w:t xml:space="preserve">В основе всех методов и приемов моделирования случайных факторов лежит </w:t>
      </w:r>
      <w:r>
        <w:rPr>
          <w:color w:val="000000"/>
          <w:spacing w:val="-10"/>
          <w:sz w:val="28"/>
        </w:rPr>
        <w:t>использование базовой случайной величины</w:t>
      </w:r>
      <w:proofErr w:type="gramStart"/>
      <w:r>
        <w:rPr>
          <w:color w:val="000000"/>
          <w:spacing w:val="-10"/>
          <w:sz w:val="28"/>
        </w:rPr>
        <w:t xml:space="preserve"> -- </w:t>
      </w:r>
      <w:proofErr w:type="gramEnd"/>
      <w:r>
        <w:rPr>
          <w:color w:val="000000"/>
          <w:spacing w:val="-10"/>
          <w:sz w:val="28"/>
        </w:rPr>
        <w:t>случайных чисел, имеющих равномерное распределение на интер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>вале [0; 1].</w:t>
      </w:r>
    </w:p>
    <w:p w:rsidR="000C7018" w:rsidRDefault="000C7018" w:rsidP="000C7018">
      <w:pPr>
        <w:jc w:val="center"/>
      </w:pPr>
    </w:p>
    <w:p w:rsidR="000C7018" w:rsidRPr="009374DF" w:rsidRDefault="000C7018" w:rsidP="00FA5C06">
      <w:pPr>
        <w:ind w:firstLine="540"/>
        <w:outlineLvl w:val="1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6</w:t>
      </w:r>
      <w:r w:rsidRPr="009374DF">
        <w:rPr>
          <w:rFonts w:ascii="Arial" w:hAnsi="Arial" w:cs="Arial"/>
          <w:b/>
          <w:bCs/>
          <w:sz w:val="28"/>
        </w:rPr>
        <w:t>.1.Построение датчиков БСВ</w:t>
      </w:r>
    </w:p>
    <w:p w:rsidR="000C7018" w:rsidRDefault="000C7018" w:rsidP="000C7018">
      <w:pPr>
        <w:ind w:firstLine="540"/>
        <w:rPr>
          <w:b/>
          <w:bCs/>
        </w:rPr>
      </w:pPr>
    </w:p>
    <w:p w:rsidR="000C7018" w:rsidRPr="00AB3521" w:rsidRDefault="000C7018" w:rsidP="00FA5C06">
      <w:pPr>
        <w:ind w:firstLine="540"/>
        <w:outlineLvl w:val="2"/>
        <w:rPr>
          <w:b/>
          <w:bCs/>
          <w:sz w:val="28"/>
        </w:rPr>
      </w:pPr>
      <w:bookmarkStart w:id="0" w:name="2-1"/>
      <w:r>
        <w:rPr>
          <w:b/>
          <w:bCs/>
          <w:sz w:val="28"/>
        </w:rPr>
        <w:t>6</w:t>
      </w:r>
      <w:r w:rsidRPr="00AB3521">
        <w:rPr>
          <w:b/>
          <w:bCs/>
          <w:sz w:val="28"/>
        </w:rPr>
        <w:t>.1.1.  Датчики БСВ</w:t>
      </w:r>
      <w:bookmarkEnd w:id="0"/>
    </w:p>
    <w:p w:rsidR="000C7018" w:rsidRDefault="000C7018" w:rsidP="000C7018">
      <w:pPr>
        <w:pStyle w:val="aff"/>
        <w:ind w:firstLine="567"/>
        <w:jc w:val="both"/>
        <w:rPr>
          <w:sz w:val="28"/>
        </w:rPr>
      </w:pPr>
      <w:r>
        <w:rPr>
          <w:b/>
          <w:bCs/>
          <w:i/>
          <w:iCs/>
          <w:sz w:val="28"/>
        </w:rPr>
        <w:t>Базовой</w:t>
      </w:r>
      <w:r>
        <w:rPr>
          <w:sz w:val="28"/>
        </w:rPr>
        <w:t xml:space="preserve"> случайной величиной (БСВ) в статистическом моделировании называют непрерывную случайную величину </w:t>
      </w:r>
      <w:r>
        <w:rPr>
          <w:i/>
          <w:iCs/>
          <w:sz w:val="28"/>
        </w:rPr>
        <w:t>Z</w:t>
      </w:r>
      <w:r>
        <w:rPr>
          <w:sz w:val="28"/>
        </w:rPr>
        <w:t>, равномерно распределенную на интервале (0,1). Ее плотность распределения вероятностей имеет вид:</w:t>
      </w:r>
    </w:p>
    <w:p w:rsidR="000C7018" w:rsidRDefault="000C7018" w:rsidP="000C7018">
      <w:pPr>
        <w:pStyle w:val="aff"/>
        <w:ind w:firstLine="567"/>
        <w:jc w:val="center"/>
        <w:rPr>
          <w:sz w:val="28"/>
          <w:lang w:val="en-US"/>
        </w:rPr>
      </w:pPr>
      <w:r w:rsidRPr="0038416C">
        <w:rPr>
          <w:position w:val="-34"/>
          <w:sz w:val="28"/>
          <w:lang w:val="en-US"/>
        </w:rPr>
        <w:object w:dxaOrig="24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41.25pt" o:ole="">
            <v:imagedata r:id="rId5" o:title=""/>
          </v:shape>
          <o:OLEObject Type="Embed" ProgID="Equation.3" ShapeID="_x0000_i1025" DrawAspect="Content" ObjectID="_1379838638" r:id="rId6"/>
        </w:object>
      </w:r>
    </w:p>
    <w:p w:rsidR="000C7018" w:rsidRDefault="000C7018" w:rsidP="000C7018">
      <w:pPr>
        <w:pStyle w:val="aff"/>
        <w:ind w:firstLine="567"/>
        <w:jc w:val="both"/>
        <w:rPr>
          <w:sz w:val="28"/>
        </w:rPr>
      </w:pPr>
      <w:r>
        <w:rPr>
          <w:sz w:val="28"/>
        </w:rPr>
        <w:t xml:space="preserve">Математическое ожидание </w:t>
      </w:r>
      <w:r>
        <w:rPr>
          <w:sz w:val="28"/>
          <w:lang w:val="en-US"/>
        </w:rPr>
        <w:t>M</w:t>
      </w:r>
      <w:r>
        <w:rPr>
          <w:sz w:val="28"/>
        </w:rPr>
        <w:t>[</w:t>
      </w:r>
      <w:r>
        <w:rPr>
          <w:sz w:val="28"/>
          <w:lang w:val="en-US"/>
        </w:rPr>
        <w:t>z</w:t>
      </w:r>
      <w:r>
        <w:rPr>
          <w:sz w:val="28"/>
        </w:rPr>
        <w:t xml:space="preserve">] и дисперсия </w:t>
      </w:r>
      <w:r>
        <w:rPr>
          <w:sz w:val="28"/>
          <w:lang w:val="en-US"/>
        </w:rPr>
        <w:t>D</w:t>
      </w:r>
      <w:r>
        <w:rPr>
          <w:sz w:val="28"/>
        </w:rPr>
        <w:t>[</w:t>
      </w:r>
      <w:r>
        <w:rPr>
          <w:sz w:val="28"/>
          <w:lang w:val="en-US"/>
        </w:rPr>
        <w:t>z</w:t>
      </w:r>
      <w:r>
        <w:rPr>
          <w:sz w:val="28"/>
        </w:rPr>
        <w:t>] БСВ составляют</w:t>
      </w:r>
    </w:p>
    <w:p w:rsidR="000C7018" w:rsidRDefault="000C7018" w:rsidP="000C7018">
      <w:pPr>
        <w:ind w:firstLine="567"/>
        <w:jc w:val="center"/>
        <w:rPr>
          <w:sz w:val="28"/>
          <w:lang w:val="en-US"/>
        </w:rPr>
      </w:pPr>
      <w:r w:rsidRPr="0038416C">
        <w:rPr>
          <w:position w:val="-66"/>
          <w:sz w:val="28"/>
        </w:rPr>
        <w:object w:dxaOrig="1240" w:dyaOrig="1460">
          <v:shape id="_x0000_i1026" type="#_x0000_t75" style="width:62.25pt;height:72.75pt" o:ole="">
            <v:imagedata r:id="rId7" o:title=""/>
          </v:shape>
          <o:OLEObject Type="Embed" ProgID="Equation.3" ShapeID="_x0000_i1026" DrawAspect="Content" ObjectID="_1379838639" r:id="rId8"/>
        </w:object>
      </w:r>
    </w:p>
    <w:p w:rsidR="000C7018" w:rsidRDefault="000C7018" w:rsidP="000C7018">
      <w:pPr>
        <w:pStyle w:val="aff"/>
        <w:ind w:firstLine="567"/>
        <w:jc w:val="both"/>
        <w:rPr>
          <w:sz w:val="28"/>
        </w:rPr>
      </w:pPr>
      <w:r>
        <w:rPr>
          <w:sz w:val="28"/>
        </w:rPr>
        <w:t>соответственно.</w:t>
      </w:r>
    </w:p>
    <w:p w:rsidR="000C7018" w:rsidRDefault="000C7018" w:rsidP="000C7018">
      <w:pPr>
        <w:pStyle w:val="a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 xml:space="preserve">БСВ моделируется на ЭВМ с помощью </w:t>
      </w:r>
      <w:r>
        <w:rPr>
          <w:i/>
          <w:iCs/>
          <w:sz w:val="28"/>
        </w:rPr>
        <w:t>датчиков</w:t>
      </w:r>
      <w:r>
        <w:rPr>
          <w:sz w:val="28"/>
        </w:rPr>
        <w:t xml:space="preserve"> БСВ. Датчик БСВ 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это устройство или программа, выдающая по запросу одно или несколько независимых значений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, ..., </w:t>
      </w:r>
      <w:proofErr w:type="spellStart"/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n</w:t>
      </w:r>
      <w:proofErr w:type="spellEnd"/>
      <w:r>
        <w:rPr>
          <w:sz w:val="28"/>
        </w:rPr>
        <w:t xml:space="preserve"> БСВ.</w:t>
      </w:r>
    </w:p>
    <w:p w:rsidR="000C7018" w:rsidRDefault="000C7018" w:rsidP="000C7018">
      <w:pPr>
        <w:pStyle w:val="a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Датчики БСВ могут быть трех типов: табличные, физические и программные.</w:t>
      </w:r>
    </w:p>
    <w:p w:rsidR="000C7018" w:rsidRDefault="000C7018" w:rsidP="000C7018">
      <w:pPr>
        <w:pStyle w:val="a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b/>
          <w:bCs/>
          <w:i/>
          <w:iCs/>
          <w:sz w:val="28"/>
        </w:rPr>
        <w:t>Табличный</w:t>
      </w:r>
      <w:r>
        <w:rPr>
          <w:sz w:val="28"/>
        </w:rPr>
        <w:t xml:space="preserve"> датчик БСВ 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это просто таблица случайных чисел. Основной недостаток такого датчика 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ограниченное количество случайных чисел в таблицах. А в статистическом эксперименте часто требуется не ограниченное заранее их количество.</w:t>
      </w:r>
    </w:p>
    <w:p w:rsidR="000C7018" w:rsidRDefault="000C7018" w:rsidP="000C7018">
      <w:pPr>
        <w:pStyle w:val="a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b/>
          <w:bCs/>
          <w:i/>
          <w:iCs/>
          <w:sz w:val="28"/>
        </w:rPr>
        <w:t>Физический</w:t>
      </w:r>
      <w:r>
        <w:rPr>
          <w:sz w:val="28"/>
        </w:rPr>
        <w:t xml:space="preserve"> датчик БСВ 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это специальное радиоэлектронное устройство в ЭВМ, содержащее источник электронного шума. Шум преобразуется в случайные числа с распределением. Недостатки физического датчика БСВ: невозможность повторения каких-либо ранее полученных </w:t>
      </w:r>
      <w:r>
        <w:rPr>
          <w:sz w:val="28"/>
        </w:rPr>
        <w:lastRenderedPageBreak/>
        <w:t xml:space="preserve">реализаций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, ... , </w:t>
      </w:r>
      <w:proofErr w:type="spellStart"/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n</w:t>
      </w:r>
      <w:proofErr w:type="spellEnd"/>
      <w:r>
        <w:rPr>
          <w:sz w:val="28"/>
        </w:rPr>
        <w:t xml:space="preserve"> без их предварительной записи в память ЭВМ, схемная нестабильность и сложность тиражирования датчика.</w:t>
      </w:r>
    </w:p>
    <w:p w:rsidR="000C7018" w:rsidRDefault="000C7018" w:rsidP="000C7018">
      <w:pPr>
        <w:pStyle w:val="a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b/>
          <w:bCs/>
          <w:i/>
          <w:iCs/>
          <w:sz w:val="28"/>
        </w:rPr>
        <w:t>Программный</w:t>
      </w:r>
      <w:r>
        <w:rPr>
          <w:sz w:val="28"/>
        </w:rPr>
        <w:t xml:space="preserve"> датчик БСВ обычно вычисляет значения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>,..., по какой-либо рекуррентной формуле типа</w:t>
      </w:r>
    </w:p>
    <w:p w:rsidR="000C7018" w:rsidRPr="00CB7CA6" w:rsidRDefault="000C7018" w:rsidP="000C7018">
      <w:pPr>
        <w:pStyle w:val="aff"/>
        <w:spacing w:before="120" w:beforeAutospacing="0" w:after="120" w:afterAutospacing="0"/>
        <w:ind w:firstLine="567"/>
        <w:jc w:val="center"/>
        <w:rPr>
          <w:i/>
          <w:iCs/>
          <w:sz w:val="28"/>
        </w:rPr>
      </w:pPr>
      <w:proofErr w:type="spellStart"/>
      <w:proofErr w:type="gramStart"/>
      <w:r>
        <w:rPr>
          <w:i/>
          <w:iCs/>
          <w:sz w:val="28"/>
          <w:lang w:val="en-US"/>
        </w:rPr>
        <w:t>z</w:t>
      </w:r>
      <w:r>
        <w:rPr>
          <w:i/>
          <w:iCs/>
          <w:sz w:val="28"/>
          <w:vertAlign w:val="subscript"/>
          <w:lang w:val="en-US"/>
        </w:rPr>
        <w:t>i</w:t>
      </w:r>
      <w:proofErr w:type="spellEnd"/>
      <w:proofErr w:type="gramEnd"/>
      <w:r w:rsidRPr="00CB7CA6">
        <w:rPr>
          <w:i/>
          <w:iCs/>
          <w:sz w:val="28"/>
          <w:vertAlign w:val="subscript"/>
        </w:rPr>
        <w:t xml:space="preserve"> </w:t>
      </w:r>
      <w:r w:rsidRPr="00CB7CA6">
        <w:rPr>
          <w:i/>
          <w:iCs/>
          <w:sz w:val="28"/>
        </w:rPr>
        <w:t xml:space="preserve">= </w:t>
      </w:r>
      <w:r>
        <w:rPr>
          <w:i/>
          <w:iCs/>
          <w:sz w:val="28"/>
          <w:lang w:val="en-US"/>
        </w:rPr>
        <w:t>f</w:t>
      </w:r>
      <w:r w:rsidRPr="00CB7CA6">
        <w:rPr>
          <w:i/>
          <w:iCs/>
          <w:sz w:val="28"/>
        </w:rPr>
        <w:t xml:space="preserve"> ( </w:t>
      </w:r>
      <w:proofErr w:type="spellStart"/>
      <w:r>
        <w:rPr>
          <w:i/>
          <w:iCs/>
          <w:sz w:val="28"/>
          <w:lang w:val="en-US"/>
        </w:rPr>
        <w:t>z</w:t>
      </w:r>
      <w:r>
        <w:rPr>
          <w:i/>
          <w:iCs/>
          <w:sz w:val="28"/>
          <w:vertAlign w:val="subscript"/>
          <w:lang w:val="en-US"/>
        </w:rPr>
        <w:t>n</w:t>
      </w:r>
      <w:proofErr w:type="spellEnd"/>
      <w:r w:rsidRPr="00CB7CA6">
        <w:rPr>
          <w:i/>
          <w:iCs/>
          <w:sz w:val="28"/>
        </w:rPr>
        <w:t>),</w:t>
      </w:r>
    </w:p>
    <w:p w:rsidR="000C7018" w:rsidRDefault="000C7018" w:rsidP="000C7018">
      <w:pPr>
        <w:pStyle w:val="a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 xml:space="preserve">при заданном стартовом значении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0</w:t>
      </w:r>
      <w:r>
        <w:rPr>
          <w:sz w:val="28"/>
        </w:rPr>
        <w:t>.</w:t>
      </w:r>
    </w:p>
    <w:p w:rsidR="000C7018" w:rsidRDefault="000C7018" w:rsidP="000C7018">
      <w:pPr>
        <w:pStyle w:val="a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 xml:space="preserve">Заданное значение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 xml:space="preserve">0 </w:t>
      </w:r>
      <w:r>
        <w:rPr>
          <w:sz w:val="28"/>
        </w:rPr>
        <w:t xml:space="preserve">полностью определяет всю последовательность реализаций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,..., поэтому </w:t>
      </w:r>
      <w:proofErr w:type="spellStart"/>
      <w:r>
        <w:rPr>
          <w:i/>
          <w:iCs/>
          <w:sz w:val="28"/>
        </w:rPr>
        <w:t>z</w:t>
      </w:r>
      <w:proofErr w:type="spellEnd"/>
      <w:r>
        <w:rPr>
          <w:sz w:val="28"/>
        </w:rPr>
        <w:t xml:space="preserve"> часто называют </w:t>
      </w:r>
      <w:r>
        <w:rPr>
          <w:i/>
          <w:iCs/>
          <w:sz w:val="28"/>
        </w:rPr>
        <w:t>псевдослучайной</w:t>
      </w:r>
      <w:r>
        <w:rPr>
          <w:sz w:val="28"/>
        </w:rPr>
        <w:t xml:space="preserve"> величиной. Но ее статистические свойства идентичны свойствам "чисто случайной" последовательности, что и обеспечивает успех статистического моделирования.</w:t>
      </w:r>
    </w:p>
    <w:p w:rsidR="000C7018" w:rsidRDefault="000C7018" w:rsidP="000C7018">
      <w:pPr>
        <w:pStyle w:val="a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Программный датчик БСВ имеет следующие преимущества: простота создания датчика, простота применения, простота тиражирования, надежность, быстродействие, высокая точность достижения необходимых статистических свойств, сравнимая с точностью представления вещественных чисел, компактность, повторяемость, когда это нужно, любых последовательностей случайных значений без их предварительного запоминания.</w:t>
      </w:r>
    </w:p>
    <w:p w:rsidR="000C7018" w:rsidRDefault="000C7018" w:rsidP="000C7018">
      <w:pPr>
        <w:pStyle w:val="a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В дальнейшем мы будем рассматривать только программные датчики БСВ.</w:t>
      </w:r>
    </w:p>
    <w:p w:rsidR="000C7018" w:rsidRDefault="000C7018" w:rsidP="000C7018">
      <w:pPr>
        <w:pStyle w:val="a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 xml:space="preserve">Имея датчик БСВ </w:t>
      </w:r>
      <w:r>
        <w:rPr>
          <w:i/>
          <w:iCs/>
          <w:sz w:val="28"/>
        </w:rPr>
        <w:t>Z</w:t>
      </w:r>
      <w:r>
        <w:rPr>
          <w:sz w:val="28"/>
        </w:rPr>
        <w:t xml:space="preserve">, можно промоделировать любые случайные факторы: непрерывные или дискретные случайные величины (как простые, так и многомерные), случайные события, случайные процессы и поля и т.д. Для этого достаточно соответствующим образом преобразовать последовательность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, ... . Поэтому БСВ </w:t>
      </w:r>
      <w:r>
        <w:rPr>
          <w:i/>
          <w:iCs/>
          <w:sz w:val="28"/>
        </w:rPr>
        <w:t>Z</w:t>
      </w:r>
      <w:r>
        <w:rPr>
          <w:sz w:val="28"/>
        </w:rPr>
        <w:t xml:space="preserve"> и называют базовой.</w:t>
      </w:r>
    </w:p>
    <w:p w:rsidR="000C7018" w:rsidRDefault="000C7018" w:rsidP="000C7018">
      <w:pPr>
        <w:pStyle w:val="a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 xml:space="preserve">Теоретически в качестве </w:t>
      </w:r>
      <w:proofErr w:type="gramStart"/>
      <w:r>
        <w:rPr>
          <w:sz w:val="28"/>
        </w:rPr>
        <w:t>базовой</w:t>
      </w:r>
      <w:proofErr w:type="gramEnd"/>
      <w:r>
        <w:rPr>
          <w:sz w:val="28"/>
        </w:rPr>
        <w:t xml:space="preserve"> можно было бы взять почти любую случайную величину. Использование </w:t>
      </w:r>
      <w:proofErr w:type="gramStart"/>
      <w:r>
        <w:rPr>
          <w:sz w:val="28"/>
        </w:rPr>
        <w:t>СВ</w:t>
      </w:r>
      <w:proofErr w:type="gramEnd"/>
      <w:r>
        <w:rPr>
          <w:sz w:val="28"/>
        </w:rPr>
        <w:t xml:space="preserve"> </w:t>
      </w:r>
      <w:r>
        <w:rPr>
          <w:i/>
          <w:iCs/>
          <w:sz w:val="28"/>
        </w:rPr>
        <w:t>Z</w:t>
      </w:r>
      <w:r>
        <w:rPr>
          <w:sz w:val="28"/>
        </w:rPr>
        <w:t xml:space="preserve"> с </w:t>
      </w:r>
      <w:r w:rsidRPr="000C7018">
        <w:rPr>
          <w:sz w:val="28"/>
        </w:rPr>
        <w:t xml:space="preserve">равномерным </w:t>
      </w:r>
      <w:r>
        <w:rPr>
          <w:sz w:val="28"/>
        </w:rPr>
        <w:t xml:space="preserve">распределением обусловлено технологическими соображениями: простотой и экономичностью датчика, простотой преобразования </w:t>
      </w:r>
      <w:r>
        <w:rPr>
          <w:i/>
          <w:iCs/>
          <w:sz w:val="28"/>
        </w:rPr>
        <w:t>Z</w:t>
      </w:r>
      <w:r>
        <w:rPr>
          <w:sz w:val="28"/>
        </w:rPr>
        <w:t xml:space="preserve"> в другие случайные факторы, относительной простотой тестирования датчика. </w:t>
      </w:r>
    </w:p>
    <w:p w:rsidR="000C7018" w:rsidRDefault="000C7018" w:rsidP="000C7018">
      <w:pPr>
        <w:pStyle w:val="aff"/>
        <w:spacing w:before="0" w:beforeAutospacing="0" w:after="0" w:afterAutospacing="0"/>
        <w:ind w:firstLine="567"/>
        <w:jc w:val="both"/>
      </w:pPr>
    </w:p>
    <w:p w:rsidR="000C7018" w:rsidRPr="00AB3521" w:rsidRDefault="000C7018" w:rsidP="00FA5C06">
      <w:pPr>
        <w:ind w:firstLine="567"/>
        <w:jc w:val="both"/>
        <w:outlineLvl w:val="2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6</w:t>
      </w:r>
      <w:r w:rsidRPr="00AB3521">
        <w:rPr>
          <w:b/>
          <w:bCs/>
          <w:color w:val="000000"/>
          <w:sz w:val="28"/>
        </w:rPr>
        <w:t>.1.2.Метод середины квадрата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>Метод середины квадрата предложен для получения псевдослучайных чисел Д. фон Нейманом в 1946 г. Один из вариантов этого метода заключается в следующем.</w:t>
      </w:r>
    </w:p>
    <w:p w:rsidR="000C7018" w:rsidRDefault="000C7018" w:rsidP="00FA5C06">
      <w:pPr>
        <w:numPr>
          <w:ilvl w:val="0"/>
          <w:numId w:val="1"/>
        </w:numPr>
        <w:ind w:left="1080" w:hanging="51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Возьмем произвольное </w:t>
      </w:r>
      <w:r>
        <w:rPr>
          <w:i/>
          <w:iCs/>
          <w:color w:val="000000"/>
          <w:sz w:val="28"/>
          <w:lang w:val="en-US"/>
        </w:rPr>
        <w:t>n</w:t>
      </w:r>
      <w:r>
        <w:rPr>
          <w:color w:val="000000"/>
          <w:sz w:val="28"/>
        </w:rPr>
        <w:t xml:space="preserve">-разрядное число. </w:t>
      </w:r>
    </w:p>
    <w:p w:rsidR="000C7018" w:rsidRDefault="000C7018" w:rsidP="00FA5C06">
      <w:pPr>
        <w:numPr>
          <w:ilvl w:val="0"/>
          <w:numId w:val="1"/>
        </w:numPr>
        <w:ind w:left="1080" w:hanging="513"/>
        <w:jc w:val="both"/>
        <w:rPr>
          <w:sz w:val="28"/>
        </w:rPr>
      </w:pPr>
      <w:r>
        <w:rPr>
          <w:sz w:val="28"/>
        </w:rPr>
        <w:t>Возведем полученное число в квадрат и, если необходимо, добавим к результату слева нули до 2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-разрядного числа. </w:t>
      </w:r>
    </w:p>
    <w:p w:rsidR="000C7018" w:rsidRDefault="000C7018" w:rsidP="00FA5C06">
      <w:pPr>
        <w:numPr>
          <w:ilvl w:val="0"/>
          <w:numId w:val="1"/>
        </w:numPr>
        <w:ind w:left="1080" w:hanging="513"/>
        <w:jc w:val="both"/>
        <w:rPr>
          <w:sz w:val="28"/>
        </w:rPr>
      </w:pPr>
      <w:r>
        <w:rPr>
          <w:sz w:val="28"/>
        </w:rPr>
        <w:t>Возьмем четыре цифры из середины 2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-разрядного в качестве нового случайного </w:t>
      </w:r>
      <w:r>
        <w:rPr>
          <w:i/>
          <w:iCs/>
          <w:color w:val="000000"/>
          <w:sz w:val="28"/>
          <w:lang w:val="en-US"/>
        </w:rPr>
        <w:t>n</w:t>
      </w:r>
      <w:r>
        <w:rPr>
          <w:color w:val="000000"/>
          <w:sz w:val="28"/>
        </w:rPr>
        <w:t xml:space="preserve">-разрядного </w:t>
      </w:r>
      <w:r>
        <w:rPr>
          <w:sz w:val="28"/>
        </w:rPr>
        <w:t xml:space="preserve">числа. </w:t>
      </w:r>
    </w:p>
    <w:p w:rsidR="000C7018" w:rsidRDefault="000C7018" w:rsidP="00FA5C06">
      <w:pPr>
        <w:numPr>
          <w:ilvl w:val="0"/>
          <w:numId w:val="1"/>
        </w:numPr>
        <w:tabs>
          <w:tab w:val="clear" w:pos="720"/>
          <w:tab w:val="num" w:pos="1080"/>
        </w:tabs>
        <w:ind w:hanging="15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Если нужны еще случайные числа, то перейдем к пункту 2. 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i/>
          <w:iCs/>
          <w:color w:val="000000"/>
          <w:sz w:val="28"/>
        </w:rPr>
        <w:t>Например</w:t>
      </w:r>
      <w:r>
        <w:rPr>
          <w:color w:val="000000"/>
          <w:sz w:val="28"/>
        </w:rPr>
        <w:t xml:space="preserve">, если взять в качестве начального числа 1994, то из него получается следующая последовательность псевдослучайных чисел: 9760 </w:t>
      </w:r>
      <w:r>
        <w:rPr>
          <w:color w:val="000000"/>
          <w:sz w:val="28"/>
        </w:rPr>
        <w:lastRenderedPageBreak/>
        <w:t>2576 6357 4114 9249 5440 5936 2360 5696 4444 7491 1150 3225 4006 0480 2304 3084 5110 1121 2566 ...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>Сам по себе метод середины квадрата не получил широкого распространения, так как выдает "больше чем нужно малых значений". Но открытый в нем принцип используется во многих, если не во всех, более поздних датчиках БСВ. Этот принцип состоит в вырезании нескольких цифр из результата какой-либо операции над числами.</w:t>
      </w:r>
    </w:p>
    <w:p w:rsidR="000C7018" w:rsidRDefault="000C7018" w:rsidP="000C7018">
      <w:pPr>
        <w:ind w:firstLine="567"/>
        <w:jc w:val="both"/>
        <w:rPr>
          <w:color w:val="000000"/>
        </w:rPr>
      </w:pPr>
    </w:p>
    <w:p w:rsidR="000C7018" w:rsidRPr="009D17B5" w:rsidRDefault="000C7018" w:rsidP="00FA5C06">
      <w:pPr>
        <w:ind w:firstLine="567"/>
        <w:jc w:val="both"/>
        <w:outlineLvl w:val="2"/>
        <w:rPr>
          <w:b/>
          <w:color w:val="000000"/>
          <w:sz w:val="28"/>
        </w:rPr>
      </w:pPr>
      <w:r>
        <w:rPr>
          <w:b/>
          <w:bCs/>
          <w:color w:val="000000"/>
          <w:sz w:val="28"/>
        </w:rPr>
        <w:t>6</w:t>
      </w:r>
      <w:r w:rsidRPr="009D17B5">
        <w:rPr>
          <w:b/>
          <w:bCs/>
          <w:color w:val="000000"/>
          <w:sz w:val="28"/>
        </w:rPr>
        <w:t>.1.3. Мультипликативный конгруэнтный метод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Так называемый мультипликативный конгруэнтный датчик БСВ задается двумя параметрами: модулем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и множителем </w:t>
      </w:r>
      <w:proofErr w:type="spellStart"/>
      <w:r>
        <w:rPr>
          <w:i/>
          <w:iCs/>
          <w:color w:val="000000"/>
          <w:sz w:val="28"/>
        </w:rPr>
        <w:t>k</w:t>
      </w:r>
      <w:proofErr w:type="spellEnd"/>
      <w:r>
        <w:rPr>
          <w:color w:val="000000"/>
          <w:sz w:val="28"/>
        </w:rPr>
        <w:t>. Обычно это достаточно большие целые числа.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При </w:t>
      </w:r>
      <w:proofErr w:type="gramStart"/>
      <w:r>
        <w:rPr>
          <w:color w:val="000000"/>
          <w:sz w:val="28"/>
        </w:rPr>
        <w:t>заданных</w:t>
      </w:r>
      <w:proofErr w:type="gramEnd"/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k</w:t>
      </w:r>
      <w:proofErr w:type="spellEnd"/>
      <w:r>
        <w:rPr>
          <w:color w:val="000000"/>
          <w:sz w:val="28"/>
        </w:rPr>
        <w:t xml:space="preserve"> числа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 xml:space="preserve">, ..., </w:t>
      </w:r>
      <w:proofErr w:type="spellStart"/>
      <w:r>
        <w:rPr>
          <w:color w:val="000000"/>
          <w:sz w:val="28"/>
        </w:rPr>
        <w:t>вычиcляются</w:t>
      </w:r>
      <w:proofErr w:type="spellEnd"/>
      <w:r>
        <w:rPr>
          <w:color w:val="000000"/>
          <w:sz w:val="28"/>
        </w:rPr>
        <w:t xml:space="preserve"> по рекуррентной формуле:</w:t>
      </w:r>
    </w:p>
    <w:p w:rsidR="000C7018" w:rsidRDefault="000C7018" w:rsidP="000C7018">
      <w:pPr>
        <w:ind w:firstLine="567"/>
        <w:jc w:val="right"/>
        <w:rPr>
          <w:color w:val="000000"/>
          <w:sz w:val="28"/>
          <w:lang w:val="en-US"/>
        </w:rPr>
      </w:pPr>
      <w:r>
        <w:rPr>
          <w:i/>
          <w:iCs/>
          <w:color w:val="000000"/>
          <w:sz w:val="28"/>
          <w:lang w:val="en-US"/>
        </w:rPr>
        <w:t>A</w:t>
      </w:r>
      <w:r>
        <w:rPr>
          <w:i/>
          <w:iCs/>
          <w:color w:val="000000"/>
          <w:sz w:val="28"/>
          <w:vertAlign w:val="subscript"/>
          <w:lang w:val="en-US"/>
        </w:rPr>
        <w:t>i</w:t>
      </w:r>
      <w:r>
        <w:rPr>
          <w:color w:val="000000"/>
          <w:sz w:val="28"/>
          <w:lang w:val="en-US"/>
        </w:rPr>
        <w:t xml:space="preserve"> = (</w:t>
      </w:r>
      <w:proofErr w:type="spellStart"/>
      <w:r>
        <w:rPr>
          <w:i/>
          <w:iCs/>
          <w:color w:val="000000"/>
          <w:sz w:val="28"/>
          <w:lang w:val="en-US"/>
        </w:rPr>
        <w:t>kA</w:t>
      </w:r>
      <w:r>
        <w:rPr>
          <w:i/>
          <w:iCs/>
          <w:color w:val="000000"/>
          <w:sz w:val="28"/>
          <w:vertAlign w:val="subscript"/>
          <w:lang w:val="en-US"/>
        </w:rPr>
        <w:t>i</w:t>
      </w:r>
      <w:proofErr w:type="spellEnd"/>
      <w:r>
        <w:rPr>
          <w:i/>
          <w:iCs/>
          <w:color w:val="000000"/>
          <w:sz w:val="28"/>
          <w:vertAlign w:val="subscript"/>
          <w:lang w:val="en-US"/>
        </w:rPr>
        <w:t xml:space="preserve"> -1</w:t>
      </w:r>
      <w:r>
        <w:rPr>
          <w:color w:val="000000"/>
          <w:sz w:val="28"/>
          <w:lang w:val="en-US"/>
        </w:rPr>
        <w:t xml:space="preserve">) mod </w:t>
      </w:r>
      <w:r>
        <w:rPr>
          <w:i/>
          <w:iCs/>
          <w:color w:val="000000"/>
          <w:sz w:val="28"/>
          <w:lang w:val="en-US"/>
        </w:rPr>
        <w:t>m</w:t>
      </w:r>
      <w:proofErr w:type="gramStart"/>
      <w:r>
        <w:rPr>
          <w:color w:val="000000"/>
          <w:sz w:val="28"/>
          <w:lang w:val="en-US"/>
        </w:rPr>
        <w:t xml:space="preserve">,  </w:t>
      </w:r>
      <w:proofErr w:type="spellStart"/>
      <w:r>
        <w:rPr>
          <w:i/>
          <w:iCs/>
          <w:color w:val="000000"/>
          <w:sz w:val="28"/>
          <w:lang w:val="en-US"/>
        </w:rPr>
        <w:t>i</w:t>
      </w:r>
      <w:proofErr w:type="spellEnd"/>
      <w:proofErr w:type="gramEnd"/>
      <w:r>
        <w:rPr>
          <w:color w:val="000000"/>
          <w:sz w:val="28"/>
          <w:lang w:val="en-US"/>
        </w:rPr>
        <w:t xml:space="preserve"> = 1, 2,...,                </w:t>
      </w:r>
      <w:r>
        <w:rPr>
          <w:color w:val="000000"/>
          <w:sz w:val="28"/>
          <w:lang w:val="en-US"/>
        </w:rPr>
        <w:tab/>
        <w:t>     (</w:t>
      </w:r>
      <w:r w:rsidRPr="00525168">
        <w:rPr>
          <w:color w:val="000000"/>
          <w:sz w:val="28"/>
          <w:lang w:val="en-US"/>
        </w:rPr>
        <w:t>6</w:t>
      </w:r>
      <w:r>
        <w:rPr>
          <w:color w:val="000000"/>
          <w:sz w:val="28"/>
          <w:lang w:val="en-US"/>
        </w:rPr>
        <w:t>.1)</w:t>
      </w:r>
    </w:p>
    <w:p w:rsidR="000C7018" w:rsidRPr="00CB7CA6" w:rsidRDefault="000C7018" w:rsidP="000C7018">
      <w:pPr>
        <w:spacing w:before="120" w:after="120"/>
        <w:ind w:firstLine="567"/>
        <w:jc w:val="center"/>
        <w:rPr>
          <w:color w:val="000000"/>
          <w:sz w:val="28"/>
        </w:rPr>
      </w:pPr>
      <w:proofErr w:type="spellStart"/>
      <w:proofErr w:type="gramStart"/>
      <w:r>
        <w:rPr>
          <w:i/>
          <w:iCs/>
          <w:color w:val="000000"/>
          <w:sz w:val="28"/>
          <w:lang w:val="en-US"/>
        </w:rPr>
        <w:t>z</w:t>
      </w:r>
      <w:r>
        <w:rPr>
          <w:i/>
          <w:iCs/>
          <w:color w:val="000000"/>
          <w:sz w:val="28"/>
          <w:vertAlign w:val="subscript"/>
          <w:lang w:val="en-US"/>
        </w:rPr>
        <w:t>i</w:t>
      </w:r>
      <w:proofErr w:type="spellEnd"/>
      <w:proofErr w:type="gramEnd"/>
      <w:r w:rsidRPr="00CB7CA6">
        <w:rPr>
          <w:i/>
          <w:iCs/>
          <w:color w:val="000000"/>
          <w:sz w:val="28"/>
        </w:rPr>
        <w:t xml:space="preserve"> = </w:t>
      </w:r>
      <w:r>
        <w:rPr>
          <w:i/>
          <w:iCs/>
          <w:color w:val="000000"/>
          <w:sz w:val="28"/>
          <w:lang w:val="en-US"/>
        </w:rPr>
        <w:t>A</w:t>
      </w:r>
      <w:r>
        <w:rPr>
          <w:i/>
          <w:iCs/>
          <w:color w:val="000000"/>
          <w:sz w:val="28"/>
          <w:vertAlign w:val="subscript"/>
          <w:lang w:val="en-US"/>
        </w:rPr>
        <w:t>i</w:t>
      </w:r>
      <w:r w:rsidRPr="00CB7CA6">
        <w:rPr>
          <w:i/>
          <w:iCs/>
          <w:color w:val="000000"/>
          <w:sz w:val="28"/>
        </w:rPr>
        <w:t xml:space="preserve"> / </w:t>
      </w:r>
      <w:r w:rsidRPr="00BD5C6C">
        <w:rPr>
          <w:i/>
          <w:iCs/>
          <w:color w:val="000000"/>
          <w:sz w:val="28"/>
          <w:lang w:val="en-US"/>
        </w:rPr>
        <w:t>m</w:t>
      </w:r>
      <w:r w:rsidRPr="00CB7CA6">
        <w:rPr>
          <w:color w:val="000000"/>
          <w:sz w:val="28"/>
        </w:rPr>
        <w:t>,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где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rFonts w:ascii="Symbol" w:hAnsi="Symbol"/>
          <w:i/>
          <w:iCs/>
          <w:color w:val="000000"/>
          <w:sz w:val="28"/>
        </w:rPr>
        <w:t></w:t>
      </w:r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модуль, </w:t>
      </w:r>
    </w:p>
    <w:p w:rsidR="000C7018" w:rsidRDefault="000C7018" w:rsidP="000C7018">
      <w:pPr>
        <w:ind w:firstLine="1080"/>
        <w:jc w:val="both"/>
        <w:rPr>
          <w:color w:val="000000"/>
          <w:sz w:val="28"/>
        </w:rPr>
      </w:pPr>
      <w:proofErr w:type="spellStart"/>
      <w:r>
        <w:rPr>
          <w:i/>
          <w:iCs/>
          <w:color w:val="000000"/>
          <w:sz w:val="28"/>
        </w:rPr>
        <w:t>k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rFonts w:ascii="Symbol" w:hAnsi="Symbol"/>
          <w:i/>
          <w:iCs/>
          <w:color w:val="000000"/>
          <w:sz w:val="28"/>
        </w:rPr>
        <w:t></w:t>
      </w:r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множитель, </w:t>
      </w:r>
    </w:p>
    <w:p w:rsidR="000C7018" w:rsidRDefault="000C7018" w:rsidP="000C7018">
      <w:pPr>
        <w:ind w:firstLine="1080"/>
        <w:jc w:val="both"/>
        <w:rPr>
          <w:color w:val="000000"/>
          <w:sz w:val="28"/>
        </w:rPr>
      </w:pPr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0</w:t>
      </w:r>
      <w:r>
        <w:rPr>
          <w:color w:val="000000"/>
          <w:sz w:val="28"/>
        </w:rPr>
        <w:t xml:space="preserve">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начальное значение, </w:t>
      </w:r>
    </w:p>
    <w:p w:rsidR="000C7018" w:rsidRDefault="000C7018" w:rsidP="000C7018">
      <w:pPr>
        <w:ind w:firstLine="1080"/>
        <w:jc w:val="both"/>
        <w:rPr>
          <w:color w:val="000000"/>
          <w:sz w:val="28"/>
        </w:rPr>
      </w:pPr>
      <w:proofErr w:type="spellStart"/>
      <w:r>
        <w:rPr>
          <w:color w:val="000000"/>
          <w:sz w:val="28"/>
        </w:rPr>
        <w:t>mod</w:t>
      </w:r>
      <w:proofErr w:type="spellEnd"/>
      <w:r>
        <w:rPr>
          <w:color w:val="000000"/>
          <w:sz w:val="28"/>
        </w:rPr>
        <w:t xml:space="preserve">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операция вычисления остатка от деления </w:t>
      </w:r>
      <w:proofErr w:type="spellStart"/>
      <w:r>
        <w:rPr>
          <w:i/>
          <w:iCs/>
          <w:color w:val="000000"/>
          <w:sz w:val="28"/>
        </w:rPr>
        <w:t>kA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-1</w:t>
      </w:r>
      <w:r>
        <w:rPr>
          <w:color w:val="000000"/>
          <w:sz w:val="28"/>
        </w:rPr>
        <w:t xml:space="preserve"> на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>.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Таким образом, </w:t>
      </w:r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 определяется как остаток от деления  </w:t>
      </w:r>
      <w:r>
        <w:rPr>
          <w:i/>
          <w:iCs/>
          <w:color w:val="000000"/>
          <w:sz w:val="28"/>
        </w:rPr>
        <w:t>kA</w:t>
      </w:r>
      <w:r>
        <w:rPr>
          <w:i/>
          <w:iCs/>
          <w:color w:val="000000"/>
          <w:sz w:val="28"/>
          <w:vertAlign w:val="subscript"/>
        </w:rPr>
        <w:t>0</w:t>
      </w:r>
      <w:r>
        <w:rPr>
          <w:color w:val="000000"/>
          <w:sz w:val="28"/>
        </w:rPr>
        <w:t xml:space="preserve"> на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; </w:t>
      </w:r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 xml:space="preserve">2 </w:t>
      </w:r>
      <w:r>
        <w:rPr>
          <w:color w:val="000000"/>
          <w:sz w:val="28"/>
        </w:rPr>
        <w:t xml:space="preserve">- как остаток от деления </w:t>
      </w:r>
      <w:r>
        <w:rPr>
          <w:i/>
          <w:iCs/>
          <w:color w:val="000000"/>
          <w:sz w:val="28"/>
        </w:rPr>
        <w:t>kA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 на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и т.д. Поскольку все числа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это остатки от деления на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, то 0 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 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&lt;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. Разделив последнее неравенство на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, видим, что 0 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</w:rPr>
        <w:t xml:space="preserve"> / </w:t>
      </w:r>
      <w:proofErr w:type="spellStart"/>
      <w:r w:rsidRPr="00BD5C6C"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&lt; 1, т. е. 0 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>&lt;1.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Из неравенства 0 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 &lt;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вытекает также, что датчик (6.1) дает периодическую последовательность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. Действительно, число всех возможных остатков от 0 до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- 1 равно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и, рано или поздно, на каком-то шаге </w:t>
      </w:r>
      <w:proofErr w:type="spellStart"/>
      <w:r>
        <w:rPr>
          <w:i/>
          <w:iCs/>
          <w:color w:val="000000"/>
          <w:sz w:val="28"/>
        </w:rPr>
        <w:t>i</w:t>
      </w:r>
      <w:proofErr w:type="spellEnd"/>
      <w:r>
        <w:rPr>
          <w:color w:val="000000"/>
          <w:sz w:val="28"/>
        </w:rPr>
        <w:t xml:space="preserve"> обязательно появится значение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, уже встречавшееся ранее. С этого момента последовательность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 “зациклится". 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Длина периода 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будет не больше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i/>
          <w:iCs/>
          <w:color w:val="000000"/>
          <w:sz w:val="28"/>
        </w:rPr>
        <w:t xml:space="preserve"> - </w:t>
      </w:r>
      <w:r>
        <w:rPr>
          <w:color w:val="000000"/>
          <w:sz w:val="28"/>
        </w:rPr>
        <w:t xml:space="preserve">1. Например, если встретится остаток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r>
        <w:rPr>
          <w:color w:val="000000"/>
          <w:sz w:val="28"/>
        </w:rPr>
        <w:t>=</w:t>
      </w:r>
      <w:proofErr w:type="spellEnd"/>
      <w:r>
        <w:rPr>
          <w:color w:val="000000"/>
          <w:sz w:val="28"/>
        </w:rPr>
        <w:t xml:space="preserve"> 0, то далее, согласно (4.1), будет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i+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1 </w:t>
      </w:r>
      <w:r>
        <w:rPr>
          <w:color w:val="000000"/>
          <w:sz w:val="28"/>
        </w:rPr>
        <w:t xml:space="preserve">= 0,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i+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2 </w:t>
      </w:r>
      <w:r>
        <w:rPr>
          <w:color w:val="000000"/>
          <w:sz w:val="28"/>
        </w:rPr>
        <w:t xml:space="preserve">= 0, ... , т.е. длина периода 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= 1. Ненулевых же остатков в интервале 0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&lt;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всего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i/>
          <w:iCs/>
          <w:color w:val="000000"/>
          <w:sz w:val="28"/>
        </w:rPr>
        <w:t xml:space="preserve"> - </w:t>
      </w:r>
      <w:r>
        <w:rPr>
          <w:color w:val="000000"/>
          <w:sz w:val="28"/>
        </w:rPr>
        <w:t xml:space="preserve">1, и, если все они войдут в период, будет 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=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i/>
          <w:iCs/>
          <w:color w:val="000000"/>
          <w:sz w:val="28"/>
        </w:rPr>
        <w:t xml:space="preserve"> - </w:t>
      </w:r>
      <w:r>
        <w:rPr>
          <w:color w:val="000000"/>
          <w:sz w:val="28"/>
        </w:rPr>
        <w:t xml:space="preserve">1. Это имеет место, например, при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= 13, </w:t>
      </w:r>
      <w:proofErr w:type="spellStart"/>
      <w:r>
        <w:rPr>
          <w:i/>
          <w:iCs/>
          <w:color w:val="000000"/>
          <w:sz w:val="28"/>
        </w:rPr>
        <w:t>k</w:t>
      </w:r>
      <w:proofErr w:type="spellEnd"/>
      <w:r>
        <w:rPr>
          <w:color w:val="000000"/>
          <w:sz w:val="28"/>
        </w:rPr>
        <w:t xml:space="preserve"> = 7; в этом случае ряд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 выглядит так:</w:t>
      </w:r>
    </w:p>
    <w:p w:rsidR="000C7018" w:rsidRDefault="000C7018" w:rsidP="000C7018">
      <w:pPr>
        <w:pStyle w:val="21"/>
        <w:spacing w:before="120"/>
        <w:rPr>
          <w:color w:val="000000"/>
        </w:rPr>
      </w:pPr>
      <w:r>
        <w:t>1, 7, 10, 5, 9, 11, 12, 6, 3, 8, 4, 2,  1, 7,... .</w:t>
      </w:r>
      <w:r>
        <w:br/>
        <w:t>\_________________________/</w:t>
      </w:r>
    </w:p>
    <w:p w:rsidR="000C7018" w:rsidRDefault="000C7018" w:rsidP="000C7018">
      <w:pPr>
        <w:spacing w:after="120"/>
        <w:ind w:firstLine="3238"/>
        <w:jc w:val="both"/>
        <w:rPr>
          <w:color w:val="000000"/>
          <w:sz w:val="28"/>
        </w:rPr>
      </w:pPr>
      <w:r>
        <w:rPr>
          <w:i/>
          <w:iCs/>
          <w:color w:val="000000"/>
          <w:sz w:val="28"/>
        </w:rPr>
        <w:t>            T</w:t>
      </w:r>
      <w:r>
        <w:rPr>
          <w:color w:val="000000"/>
          <w:sz w:val="28"/>
        </w:rPr>
        <w:t xml:space="preserve"> =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i/>
          <w:iCs/>
          <w:color w:val="000000"/>
          <w:sz w:val="28"/>
        </w:rPr>
        <w:t xml:space="preserve"> - </w:t>
      </w:r>
      <w:r>
        <w:rPr>
          <w:color w:val="000000"/>
          <w:sz w:val="28"/>
        </w:rPr>
        <w:t>1 = 12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Поскольку в качестве случайной можно использовать лишь </w:t>
      </w:r>
      <w:proofErr w:type="spellStart"/>
      <w:r>
        <w:rPr>
          <w:color w:val="000000"/>
          <w:sz w:val="28"/>
        </w:rPr>
        <w:t>подпоследовательность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внутри одного периода, то параметры датчика выбирают так, чтобы длина периода 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была максимальной. С учетом ограничения </w:t>
      </w:r>
      <w:r>
        <w:rPr>
          <w:i/>
          <w:iCs/>
          <w:color w:val="000000"/>
          <w:sz w:val="28"/>
        </w:rPr>
        <w:t>T</w:t>
      </w:r>
      <w:r>
        <w:rPr>
          <w:rFonts w:ascii="Symbol" w:hAnsi="Symbol"/>
          <w:i/>
          <w:iCs/>
          <w:color w:val="000000"/>
          <w:sz w:val="28"/>
        </w:rPr>
        <w:t></w:t>
      </w:r>
      <w:r>
        <w:rPr>
          <w:i/>
          <w:iCs/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i/>
          <w:iCs/>
          <w:color w:val="000000"/>
          <w:sz w:val="28"/>
        </w:rPr>
        <w:t xml:space="preserve"> - </w:t>
      </w:r>
      <w:r>
        <w:rPr>
          <w:color w:val="000000"/>
          <w:sz w:val="28"/>
        </w:rPr>
        <w:t xml:space="preserve">1 модуль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берут максимально возможным. Чтобы </w:t>
      </w:r>
      <w:r>
        <w:rPr>
          <w:color w:val="000000"/>
          <w:sz w:val="28"/>
        </w:rPr>
        <w:lastRenderedPageBreak/>
        <w:t xml:space="preserve">упростить вычисление остатков по (6.1), для двоичных ЭВМ часто берут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>= 2</w:t>
      </w:r>
      <w:r>
        <w:rPr>
          <w:i/>
          <w:iCs/>
          <w:color w:val="000000"/>
          <w:sz w:val="28"/>
          <w:vertAlign w:val="superscript"/>
        </w:rPr>
        <w:t>n</w:t>
      </w:r>
      <w:r>
        <w:rPr>
          <w:color w:val="000000"/>
          <w:sz w:val="28"/>
        </w:rPr>
        <w:t xml:space="preserve">. Рекомендуется также брать достаточно большой множитель </w:t>
      </w:r>
      <w:proofErr w:type="spellStart"/>
      <w:r>
        <w:rPr>
          <w:i/>
          <w:iCs/>
          <w:color w:val="000000"/>
          <w:sz w:val="28"/>
        </w:rPr>
        <w:t>k</w:t>
      </w:r>
      <w:proofErr w:type="spellEnd"/>
      <w:r>
        <w:rPr>
          <w:color w:val="000000"/>
          <w:sz w:val="28"/>
        </w:rPr>
        <w:t xml:space="preserve">, причем взаимно простой с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>.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proofErr w:type="gramStart"/>
      <w:r>
        <w:rPr>
          <w:color w:val="000000"/>
          <w:sz w:val="28"/>
        </w:rPr>
        <w:t>В</w:t>
      </w:r>
      <w:proofErr w:type="gramEnd"/>
      <w:r>
        <w:rPr>
          <w:color w:val="000000"/>
          <w:sz w:val="28"/>
        </w:rPr>
        <w:t xml:space="preserve"> можно </w:t>
      </w:r>
      <w:proofErr w:type="gramStart"/>
      <w:r>
        <w:rPr>
          <w:color w:val="000000"/>
          <w:sz w:val="28"/>
        </w:rPr>
        <w:t>найти</w:t>
      </w:r>
      <w:proofErr w:type="gramEnd"/>
      <w:r>
        <w:rPr>
          <w:color w:val="000000"/>
          <w:sz w:val="28"/>
        </w:rPr>
        <w:t xml:space="preserve"> подробные рекомендации по выбору параметров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k</w:t>
      </w:r>
      <w:proofErr w:type="spellEnd"/>
      <w:r>
        <w:rPr>
          <w:color w:val="000000"/>
          <w:sz w:val="28"/>
        </w:rPr>
        <w:t xml:space="preserve"> и начального значения </w:t>
      </w:r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 xml:space="preserve">0 </w:t>
      </w:r>
      <w:r>
        <w:rPr>
          <w:color w:val="000000"/>
          <w:sz w:val="28"/>
        </w:rPr>
        <w:t>. Заметим, однако, что в настоящее время не известны правила, которые гарантировали бы высокое качество датчика без его специального статистического тестирования.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Датчик (4.1) называют </w:t>
      </w:r>
      <w:proofErr w:type="spellStart"/>
      <w:r>
        <w:rPr>
          <w:color w:val="000000"/>
          <w:sz w:val="28"/>
        </w:rPr>
        <w:t>мультипликативно-конгруэнтным</w:t>
      </w:r>
      <w:proofErr w:type="spellEnd"/>
      <w:r>
        <w:rPr>
          <w:color w:val="000000"/>
          <w:sz w:val="28"/>
        </w:rPr>
        <w:t xml:space="preserve"> потому, что он использует две основные операции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умножение (англ. </w:t>
      </w:r>
      <w:proofErr w:type="spellStart"/>
      <w:r>
        <w:rPr>
          <w:color w:val="000000"/>
          <w:sz w:val="28"/>
        </w:rPr>
        <w:t>multiplication</w:t>
      </w:r>
      <w:proofErr w:type="spellEnd"/>
      <w:r>
        <w:rPr>
          <w:color w:val="000000"/>
          <w:sz w:val="28"/>
        </w:rPr>
        <w:t xml:space="preserve">) и вычисление остатка (в теории чисел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получение конгруэнтного числа). Можно было бы поэтому перевести его название и как "</w:t>
      </w:r>
      <w:proofErr w:type="spellStart"/>
      <w:r>
        <w:rPr>
          <w:color w:val="000000"/>
          <w:sz w:val="28"/>
        </w:rPr>
        <w:t>множительно-остатковый</w:t>
      </w:r>
      <w:proofErr w:type="spellEnd"/>
      <w:r>
        <w:rPr>
          <w:color w:val="000000"/>
          <w:sz w:val="28"/>
        </w:rPr>
        <w:t xml:space="preserve"> датчик".</w:t>
      </w:r>
    </w:p>
    <w:p w:rsidR="000C7018" w:rsidRDefault="000C7018" w:rsidP="000C7018">
      <w:pPr>
        <w:pStyle w:val="31"/>
        <w:rPr>
          <w:color w:val="000000"/>
        </w:rPr>
      </w:pPr>
      <w:r>
        <w:t>В качестве примера рассмотрим таблицу параметров датчиков, предлагаемых в некоторых публикациях и программных продуктах.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</w:p>
    <w:tbl>
      <w:tblPr>
        <w:tblW w:w="93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4819"/>
        <w:gridCol w:w="2325"/>
        <w:gridCol w:w="2156"/>
      </w:tblGrid>
      <w:tr w:rsidR="000C7018" w:rsidTr="007077FB">
        <w:trPr>
          <w:tblCellSpacing w:w="15" w:type="dxa"/>
          <w:jc w:val="center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7018" w:rsidRDefault="000C7018" w:rsidP="007077F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Место использования датчика</w:t>
            </w:r>
          </w:p>
          <w:p w:rsidR="000C7018" w:rsidRDefault="000C7018" w:rsidP="007077F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(программный продукт или публикация)</w:t>
            </w:r>
          </w:p>
        </w:tc>
        <w:tc>
          <w:tcPr>
            <w:tcW w:w="12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7018" w:rsidRDefault="000C7018" w:rsidP="007077F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модуль</w:t>
            </w:r>
          </w:p>
          <w:p w:rsidR="000C7018" w:rsidRDefault="000C7018" w:rsidP="007077FB">
            <w:pPr>
              <w:ind w:firstLine="567"/>
              <w:jc w:val="center"/>
              <w:rPr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m</w:t>
            </w:r>
            <w:proofErr w:type="spellEnd"/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7018" w:rsidRDefault="000C7018" w:rsidP="007077F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множитель</w:t>
            </w:r>
          </w:p>
          <w:p w:rsidR="000C7018" w:rsidRDefault="000C7018" w:rsidP="007077FB">
            <w:pPr>
              <w:ind w:firstLine="567"/>
              <w:jc w:val="center"/>
              <w:rPr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k</w:t>
            </w:r>
            <w:proofErr w:type="spellEnd"/>
          </w:p>
        </w:tc>
      </w:tr>
      <w:tr w:rsidR="000C7018" w:rsidTr="007077FB">
        <w:trPr>
          <w:tblCellSpacing w:w="15" w:type="dxa"/>
          <w:jc w:val="center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7018" w:rsidRDefault="000C7018" w:rsidP="007077F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Язык моделирования СИМУЛА</w:t>
            </w:r>
          </w:p>
        </w:tc>
        <w:tc>
          <w:tcPr>
            <w:tcW w:w="12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7018" w:rsidRDefault="000C7018" w:rsidP="007077F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i/>
                <w:iCs/>
                <w:color w:val="000000"/>
                <w:vertAlign w:val="superscript"/>
              </w:rPr>
              <w:t>35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7018" w:rsidRDefault="000C7018" w:rsidP="007077F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i/>
                <w:iCs/>
                <w:color w:val="000000"/>
                <w:vertAlign w:val="superscript"/>
              </w:rPr>
              <w:t>16</w:t>
            </w:r>
          </w:p>
        </w:tc>
      </w:tr>
      <w:tr w:rsidR="000C7018" w:rsidTr="007077FB">
        <w:trPr>
          <w:tblCellSpacing w:w="15" w:type="dxa"/>
          <w:jc w:val="center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7018" w:rsidRDefault="000C7018" w:rsidP="007077FB">
            <w:pPr>
              <w:ind w:firstLine="567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Пакеты</w:t>
            </w:r>
            <w:r>
              <w:rPr>
                <w:color w:val="000000"/>
                <w:lang w:val="en-US"/>
              </w:rPr>
              <w:t xml:space="preserve"> LLRANDOM, IMSL</w:t>
            </w:r>
          </w:p>
        </w:tc>
        <w:tc>
          <w:tcPr>
            <w:tcW w:w="12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7018" w:rsidRDefault="000C7018" w:rsidP="007077F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i/>
                <w:iCs/>
                <w:color w:val="000000"/>
                <w:vertAlign w:val="superscript"/>
              </w:rPr>
              <w:t>31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/>
                <w:color w:val="000000"/>
              </w:rPr>
              <w:t></w:t>
            </w:r>
            <w:r>
              <w:rPr>
                <w:color w:val="000000"/>
              </w:rPr>
              <w:t xml:space="preserve"> 1</w:t>
            </w:r>
            <w:r>
              <w:rPr>
                <w:color w:val="000000"/>
              </w:rPr>
              <w:br/>
              <w:t>(простое число)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7018" w:rsidRDefault="000C7018" w:rsidP="007077F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16807</w:t>
            </w:r>
          </w:p>
        </w:tc>
      </w:tr>
      <w:tr w:rsidR="000C7018" w:rsidTr="007077FB">
        <w:trPr>
          <w:tblCellSpacing w:w="15" w:type="dxa"/>
          <w:jc w:val="center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7018" w:rsidRDefault="000C7018" w:rsidP="007077F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Язык моделирования SIMSCRIPT</w:t>
            </w:r>
          </w:p>
        </w:tc>
        <w:tc>
          <w:tcPr>
            <w:tcW w:w="12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7018" w:rsidRDefault="000C7018" w:rsidP="007077F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i/>
                <w:iCs/>
                <w:color w:val="000000"/>
                <w:vertAlign w:val="superscript"/>
              </w:rPr>
              <w:t>31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/>
                <w:color w:val="000000"/>
              </w:rPr>
              <w:t></w:t>
            </w:r>
            <w:r>
              <w:rPr>
                <w:color w:val="000000"/>
              </w:rPr>
              <w:t xml:space="preserve"> 1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C7018" w:rsidRDefault="000C7018" w:rsidP="007077F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63036001</w:t>
            </w:r>
          </w:p>
        </w:tc>
      </w:tr>
    </w:tbl>
    <w:p w:rsidR="000C7018" w:rsidRDefault="000C7018" w:rsidP="000C7018">
      <w:pPr>
        <w:ind w:firstLine="567"/>
        <w:jc w:val="both"/>
        <w:rPr>
          <w:color w:val="000000"/>
        </w:rPr>
      </w:pPr>
    </w:p>
    <w:p w:rsidR="000C7018" w:rsidRDefault="000C7018" w:rsidP="000C7018">
      <w:pPr>
        <w:jc w:val="both"/>
        <w:rPr>
          <w:bCs/>
          <w:sz w:val="28"/>
        </w:rPr>
      </w:pPr>
    </w:p>
    <w:p w:rsidR="000C7018" w:rsidRPr="009374DF" w:rsidRDefault="000C7018" w:rsidP="00FA5C06">
      <w:pPr>
        <w:pStyle w:val="31"/>
        <w:ind w:left="1080" w:hanging="540"/>
        <w:jc w:val="left"/>
        <w:outlineLvl w:val="1"/>
        <w:rPr>
          <w:rFonts w:ascii="Arial" w:hAnsi="Arial" w:cs="Arial"/>
          <w:bCs/>
          <w:i/>
          <w:color w:val="000000"/>
        </w:rPr>
      </w:pPr>
      <w:r>
        <w:rPr>
          <w:rFonts w:ascii="Arial" w:hAnsi="Arial" w:cs="Arial"/>
        </w:rPr>
        <w:t>6</w:t>
      </w:r>
      <w:r w:rsidRPr="009374DF">
        <w:rPr>
          <w:rFonts w:ascii="Arial" w:hAnsi="Arial" w:cs="Arial"/>
        </w:rPr>
        <w:t>.2. Характеристики датчиков базовых случайных величин</w:t>
      </w:r>
    </w:p>
    <w:p w:rsidR="000C7018" w:rsidRDefault="000C7018" w:rsidP="000C7018">
      <w:pPr>
        <w:pStyle w:val="31"/>
        <w:ind w:left="1080" w:hanging="540"/>
        <w:jc w:val="left"/>
        <w:rPr>
          <w:b/>
          <w:bCs/>
        </w:rPr>
      </w:pPr>
    </w:p>
    <w:p w:rsidR="000C7018" w:rsidRDefault="000C7018" w:rsidP="000C7018">
      <w:pPr>
        <w:pStyle w:val="Normal1"/>
        <w:widowControl/>
        <w:shd w:val="clear" w:color="auto" w:fill="FFFFFF"/>
        <w:ind w:firstLine="567"/>
        <w:rPr>
          <w:sz w:val="28"/>
        </w:rPr>
      </w:pPr>
      <w:r>
        <w:rPr>
          <w:sz w:val="28"/>
        </w:rPr>
        <w:t xml:space="preserve">Практика показывает, что результаты имитационного моделирования существенно зависят от качества используемых последовательностей псевдослучайных чисел. Поэтому используемые в имитационной модели генераторы случайных чисел должны пройти тесты на пригодность.  </w:t>
      </w:r>
      <w:r>
        <w:rPr>
          <w:color w:val="000000"/>
          <w:spacing w:val="-10"/>
          <w:sz w:val="28"/>
        </w:rPr>
        <w:t>Основные анализируемые характеристики генерируемых датчиком последова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2"/>
          <w:sz w:val="28"/>
        </w:rPr>
        <w:t>тельностей:</w:t>
      </w:r>
    </w:p>
    <w:p w:rsidR="000C7018" w:rsidRDefault="000C7018" w:rsidP="000C7018">
      <w:pPr>
        <w:pStyle w:val="Normal1"/>
        <w:widowControl/>
        <w:shd w:val="clear" w:color="auto" w:fill="FFFFFF"/>
        <w:ind w:firstLine="567"/>
        <w:rPr>
          <w:sz w:val="28"/>
        </w:rPr>
      </w:pPr>
      <w:r>
        <w:rPr>
          <w:color w:val="000000"/>
          <w:spacing w:val="-8"/>
          <w:sz w:val="28"/>
        </w:rPr>
        <w:t>• равномерность;</w:t>
      </w:r>
    </w:p>
    <w:p w:rsidR="000C7018" w:rsidRDefault="000C7018" w:rsidP="000C7018">
      <w:pPr>
        <w:pStyle w:val="Normal1"/>
        <w:widowControl/>
        <w:shd w:val="clear" w:color="auto" w:fill="FFFFFF"/>
        <w:ind w:firstLine="567"/>
        <w:rPr>
          <w:sz w:val="28"/>
        </w:rPr>
      </w:pPr>
      <w:r>
        <w:rPr>
          <w:color w:val="000000"/>
          <w:spacing w:val="-8"/>
          <w:sz w:val="28"/>
        </w:rPr>
        <w:t>• стохастичность (случайность);</w:t>
      </w:r>
    </w:p>
    <w:p w:rsidR="000C7018" w:rsidRDefault="000C7018" w:rsidP="000C7018">
      <w:pPr>
        <w:pStyle w:val="Normal1"/>
        <w:widowControl/>
        <w:shd w:val="clear" w:color="auto" w:fill="FFFFFF"/>
        <w:ind w:firstLine="567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• независимость.</w:t>
      </w:r>
    </w:p>
    <w:p w:rsidR="000C7018" w:rsidRDefault="000C7018" w:rsidP="000C7018">
      <w:pPr>
        <w:pStyle w:val="Normal1"/>
        <w:widowControl/>
        <w:shd w:val="clear" w:color="auto" w:fill="FFFFFF"/>
        <w:ind w:firstLine="567"/>
        <w:rPr>
          <w:sz w:val="28"/>
        </w:rPr>
      </w:pPr>
      <w:r>
        <w:rPr>
          <w:color w:val="000000"/>
          <w:spacing w:val="-8"/>
          <w:sz w:val="28"/>
        </w:rPr>
        <w:t xml:space="preserve">Рассмотрим методы проведения такого анализа, наиболее часто применяемые </w:t>
      </w:r>
      <w:r>
        <w:rPr>
          <w:color w:val="000000"/>
          <w:spacing w:val="-10"/>
          <w:sz w:val="28"/>
        </w:rPr>
        <w:t>на практике.</w:t>
      </w:r>
    </w:p>
    <w:p w:rsidR="000C7018" w:rsidRDefault="000C7018" w:rsidP="000C7018">
      <w:pPr>
        <w:ind w:left="1260" w:hanging="693"/>
        <w:rPr>
          <w:b/>
          <w:bCs/>
          <w:color w:val="000000"/>
          <w:sz w:val="28"/>
        </w:rPr>
      </w:pPr>
    </w:p>
    <w:p w:rsidR="000C7018" w:rsidRPr="009D17B5" w:rsidRDefault="000C7018" w:rsidP="00FA5C06">
      <w:pPr>
        <w:ind w:firstLine="567"/>
        <w:jc w:val="both"/>
        <w:outlineLvl w:val="2"/>
        <w:rPr>
          <w:b/>
          <w:color w:val="000000"/>
          <w:sz w:val="28"/>
        </w:rPr>
      </w:pPr>
      <w:r>
        <w:rPr>
          <w:b/>
          <w:bCs/>
          <w:color w:val="000000"/>
          <w:sz w:val="28"/>
        </w:rPr>
        <w:t>6</w:t>
      </w:r>
      <w:r w:rsidRPr="009D17B5">
        <w:rPr>
          <w:b/>
          <w:bCs/>
          <w:color w:val="000000"/>
          <w:sz w:val="28"/>
        </w:rPr>
        <w:t>.2.1. Тестирование равномерности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Обозначим равномерное распределение вероятностей на интервале (0,1) через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 xml:space="preserve">[0,1]. Тогда утверждение, что БСВ </w:t>
      </w:r>
      <w:r>
        <w:rPr>
          <w:i/>
          <w:iCs/>
          <w:color w:val="000000"/>
          <w:sz w:val="28"/>
        </w:rPr>
        <w:t>Z</w:t>
      </w:r>
      <w:r>
        <w:rPr>
          <w:color w:val="000000"/>
          <w:sz w:val="28"/>
        </w:rPr>
        <w:t xml:space="preserve"> имеет распределение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 xml:space="preserve">[0,1], можно кратко записать в виде </w:t>
      </w:r>
      <w:proofErr w:type="spellStart"/>
      <w:r>
        <w:rPr>
          <w:i/>
          <w:iCs/>
          <w:color w:val="000000"/>
          <w:sz w:val="28"/>
        </w:rPr>
        <w:t>z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~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>[0,1].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 xml:space="preserve">С помощью статистических тестов проверяют два свойства датчика, делающих его точной моделью идеальной БСВ,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это </w:t>
      </w:r>
      <w:r>
        <w:rPr>
          <w:i/>
          <w:iCs/>
          <w:color w:val="000000"/>
          <w:sz w:val="28"/>
        </w:rPr>
        <w:t>равномерность</w:t>
      </w:r>
      <w:r>
        <w:rPr>
          <w:color w:val="000000"/>
          <w:sz w:val="28"/>
        </w:rPr>
        <w:t xml:space="preserve"> распределения чисел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, выдаваемых датчиком на интервале (0,1), и их статистическая </w:t>
      </w:r>
      <w:r>
        <w:rPr>
          <w:i/>
          <w:iCs/>
          <w:color w:val="000000"/>
          <w:sz w:val="28"/>
        </w:rPr>
        <w:t>независимость</w:t>
      </w:r>
      <w:r>
        <w:rPr>
          <w:color w:val="000000"/>
          <w:sz w:val="28"/>
        </w:rPr>
        <w:t xml:space="preserve">. При этом числа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 рассматривают как реализации некоторой </w:t>
      </w:r>
      <w:r>
        <w:rPr>
          <w:b/>
          <w:bCs/>
          <w:color w:val="000000"/>
          <w:sz w:val="28"/>
        </w:rPr>
        <w:t>СВ.</w:t>
      </w:r>
      <w:r>
        <w:rPr>
          <w:color w:val="000000"/>
          <w:sz w:val="28"/>
        </w:rPr>
        <w:t>, т.е. как статистическую выборку.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>Достаточно простым методом проверки равномерности распределения является частотный тест. Он основан на законе больших чисел и выполняется по следующему алгоритму.</w:t>
      </w:r>
    </w:p>
    <w:p w:rsidR="000C7018" w:rsidRDefault="000C7018" w:rsidP="000C7018">
      <w:pPr>
        <w:spacing w:before="120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1. Разобьем интервал (0,1) на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равных отрезков (например, </w:t>
      </w:r>
      <w:r>
        <w:rPr>
          <w:i/>
          <w:iCs/>
          <w:color w:val="000000"/>
          <w:sz w:val="28"/>
        </w:rPr>
        <w:t xml:space="preserve">K </w:t>
      </w:r>
      <w:r>
        <w:rPr>
          <w:color w:val="000000"/>
          <w:sz w:val="28"/>
        </w:rPr>
        <w:t xml:space="preserve">= 10). </w:t>
      </w:r>
    </w:p>
    <w:p w:rsidR="000C7018" w:rsidRDefault="000C7018" w:rsidP="000C7018">
      <w:pPr>
        <w:spacing w:before="120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2. Сгенерируем </w:t>
      </w:r>
      <w:proofErr w:type="spellStart"/>
      <w:r>
        <w:rPr>
          <w:i/>
          <w:iCs/>
          <w:color w:val="000000"/>
          <w:sz w:val="28"/>
        </w:rPr>
        <w:t>n</w:t>
      </w:r>
      <w:proofErr w:type="spellEnd"/>
      <w:r>
        <w:rPr>
          <w:color w:val="000000"/>
          <w:sz w:val="28"/>
        </w:rPr>
        <w:t xml:space="preserve"> чисел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,...,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n</w:t>
      </w:r>
      <w:proofErr w:type="spellEnd"/>
      <w:r>
        <w:rPr>
          <w:color w:val="000000"/>
          <w:sz w:val="28"/>
        </w:rPr>
        <w:t xml:space="preserve"> с помощью тестируемого датчика БСВ (например, </w:t>
      </w:r>
      <w:proofErr w:type="spellStart"/>
      <w:r>
        <w:rPr>
          <w:i/>
          <w:iCs/>
          <w:color w:val="000000"/>
          <w:sz w:val="28"/>
        </w:rPr>
        <w:t>n</w:t>
      </w:r>
      <w:proofErr w:type="spellEnd"/>
      <w:r>
        <w:rPr>
          <w:color w:val="000000"/>
          <w:sz w:val="28"/>
        </w:rPr>
        <w:t xml:space="preserve"> = 100). </w:t>
      </w:r>
    </w:p>
    <w:p w:rsidR="000C7018" w:rsidRDefault="000C7018" w:rsidP="000C7018">
      <w:pPr>
        <w:spacing w:before="120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3. Подсчитаем, сколько чисел попало в каждый из </w:t>
      </w:r>
      <w:proofErr w:type="spellStart"/>
      <w:r>
        <w:rPr>
          <w:i/>
          <w:iCs/>
          <w:color w:val="000000"/>
          <w:sz w:val="28"/>
        </w:rPr>
        <w:t>k</w:t>
      </w:r>
      <w:proofErr w:type="spellEnd"/>
      <w:r>
        <w:rPr>
          <w:color w:val="000000"/>
          <w:sz w:val="28"/>
        </w:rPr>
        <w:t xml:space="preserve"> отрезков, т.е. найдем числа попаданий </w:t>
      </w:r>
      <w:r>
        <w:rPr>
          <w:i/>
          <w:iCs/>
          <w:color w:val="000000"/>
          <w:sz w:val="28"/>
        </w:rPr>
        <w:t>n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>,...,</w:t>
      </w:r>
      <w:proofErr w:type="spellStart"/>
      <w:r>
        <w:rPr>
          <w:i/>
          <w:iCs/>
          <w:color w:val="000000"/>
          <w:sz w:val="28"/>
        </w:rPr>
        <w:t>n</w:t>
      </w:r>
      <w:r>
        <w:rPr>
          <w:i/>
          <w:iCs/>
          <w:color w:val="000000"/>
          <w:sz w:val="28"/>
          <w:vertAlign w:val="subscript"/>
        </w:rPr>
        <w:t>k</w:t>
      </w:r>
      <w:proofErr w:type="spellEnd"/>
      <w:r>
        <w:rPr>
          <w:color w:val="000000"/>
          <w:sz w:val="28"/>
        </w:rPr>
        <w:t>.</w:t>
      </w:r>
    </w:p>
    <w:p w:rsidR="000C7018" w:rsidRDefault="000C7018" w:rsidP="00FA5C06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hanging="180"/>
        <w:rPr>
          <w:color w:val="000000"/>
          <w:sz w:val="28"/>
        </w:rPr>
      </w:pPr>
      <w:r>
        <w:rPr>
          <w:color w:val="000000"/>
          <w:sz w:val="28"/>
        </w:rPr>
        <w:t xml:space="preserve">Рассчитаем относительные частоты попаданий в отрезки: </w:t>
      </w:r>
    </w:p>
    <w:p w:rsidR="000C7018" w:rsidRDefault="000C7018" w:rsidP="000C7018">
      <w:pPr>
        <w:spacing w:before="120"/>
        <w:ind w:left="360"/>
        <w:jc w:val="center"/>
        <w:rPr>
          <w:color w:val="000000"/>
          <w:sz w:val="28"/>
        </w:rPr>
      </w:pPr>
      <w:r w:rsidRPr="0038416C">
        <w:rPr>
          <w:color w:val="000000"/>
          <w:position w:val="-28"/>
          <w:sz w:val="28"/>
        </w:rPr>
        <w:object w:dxaOrig="1960" w:dyaOrig="720">
          <v:shape id="_x0000_i1027" type="#_x0000_t75" style="width:114pt;height:42pt" o:ole="">
            <v:imagedata r:id="rId9" o:title=""/>
          </v:shape>
          <o:OLEObject Type="Embed" ProgID="Equation.3" ShapeID="_x0000_i1027" DrawAspect="Content" ObjectID="_1379838640" r:id="rId10"/>
        </w:object>
      </w:r>
    </w:p>
    <w:p w:rsidR="000C7018" w:rsidRDefault="000C7018" w:rsidP="000C7018">
      <w:pPr>
        <w:spacing w:before="120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5. Построим гистограмму частот </w:t>
      </w:r>
      <w:r w:rsidRPr="0038416C">
        <w:rPr>
          <w:position w:val="-12"/>
          <w:sz w:val="28"/>
        </w:rPr>
        <w:object w:dxaOrig="880" w:dyaOrig="360">
          <v:shape id="_x0000_i1028" type="#_x0000_t75" style="width:54pt;height:22.5pt" o:ole="">
            <v:imagedata r:id="rId11" o:title=""/>
          </v:shape>
          <o:OLEObject Type="Embed" ProgID="Equation.3" ShapeID="_x0000_i1028" DrawAspect="Content" ObjectID="_1379838641" r:id="rId12"/>
        </w:object>
      </w:r>
      <w:r>
        <w:rPr>
          <w:color w:val="000000"/>
          <w:sz w:val="28"/>
        </w:rPr>
        <w:t xml:space="preserve">на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отрезках интервала (0,1).</w:t>
      </w:r>
    </w:p>
    <w:p w:rsidR="000C7018" w:rsidRDefault="000C7018" w:rsidP="000C7018">
      <w:pPr>
        <w:spacing w:before="120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6. Повторим действия (2)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(5) для большего значения </w:t>
      </w:r>
      <w:proofErr w:type="spellStart"/>
      <w:r>
        <w:rPr>
          <w:i/>
          <w:iCs/>
          <w:color w:val="000000"/>
          <w:sz w:val="28"/>
        </w:rPr>
        <w:t>n</w:t>
      </w:r>
      <w:proofErr w:type="spellEnd"/>
      <w:r>
        <w:rPr>
          <w:color w:val="000000"/>
          <w:sz w:val="28"/>
        </w:rPr>
        <w:t xml:space="preserve"> (например, для  </w:t>
      </w:r>
      <w:proofErr w:type="spellStart"/>
      <w:r>
        <w:rPr>
          <w:i/>
          <w:iCs/>
          <w:color w:val="000000"/>
          <w:sz w:val="28"/>
        </w:rPr>
        <w:t>n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>=10 000).</w:t>
      </w:r>
    </w:p>
    <w:p w:rsidR="000C7018" w:rsidRDefault="000C7018" w:rsidP="000C7018">
      <w:pPr>
        <w:spacing w:before="120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7. Оценим по полученным гистограммам сходимость каждой частоты </w:t>
      </w:r>
      <w:r w:rsidRPr="0038416C">
        <w:rPr>
          <w:position w:val="-12"/>
          <w:sz w:val="28"/>
        </w:rPr>
        <w:object w:dxaOrig="300" w:dyaOrig="380">
          <v:shape id="_x0000_i1029" type="#_x0000_t75" style="width:15pt;height:18.75pt" o:ole="">
            <v:imagedata r:id="rId13" o:title=""/>
          </v:shape>
          <o:OLEObject Type="Embed" ProgID="Equation.3" ShapeID="_x0000_i1029" DrawAspect="Content" ObjectID="_1379838642" r:id="rId14"/>
        </w:object>
      </w:r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к вероятности </w:t>
      </w:r>
      <w:proofErr w:type="spellStart"/>
      <w:r>
        <w:rPr>
          <w:i/>
          <w:iCs/>
          <w:color w:val="000000"/>
          <w:sz w:val="28"/>
        </w:rPr>
        <w:t>p</w:t>
      </w:r>
      <w:proofErr w:type="spellEnd"/>
      <w:r>
        <w:rPr>
          <w:color w:val="000000"/>
          <w:sz w:val="28"/>
        </w:rPr>
        <w:t xml:space="preserve"> = 1/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того, что БСВ попадет в </w:t>
      </w:r>
      <w:proofErr w:type="spellStart"/>
      <w:r>
        <w:rPr>
          <w:i/>
          <w:iCs/>
          <w:color w:val="000000"/>
          <w:sz w:val="28"/>
        </w:rPr>
        <w:t>i</w:t>
      </w:r>
      <w:r>
        <w:rPr>
          <w:color w:val="000000"/>
          <w:sz w:val="28"/>
        </w:rPr>
        <w:t>-й</w:t>
      </w:r>
      <w:proofErr w:type="spellEnd"/>
      <w:r>
        <w:rPr>
          <w:color w:val="000000"/>
          <w:sz w:val="28"/>
        </w:rPr>
        <w:t xml:space="preserve"> отрезок. Согласно закону больших чисел должно быть</w:t>
      </w:r>
    </w:p>
    <w:p w:rsidR="000C7018" w:rsidRDefault="000C7018" w:rsidP="000C7018">
      <w:pPr>
        <w:spacing w:before="120"/>
        <w:ind w:left="900" w:hanging="333"/>
        <w:jc w:val="right"/>
        <w:rPr>
          <w:color w:val="000000"/>
          <w:sz w:val="28"/>
        </w:rPr>
      </w:pPr>
      <w:r w:rsidRPr="0038416C">
        <w:rPr>
          <w:position w:val="-24"/>
          <w:sz w:val="28"/>
        </w:rPr>
        <w:object w:dxaOrig="2419" w:dyaOrig="620">
          <v:shape id="_x0000_i1030" type="#_x0000_t75" style="width:140.25pt;height:36pt" o:ole="">
            <v:imagedata r:id="rId15" o:title=""/>
          </v:shape>
          <o:OLEObject Type="Embed" ProgID="Equation.3" ShapeID="_x0000_i1030" DrawAspect="Content" ObjectID="_1379838643" r:id="rId16"/>
        </w:objec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(6.2.)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>Это значит, что высоты столбиков во второй гистограмме должны в целом быть ближе к уровню 1/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>, чем в первой.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Тестирование датчика на равномерность можно совместить с оцениванием </w:t>
      </w:r>
      <w:r>
        <w:rPr>
          <w:b/>
          <w:bCs/>
          <w:color w:val="000000"/>
          <w:sz w:val="28"/>
        </w:rPr>
        <w:t xml:space="preserve">математического ожидания </w:t>
      </w:r>
      <w:r>
        <w:rPr>
          <w:b/>
          <w:bCs/>
          <w:i/>
          <w:iCs/>
          <w:color w:val="000000"/>
          <w:sz w:val="28"/>
          <w:lang w:val="en-US"/>
        </w:rPr>
        <w:t>m</w:t>
      </w:r>
      <w:r>
        <w:rPr>
          <w:b/>
          <w:bCs/>
          <w:i/>
          <w:iCs/>
          <w:color w:val="000000"/>
          <w:sz w:val="28"/>
        </w:rPr>
        <w:t>*</w:t>
      </w:r>
      <w:r>
        <w:rPr>
          <w:color w:val="000000"/>
          <w:sz w:val="28"/>
        </w:rPr>
        <w:t xml:space="preserve"> и дисперсии </w:t>
      </w:r>
      <w:r>
        <w:rPr>
          <w:color w:val="000000"/>
          <w:sz w:val="28"/>
          <w:lang w:val="en-US"/>
        </w:rPr>
        <w:t>S</w:t>
      </w:r>
      <w:r>
        <w:rPr>
          <w:color w:val="000000"/>
          <w:sz w:val="28"/>
          <w:vertAlign w:val="superscript"/>
        </w:rPr>
        <w:t>2</w:t>
      </w:r>
      <w:r>
        <w:rPr>
          <w:color w:val="000000"/>
          <w:sz w:val="28"/>
        </w:rPr>
        <w:t xml:space="preserve">. Оценки </w:t>
      </w:r>
      <w:r>
        <w:rPr>
          <w:b/>
          <w:bCs/>
          <w:i/>
          <w:iCs/>
          <w:color w:val="000000"/>
          <w:sz w:val="28"/>
          <w:lang w:val="en-US"/>
        </w:rPr>
        <w:t>m</w:t>
      </w:r>
      <w:r>
        <w:rPr>
          <w:b/>
          <w:bCs/>
          <w:i/>
          <w:iCs/>
          <w:color w:val="000000"/>
          <w:sz w:val="28"/>
        </w:rPr>
        <w:t>*</w:t>
      </w:r>
      <w:r>
        <w:rPr>
          <w:sz w:val="28"/>
        </w:rPr>
        <w:t xml:space="preserve"> и </w:t>
      </w:r>
      <w:r>
        <w:rPr>
          <w:color w:val="000000"/>
          <w:sz w:val="28"/>
          <w:lang w:val="en-US"/>
        </w:rPr>
        <w:t>S</w:t>
      </w:r>
      <w:r>
        <w:rPr>
          <w:color w:val="000000"/>
          <w:sz w:val="28"/>
          <w:vertAlign w:val="superscript"/>
        </w:rPr>
        <w:t>2</w:t>
      </w:r>
      <w:r>
        <w:rPr>
          <w:color w:val="000000"/>
          <w:sz w:val="28"/>
        </w:rPr>
        <w:t xml:space="preserve"> рассчитываются соответственно по формулам:</w:t>
      </w:r>
    </w:p>
    <w:p w:rsidR="000C7018" w:rsidRDefault="000C7018" w:rsidP="000C7018">
      <w:pPr>
        <w:ind w:firstLine="567"/>
        <w:jc w:val="right"/>
        <w:rPr>
          <w:sz w:val="28"/>
        </w:rPr>
      </w:pPr>
      <w:r w:rsidRPr="0038416C">
        <w:rPr>
          <w:position w:val="-30"/>
          <w:sz w:val="28"/>
        </w:rPr>
        <w:object w:dxaOrig="1419" w:dyaOrig="740">
          <v:shape id="_x0000_i1031" type="#_x0000_t75" style="width:81.75pt;height:37.5pt" o:ole="">
            <v:imagedata r:id="rId17" o:title=""/>
          </v:shape>
          <o:OLEObject Type="Embed" ProgID="Equation.3" ShapeID="_x0000_i1031" DrawAspect="Content" ObjectID="_1379838644" r:id="rId18"/>
        </w:object>
      </w: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color w:val="000000"/>
          <w:sz w:val="28"/>
        </w:rPr>
        <w:t>(6.3)</w:t>
      </w:r>
    </w:p>
    <w:p w:rsidR="000C7018" w:rsidRDefault="000C7018" w:rsidP="000C7018">
      <w:pPr>
        <w:ind w:firstLine="567"/>
        <w:jc w:val="right"/>
        <w:rPr>
          <w:color w:val="000000"/>
          <w:sz w:val="28"/>
        </w:rPr>
      </w:pPr>
      <w:r w:rsidRPr="0038416C">
        <w:rPr>
          <w:position w:val="-30"/>
          <w:sz w:val="28"/>
        </w:rPr>
        <w:object w:dxaOrig="2660" w:dyaOrig="740">
          <v:shape id="_x0000_i1032" type="#_x0000_t75" style="width:151.5pt;height:42pt" o:ole="">
            <v:imagedata r:id="rId19" o:title=""/>
          </v:shape>
          <o:OLEObject Type="Embed" ProgID="Equation.3" ShapeID="_x0000_i1032" DrawAspect="Content" ObjectID="_1379838645" r:id="rId20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color w:val="000000"/>
          <w:sz w:val="28"/>
        </w:rPr>
        <w:t>(6.4)</w:t>
      </w:r>
    </w:p>
    <w:p w:rsidR="000C7018" w:rsidRDefault="000C7018" w:rsidP="000C7018">
      <w:pPr>
        <w:ind w:firstLine="567"/>
        <w:jc w:val="right"/>
        <w:rPr>
          <w:color w:val="000000"/>
          <w:sz w:val="28"/>
        </w:rPr>
      </w:pP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 ростом </w:t>
      </w:r>
      <w:proofErr w:type="spellStart"/>
      <w:r>
        <w:rPr>
          <w:i/>
          <w:iCs/>
          <w:color w:val="000000"/>
          <w:sz w:val="28"/>
        </w:rPr>
        <w:t>n</w:t>
      </w:r>
      <w:proofErr w:type="spellEnd"/>
      <w:r>
        <w:rPr>
          <w:color w:val="000000"/>
          <w:sz w:val="28"/>
        </w:rPr>
        <w:t xml:space="preserve"> оценки </w:t>
      </w:r>
      <w:r w:rsidRPr="0038416C">
        <w:rPr>
          <w:position w:val="-4"/>
          <w:sz w:val="28"/>
        </w:rPr>
        <w:object w:dxaOrig="320" w:dyaOrig="320">
          <v:shape id="_x0000_i1033" type="#_x0000_t75" style="width:15.75pt;height:15.75pt" o:ole="">
            <v:imagedata r:id="rId21" o:title=""/>
          </v:shape>
          <o:OLEObject Type="Embed" ProgID="Equation.3" ShapeID="_x0000_i1033" DrawAspect="Content" ObjectID="_1379838646" r:id="rId22"/>
        </w:object>
      </w:r>
      <w:r>
        <w:rPr>
          <w:sz w:val="28"/>
        </w:rPr>
        <w:t xml:space="preserve"> и </w:t>
      </w:r>
      <w:r w:rsidRPr="0038416C">
        <w:rPr>
          <w:position w:val="-4"/>
          <w:sz w:val="28"/>
        </w:rPr>
        <w:object w:dxaOrig="260" w:dyaOrig="320">
          <v:shape id="_x0000_i1034" type="#_x0000_t75" style="width:12.75pt;height:15.75pt" o:ole="">
            <v:imagedata r:id="rId23" o:title=""/>
          </v:shape>
          <o:OLEObject Type="Embed" ProgID="Equation.3" ShapeID="_x0000_i1034" DrawAspect="Content" ObjectID="_1379838647" r:id="rId24"/>
        </w:object>
      </w:r>
      <w:r>
        <w:rPr>
          <w:sz w:val="28"/>
        </w:rPr>
        <w:t xml:space="preserve"> </w:t>
      </w:r>
      <w:r>
        <w:rPr>
          <w:color w:val="000000"/>
          <w:sz w:val="28"/>
        </w:rPr>
        <w:t xml:space="preserve">должны сходиться по вероятности к точным значениям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>(</w:t>
      </w:r>
      <w:proofErr w:type="spellStart"/>
      <w:r>
        <w:rPr>
          <w:i/>
          <w:iCs/>
          <w:color w:val="000000"/>
          <w:sz w:val="28"/>
        </w:rPr>
        <w:t>z</w:t>
      </w:r>
      <w:proofErr w:type="spellEnd"/>
      <w:r>
        <w:rPr>
          <w:color w:val="000000"/>
          <w:sz w:val="28"/>
        </w:rPr>
        <w:t xml:space="preserve">) = 1/2, </w:t>
      </w:r>
      <w:r>
        <w:rPr>
          <w:i/>
          <w:iCs/>
          <w:color w:val="000000"/>
          <w:sz w:val="28"/>
        </w:rPr>
        <w:t>D</w:t>
      </w:r>
      <w:r>
        <w:rPr>
          <w:color w:val="000000"/>
          <w:sz w:val="28"/>
        </w:rPr>
        <w:t>(</w:t>
      </w:r>
      <w:proofErr w:type="spellStart"/>
      <w:r>
        <w:rPr>
          <w:i/>
          <w:iCs/>
          <w:color w:val="000000"/>
          <w:sz w:val="28"/>
        </w:rPr>
        <w:t>z</w:t>
      </w:r>
      <w:proofErr w:type="spellEnd"/>
      <w:r>
        <w:rPr>
          <w:color w:val="000000"/>
          <w:sz w:val="28"/>
        </w:rPr>
        <w:t>) = 1/12 = 0.08333... .</w:t>
      </w:r>
    </w:p>
    <w:p w:rsidR="000C7018" w:rsidRDefault="000C7018" w:rsidP="000C7018">
      <w:pPr>
        <w:ind w:firstLine="567"/>
        <w:jc w:val="both"/>
        <w:rPr>
          <w:color w:val="000000"/>
          <w:sz w:val="28"/>
        </w:rPr>
      </w:pPr>
    </w:p>
    <w:p w:rsidR="000C7018" w:rsidRDefault="000C7018" w:rsidP="00FA5C06">
      <w:pPr>
        <w:ind w:firstLine="567"/>
        <w:jc w:val="both"/>
        <w:outlineLvl w:val="2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6.2.2. Тестирование стохастичности</w: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lastRenderedPageBreak/>
        <w:t xml:space="preserve">Рассмотрим один из основных методов проверки – метод комбинаций. Суть его сводится к следующему. Выбирают достаточно большую последовательность случайных чисел 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 xml:space="preserve"> и для нее определяют вероятность появления в каждом из 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 xml:space="preserve"> ровно </w:t>
      </w:r>
      <w:r>
        <w:rPr>
          <w:sz w:val="28"/>
          <w:lang w:val="en-US"/>
        </w:rPr>
        <w:t>j</w:t>
      </w:r>
      <w:r>
        <w:rPr>
          <w:sz w:val="28"/>
        </w:rPr>
        <w:t xml:space="preserve"> единиц. При этом могут анализироваться как все разряды числа, так и </w:t>
      </w:r>
      <w:r>
        <w:rPr>
          <w:spacing w:val="-9"/>
          <w:sz w:val="28"/>
        </w:rPr>
        <w:t xml:space="preserve">только </w:t>
      </w:r>
      <w:r>
        <w:rPr>
          <w:spacing w:val="-9"/>
          <w:sz w:val="28"/>
          <w:lang w:val="en-US"/>
        </w:rPr>
        <w:t>l</w:t>
      </w:r>
      <w:r>
        <w:rPr>
          <w:spacing w:val="-9"/>
          <w:sz w:val="28"/>
        </w:rPr>
        <w:t xml:space="preserve"> старших. Теоретически закон появления </w:t>
      </w:r>
      <w:r>
        <w:rPr>
          <w:spacing w:val="-9"/>
          <w:sz w:val="28"/>
          <w:lang w:val="en-US"/>
        </w:rPr>
        <w:t>j</w:t>
      </w:r>
      <w:r>
        <w:rPr>
          <w:spacing w:val="-9"/>
          <w:sz w:val="28"/>
        </w:rPr>
        <w:t xml:space="preserve"> единиц в </w:t>
      </w:r>
      <w:r>
        <w:rPr>
          <w:spacing w:val="-9"/>
          <w:sz w:val="28"/>
          <w:lang w:val="en-US"/>
        </w:rPr>
        <w:t>l</w:t>
      </w:r>
      <w:r w:rsidRPr="00CB7CA6">
        <w:rPr>
          <w:spacing w:val="-9"/>
          <w:sz w:val="28"/>
        </w:rPr>
        <w:t xml:space="preserve"> </w:t>
      </w:r>
      <w:r>
        <w:rPr>
          <w:spacing w:val="-10"/>
          <w:sz w:val="28"/>
        </w:rPr>
        <w:t>разрядах двоичного числа может быть описан как биномиальный закон распреде</w:t>
      </w:r>
      <w:r>
        <w:rPr>
          <w:spacing w:val="-10"/>
          <w:sz w:val="28"/>
        </w:rPr>
        <w:softHyphen/>
      </w:r>
      <w:r>
        <w:rPr>
          <w:spacing w:val="-9"/>
          <w:sz w:val="28"/>
        </w:rPr>
        <w:t>ления (исходя из независимости отдельных разрядов).</w:t>
      </w:r>
    </w:p>
    <w:p w:rsidR="000C7018" w:rsidRDefault="000C7018" w:rsidP="000C7018">
      <w:pPr>
        <w:ind w:firstLine="540"/>
        <w:rPr>
          <w:spacing w:val="-10"/>
          <w:sz w:val="28"/>
        </w:rPr>
      </w:pPr>
      <w:r>
        <w:rPr>
          <w:spacing w:val="-10"/>
          <w:sz w:val="28"/>
        </w:rPr>
        <w:t xml:space="preserve">Тогда при длине выборки N ожидаемое число появлений случайных чисел </w:t>
      </w:r>
      <w:r>
        <w:rPr>
          <w:spacing w:val="-10"/>
          <w:sz w:val="28"/>
          <w:lang w:val="en-US"/>
        </w:rPr>
        <w:t>x</w:t>
      </w:r>
      <w:r>
        <w:rPr>
          <w:spacing w:val="-10"/>
          <w:sz w:val="28"/>
          <w:vertAlign w:val="subscript"/>
          <w:lang w:val="en-US"/>
        </w:rPr>
        <w:t>i</w:t>
      </w:r>
      <w:r>
        <w:rPr>
          <w:spacing w:val="-10"/>
          <w:sz w:val="28"/>
          <w:vertAlign w:val="subscript"/>
        </w:rPr>
        <w:t xml:space="preserve">  </w:t>
      </w:r>
      <w:r>
        <w:rPr>
          <w:spacing w:val="-10"/>
          <w:sz w:val="28"/>
        </w:rPr>
        <w:t xml:space="preserve">с </w:t>
      </w:r>
      <w:r>
        <w:rPr>
          <w:spacing w:val="-10"/>
          <w:sz w:val="28"/>
          <w:lang w:val="en-US"/>
        </w:rPr>
        <w:t>j</w:t>
      </w:r>
      <w:r>
        <w:rPr>
          <w:spacing w:val="-10"/>
          <w:sz w:val="28"/>
        </w:rPr>
        <w:t xml:space="preserve"> единицами </w:t>
      </w:r>
      <w:proofErr w:type="gramStart"/>
      <w:r>
        <w:rPr>
          <w:spacing w:val="-10"/>
          <w:sz w:val="28"/>
        </w:rPr>
        <w:t>в</w:t>
      </w:r>
      <w:proofErr w:type="gramEnd"/>
      <w:r>
        <w:rPr>
          <w:spacing w:val="-10"/>
          <w:sz w:val="28"/>
        </w:rPr>
        <w:t xml:space="preserve"> проверяемых </w:t>
      </w:r>
      <w:r>
        <w:rPr>
          <w:spacing w:val="-10"/>
          <w:sz w:val="28"/>
          <w:lang w:val="en-US"/>
        </w:rPr>
        <w:t>l</w:t>
      </w:r>
      <w:r>
        <w:rPr>
          <w:spacing w:val="-10"/>
          <w:sz w:val="28"/>
        </w:rPr>
        <w:t>:</w:t>
      </w:r>
    </w:p>
    <w:p w:rsidR="000C7018" w:rsidRDefault="000C7018" w:rsidP="000C7018">
      <w:pPr>
        <w:ind w:firstLine="540"/>
        <w:rPr>
          <w:spacing w:val="-10"/>
          <w:sz w:val="28"/>
        </w:rPr>
      </w:pPr>
    </w:p>
    <w:p w:rsidR="000C7018" w:rsidRDefault="000C7018" w:rsidP="000C7018">
      <w:pPr>
        <w:jc w:val="center"/>
        <w:rPr>
          <w:i/>
          <w:iCs/>
          <w:spacing w:val="-10"/>
          <w:sz w:val="28"/>
        </w:rPr>
      </w:pPr>
      <w:r w:rsidRPr="0038416C">
        <w:rPr>
          <w:i/>
          <w:iCs/>
          <w:spacing w:val="-10"/>
          <w:position w:val="-16"/>
          <w:sz w:val="28"/>
          <w:lang w:val="en-US"/>
        </w:rPr>
        <w:object w:dxaOrig="3400" w:dyaOrig="460">
          <v:shape id="_x0000_i1035" type="#_x0000_t75" style="width:170.25pt;height:22.5pt" o:ole="">
            <v:imagedata r:id="rId25" o:title=""/>
          </v:shape>
          <o:OLEObject Type="Embed" ProgID="Equation.3" ShapeID="_x0000_i1035" DrawAspect="Content" ObjectID="_1379838648" r:id="rId26"/>
        </w:object>
      </w:r>
    </w:p>
    <w:p w:rsidR="000C7018" w:rsidRDefault="000C7018" w:rsidP="000C7018">
      <w:pPr>
        <w:rPr>
          <w:sz w:val="28"/>
        </w:rPr>
      </w:pP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color w:val="000000"/>
          <w:spacing w:val="-11"/>
          <w:sz w:val="28"/>
        </w:rPr>
        <w:t>Для полученной последовательности определяется эта</w:t>
      </w:r>
      <w:r w:rsidRPr="00BD5C6C">
        <w:rPr>
          <w:color w:val="000000"/>
          <w:spacing w:val="-11"/>
          <w:sz w:val="28"/>
        </w:rPr>
        <w:t xml:space="preserve"> </w:t>
      </w:r>
      <w:r>
        <w:rPr>
          <w:color w:val="000000"/>
          <w:spacing w:val="-11"/>
          <w:sz w:val="28"/>
        </w:rPr>
        <w:t>же характеристика. Про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9"/>
          <w:sz w:val="28"/>
        </w:rPr>
        <w:t xml:space="preserve">верка соответствия реального значения </w:t>
      </w:r>
      <w:proofErr w:type="gramStart"/>
      <w:r>
        <w:rPr>
          <w:color w:val="000000"/>
          <w:spacing w:val="-9"/>
          <w:sz w:val="28"/>
        </w:rPr>
        <w:t>теоретическому</w:t>
      </w:r>
      <w:proofErr w:type="gramEnd"/>
      <w:r>
        <w:rPr>
          <w:color w:val="000000"/>
          <w:spacing w:val="-9"/>
          <w:sz w:val="28"/>
        </w:rPr>
        <w:t xml:space="preserve"> выполняется с помощью </w:t>
      </w:r>
      <w:r>
        <w:rPr>
          <w:color w:val="000000"/>
          <w:spacing w:val="-10"/>
          <w:sz w:val="28"/>
        </w:rPr>
        <w:t>одного из статистических критериев согласия.</w:t>
      </w:r>
    </w:p>
    <w:p w:rsidR="000C7018" w:rsidRDefault="000C7018" w:rsidP="000C7018">
      <w:pPr>
        <w:rPr>
          <w:b/>
          <w:bCs/>
          <w:color w:val="000000"/>
          <w:sz w:val="28"/>
        </w:rPr>
      </w:pPr>
    </w:p>
    <w:p w:rsidR="000C7018" w:rsidRDefault="000C7018" w:rsidP="00FA5C06">
      <w:pPr>
        <w:ind w:firstLine="540"/>
        <w:outlineLvl w:val="2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6.2.3. Тестирование независимости</w:t>
      </w:r>
    </w:p>
    <w:p w:rsidR="000C7018" w:rsidRDefault="000C7018" w:rsidP="000C7018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Простейшую проверку статистической независимости реализаций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 xml:space="preserve">, ..., можно осуществить, оценивая корреляцию между числами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 и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i+s</w:t>
      </w:r>
      <w:proofErr w:type="spellEnd"/>
      <w:r>
        <w:rPr>
          <w:color w:val="000000"/>
          <w:sz w:val="28"/>
        </w:rPr>
        <w:t xml:space="preserve">, отстоящими друг от друга на шаг </w:t>
      </w:r>
      <w:proofErr w:type="spellStart"/>
      <w:r>
        <w:rPr>
          <w:i/>
          <w:iCs/>
          <w:color w:val="000000"/>
          <w:sz w:val="28"/>
        </w:rPr>
        <w:t>s</w:t>
      </w:r>
      <w:proofErr w:type="spellEnd"/>
      <w:r>
        <w:rPr>
          <w:color w:val="000000"/>
          <w:sz w:val="28"/>
        </w:rPr>
        <w:t xml:space="preserve"> &gt;1.</w:t>
      </w:r>
    </w:p>
    <w:p w:rsidR="000C7018" w:rsidRDefault="000C7018" w:rsidP="000C7018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вывода формулы, по которой можно рассчитать коэффициент корреляции чисел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 и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i+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proofErr w:type="spellStart"/>
      <w:r>
        <w:rPr>
          <w:i/>
          <w:iCs/>
          <w:color w:val="000000"/>
          <w:sz w:val="28"/>
          <w:vertAlign w:val="subscript"/>
        </w:rPr>
        <w:t>s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, рассмотрим две произвольные </w:t>
      </w:r>
      <w:proofErr w:type="gramStart"/>
      <w:r>
        <w:rPr>
          <w:b/>
          <w:bCs/>
          <w:color w:val="000000"/>
          <w:sz w:val="28"/>
        </w:rPr>
        <w:t>с</w:t>
      </w:r>
      <w:proofErr w:type="gramEnd"/>
      <w:r>
        <w:rPr>
          <w:b/>
          <w:bCs/>
          <w:color w:val="000000"/>
          <w:sz w:val="28"/>
        </w:rPr>
        <w:t>.в</w:t>
      </w:r>
      <w:r>
        <w:rPr>
          <w:color w:val="000000"/>
          <w:sz w:val="28"/>
        </w:rPr>
        <w:t xml:space="preserve">. </w:t>
      </w:r>
      <w:proofErr w:type="spellStart"/>
      <w:r>
        <w:rPr>
          <w:i/>
          <w:iCs/>
          <w:color w:val="000000"/>
          <w:sz w:val="28"/>
        </w:rPr>
        <w:t>x</w:t>
      </w:r>
      <w:proofErr w:type="spellEnd"/>
      <w:r>
        <w:rPr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y</w:t>
      </w:r>
      <w:proofErr w:type="spellEnd"/>
      <w:r>
        <w:rPr>
          <w:color w:val="000000"/>
          <w:sz w:val="28"/>
        </w:rPr>
        <w:t>. Коэффициент корреляции определяется для них формулой:</w:t>
      </w:r>
    </w:p>
    <w:p w:rsidR="000C7018" w:rsidRDefault="000C7018" w:rsidP="000C7018">
      <w:pPr>
        <w:spacing w:before="120" w:after="120"/>
        <w:jc w:val="right"/>
        <w:rPr>
          <w:color w:val="000000"/>
          <w:sz w:val="28"/>
        </w:rPr>
      </w:pPr>
      <w:r w:rsidRPr="0038416C">
        <w:rPr>
          <w:color w:val="000000"/>
          <w:position w:val="-36"/>
          <w:sz w:val="28"/>
          <w:lang w:val="en-US"/>
        </w:rPr>
        <w:object w:dxaOrig="3480" w:dyaOrig="800">
          <v:shape id="_x0000_i1036" type="#_x0000_t75" style="width:174pt;height:40.5pt" o:ole="">
            <v:imagedata r:id="rId27" o:title=""/>
          </v:shape>
          <o:OLEObject Type="Embed" ProgID="Equation.3" ShapeID="_x0000_i1036" DrawAspect="Content" ObjectID="_1379838649" r:id="rId28"/>
        </w:object>
      </w:r>
      <w:r>
        <w:rPr>
          <w:color w:val="000000"/>
          <w:sz w:val="28"/>
        </w:rPr>
        <w:t>          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      (6.5)</w:t>
      </w:r>
    </w:p>
    <w:p w:rsidR="000C7018" w:rsidRDefault="000C7018" w:rsidP="000C7018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 ростом </w:t>
      </w:r>
      <w:proofErr w:type="spellStart"/>
      <w:r>
        <w:rPr>
          <w:i/>
          <w:iCs/>
          <w:color w:val="000000"/>
          <w:sz w:val="28"/>
        </w:rPr>
        <w:t>n</w:t>
      </w:r>
      <w:proofErr w:type="spellEnd"/>
      <w:r>
        <w:rPr>
          <w:color w:val="000000"/>
          <w:sz w:val="28"/>
        </w:rPr>
        <w:t xml:space="preserve"> оценка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>' должна приближаться к нулю, в противном случае датчик БСВ не отвечает требованию независимости.</w:t>
      </w:r>
    </w:p>
    <w:p w:rsidR="000C7018" w:rsidRDefault="000C7018" w:rsidP="000C7018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Конечно, если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>' сходится к нулю, то это еще не гарантирует наличие независимости, но все же один из тестов оказывается успешно выдержанным. При желании всегда можно продолжить испытания датчика другими методами.</w:t>
      </w:r>
    </w:p>
    <w:p w:rsidR="000C7018" w:rsidRDefault="000C7018" w:rsidP="000C7018">
      <w:pPr>
        <w:ind w:firstLine="540"/>
        <w:jc w:val="both"/>
        <w:rPr>
          <w:i/>
          <w:color w:val="000000"/>
          <w:spacing w:val="-10"/>
          <w:sz w:val="28"/>
        </w:rPr>
      </w:pPr>
      <w:r>
        <w:rPr>
          <w:color w:val="000000"/>
          <w:spacing w:val="-14"/>
          <w:sz w:val="28"/>
        </w:rPr>
        <w:t xml:space="preserve">Еще одна важная характеристика датчика СЧ — </w:t>
      </w:r>
      <w:r>
        <w:rPr>
          <w:b/>
          <w:bCs/>
          <w:color w:val="000000"/>
          <w:spacing w:val="-14"/>
          <w:sz w:val="28"/>
        </w:rPr>
        <w:t xml:space="preserve">длина отрезка  периодичности </w:t>
      </w:r>
      <w:r>
        <w:rPr>
          <w:b/>
          <w:bCs/>
          <w:i/>
          <w:color w:val="000000"/>
          <w:spacing w:val="-14"/>
          <w:sz w:val="28"/>
          <w:lang w:val="en-US"/>
        </w:rPr>
        <w:t>L</w:t>
      </w:r>
      <w:r>
        <w:rPr>
          <w:i/>
          <w:color w:val="000000"/>
          <w:spacing w:val="-14"/>
          <w:sz w:val="28"/>
        </w:rPr>
        <w:t xml:space="preserve">. </w:t>
      </w:r>
      <w:r>
        <w:rPr>
          <w:color w:val="000000"/>
          <w:spacing w:val="-10"/>
          <w:sz w:val="28"/>
        </w:rPr>
        <w:t xml:space="preserve">Если в основу работы датчика положен мультипликативный метод, то оценить </w:t>
      </w:r>
      <w:r>
        <w:rPr>
          <w:color w:val="000000"/>
          <w:spacing w:val="-10"/>
          <w:sz w:val="28"/>
          <w:lang w:val="en-US"/>
        </w:rPr>
        <w:t>L</w:t>
      </w:r>
      <w:r>
        <w:rPr>
          <w:color w:val="000000"/>
          <w:spacing w:val="-10"/>
          <w:sz w:val="28"/>
        </w:rPr>
        <w:t xml:space="preserve"> несложно: она определяется величиной константы </w:t>
      </w:r>
      <w:r>
        <w:rPr>
          <w:i/>
          <w:color w:val="000000"/>
          <w:spacing w:val="-10"/>
          <w:sz w:val="28"/>
        </w:rPr>
        <w:t>М.</w:t>
      </w:r>
    </w:p>
    <w:p w:rsidR="000C7018" w:rsidRDefault="000C7018" w:rsidP="000C7018">
      <w:pPr>
        <w:ind w:firstLine="540"/>
        <w:jc w:val="both"/>
        <w:rPr>
          <w:i/>
          <w:color w:val="000000"/>
          <w:spacing w:val="-10"/>
          <w:sz w:val="28"/>
        </w:rPr>
      </w:pPr>
    </w:p>
    <w:p w:rsidR="000C7018" w:rsidRPr="009D17B5" w:rsidRDefault="000C7018" w:rsidP="00FA5C06">
      <w:pPr>
        <w:ind w:firstLine="540"/>
        <w:jc w:val="both"/>
        <w:outlineLvl w:val="1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</w:t>
      </w:r>
      <w:r w:rsidRPr="009D17B5">
        <w:rPr>
          <w:rFonts w:ascii="Arial" w:hAnsi="Arial" w:cs="Arial"/>
          <w:b/>
          <w:sz w:val="28"/>
        </w:rPr>
        <w:t>.3. Случайные события и их имитация</w:t>
      </w:r>
    </w:p>
    <w:p w:rsidR="000C7018" w:rsidRDefault="000C7018" w:rsidP="000C7018">
      <w:pPr>
        <w:ind w:firstLine="540"/>
        <w:jc w:val="both"/>
        <w:rPr>
          <w:b/>
          <w:sz w:val="28"/>
        </w:rPr>
      </w:pPr>
    </w:p>
    <w:p w:rsidR="000C7018" w:rsidRDefault="000C7018" w:rsidP="00FA5C06">
      <w:pPr>
        <w:ind w:firstLine="540"/>
        <w:jc w:val="both"/>
        <w:outlineLvl w:val="2"/>
        <w:rPr>
          <w:b/>
          <w:sz w:val="28"/>
        </w:rPr>
      </w:pPr>
      <w:r>
        <w:rPr>
          <w:b/>
          <w:sz w:val="28"/>
        </w:rPr>
        <w:t>6.3.1.Имитация случайного события</w:t>
      </w:r>
      <w:bookmarkStart w:id="1" w:name="7"/>
      <w:bookmarkEnd w:id="1"/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Пусть некоторое событие А происходит с вероятностью </w:t>
      </w:r>
      <w:r w:rsidRPr="0038416C">
        <w:rPr>
          <w:position w:val="-10"/>
          <w:sz w:val="28"/>
        </w:rPr>
        <w:object w:dxaOrig="300" w:dyaOrig="340">
          <v:shape id="_x0000_i1037" type="#_x0000_t75" style="width:15pt;height:17.25pt" o:ole="">
            <v:imagedata r:id="rId29" o:title=""/>
          </v:shape>
          <o:OLEObject Type="Embed" ProgID="Equation.3" ShapeID="_x0000_i1037" DrawAspect="Content" ObjectID="_1379838650" r:id="rId30"/>
        </w:object>
      </w:r>
      <w:r>
        <w:rPr>
          <w:sz w:val="28"/>
        </w:rPr>
        <w:t xml:space="preserve">. Требуется воспроизвести факт наступления события А. Поставим в соответствие событию А событие В, состоящее в том, что </w:t>
      </w:r>
      <w:proofErr w:type="spellStart"/>
      <w:r>
        <w:rPr>
          <w:i/>
          <w:iCs/>
          <w:sz w:val="28"/>
        </w:rPr>
        <w:t>х</w:t>
      </w:r>
      <w:proofErr w:type="spellEnd"/>
      <w:r>
        <w:rPr>
          <w:sz w:val="28"/>
        </w:rPr>
        <w:t xml:space="preserve"> меньше либо равно</w:t>
      </w:r>
      <w:r w:rsidRPr="0038416C">
        <w:rPr>
          <w:position w:val="-10"/>
          <w:sz w:val="28"/>
        </w:rPr>
        <w:object w:dxaOrig="300" w:dyaOrig="340">
          <v:shape id="_x0000_i1038" type="#_x0000_t75" style="width:15pt;height:17.25pt" o:ole="">
            <v:imagedata r:id="rId29" o:title=""/>
          </v:shape>
          <o:OLEObject Type="Embed" ProgID="Equation.3" ShapeID="_x0000_i1038" DrawAspect="Content" ObjectID="_1379838651" r:id="rId31"/>
        </w:object>
      </w:r>
      <w:r>
        <w:rPr>
          <w:sz w:val="28"/>
        </w:rPr>
        <w:t xml:space="preserve">, где </w:t>
      </w:r>
      <w:proofErr w:type="spellStart"/>
      <w:r>
        <w:rPr>
          <w:sz w:val="28"/>
        </w:rPr>
        <w:t>х</w:t>
      </w:r>
      <w:proofErr w:type="spellEnd"/>
      <w:r>
        <w:rPr>
          <w:sz w:val="28"/>
        </w:rPr>
        <w:t xml:space="preserve"> здесь и в дальнейшем – случайное число (СЧ) с равномерным на интервале (0,1) законом распределения. Вычислим вероятность события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>:</w:t>
      </w:r>
    </w:p>
    <w:p w:rsidR="000C7018" w:rsidRDefault="000C7018" w:rsidP="000C7018">
      <w:pPr>
        <w:ind w:firstLine="540"/>
        <w:jc w:val="center"/>
        <w:rPr>
          <w:sz w:val="28"/>
        </w:rPr>
      </w:pPr>
      <w:r w:rsidRPr="0038416C">
        <w:rPr>
          <w:position w:val="-34"/>
          <w:sz w:val="28"/>
        </w:rPr>
        <w:object w:dxaOrig="1999" w:dyaOrig="820">
          <v:shape id="_x0000_i1039" type="#_x0000_t75" style="width:99.75pt;height:41.25pt" o:ole="">
            <v:imagedata r:id="rId32" o:title=""/>
          </v:shape>
          <o:OLEObject Type="Embed" ProgID="Equation.3" ShapeID="_x0000_i1039" DrawAspect="Content" ObjectID="_1379838652" r:id="rId33"/>
        </w:objec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Таким образом, события А и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являются равновероятными. Отсюда следует процедура имитации факта появления события А. Она сводится к проверке неравенства </w:t>
      </w:r>
      <w:r w:rsidRPr="0038416C">
        <w:rPr>
          <w:position w:val="-10"/>
          <w:sz w:val="28"/>
        </w:rPr>
        <w:object w:dxaOrig="380" w:dyaOrig="340">
          <v:shape id="_x0000_i1040" type="#_x0000_t75" style="width:18.75pt;height:17.25pt" o:ole="">
            <v:imagedata r:id="rId34" o:title=""/>
          </v:shape>
          <o:OLEObject Type="Embed" ProgID="Equation.3" ShapeID="_x0000_i1040" DrawAspect="Content" ObjectID="_1379838653" r:id="rId35"/>
        </w:object>
      </w:r>
      <w:r>
        <w:rPr>
          <w:sz w:val="28"/>
        </w:rPr>
        <w:t xml:space="preserve"> меньше, либо равно </w:t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>, а алгоритм заключается в следующем:</w: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1. С помощью датчика случайных чисел (СЧ) получают СЧ </w:t>
      </w:r>
      <w:r>
        <w:rPr>
          <w:i/>
          <w:iCs/>
          <w:sz w:val="28"/>
        </w:rPr>
        <w:t>Х</w:t>
      </w:r>
      <w:r>
        <w:rPr>
          <w:sz w:val="28"/>
        </w:rPr>
        <w:t xml:space="preserve">; </w: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2. Проверяют выполнение неравенства Х меньше, либо равно </w:t>
      </w:r>
      <w:r w:rsidRPr="0038416C">
        <w:rPr>
          <w:position w:val="-10"/>
          <w:sz w:val="28"/>
        </w:rPr>
        <w:object w:dxaOrig="300" w:dyaOrig="340">
          <v:shape id="_x0000_i1041" type="#_x0000_t75" style="width:15pt;height:17.25pt" o:ole="">
            <v:imagedata r:id="rId29" o:title=""/>
          </v:shape>
          <o:OLEObject Type="Embed" ProgID="Equation.3" ShapeID="_x0000_i1041" DrawAspect="Content" ObjectID="_1379838654" r:id="rId36"/>
        </w:object>
      </w:r>
      <w:r>
        <w:rPr>
          <w:sz w:val="28"/>
        </w:rPr>
        <w:t xml:space="preserve">; </w:t>
      </w:r>
    </w:p>
    <w:p w:rsidR="000C7018" w:rsidRDefault="000C7018" w:rsidP="000C7018">
      <w:pPr>
        <w:ind w:left="900" w:hanging="360"/>
        <w:jc w:val="both"/>
        <w:rPr>
          <w:sz w:val="28"/>
        </w:rPr>
      </w:pPr>
      <w:r>
        <w:rPr>
          <w:sz w:val="28"/>
        </w:rPr>
        <w:t xml:space="preserve">3. Если оно выполняется, то событие А – произошло, если нет – то произошло </w:t>
      </w:r>
      <w:r w:rsidRPr="0038416C">
        <w:rPr>
          <w:position w:val="-4"/>
          <w:sz w:val="28"/>
        </w:rPr>
        <w:object w:dxaOrig="260" w:dyaOrig="300">
          <v:shape id="_x0000_i1042" type="#_x0000_t75" style="width:12.75pt;height:15pt" o:ole="">
            <v:imagedata r:id="rId37" o:title=""/>
          </v:shape>
          <o:OLEObject Type="Embed" ProgID="Equation.3" ShapeID="_x0000_i1042" DrawAspect="Content" ObjectID="_1379838655" r:id="rId38"/>
        </w:object>
      </w:r>
    </w:p>
    <w:p w:rsidR="000C7018" w:rsidRDefault="000C7018" w:rsidP="000C7018">
      <w:pPr>
        <w:ind w:firstLine="540"/>
        <w:jc w:val="both"/>
        <w:rPr>
          <w:sz w:val="28"/>
        </w:rPr>
      </w:pPr>
    </w:p>
    <w:p w:rsidR="000C7018" w:rsidRDefault="000C7018" w:rsidP="00FA5C06">
      <w:pPr>
        <w:ind w:firstLine="540"/>
        <w:jc w:val="both"/>
        <w:outlineLvl w:val="2"/>
        <w:rPr>
          <w:b/>
          <w:sz w:val="28"/>
        </w:rPr>
      </w:pPr>
      <w:r>
        <w:rPr>
          <w:b/>
          <w:sz w:val="28"/>
        </w:rPr>
        <w:t>6.3.2. Имитация сложного события</w:t>
      </w:r>
      <w:bookmarkStart w:id="2" w:name="8"/>
      <w:bookmarkEnd w:id="2"/>
    </w:p>
    <w:p w:rsidR="000C7018" w:rsidRDefault="000C7018" w:rsidP="000C7018">
      <w:pPr>
        <w:ind w:firstLine="540"/>
        <w:jc w:val="both"/>
        <w:rPr>
          <w:sz w:val="28"/>
        </w:rPr>
      </w:pPr>
      <w:proofErr w:type="gramStart"/>
      <w:r>
        <w:rPr>
          <w:sz w:val="28"/>
        </w:rPr>
        <w:t>Имитация сложного события, состоящего, например, из двух независимых элементарных событий А и В, заключается в проверке неравенств:</w:t>
      </w:r>
      <w:proofErr w:type="gramEnd"/>
    </w:p>
    <w:p w:rsidR="000C7018" w:rsidRDefault="000C7018" w:rsidP="000C7018">
      <w:pPr>
        <w:ind w:firstLine="540"/>
        <w:jc w:val="center"/>
        <w:rPr>
          <w:sz w:val="28"/>
        </w:rPr>
      </w:pPr>
      <w:r w:rsidRPr="00957900">
        <w:rPr>
          <w:position w:val="-32"/>
          <w:sz w:val="28"/>
        </w:rPr>
        <w:object w:dxaOrig="940" w:dyaOrig="760">
          <v:shape id="_x0000_i1043" type="#_x0000_t75" style="width:47.25pt;height:37.5pt" o:ole="">
            <v:imagedata r:id="rId39" o:title=""/>
          </v:shape>
          <o:OLEObject Type="Embed" ProgID="Equation.3" ShapeID="_x0000_i1043" DrawAspect="Content" ObjectID="_1379838656" r:id="rId40"/>
        </w:object>
      </w:r>
      <w:r>
        <w:rPr>
          <w:sz w:val="28"/>
        </w:rPr>
        <w:t>,</w:t>
      </w:r>
    </w:p>
    <w:p w:rsidR="000C7018" w:rsidRDefault="000C7018" w:rsidP="000C7018">
      <w:pPr>
        <w:jc w:val="both"/>
        <w:rPr>
          <w:sz w:val="28"/>
        </w:rPr>
      </w:pPr>
      <w:r>
        <w:rPr>
          <w:sz w:val="28"/>
        </w:rPr>
        <w:t xml:space="preserve">где </w:t>
      </w:r>
      <w:r w:rsidRPr="0038416C">
        <w:rPr>
          <w:position w:val="-10"/>
          <w:sz w:val="28"/>
        </w:rPr>
        <w:object w:dxaOrig="300" w:dyaOrig="340">
          <v:shape id="_x0000_i1044" type="#_x0000_t75" style="width:15pt;height:17.25pt" o:ole="">
            <v:imagedata r:id="rId29" o:title=""/>
          </v:shape>
          <o:OLEObject Type="Embed" ProgID="Equation.3" ShapeID="_x0000_i1044" DrawAspect="Content" ObjectID="_1379838657" r:id="rId41"/>
        </w:object>
      </w:r>
      <w:r>
        <w:rPr>
          <w:sz w:val="28"/>
        </w:rPr>
        <w:t xml:space="preserve"> и </w:t>
      </w:r>
      <w:r w:rsidRPr="0038416C">
        <w:rPr>
          <w:position w:val="-10"/>
          <w:sz w:val="28"/>
        </w:rPr>
        <w:object w:dxaOrig="300" w:dyaOrig="340">
          <v:shape id="_x0000_i1045" type="#_x0000_t75" style="width:15pt;height:17.25pt" o:ole="">
            <v:imagedata r:id="rId42" o:title=""/>
          </v:shape>
          <o:OLEObject Type="Embed" ProgID="Equation.3" ShapeID="_x0000_i1045" DrawAspect="Content" ObjectID="_1379838658" r:id="rId43"/>
        </w:object>
      </w:r>
      <w:r>
        <w:rPr>
          <w:sz w:val="28"/>
        </w:rPr>
        <w:t xml:space="preserve">– вероятности событий А и В, а </w:t>
      </w:r>
      <w:r>
        <w:rPr>
          <w:i/>
          <w:iCs/>
          <w:sz w:val="28"/>
        </w:rPr>
        <w:t>х</w:t>
      </w:r>
      <w:proofErr w:type="gramStart"/>
      <w:r>
        <w:rPr>
          <w:i/>
          <w:iCs/>
          <w:sz w:val="28"/>
          <w:vertAlign w:val="subscript"/>
        </w:rPr>
        <w:t>1</w:t>
      </w:r>
      <w:proofErr w:type="gramEnd"/>
      <w:r>
        <w:rPr>
          <w:sz w:val="28"/>
        </w:rPr>
        <w:t xml:space="preserve"> и </w:t>
      </w:r>
      <w:r>
        <w:rPr>
          <w:i/>
          <w:iCs/>
          <w:sz w:val="28"/>
        </w:rPr>
        <w:t>х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 – СЧ с равномерным законом распределения.</w: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В зависимости от исхода проверки неравенств (аналогично алгоритму 4.2.1.) делается вывод какой из вариантов: </w:t>
      </w:r>
    </w:p>
    <w:p w:rsidR="000C7018" w:rsidRDefault="000C7018" w:rsidP="000C7018">
      <w:pPr>
        <w:ind w:firstLine="540"/>
        <w:jc w:val="both"/>
        <w:rPr>
          <w:sz w:val="28"/>
        </w:rPr>
      </w:pPr>
    </w:p>
    <w:p w:rsidR="000C7018" w:rsidRDefault="000C7018" w:rsidP="000C7018">
      <w:pPr>
        <w:ind w:firstLine="540"/>
        <w:jc w:val="both"/>
        <w:rPr>
          <w:sz w:val="28"/>
        </w:rPr>
      </w:pPr>
      <w:r w:rsidRPr="0038416C">
        <w:rPr>
          <w:position w:val="-10"/>
          <w:sz w:val="28"/>
        </w:rPr>
        <w:object w:dxaOrig="1700" w:dyaOrig="360">
          <v:shape id="_x0000_i1046" type="#_x0000_t75" style="width:84.75pt;height:18pt" o:ole="">
            <v:imagedata r:id="rId44" o:title=""/>
          </v:shape>
          <o:OLEObject Type="Embed" ProgID="Equation.3" ShapeID="_x0000_i1046" DrawAspect="Content" ObjectID="_1379838659" r:id="rId45"/>
        </w:object>
      </w:r>
      <w:r>
        <w:rPr>
          <w:sz w:val="28"/>
        </w:rPr>
        <w:t>имеет место.</w:t>
      </w:r>
    </w:p>
    <w:p w:rsidR="000C7018" w:rsidRDefault="000C7018" w:rsidP="000C7018">
      <w:pPr>
        <w:ind w:firstLine="540"/>
        <w:jc w:val="both"/>
        <w:rPr>
          <w:sz w:val="28"/>
        </w:rPr>
      </w:pPr>
    </w:p>
    <w:p w:rsidR="000C7018" w:rsidRDefault="000C7018" w:rsidP="00FA5C06">
      <w:pPr>
        <w:ind w:left="1260" w:hanging="720"/>
        <w:outlineLvl w:val="2"/>
        <w:rPr>
          <w:b/>
          <w:sz w:val="28"/>
        </w:rPr>
      </w:pPr>
      <w:r>
        <w:rPr>
          <w:b/>
          <w:sz w:val="28"/>
        </w:rPr>
        <w:t>6.3.3. Имитация сложного события, состоящего из зависимых событий</w:t>
      </w:r>
      <w:bookmarkStart w:id="3" w:name="9"/>
      <w:bookmarkEnd w:id="3"/>
      <w:r>
        <w:rPr>
          <w:b/>
          <w:sz w:val="28"/>
        </w:rPr>
        <w:t>.</w:t>
      </w:r>
    </w:p>
    <w:p w:rsidR="000C7018" w:rsidRPr="005D3E93" w:rsidRDefault="000C7018" w:rsidP="000C7018">
      <w:pPr>
        <w:ind w:firstLine="540"/>
        <w:jc w:val="both"/>
        <w:rPr>
          <w:sz w:val="28"/>
        </w:rPr>
      </w:pP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В случае, когда сложное событие состоит из элементарных зависимых событий А и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имитация</w:t>
      </w:r>
      <w:proofErr w:type="gramEnd"/>
      <w:r>
        <w:rPr>
          <w:sz w:val="28"/>
        </w:rPr>
        <w:t xml:space="preserve"> сложного события производится с помощью проверки следующих неравенств:</w:t>
      </w:r>
    </w:p>
    <w:p w:rsidR="000C7018" w:rsidRDefault="000C7018" w:rsidP="000C7018">
      <w:pPr>
        <w:ind w:firstLine="540"/>
        <w:jc w:val="both"/>
        <w:rPr>
          <w:sz w:val="28"/>
        </w:rPr>
      </w:pPr>
    </w:p>
    <w:p w:rsidR="000C7018" w:rsidRDefault="000C7018" w:rsidP="000C7018">
      <w:pPr>
        <w:ind w:firstLine="540"/>
        <w:jc w:val="center"/>
        <w:rPr>
          <w:sz w:val="28"/>
        </w:rPr>
      </w:pPr>
      <w:r w:rsidRPr="0038416C">
        <w:rPr>
          <w:position w:val="-36"/>
          <w:sz w:val="28"/>
        </w:rPr>
        <w:object w:dxaOrig="1259" w:dyaOrig="860">
          <v:shape id="_x0000_i1047" type="#_x0000_t75" style="width:63pt;height:42pt" o:ole="">
            <v:imagedata r:id="rId46" o:title=""/>
          </v:shape>
          <o:OLEObject Type="Embed" ProgID="Equation.3" ShapeID="_x0000_i1047" DrawAspect="Content" ObjectID="_1379838660" r:id="rId47"/>
        </w:object>
      </w:r>
      <w:r>
        <w:rPr>
          <w:sz w:val="28"/>
        </w:rPr>
        <w:t xml:space="preserve">    </w:t>
      </w:r>
      <w:r w:rsidRPr="0038416C">
        <w:rPr>
          <w:position w:val="-36"/>
          <w:sz w:val="28"/>
        </w:rPr>
        <w:object w:dxaOrig="1279" w:dyaOrig="860">
          <v:shape id="_x0000_i1048" type="#_x0000_t75" style="width:63.75pt;height:42pt" o:ole="">
            <v:imagedata r:id="rId48" o:title=""/>
          </v:shape>
          <o:OLEObject Type="Embed" ProgID="Equation.3" ShapeID="_x0000_i1048" DrawAspect="Content" ObjectID="_1379838661" r:id="rId49"/>
        </w:object>
      </w:r>
      <w:r>
        <w:rPr>
          <w:sz w:val="28"/>
        </w:rPr>
        <w:t xml:space="preserve">    </w:t>
      </w:r>
      <w:r w:rsidRPr="0038416C">
        <w:rPr>
          <w:position w:val="-36"/>
          <w:sz w:val="28"/>
        </w:rPr>
        <w:object w:dxaOrig="1279" w:dyaOrig="860">
          <v:shape id="_x0000_i1049" type="#_x0000_t75" style="width:63.75pt;height:42pt" o:ole="">
            <v:imagedata r:id="rId50" o:title=""/>
          </v:shape>
          <o:OLEObject Type="Embed" ProgID="Equation.3" ShapeID="_x0000_i1049" DrawAspect="Content" ObjectID="_1379838662" r:id="rId51"/>
        </w:object>
      </w:r>
      <w:r>
        <w:rPr>
          <w:sz w:val="28"/>
        </w:rPr>
        <w:t xml:space="preserve">    </w:t>
      </w:r>
      <w:r w:rsidRPr="0038416C">
        <w:rPr>
          <w:position w:val="-36"/>
          <w:sz w:val="28"/>
        </w:rPr>
        <w:object w:dxaOrig="1279" w:dyaOrig="860">
          <v:shape id="_x0000_i1050" type="#_x0000_t75" style="width:63.75pt;height:42pt" o:ole="">
            <v:imagedata r:id="rId52" o:title=""/>
          </v:shape>
          <o:OLEObject Type="Embed" ProgID="Equation.3" ShapeID="_x0000_i1050" DrawAspect="Content" ObjectID="_1379838663" r:id="rId53"/>
        </w:object>
      </w:r>
    </w:p>
    <w:p w:rsidR="000C7018" w:rsidRDefault="000C7018" w:rsidP="000C7018">
      <w:pPr>
        <w:ind w:firstLine="540"/>
        <w:jc w:val="center"/>
        <w:rPr>
          <w:sz w:val="28"/>
        </w:rPr>
      </w:pP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В зависимости от того, какая из этих четырех систем неравенств выполняется, делается вывод о том, какой из этих четырех возможных исходов </w:t>
      </w:r>
      <w:r w:rsidRPr="0038416C">
        <w:rPr>
          <w:position w:val="-10"/>
          <w:sz w:val="28"/>
        </w:rPr>
        <w:object w:dxaOrig="1700" w:dyaOrig="360">
          <v:shape id="_x0000_i1051" type="#_x0000_t75" style="width:84.75pt;height:18pt" o:ole="">
            <v:imagedata r:id="rId44" o:title=""/>
          </v:shape>
          <o:OLEObject Type="Embed" ProgID="Equation.3" ShapeID="_x0000_i1051" DrawAspect="Content" ObjectID="_1379838664" r:id="rId54"/>
        </w:object>
      </w:r>
      <w:r>
        <w:rPr>
          <w:sz w:val="28"/>
        </w:rPr>
        <w:t xml:space="preserve"> имеет место. </w: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>В качестве исходных данных задаются</w:t>
      </w:r>
      <w:r w:rsidRPr="0038416C">
        <w:rPr>
          <w:position w:val="-10"/>
          <w:sz w:val="28"/>
        </w:rPr>
        <w:object w:dxaOrig="300" w:dyaOrig="340">
          <v:shape id="_x0000_i1052" type="#_x0000_t75" style="width:15pt;height:17.25pt" o:ole="">
            <v:imagedata r:id="rId29" o:title=""/>
          </v:shape>
          <o:OLEObject Type="Embed" ProgID="Equation.3" ShapeID="_x0000_i1052" DrawAspect="Content" ObjectID="_1379838665" r:id="rId55"/>
        </w:object>
      </w:r>
      <w:r>
        <w:rPr>
          <w:sz w:val="28"/>
        </w:rPr>
        <w:t>,</w:t>
      </w:r>
      <w:r w:rsidRPr="0038416C">
        <w:rPr>
          <w:position w:val="-10"/>
          <w:sz w:val="28"/>
        </w:rPr>
        <w:object w:dxaOrig="300" w:dyaOrig="340">
          <v:shape id="_x0000_i1053" type="#_x0000_t75" style="width:15pt;height:17.25pt" o:ole="">
            <v:imagedata r:id="rId42" o:title=""/>
          </v:shape>
          <o:OLEObject Type="Embed" ProgID="Equation.3" ShapeID="_x0000_i1053" DrawAspect="Content" ObjectID="_1379838666" r:id="rId56"/>
        </w:object>
      </w:r>
      <w:r>
        <w:rPr>
          <w:sz w:val="28"/>
        </w:rPr>
        <w:t xml:space="preserve"> и условная вероятность </w:t>
      </w:r>
      <w:r w:rsidRPr="0038416C">
        <w:rPr>
          <w:position w:val="-12"/>
          <w:sz w:val="28"/>
        </w:rPr>
        <w:object w:dxaOrig="460" w:dyaOrig="360">
          <v:shape id="_x0000_i1054" type="#_x0000_t75" style="width:22.5pt;height:18pt" o:ole="">
            <v:imagedata r:id="rId57" o:title=""/>
          </v:shape>
          <o:OLEObject Type="Embed" ProgID="Equation.3" ShapeID="_x0000_i1054" DrawAspect="Content" ObjectID="_1379838667" r:id="rId58"/>
        </w:object>
      </w:r>
      <w:r>
        <w:rPr>
          <w:sz w:val="28"/>
        </w:rPr>
        <w:t xml:space="preserve">, вероятность </w:t>
      </w:r>
      <w:r w:rsidRPr="0038416C">
        <w:rPr>
          <w:position w:val="-14"/>
          <w:sz w:val="28"/>
        </w:rPr>
        <w:object w:dxaOrig="480" w:dyaOrig="380">
          <v:shape id="_x0000_i1055" type="#_x0000_t75" style="width:23.25pt;height:18.75pt" o:ole="">
            <v:imagedata r:id="rId59" o:title=""/>
          </v:shape>
          <o:OLEObject Type="Embed" ProgID="Equation.3" ShapeID="_x0000_i1055" DrawAspect="Content" ObjectID="_1379838668" r:id="rId60"/>
        </w:object>
      </w:r>
      <w:r>
        <w:rPr>
          <w:sz w:val="28"/>
        </w:rPr>
        <w:t xml:space="preserve"> может быть вычислена. По формуле полной вероятности</w:t>
      </w:r>
      <w:proofErr w:type="gramStart"/>
      <w:r>
        <w:rPr>
          <w:sz w:val="28"/>
        </w:rPr>
        <w:t xml:space="preserve">: </w:t>
      </w:r>
      <w:proofErr w:type="gramEnd"/>
    </w:p>
    <w:p w:rsidR="000C7018" w:rsidRDefault="000C7018" w:rsidP="000C7018">
      <w:pPr>
        <w:tabs>
          <w:tab w:val="left" w:pos="5505"/>
        </w:tabs>
        <w:ind w:firstLine="540"/>
        <w:jc w:val="center"/>
        <w:rPr>
          <w:sz w:val="28"/>
        </w:rPr>
      </w:pPr>
      <w:r w:rsidRPr="0038416C">
        <w:rPr>
          <w:position w:val="-12"/>
          <w:sz w:val="28"/>
        </w:rPr>
        <w:object w:dxaOrig="4500" w:dyaOrig="420">
          <v:shape id="_x0000_i1056" type="#_x0000_t75" style="width:225pt;height:21.75pt" o:ole="">
            <v:imagedata r:id="rId61" o:title=""/>
          </v:shape>
          <o:OLEObject Type="Embed" ProgID="Equation.3" ShapeID="_x0000_i1056" DrawAspect="Content" ObjectID="_1379838669" r:id="rId62"/>
        </w:object>
      </w:r>
      <w:r>
        <w:rPr>
          <w:sz w:val="28"/>
        </w:rPr>
        <w:t>,</w:t>
      </w:r>
    </w:p>
    <w:p w:rsidR="000C7018" w:rsidRDefault="000C7018" w:rsidP="000C7018">
      <w:pPr>
        <w:rPr>
          <w:sz w:val="28"/>
        </w:rPr>
      </w:pPr>
      <w:r>
        <w:rPr>
          <w:sz w:val="28"/>
        </w:rPr>
        <w:t xml:space="preserve">где </w:t>
      </w:r>
    </w:p>
    <w:p w:rsidR="000C7018" w:rsidRDefault="000C7018" w:rsidP="000C7018">
      <w:pPr>
        <w:rPr>
          <w:sz w:val="28"/>
        </w:rPr>
      </w:pPr>
      <w:r w:rsidRPr="0038416C">
        <w:rPr>
          <w:position w:val="-12"/>
          <w:sz w:val="28"/>
        </w:rPr>
        <w:object w:dxaOrig="1859" w:dyaOrig="420">
          <v:shape id="_x0000_i1057" type="#_x0000_t75" style="width:93.75pt;height:21.75pt" o:ole="">
            <v:imagedata r:id="rId63" o:title=""/>
          </v:shape>
          <o:OLEObject Type="Embed" ProgID="Equation.3" ShapeID="_x0000_i1057" DrawAspect="Content" ObjectID="_1379838670" r:id="rId64"/>
        </w:object>
      </w:r>
      <w:r>
        <w:rPr>
          <w:sz w:val="28"/>
        </w:rPr>
        <w:t xml:space="preserve">, отсюда легко выразить </w:t>
      </w:r>
      <w:r w:rsidRPr="0038416C">
        <w:rPr>
          <w:position w:val="-12"/>
          <w:sz w:val="28"/>
        </w:rPr>
        <w:object w:dxaOrig="1020" w:dyaOrig="400">
          <v:shape id="_x0000_i1058" type="#_x0000_t75" style="width:50.25pt;height:20.25pt" o:ole="">
            <v:imagedata r:id="rId65" o:title=""/>
          </v:shape>
          <o:OLEObject Type="Embed" ProgID="Equation.3" ShapeID="_x0000_i1058" DrawAspect="Content" ObjectID="_1379838671" r:id="rId66"/>
        </w:object>
      </w:r>
    </w:p>
    <w:p w:rsidR="000C7018" w:rsidRDefault="000C7018" w:rsidP="000C7018">
      <w:pPr>
        <w:ind w:firstLine="540"/>
        <w:rPr>
          <w:b/>
          <w:sz w:val="28"/>
        </w:rPr>
      </w:pPr>
    </w:p>
    <w:p w:rsidR="000C7018" w:rsidRDefault="000C7018" w:rsidP="00FA5C06">
      <w:pPr>
        <w:ind w:firstLine="540"/>
        <w:outlineLvl w:val="2"/>
        <w:rPr>
          <w:b/>
          <w:sz w:val="28"/>
        </w:rPr>
      </w:pPr>
      <w:r>
        <w:rPr>
          <w:b/>
          <w:sz w:val="28"/>
        </w:rPr>
        <w:t>6.3.4. Имитация событий, составляющих полную группу</w:t>
      </w:r>
      <w:bookmarkStart w:id="4" w:name="10"/>
      <w:bookmarkEnd w:id="4"/>
    </w:p>
    <w:p w:rsidR="000C7018" w:rsidRPr="005D3E93" w:rsidRDefault="000C7018" w:rsidP="000C7018">
      <w:pPr>
        <w:ind w:firstLine="540"/>
        <w:rPr>
          <w:sz w:val="28"/>
        </w:rPr>
      </w:pPr>
    </w:p>
    <w:p w:rsidR="000C7018" w:rsidRDefault="000C7018" w:rsidP="000C7018">
      <w:pPr>
        <w:ind w:firstLine="540"/>
        <w:rPr>
          <w:sz w:val="28"/>
        </w:rPr>
      </w:pPr>
      <w:r>
        <w:rPr>
          <w:sz w:val="28"/>
        </w:rPr>
        <w:t xml:space="preserve">Пусть событие </w:t>
      </w:r>
      <w:proofErr w:type="spellStart"/>
      <w:r>
        <w:rPr>
          <w:sz w:val="28"/>
        </w:rPr>
        <w:t>А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 (i=1,n) составляют полную группу, тогда их вероятности </w:t>
      </w:r>
      <w:proofErr w:type="spellStart"/>
      <w:r>
        <w:rPr>
          <w:sz w:val="28"/>
        </w:rPr>
        <w:t>Р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, таковы что: </w:t>
      </w:r>
    </w:p>
    <w:p w:rsidR="000C7018" w:rsidRDefault="000C7018" w:rsidP="000C7018">
      <w:pPr>
        <w:ind w:firstLine="540"/>
        <w:jc w:val="center"/>
        <w:rPr>
          <w:sz w:val="28"/>
        </w:rPr>
      </w:pPr>
      <w:r w:rsidRPr="0038416C">
        <w:rPr>
          <w:position w:val="-30"/>
          <w:sz w:val="28"/>
        </w:rPr>
        <w:object w:dxaOrig="980" w:dyaOrig="740">
          <v:shape id="_x0000_i1059" type="#_x0000_t75" style="width:49.5pt;height:36.75pt" o:ole="">
            <v:imagedata r:id="rId67" o:title=""/>
          </v:shape>
          <o:OLEObject Type="Embed" ProgID="Equation.3" ShapeID="_x0000_i1059" DrawAspect="Content" ObjectID="_1379838672" r:id="rId68"/>
        </w:objec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Имитация факта появления одного из событий </w:t>
      </w:r>
      <w:proofErr w:type="spellStart"/>
      <w:r>
        <w:rPr>
          <w:sz w:val="28"/>
        </w:rPr>
        <w:t>А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 (i=1,n) сводится к проверке следующих неравенств:</w:t>
      </w:r>
    </w:p>
    <w:p w:rsidR="000C7018" w:rsidRDefault="000C7018" w:rsidP="000C7018">
      <w:pPr>
        <w:ind w:firstLine="540"/>
        <w:jc w:val="center"/>
        <w:rPr>
          <w:sz w:val="28"/>
        </w:rPr>
      </w:pPr>
      <w:r w:rsidRPr="0038416C">
        <w:rPr>
          <w:position w:val="-30"/>
          <w:sz w:val="28"/>
        </w:rPr>
        <w:object w:dxaOrig="4720" w:dyaOrig="740">
          <v:shape id="_x0000_i1060" type="#_x0000_t75" style="width:236.25pt;height:36.75pt" o:ole="">
            <v:imagedata r:id="rId69" o:title=""/>
          </v:shape>
          <o:OLEObject Type="Embed" ProgID="Equation.3" ShapeID="_x0000_i1060" DrawAspect="Content" ObjectID="_1379838673" r:id="rId70"/>
        </w:object>
      </w:r>
    </w:p>
    <w:p w:rsidR="000C7018" w:rsidRDefault="000C7018" w:rsidP="000C7018">
      <w:pPr>
        <w:ind w:firstLine="540"/>
        <w:rPr>
          <w:sz w:val="28"/>
        </w:rPr>
      </w:pPr>
      <w:r>
        <w:rPr>
          <w:sz w:val="28"/>
        </w:rPr>
        <w:t>Выполнение К-го неравенства эквивалентно выполнению события А</w:t>
      </w:r>
      <w:r>
        <w:rPr>
          <w:sz w:val="28"/>
          <w:vertAlign w:val="subscript"/>
        </w:rPr>
        <w:t>К</w:t>
      </w:r>
      <w:r>
        <w:rPr>
          <w:sz w:val="28"/>
        </w:rPr>
        <w:t>. Описанный алгоритм называют иногда алгоритмом “розыгрыша по жребию”. Его можно интерпретировать как установление номера К-го отрезка длинной Р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 xml:space="preserve">, на который пало СЧ </w:t>
      </w:r>
      <w:proofErr w:type="spellStart"/>
      <w:proofErr w:type="gramStart"/>
      <w:r>
        <w:rPr>
          <w:sz w:val="28"/>
        </w:rPr>
        <w:t>х</w:t>
      </w:r>
      <w:proofErr w:type="spellEnd"/>
      <w:proofErr w:type="gramEnd"/>
      <w:r>
        <w:rPr>
          <w:sz w:val="28"/>
        </w:rPr>
        <w:t>, при условии разбиения отрезка единичной длины на отрезки с длинами P</w:t>
      </w:r>
      <w:r>
        <w:rPr>
          <w:sz w:val="28"/>
          <w:vertAlign w:val="subscript"/>
        </w:rPr>
        <w:t>1</w:t>
      </w:r>
      <w:r>
        <w:rPr>
          <w:sz w:val="28"/>
        </w:rPr>
        <w:t>,P</w:t>
      </w:r>
      <w:r>
        <w:rPr>
          <w:sz w:val="28"/>
          <w:vertAlign w:val="subscript"/>
        </w:rPr>
        <w:t>2</w:t>
      </w:r>
      <w:r>
        <w:rPr>
          <w:sz w:val="28"/>
        </w:rPr>
        <w:t>,...P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(рис 4.3.)</w:t>
      </w:r>
    </w:p>
    <w:p w:rsidR="000C7018" w:rsidRDefault="000C7018" w:rsidP="000C7018">
      <w:pPr>
        <w:ind w:firstLine="540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27940</wp:posOffset>
            </wp:positionV>
            <wp:extent cx="3246120" cy="563880"/>
            <wp:effectExtent l="19050" t="0" r="0" b="0"/>
            <wp:wrapTight wrapText="bothSides">
              <wp:wrapPolygon edited="0">
                <wp:start x="-127" y="0"/>
                <wp:lineTo x="-127" y="21162"/>
                <wp:lineTo x="21549" y="21162"/>
                <wp:lineTo x="21549" y="0"/>
                <wp:lineTo x="-127" y="0"/>
              </wp:wrapPolygon>
            </wp:wrapTight>
            <wp:docPr id="449" name="Рисунок 449" descr="ris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ris29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8416C">
        <w:rPr>
          <w:position w:val="-30"/>
          <w:sz w:val="28"/>
          <w:lang w:val="en-US"/>
        </w:rPr>
        <w:object w:dxaOrig="1100" w:dyaOrig="740">
          <v:shape id="_x0000_i1061" type="#_x0000_t75" style="width:54.75pt;height:36.75pt" o:ole="">
            <v:imagedata r:id="rId72" o:title=""/>
          </v:shape>
          <o:OLEObject Type="Embed" ProgID="Equation.3" ShapeID="_x0000_i1061" DrawAspect="Content" ObjectID="_1379838674" r:id="rId73"/>
        </w:object>
      </w:r>
    </w:p>
    <w:p w:rsidR="000C7018" w:rsidRDefault="000C7018" w:rsidP="000C7018">
      <w:pPr>
        <w:ind w:firstLine="540"/>
        <w:rPr>
          <w:sz w:val="28"/>
          <w:lang w:val="en-US"/>
        </w:rPr>
      </w:pPr>
    </w:p>
    <w:p w:rsidR="000C7018" w:rsidRDefault="000C7018" w:rsidP="000C7018">
      <w:pPr>
        <w:ind w:firstLine="540"/>
        <w:rPr>
          <w:sz w:val="28"/>
          <w:lang w:val="en-US"/>
        </w:rPr>
      </w:pPr>
    </w:p>
    <w:p w:rsidR="000C7018" w:rsidRDefault="000C7018" w:rsidP="000C7018">
      <w:pPr>
        <w:ind w:firstLine="540"/>
        <w:jc w:val="center"/>
        <w:rPr>
          <w:sz w:val="28"/>
        </w:rPr>
      </w:pPr>
      <w:r>
        <w:rPr>
          <w:sz w:val="28"/>
        </w:rPr>
        <w:t>Рис. 4.3</w:t>
      </w:r>
    </w:p>
    <w:p w:rsidR="000C7018" w:rsidRDefault="000C7018" w:rsidP="000C7018">
      <w:pPr>
        <w:ind w:firstLine="540"/>
        <w:jc w:val="center"/>
        <w:rPr>
          <w:sz w:val="28"/>
        </w:rPr>
      </w:pPr>
    </w:p>
    <w:p w:rsidR="000C7018" w:rsidRPr="009D17B5" w:rsidRDefault="000C7018" w:rsidP="00FA5C06">
      <w:pPr>
        <w:ind w:firstLine="540"/>
        <w:outlineLvl w:val="1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</w:t>
      </w:r>
      <w:r w:rsidRPr="009D17B5">
        <w:rPr>
          <w:rFonts w:ascii="Arial" w:hAnsi="Arial" w:cs="Arial"/>
          <w:b/>
          <w:sz w:val="28"/>
        </w:rPr>
        <w:t>.4. Имитация непрерывных случайных величин</w:t>
      </w:r>
      <w:bookmarkStart w:id="5" w:name="13"/>
      <w:bookmarkEnd w:id="5"/>
    </w:p>
    <w:p w:rsidR="000C7018" w:rsidRDefault="000C7018" w:rsidP="000C7018">
      <w:pPr>
        <w:ind w:firstLine="540"/>
        <w:rPr>
          <w:sz w:val="28"/>
        </w:rPr>
      </w:pPr>
    </w:p>
    <w:p w:rsidR="000C7018" w:rsidRDefault="000C7018" w:rsidP="00FA5C06">
      <w:pPr>
        <w:ind w:firstLine="540"/>
        <w:outlineLvl w:val="2"/>
        <w:rPr>
          <w:b/>
          <w:sz w:val="28"/>
        </w:rPr>
      </w:pPr>
      <w:r>
        <w:rPr>
          <w:b/>
          <w:sz w:val="28"/>
        </w:rPr>
        <w:t>6.4.1. Метод обратной функции</w:t>
      </w:r>
      <w:bookmarkStart w:id="6" w:name="14"/>
      <w:bookmarkEnd w:id="6"/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Пусть непрерывная случайная величина </w:t>
      </w:r>
      <w:r>
        <w:rPr>
          <w:sz w:val="28"/>
          <w:lang w:val="en-US"/>
        </w:rPr>
        <w:t>Y</w:t>
      </w:r>
      <w:r>
        <w:rPr>
          <w:sz w:val="28"/>
        </w:rPr>
        <w:t xml:space="preserve"> задана своим законом распределения:</w:t>
      </w:r>
    </w:p>
    <w:p w:rsidR="000C7018" w:rsidRDefault="000C7018" w:rsidP="000C7018">
      <w:pPr>
        <w:ind w:firstLine="540"/>
        <w:jc w:val="center"/>
        <w:rPr>
          <w:sz w:val="28"/>
        </w:rPr>
      </w:pPr>
      <w:r w:rsidRPr="0038416C">
        <w:rPr>
          <w:position w:val="-34"/>
          <w:sz w:val="28"/>
        </w:rPr>
        <w:object w:dxaOrig="2139" w:dyaOrig="840">
          <v:shape id="_x0000_i1062" type="#_x0000_t75" style="width:107.25pt;height:42pt" o:ole="">
            <v:imagedata r:id="rId74" o:title=""/>
          </v:shape>
          <o:OLEObject Type="Embed" ProgID="Equation.3" ShapeID="_x0000_i1062" DrawAspect="Content" ObjectID="_1379838675" r:id="rId75"/>
        </w:object>
      </w:r>
      <w:r>
        <w:rPr>
          <w:sz w:val="28"/>
        </w:rPr>
        <w:t>,</w:t>
      </w:r>
    </w:p>
    <w:p w:rsidR="000C7018" w:rsidRDefault="000C7018" w:rsidP="000C7018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y</w:t>
      </w:r>
      <w:r>
        <w:rPr>
          <w:i/>
          <w:iCs/>
          <w:sz w:val="28"/>
        </w:rPr>
        <w:t>)</w:t>
      </w:r>
      <w:r>
        <w:rPr>
          <w:sz w:val="28"/>
        </w:rPr>
        <w:t xml:space="preserve">– плотность распределения вероятностей, а 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y</w:t>
      </w:r>
      <w:r>
        <w:rPr>
          <w:i/>
          <w:iCs/>
          <w:sz w:val="28"/>
        </w:rPr>
        <w:t xml:space="preserve">)- </w:t>
      </w:r>
      <w:r>
        <w:rPr>
          <w:sz w:val="28"/>
        </w:rPr>
        <w:t>функция распределения вероятностей. Доказано, что случайная величина</w:t>
      </w:r>
    </w:p>
    <w:p w:rsidR="000C7018" w:rsidRDefault="000C7018" w:rsidP="000C7018">
      <w:pPr>
        <w:ind w:firstLine="540"/>
        <w:jc w:val="center"/>
        <w:rPr>
          <w:sz w:val="28"/>
        </w:rPr>
      </w:pPr>
      <w:r w:rsidRPr="0038416C">
        <w:rPr>
          <w:position w:val="-34"/>
          <w:sz w:val="28"/>
        </w:rPr>
        <w:object w:dxaOrig="2380" w:dyaOrig="840">
          <v:shape id="_x0000_i1063" type="#_x0000_t75" style="width:119.25pt;height:42pt" o:ole="">
            <v:imagedata r:id="rId76" o:title=""/>
          </v:shape>
          <o:OLEObject Type="Embed" ProgID="Equation.3" ShapeID="_x0000_i1063" DrawAspect="Content" ObjectID="_1379838676" r:id="rId77"/>
        </w:object>
      </w:r>
      <w:r>
        <w:rPr>
          <w:sz w:val="28"/>
        </w:rPr>
        <w:br w:type="textWrapping" w:clear="all"/>
      </w:r>
    </w:p>
    <w:p w:rsidR="000C7018" w:rsidRDefault="000C7018" w:rsidP="000C7018">
      <w:pPr>
        <w:rPr>
          <w:sz w:val="28"/>
        </w:rPr>
      </w:pPr>
      <w:proofErr w:type="gramStart"/>
      <w:r>
        <w:rPr>
          <w:sz w:val="28"/>
        </w:rPr>
        <w:t>распределена</w:t>
      </w:r>
      <w:proofErr w:type="gramEnd"/>
      <w:r>
        <w:rPr>
          <w:sz w:val="28"/>
        </w:rPr>
        <w:t xml:space="preserve"> равномерно на интервале (0,1).</w:t>
      </w:r>
    </w:p>
    <w:p w:rsidR="000C7018" w:rsidRDefault="000C7018" w:rsidP="000C7018">
      <w:pPr>
        <w:ind w:firstLine="540"/>
        <w:rPr>
          <w:sz w:val="28"/>
        </w:rPr>
      </w:pPr>
      <w:r>
        <w:rPr>
          <w:sz w:val="28"/>
        </w:rPr>
        <w:t xml:space="preserve">Отсюда следует, что искомое значение </w:t>
      </w:r>
      <w:proofErr w:type="spellStart"/>
      <w:r>
        <w:rPr>
          <w:sz w:val="28"/>
        </w:rPr>
        <w:t>y</w:t>
      </w:r>
      <w:proofErr w:type="spellEnd"/>
      <w:r>
        <w:rPr>
          <w:sz w:val="28"/>
        </w:rPr>
        <w:t xml:space="preserve"> может быть определено из уравнения:</w:t>
      </w:r>
    </w:p>
    <w:p w:rsidR="000C7018" w:rsidRDefault="000C7018" w:rsidP="000C7018">
      <w:pPr>
        <w:ind w:firstLine="540"/>
        <w:jc w:val="right"/>
        <w:rPr>
          <w:sz w:val="28"/>
        </w:rPr>
      </w:pPr>
      <w:r w:rsidRPr="0038416C">
        <w:rPr>
          <w:position w:val="-34"/>
          <w:sz w:val="28"/>
        </w:rPr>
        <w:object w:dxaOrig="1579" w:dyaOrig="840">
          <v:shape id="_x0000_i1064" type="#_x0000_t75" style="width:78.75pt;height:42pt" o:ole="">
            <v:imagedata r:id="rId78" o:title=""/>
          </v:shape>
          <o:OLEObject Type="Embed" ProgID="Equation.3" ShapeID="_x0000_i1064" DrawAspect="Content" ObjectID="_1379838677" r:id="rId79"/>
        </w:object>
      </w: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(6.8)</w:t>
      </w:r>
    </w:p>
    <w:p w:rsidR="000C7018" w:rsidRDefault="000C7018" w:rsidP="000C7018">
      <w:pPr>
        <w:ind w:firstLine="540"/>
        <w:rPr>
          <w:sz w:val="28"/>
        </w:rPr>
      </w:pPr>
      <w:proofErr w:type="gramStart"/>
      <w:r>
        <w:rPr>
          <w:sz w:val="28"/>
        </w:rPr>
        <w:t>которое</w:t>
      </w:r>
      <w:proofErr w:type="gramEnd"/>
      <w:r>
        <w:rPr>
          <w:sz w:val="28"/>
        </w:rPr>
        <w:t xml:space="preserve"> эквивалентно уравнению:</w:t>
      </w:r>
    </w:p>
    <w:p w:rsidR="000C7018" w:rsidRDefault="000C7018" w:rsidP="000C7018">
      <w:pPr>
        <w:ind w:firstLine="540"/>
        <w:jc w:val="right"/>
        <w:rPr>
          <w:sz w:val="28"/>
        </w:rPr>
      </w:pPr>
      <w:r w:rsidRPr="0038416C">
        <w:rPr>
          <w:position w:val="-16"/>
          <w:sz w:val="28"/>
        </w:rPr>
        <w:object w:dxaOrig="1100" w:dyaOrig="420">
          <v:shape id="_x0000_i1065" type="#_x0000_t75" style="width:54.75pt;height:21.75pt" o:ole="">
            <v:imagedata r:id="rId80" o:title=""/>
          </v:shape>
          <o:OLEObject Type="Embed" ProgID="Equation.3" ShapeID="_x0000_i1065" DrawAspect="Content" ObjectID="_1379838678" r:id="rId81"/>
        </w:objec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(6.9)</w:t>
      </w:r>
    </w:p>
    <w:p w:rsidR="000C7018" w:rsidRDefault="000C7018" w:rsidP="000C7018">
      <w:pPr>
        <w:ind w:firstLine="540"/>
        <w:rPr>
          <w:sz w:val="28"/>
        </w:rPr>
      </w:pPr>
      <w:r>
        <w:rPr>
          <w:sz w:val="28"/>
        </w:rPr>
        <w:lastRenderedPageBreak/>
        <w:t xml:space="preserve">где </w:t>
      </w:r>
      <w:proofErr w:type="spellStart"/>
      <w:r>
        <w:rPr>
          <w:sz w:val="28"/>
        </w:rPr>
        <w:t>y</w:t>
      </w:r>
      <w:proofErr w:type="spellEnd"/>
      <w:r>
        <w:rPr>
          <w:sz w:val="28"/>
        </w:rPr>
        <w:t xml:space="preserve"> – значение случайной величины </w:t>
      </w:r>
      <w:r>
        <w:rPr>
          <w:sz w:val="28"/>
          <w:lang w:val="en-US"/>
        </w:rPr>
        <w:t>Y</w:t>
      </w:r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a</w:t>
      </w:r>
      <w:proofErr w:type="spellEnd"/>
      <w:r w:rsidRPr="00CB7CA6">
        <w:rPr>
          <w:sz w:val="28"/>
        </w:rPr>
        <w:t xml:space="preserve"> </w:t>
      </w:r>
      <w:r>
        <w:rPr>
          <w:sz w:val="28"/>
          <w:lang w:val="en-US"/>
        </w:rPr>
        <w:t>x</w:t>
      </w:r>
      <w:r>
        <w:rPr>
          <w:sz w:val="28"/>
        </w:rPr>
        <w:t xml:space="preserve"> – значение </w:t>
      </w:r>
      <w:proofErr w:type="gramStart"/>
      <w:r>
        <w:rPr>
          <w:sz w:val="28"/>
        </w:rPr>
        <w:t>СВ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X</w:t>
      </w:r>
      <w:r>
        <w:rPr>
          <w:sz w:val="28"/>
        </w:rPr>
        <w:t xml:space="preserve">. Решение уравнения (4.9) можно записать в общем виде через обратную функцию </w:t>
      </w:r>
      <w:r w:rsidR="00C7215E" w:rsidRPr="00C7215E">
        <w:rPr>
          <w:sz w:val="28"/>
        </w:rPr>
        <w:pict>
          <v:shape id="_x0000_i1066" type="#_x0000_t75" alt="" style="width:29.25pt;height:15pt"/>
        </w:pict>
      </w:r>
    </w:p>
    <w:p w:rsidR="000C7018" w:rsidRDefault="000C7018" w:rsidP="000C7018">
      <w:pPr>
        <w:ind w:firstLine="540"/>
        <w:jc w:val="center"/>
        <w:rPr>
          <w:sz w:val="28"/>
        </w:rPr>
      </w:pPr>
      <w:r w:rsidRPr="0038416C">
        <w:rPr>
          <w:position w:val="-16"/>
          <w:sz w:val="28"/>
        </w:rPr>
        <w:object w:dxaOrig="1120" w:dyaOrig="420">
          <v:shape id="_x0000_i1067" type="#_x0000_t75" style="width:56.25pt;height:21.75pt" o:ole="">
            <v:imagedata r:id="rId82" o:title=""/>
          </v:shape>
          <o:OLEObject Type="Embed" ProgID="Equation.3" ShapeID="_x0000_i1067" DrawAspect="Content" ObjectID="_1379838679" r:id="rId83"/>
        </w:objec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Основной недостаток метода заключается в том, что интеграл (4.8) не всегда является берущимся, а уравнение (4.9) не всегда решается аналитическими методами. </w:t>
      </w:r>
    </w:p>
    <w:p w:rsidR="000C7018" w:rsidRDefault="000C7018" w:rsidP="000C7018">
      <w:pPr>
        <w:ind w:firstLine="540"/>
        <w:rPr>
          <w:sz w:val="28"/>
        </w:rPr>
      </w:pPr>
    </w:p>
    <w:p w:rsidR="000C7018" w:rsidRDefault="000C7018" w:rsidP="000C7018">
      <w:pPr>
        <w:ind w:firstLine="540"/>
        <w:rPr>
          <w:sz w:val="28"/>
        </w:rPr>
      </w:pPr>
    </w:p>
    <w:p w:rsidR="000C7018" w:rsidRDefault="000C7018" w:rsidP="00FA5C06">
      <w:pPr>
        <w:ind w:firstLine="540"/>
        <w:outlineLvl w:val="2"/>
        <w:rPr>
          <w:b/>
          <w:sz w:val="28"/>
        </w:rPr>
      </w:pPr>
      <w:r>
        <w:rPr>
          <w:b/>
          <w:sz w:val="28"/>
        </w:rPr>
        <w:t>6.4.2. Метод Неймана (</w:t>
      </w:r>
      <w:proofErr w:type="spellStart"/>
      <w:r>
        <w:rPr>
          <w:b/>
          <w:sz w:val="28"/>
        </w:rPr>
        <w:t>режекции</w:t>
      </w:r>
      <w:proofErr w:type="spellEnd"/>
      <w:r>
        <w:rPr>
          <w:b/>
          <w:sz w:val="28"/>
        </w:rPr>
        <w:t>)</w:t>
      </w:r>
      <w:bookmarkStart w:id="7" w:name="15"/>
      <w:bookmarkEnd w:id="7"/>
    </w:p>
    <w:p w:rsidR="000C7018" w:rsidRPr="005D3E93" w:rsidRDefault="000C7018" w:rsidP="000C7018">
      <w:pPr>
        <w:ind w:firstLine="540"/>
        <w:jc w:val="both"/>
        <w:rPr>
          <w:sz w:val="28"/>
        </w:rPr>
      </w:pP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Метод Неймана, так же как метод обратной функции, является методом, позволяющим получить значения </w:t>
      </w:r>
      <w:proofErr w:type="gramStart"/>
      <w:r>
        <w:rPr>
          <w:sz w:val="28"/>
        </w:rPr>
        <w:t>СВ</w:t>
      </w:r>
      <w:proofErr w:type="gramEnd"/>
      <w:r>
        <w:rPr>
          <w:sz w:val="28"/>
        </w:rPr>
        <w:t xml:space="preserve"> в соответствии с заданным законом распределения. Этот метод является достаточно универсальным он применим для моделирования всех </w:t>
      </w:r>
      <w:proofErr w:type="gramStart"/>
      <w:r>
        <w:rPr>
          <w:sz w:val="28"/>
        </w:rPr>
        <w:t>СВ</w:t>
      </w:r>
      <w:proofErr w:type="gramEnd"/>
      <w:r>
        <w:rPr>
          <w:sz w:val="28"/>
        </w:rPr>
        <w:t>, значения которых не выходят за пределы ограниченного интервала (</w:t>
      </w:r>
      <w:proofErr w:type="spellStart"/>
      <w:r>
        <w:rPr>
          <w:sz w:val="28"/>
        </w:rPr>
        <w:t>a,b</w:t>
      </w:r>
      <w:proofErr w:type="spellEnd"/>
      <w:r>
        <w:rPr>
          <w:sz w:val="28"/>
        </w:rPr>
        <w:t>), а также для СВ, законы распределения которых можно аппроксимировать усеченными.</w: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>Метод Неймана состоит в следующем:</w: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>С помощью датчика случайных чисел получают пару чисел, распределенных равномерно на (0,1) x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и 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. </w: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Путем преобразований (по методу обратной функции получают два числа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 xml:space="preserve">* и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>*, равномерно распределенных соответственно на интервалах (</w:t>
      </w:r>
      <w:proofErr w:type="spellStart"/>
      <w:r>
        <w:rPr>
          <w:sz w:val="28"/>
        </w:rPr>
        <w:t>a,b</w:t>
      </w:r>
      <w:proofErr w:type="spellEnd"/>
      <w:r>
        <w:rPr>
          <w:sz w:val="28"/>
        </w:rPr>
        <w:t>) и (</w:t>
      </w:r>
      <w:proofErr w:type="spellStart"/>
      <w:r>
        <w:rPr>
          <w:sz w:val="28"/>
        </w:rPr>
        <w:t>o,w</w:t>
      </w:r>
      <w:proofErr w:type="spellEnd"/>
      <w:r>
        <w:rPr>
          <w:sz w:val="28"/>
        </w:rPr>
        <w:t xml:space="preserve">), то есть </w:t>
      </w:r>
    </w:p>
    <w:p w:rsidR="000C7018" w:rsidRDefault="000C7018" w:rsidP="000C7018">
      <w:pPr>
        <w:ind w:firstLine="540"/>
        <w:rPr>
          <w:sz w:val="28"/>
        </w:rPr>
      </w:pPr>
      <w:r w:rsidRPr="0038416C">
        <w:rPr>
          <w:position w:val="-12"/>
          <w:sz w:val="28"/>
        </w:rPr>
        <w:object w:dxaOrig="2020" w:dyaOrig="420">
          <v:shape id="_x0000_i1068" type="#_x0000_t75" style="width:101.25pt;height:21.75pt" o:ole="">
            <v:imagedata r:id="rId84" o:title=""/>
          </v:shape>
          <o:OLEObject Type="Embed" ProgID="Equation.3" ShapeID="_x0000_i1068" DrawAspect="Content" ObjectID="_1379838680" r:id="rId85"/>
        </w:object>
      </w:r>
      <w:r>
        <w:rPr>
          <w:sz w:val="28"/>
        </w:rPr>
        <w:t xml:space="preserve"> и </w:t>
      </w:r>
      <w:r w:rsidRPr="0038416C">
        <w:rPr>
          <w:position w:val="-12"/>
          <w:sz w:val="28"/>
        </w:rPr>
        <w:object w:dxaOrig="1199" w:dyaOrig="420">
          <v:shape id="_x0000_i1069" type="#_x0000_t75" style="width:60pt;height:21.75pt" o:ole="">
            <v:imagedata r:id="rId86" o:title=""/>
          </v:shape>
          <o:OLEObject Type="Embed" ProgID="Equation.3" ShapeID="_x0000_i1069" DrawAspect="Content" ObjectID="_1379838681" r:id="rId87"/>
        </w:object>
      </w:r>
      <w:r>
        <w:rPr>
          <w:sz w:val="28"/>
        </w:rPr>
        <w:t xml:space="preserve">, где </w:t>
      </w:r>
      <w:r w:rsidRPr="0038416C">
        <w:rPr>
          <w:position w:val="-12"/>
          <w:sz w:val="28"/>
        </w:rPr>
        <w:object w:dxaOrig="1760" w:dyaOrig="380">
          <v:shape id="_x0000_i1070" type="#_x0000_t75" style="width:87.75pt;height:18.75pt" o:ole="">
            <v:imagedata r:id="rId88" o:title=""/>
          </v:shape>
          <o:OLEObject Type="Embed" ProgID="Equation.3" ShapeID="_x0000_i1070" DrawAspect="Content" ObjectID="_1379838682" r:id="rId89"/>
        </w:object>
      </w:r>
      <w:r>
        <w:rPr>
          <w:sz w:val="28"/>
        </w:rPr>
        <w:t xml:space="preserve"> </w:t>
      </w:r>
    </w:p>
    <w:p w:rsidR="000C7018" w:rsidRDefault="000C7018" w:rsidP="000C7018">
      <w:pPr>
        <w:ind w:firstLine="54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678430" cy="1459230"/>
            <wp:effectExtent l="0" t="0" r="7620" b="0"/>
            <wp:docPr id="94" name="Рисунок 94" descr="ris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s49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</w: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Из точек с координатами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 xml:space="preserve">* и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* выбирают те, которые попали “под колокол” функции 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)</w:t>
      </w:r>
      <w:r>
        <w:rPr>
          <w:sz w:val="28"/>
        </w:rPr>
        <w:t xml:space="preserve">, то есть те точки, для которых </w:t>
      </w:r>
      <w:r>
        <w:rPr>
          <w:sz w:val="28"/>
          <w:lang w:val="en-US"/>
        </w:rPr>
        <w:t>f</w:t>
      </w:r>
      <w:r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>*)&lt;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*. </w:t>
      </w:r>
    </w:p>
    <w:p w:rsidR="000C7018" w:rsidRDefault="000C7018" w:rsidP="000C7018">
      <w:pPr>
        <w:ind w:firstLine="540"/>
        <w:rPr>
          <w:sz w:val="28"/>
        </w:rPr>
      </w:pPr>
      <w:r>
        <w:rPr>
          <w:sz w:val="28"/>
        </w:rPr>
        <w:t xml:space="preserve">Если условие выполнено, то искомое значение </w:t>
      </w:r>
      <w:proofErr w:type="spellStart"/>
      <w:r>
        <w:rPr>
          <w:sz w:val="28"/>
        </w:rPr>
        <w:t>y</w:t>
      </w:r>
      <w:proofErr w:type="spellEnd"/>
      <w:r>
        <w:rPr>
          <w:sz w:val="28"/>
        </w:rPr>
        <w:t xml:space="preserve"> полагают равным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 xml:space="preserve">*. </w:t>
      </w:r>
    </w:p>
    <w:p w:rsidR="000C7018" w:rsidRDefault="000C7018" w:rsidP="000C7018">
      <w:pPr>
        <w:ind w:firstLine="540"/>
        <w:rPr>
          <w:sz w:val="28"/>
        </w:rPr>
      </w:pPr>
    </w:p>
    <w:p w:rsidR="000C7018" w:rsidRDefault="000C7018" w:rsidP="000C7018">
      <w:pPr>
        <w:ind w:firstLine="540"/>
        <w:rPr>
          <w:sz w:val="28"/>
        </w:rPr>
      </w:pPr>
    </w:p>
    <w:p w:rsidR="000C7018" w:rsidRDefault="000C7018" w:rsidP="00FA5C06">
      <w:pPr>
        <w:ind w:left="1080" w:hanging="540"/>
        <w:outlineLvl w:val="2"/>
        <w:rPr>
          <w:b/>
          <w:sz w:val="28"/>
        </w:rPr>
      </w:pPr>
      <w:r>
        <w:rPr>
          <w:b/>
          <w:sz w:val="28"/>
        </w:rPr>
        <w:t>6.4.3. Алгоритм получения значения нормально распределенной случайной величины</w:t>
      </w:r>
      <w:bookmarkStart w:id="8" w:name="16"/>
      <w:bookmarkEnd w:id="8"/>
      <w:r>
        <w:rPr>
          <w:b/>
          <w:sz w:val="28"/>
        </w:rPr>
        <w:t>.</w: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>Нормальное распределение является наиболее часто встречающимся. Функция плотности распределения вероятностей для него имеет вид:</w:t>
      </w:r>
    </w:p>
    <w:p w:rsidR="000C7018" w:rsidRDefault="000C7018" w:rsidP="000C7018">
      <w:pPr>
        <w:ind w:firstLine="540"/>
        <w:jc w:val="center"/>
        <w:rPr>
          <w:sz w:val="28"/>
        </w:rPr>
      </w:pPr>
      <w:r w:rsidRPr="0038416C">
        <w:rPr>
          <w:position w:val="-30"/>
          <w:sz w:val="28"/>
        </w:rPr>
        <w:object w:dxaOrig="3518" w:dyaOrig="780">
          <v:shape id="_x0000_i1071" type="#_x0000_t75" style="width:176.25pt;height:39pt" o:ole="">
            <v:imagedata r:id="rId91" o:title=""/>
          </v:shape>
          <o:OLEObject Type="Embed" ProgID="Equation.3" ShapeID="_x0000_i1071" DrawAspect="Content" ObjectID="_1379838683" r:id="rId92"/>
        </w:objec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где </w:t>
      </w:r>
      <w:proofErr w:type="spellStart"/>
      <w:r>
        <w:rPr>
          <w:i/>
          <w:iCs/>
          <w:sz w:val="28"/>
        </w:rPr>
        <w:t>m</w:t>
      </w:r>
      <w:proofErr w:type="spellEnd"/>
      <w:r>
        <w:rPr>
          <w:sz w:val="28"/>
        </w:rPr>
        <w:t xml:space="preserve"> – математическое ожидание, а σ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– дисперсия. Согласно центральной предельной теореме теории вероятностей </w:t>
      </w:r>
    </w:p>
    <w:p w:rsidR="000C7018" w:rsidRDefault="000C7018" w:rsidP="000C7018">
      <w:pPr>
        <w:ind w:firstLine="540"/>
        <w:jc w:val="center"/>
        <w:rPr>
          <w:sz w:val="28"/>
        </w:rPr>
      </w:pPr>
      <w:r w:rsidRPr="0038416C">
        <w:rPr>
          <w:position w:val="-30"/>
          <w:sz w:val="28"/>
        </w:rPr>
        <w:object w:dxaOrig="1120" w:dyaOrig="740">
          <v:shape id="_x0000_i1072" type="#_x0000_t75" style="width:56.25pt;height:36.75pt" o:ole="">
            <v:imagedata r:id="rId93" o:title=""/>
          </v:shape>
          <o:OLEObject Type="Embed" ProgID="Equation.3" ShapeID="_x0000_i1072" DrawAspect="Content" ObjectID="_1379838684" r:id="rId94"/>
        </w:object>
      </w:r>
    </w:p>
    <w:p w:rsidR="000C7018" w:rsidRDefault="000C7018" w:rsidP="000C7018">
      <w:pPr>
        <w:rPr>
          <w:sz w:val="28"/>
        </w:rPr>
      </w:pPr>
      <w:r>
        <w:rPr>
          <w:sz w:val="28"/>
        </w:rPr>
        <w:t xml:space="preserve">распределена асимптотически нормально, если </w:t>
      </w:r>
      <w:r w:rsidRPr="0038416C">
        <w:rPr>
          <w:position w:val="-12"/>
          <w:sz w:val="28"/>
        </w:rPr>
        <w:object w:dxaOrig="240" w:dyaOrig="360">
          <v:shape id="_x0000_i1073" type="#_x0000_t75" style="width:12pt;height:18pt" o:ole="">
            <v:imagedata r:id="rId95" o:title=""/>
          </v:shape>
          <o:OLEObject Type="Embed" ProgID="Equation.3" ShapeID="_x0000_i1073" DrawAspect="Content" ObjectID="_1379838685" r:id="rId96"/>
        </w:object>
      </w:r>
      <w:r>
        <w:rPr>
          <w:sz w:val="28"/>
        </w:rPr>
        <w:t>распределены одинаково.</w: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Для практического получения значений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в качестве и </w:t>
      </w:r>
      <w:r w:rsidRPr="0038416C">
        <w:rPr>
          <w:position w:val="-12"/>
          <w:sz w:val="28"/>
        </w:rPr>
        <w:object w:dxaOrig="240" w:dyaOrig="360">
          <v:shape id="_x0000_i1074" type="#_x0000_t75" style="width:12pt;height:18pt" o:ole="">
            <v:imagedata r:id="rId97" o:title=""/>
          </v:shape>
          <o:OLEObject Type="Embed" ProgID="Equation.3" ShapeID="_x0000_i1074" DrawAspect="Content" ObjectID="_1379838686" r:id="rId98"/>
        </w:object>
      </w:r>
      <w:r>
        <w:rPr>
          <w:sz w:val="28"/>
        </w:rPr>
        <w:t>выбирают равномерно распределенные случайные величины. При этом наиболее часто используют преобразование</w:t>
      </w:r>
    </w:p>
    <w:p w:rsidR="000C7018" w:rsidRDefault="000C7018" w:rsidP="000C7018">
      <w:pPr>
        <w:ind w:firstLine="540"/>
        <w:jc w:val="right"/>
        <w:rPr>
          <w:sz w:val="28"/>
        </w:rPr>
      </w:pPr>
      <w:r w:rsidRPr="009D17B5">
        <w:rPr>
          <w:position w:val="-30"/>
          <w:sz w:val="28"/>
        </w:rPr>
        <w:object w:dxaOrig="2280" w:dyaOrig="720">
          <v:shape id="_x0000_i1075" type="#_x0000_t75" style="width:114pt;height:36pt" o:ole="">
            <v:imagedata r:id="rId99" o:title=""/>
          </v:shape>
          <o:OLEObject Type="Embed" ProgID="Equation.3" ShapeID="_x0000_i1075" DrawAspect="Content" ObjectID="_1379838687" r:id="rId100"/>
        </w:object>
      </w:r>
      <w:r>
        <w:rPr>
          <w:sz w:val="28"/>
        </w:rPr>
        <w:t xml:space="preserve">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(4.10)</w:t>
      </w:r>
    </w:p>
    <w:p w:rsidR="000C7018" w:rsidRDefault="000C7018" w:rsidP="000C7018">
      <w:pPr>
        <w:ind w:firstLine="540"/>
        <w:rPr>
          <w:sz w:val="28"/>
        </w:rPr>
      </w:pPr>
      <w:r>
        <w:rPr>
          <w:sz w:val="28"/>
        </w:rPr>
        <w:t> </w:t>
      </w:r>
    </w:p>
    <w:p w:rsidR="000C7018" w:rsidRDefault="000C7018" w:rsidP="000C7018">
      <w:pPr>
        <w:jc w:val="both"/>
        <w:rPr>
          <w:sz w:val="28"/>
        </w:rPr>
      </w:pPr>
      <w:r>
        <w:rPr>
          <w:sz w:val="28"/>
        </w:rPr>
        <w:t xml:space="preserve">где </w:t>
      </w:r>
      <w:proofErr w:type="spellStart"/>
      <w:r>
        <w:rPr>
          <w:i/>
          <w:iCs/>
          <w:sz w:val="28"/>
        </w:rPr>
        <w:t>x</w:t>
      </w:r>
      <w:r>
        <w:rPr>
          <w:i/>
          <w:iCs/>
          <w:sz w:val="28"/>
          <w:vertAlign w:val="subscript"/>
        </w:rPr>
        <w:t>i</w:t>
      </w:r>
      <w:proofErr w:type="spellEnd"/>
      <w:r>
        <w:rPr>
          <w:i/>
          <w:iCs/>
          <w:sz w:val="28"/>
        </w:rPr>
        <w:t xml:space="preserve"> </w:t>
      </w:r>
      <w:r>
        <w:rPr>
          <w:sz w:val="28"/>
        </w:rPr>
        <w:t xml:space="preserve">– равномерно распределенные на (0,1) случайные числа. При к=12 формула приобретает вид наиболее </w:t>
      </w:r>
      <w:proofErr w:type="gramStart"/>
      <w:r>
        <w:rPr>
          <w:sz w:val="28"/>
        </w:rPr>
        <w:t>удобной</w:t>
      </w:r>
      <w:proofErr w:type="gramEnd"/>
      <w:r>
        <w:rPr>
          <w:sz w:val="28"/>
        </w:rPr>
        <w:t xml:space="preserve"> для расчетов, но она дает достаточно точные результаты уже для </w:t>
      </w:r>
      <w:r>
        <w:rPr>
          <w:sz w:val="28"/>
          <w:lang w:val="en-US"/>
        </w:rPr>
        <w:t>k</w:t>
      </w:r>
      <w:r>
        <w:rPr>
          <w:sz w:val="28"/>
        </w:rPr>
        <w:t>=3,4. Формула (4.10) верна для центрированной (m=0) и нормированной (</w:t>
      </w:r>
      <w:r w:rsidRPr="0038416C">
        <w:rPr>
          <w:position w:val="-6"/>
          <w:sz w:val="28"/>
        </w:rPr>
        <w:object w:dxaOrig="240" w:dyaOrig="220">
          <v:shape id="_x0000_i1076" type="#_x0000_t75" style="width:12pt;height:11.25pt" o:ole="">
            <v:imagedata r:id="rId101" o:title=""/>
          </v:shape>
          <o:OLEObject Type="Embed" ProgID="Equation.3" ShapeID="_x0000_i1076" DrawAspect="Content" ObjectID="_1379838688" r:id="rId102"/>
        </w:object>
      </w:r>
      <w:r>
        <w:rPr>
          <w:sz w:val="28"/>
        </w:rPr>
        <w:t xml:space="preserve"> =1) случайной величины.</w:t>
      </w:r>
    </w:p>
    <w:p w:rsidR="000C7018" w:rsidRDefault="000C7018" w:rsidP="000C7018">
      <w:pPr>
        <w:ind w:firstLine="540"/>
        <w:rPr>
          <w:sz w:val="28"/>
        </w:rPr>
      </w:pPr>
      <w:r>
        <w:rPr>
          <w:sz w:val="28"/>
        </w:rPr>
        <w:t xml:space="preserve">Для получения </w:t>
      </w:r>
      <w:proofErr w:type="spellStart"/>
      <w:r>
        <w:rPr>
          <w:sz w:val="28"/>
        </w:rPr>
        <w:t>y</w:t>
      </w:r>
      <w:proofErr w:type="spellEnd"/>
      <w:r>
        <w:rPr>
          <w:sz w:val="28"/>
        </w:rPr>
        <w:t xml:space="preserve">*, распределенного нормально с </w:t>
      </w:r>
      <w:proofErr w:type="gramStart"/>
      <w:r>
        <w:rPr>
          <w:sz w:val="28"/>
        </w:rPr>
        <w:t>произвольными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</w:t>
      </w:r>
      <w:proofErr w:type="spellEnd"/>
      <w:r>
        <w:rPr>
          <w:sz w:val="28"/>
        </w:rPr>
        <w:t xml:space="preserve"> и σ, пользуются дополнительно преобразованием</w:t>
      </w:r>
    </w:p>
    <w:p w:rsidR="000C7018" w:rsidRPr="00CB7CA6" w:rsidRDefault="000C7018" w:rsidP="000C7018">
      <w:pPr>
        <w:ind w:firstLine="540"/>
        <w:jc w:val="right"/>
        <w:rPr>
          <w:sz w:val="28"/>
        </w:rPr>
      </w:pPr>
      <w:proofErr w:type="gramStart"/>
      <w:r>
        <w:rPr>
          <w:sz w:val="28"/>
          <w:lang w:val="en-US"/>
        </w:rPr>
        <w:t>y</w:t>
      </w:r>
      <w:proofErr w:type="gramEnd"/>
      <w:r w:rsidRPr="00CB7CA6">
        <w:rPr>
          <w:sz w:val="28"/>
        </w:rPr>
        <w:t>*=</w:t>
      </w:r>
      <w:r>
        <w:rPr>
          <w:sz w:val="28"/>
          <w:lang w:val="en-US"/>
        </w:rPr>
        <w:t>m</w:t>
      </w:r>
      <w:r w:rsidRPr="00CB7CA6">
        <w:rPr>
          <w:sz w:val="28"/>
        </w:rPr>
        <w:t>+</w:t>
      </w:r>
      <w:r>
        <w:rPr>
          <w:sz w:val="28"/>
        </w:rPr>
        <w:t>σ</w:t>
      </w:r>
      <w:r>
        <w:rPr>
          <w:sz w:val="28"/>
          <w:lang w:val="en-US"/>
        </w:rPr>
        <w:t>y</w:t>
      </w:r>
      <w:r w:rsidRPr="00CB7CA6">
        <w:rPr>
          <w:sz w:val="28"/>
        </w:rPr>
        <w:t xml:space="preserve">    </w:t>
      </w:r>
      <w:r w:rsidRPr="00CB7CA6">
        <w:rPr>
          <w:sz w:val="28"/>
        </w:rPr>
        <w:tab/>
      </w:r>
      <w:r w:rsidRPr="00CB7CA6">
        <w:rPr>
          <w:sz w:val="28"/>
        </w:rPr>
        <w:tab/>
      </w:r>
      <w:r w:rsidRPr="00CB7CA6">
        <w:rPr>
          <w:sz w:val="28"/>
        </w:rPr>
        <w:tab/>
      </w:r>
      <w:r w:rsidRPr="00CB7CA6">
        <w:rPr>
          <w:sz w:val="28"/>
        </w:rPr>
        <w:tab/>
      </w:r>
      <w:r w:rsidRPr="00CB7CA6">
        <w:rPr>
          <w:sz w:val="28"/>
        </w:rPr>
        <w:tab/>
        <w:t xml:space="preserve">      (4.11)</w:t>
      </w:r>
    </w:p>
    <w:p w:rsidR="000C7018" w:rsidRPr="00CB7CA6" w:rsidRDefault="000C7018" w:rsidP="000C7018">
      <w:pPr>
        <w:ind w:firstLine="540"/>
        <w:rPr>
          <w:sz w:val="28"/>
        </w:rPr>
      </w:pPr>
    </w:p>
    <w:p w:rsidR="000C7018" w:rsidRPr="00CB7CA6" w:rsidRDefault="000C7018" w:rsidP="000C7018">
      <w:pPr>
        <w:ind w:firstLine="540"/>
        <w:rPr>
          <w:sz w:val="28"/>
        </w:rPr>
      </w:pPr>
    </w:p>
    <w:p w:rsidR="000C7018" w:rsidRDefault="000C7018" w:rsidP="000C7018">
      <w:pPr>
        <w:ind w:firstLine="540"/>
        <w:rPr>
          <w:sz w:val="28"/>
        </w:rPr>
      </w:pPr>
    </w:p>
    <w:p w:rsidR="000C7018" w:rsidRPr="009D17B5" w:rsidRDefault="000C7018" w:rsidP="00FA5C06">
      <w:pPr>
        <w:ind w:left="900" w:hanging="360"/>
        <w:outlineLvl w:val="1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</w:t>
      </w:r>
      <w:r w:rsidRPr="009D17B5">
        <w:rPr>
          <w:rFonts w:ascii="Arial" w:hAnsi="Arial" w:cs="Arial"/>
          <w:b/>
          <w:sz w:val="28"/>
        </w:rPr>
        <w:t>.5.</w:t>
      </w:r>
      <w:bookmarkStart w:id="9" w:name="19"/>
      <w:bookmarkEnd w:id="9"/>
      <w:r w:rsidRPr="009D17B5">
        <w:rPr>
          <w:rFonts w:ascii="Arial" w:hAnsi="Arial" w:cs="Arial"/>
          <w:b/>
          <w:sz w:val="28"/>
        </w:rPr>
        <w:t xml:space="preserve"> Алгоритмы получения значений систем случайных величин (случайных векторов).</w:t>
      </w:r>
    </w:p>
    <w:p w:rsidR="000C7018" w:rsidRDefault="000C7018" w:rsidP="000C7018">
      <w:pPr>
        <w:ind w:firstLine="540"/>
        <w:rPr>
          <w:b/>
          <w:sz w:val="28"/>
        </w:rPr>
      </w:pPr>
    </w:p>
    <w:p w:rsidR="000C7018" w:rsidRDefault="000C7018" w:rsidP="00FA5C06">
      <w:pPr>
        <w:ind w:firstLine="540"/>
        <w:outlineLvl w:val="2"/>
        <w:rPr>
          <w:b/>
          <w:sz w:val="28"/>
        </w:rPr>
      </w:pPr>
      <w:r>
        <w:rPr>
          <w:b/>
          <w:sz w:val="28"/>
        </w:rPr>
        <w:t>6.5.1. Метод аналитических преобразований.</w:t>
      </w:r>
      <w:bookmarkStart w:id="10" w:name="20"/>
      <w:bookmarkEnd w:id="10"/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>Пусть системы непрерывных случайных величин 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, …, </w:t>
      </w:r>
      <w:proofErr w:type="spellStart"/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 xml:space="preserve">) </w:t>
      </w:r>
      <w:proofErr w:type="gramStart"/>
      <w:r>
        <w:rPr>
          <w:sz w:val="28"/>
        </w:rPr>
        <w:t>задана</w:t>
      </w:r>
      <w:proofErr w:type="gramEnd"/>
      <w:r>
        <w:rPr>
          <w:sz w:val="28"/>
        </w:rPr>
        <w:t xml:space="preserve"> условными законами распределения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sz w:val="28"/>
        </w:rPr>
        <w:t xml:space="preserve"> (</w:t>
      </w:r>
      <w:r>
        <w:rPr>
          <w:i/>
          <w:iCs/>
          <w:sz w:val="28"/>
        </w:rPr>
        <w:t>i</w:t>
      </w:r>
      <w:r>
        <w:rPr>
          <w:sz w:val="28"/>
        </w:rPr>
        <w:t>=1,</w:t>
      </w:r>
      <w:r>
        <w:rPr>
          <w:i/>
          <w:iCs/>
          <w:sz w:val="28"/>
        </w:rPr>
        <w:t>n</w:t>
      </w:r>
      <w:r>
        <w:rPr>
          <w:sz w:val="28"/>
        </w:rPr>
        <w:t xml:space="preserve">). По теореме умножения плотностей распределения: совместная функция плотности распределения вероятностей </w:t>
      </w:r>
    </w:p>
    <w:p w:rsidR="000C7018" w:rsidRDefault="000C7018" w:rsidP="000C7018">
      <w:pPr>
        <w:ind w:firstLine="540"/>
        <w:jc w:val="center"/>
        <w:rPr>
          <w:i/>
          <w:iCs/>
          <w:sz w:val="28"/>
        </w:rPr>
      </w:pPr>
      <w:proofErr w:type="spellStart"/>
      <w:r>
        <w:rPr>
          <w:i/>
          <w:iCs/>
          <w:sz w:val="28"/>
        </w:rPr>
        <w:t>f</w:t>
      </w:r>
      <w:proofErr w:type="spellEnd"/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, . . . </w:t>
      </w:r>
      <w:proofErr w:type="spellStart"/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n</w:t>
      </w:r>
      <w:proofErr w:type="spellEnd"/>
      <w:r>
        <w:rPr>
          <w:i/>
          <w:iCs/>
          <w:sz w:val="28"/>
        </w:rPr>
        <w:t>)=f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 f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|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 f</w:t>
      </w:r>
      <w:r>
        <w:rPr>
          <w:i/>
          <w:iCs/>
          <w:sz w:val="28"/>
          <w:vertAlign w:val="subscript"/>
        </w:rPr>
        <w:t>3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3</w:t>
      </w:r>
      <w:r>
        <w:rPr>
          <w:i/>
          <w:iCs/>
          <w:sz w:val="28"/>
        </w:rPr>
        <w:t>|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 . . . f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(</w:t>
      </w:r>
      <w:proofErr w:type="spellStart"/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n</w:t>
      </w:r>
      <w:proofErr w:type="spellEnd"/>
      <w:r>
        <w:rPr>
          <w:i/>
          <w:iCs/>
          <w:sz w:val="28"/>
        </w:rPr>
        <w:t xml:space="preserve">|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,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, . . ., </w:t>
      </w:r>
      <w:proofErr w:type="spellStart"/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n</w:t>
      </w:r>
      <w:proofErr w:type="spellEnd"/>
      <w:r>
        <w:rPr>
          <w:i/>
          <w:iCs/>
          <w:sz w:val="28"/>
          <w:vertAlign w:val="subscript"/>
        </w:rPr>
        <w:t>-1</w:t>
      </w:r>
      <w:r>
        <w:rPr>
          <w:i/>
          <w:iCs/>
          <w:sz w:val="28"/>
        </w:rPr>
        <w:t>).</w: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>Для системы двух случайных величин 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,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>), алгоритм получения вектора ее значений сводится к следующему:</w:t>
      </w:r>
    </w:p>
    <w:p w:rsidR="000C7018" w:rsidRDefault="000C7018" w:rsidP="000C7018">
      <w:pPr>
        <w:ind w:firstLine="540"/>
        <w:rPr>
          <w:sz w:val="28"/>
        </w:rPr>
      </w:pPr>
      <w:r>
        <w:rPr>
          <w:sz w:val="28"/>
        </w:rPr>
        <w:t xml:space="preserve">Вычисление частной функции плотности для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>:</w:t>
      </w:r>
    </w:p>
    <w:p w:rsidR="000C7018" w:rsidRDefault="000C7018" w:rsidP="000C7018">
      <w:pPr>
        <w:ind w:firstLine="540"/>
        <w:jc w:val="center"/>
        <w:rPr>
          <w:sz w:val="28"/>
        </w:rPr>
      </w:pPr>
      <w:r w:rsidRPr="0038416C">
        <w:rPr>
          <w:position w:val="-34"/>
          <w:sz w:val="28"/>
        </w:rPr>
        <w:object w:dxaOrig="2560" w:dyaOrig="820">
          <v:shape id="_x0000_i1077" type="#_x0000_t75" style="width:128.25pt;height:41.25pt" o:ole="">
            <v:imagedata r:id="rId103" o:title=""/>
          </v:shape>
          <o:OLEObject Type="Embed" ProgID="Equation.3" ShapeID="_x0000_i1077" DrawAspect="Content" ObjectID="_1379838689" r:id="rId104"/>
        </w:object>
      </w:r>
    </w:p>
    <w:p w:rsidR="000C7018" w:rsidRDefault="000C7018" w:rsidP="000C7018">
      <w:pPr>
        <w:ind w:firstLine="540"/>
        <w:rPr>
          <w:sz w:val="28"/>
        </w:rPr>
      </w:pPr>
      <w:r>
        <w:rPr>
          <w:sz w:val="28"/>
        </w:rPr>
        <w:t xml:space="preserve">Получение значения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в соответствии с </w:t>
      </w:r>
      <w:r>
        <w:rPr>
          <w:i/>
          <w:iCs/>
          <w:sz w:val="28"/>
        </w:rPr>
        <w:t>f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 xml:space="preserve">) согласно любому методу, например, одному из описанных в предыдущем разделе. </w: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Вычисление частной функции плотности для второй компоненты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системы. Она может быть получена на основании теоремы умножения законов распределения: </w:t>
      </w:r>
    </w:p>
    <w:p w:rsidR="000C7018" w:rsidRDefault="000C7018" w:rsidP="000C7018">
      <w:pPr>
        <w:ind w:firstLine="540"/>
        <w:jc w:val="center"/>
        <w:rPr>
          <w:sz w:val="28"/>
        </w:rPr>
      </w:pPr>
      <w:r w:rsidRPr="0038416C">
        <w:rPr>
          <w:position w:val="-34"/>
          <w:sz w:val="28"/>
        </w:rPr>
        <w:object w:dxaOrig="2460" w:dyaOrig="780">
          <v:shape id="_x0000_i1078" type="#_x0000_t75" style="width:122.25pt;height:39pt" o:ole="">
            <v:imagedata r:id="rId105" o:title=""/>
          </v:shape>
          <o:OLEObject Type="Embed" ProgID="Equation.3" ShapeID="_x0000_i1078" DrawAspect="Content" ObjectID="_1379838690" r:id="rId106"/>
        </w:objec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Получение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– значения </w:t>
      </w:r>
      <w:proofErr w:type="gramStart"/>
      <w:r>
        <w:rPr>
          <w:sz w:val="28"/>
        </w:rPr>
        <w:t>СВ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любым известным методом в соответствии с найденным законом ее распределения. </w:t>
      </w: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lastRenderedPageBreak/>
        <w:t xml:space="preserve">Алгоритм может быть обобщен для любого </w:t>
      </w:r>
      <w:proofErr w:type="spellStart"/>
      <w:r>
        <w:rPr>
          <w:i/>
          <w:iCs/>
          <w:sz w:val="28"/>
        </w:rPr>
        <w:t>n</w:t>
      </w:r>
      <w:proofErr w:type="spellEnd"/>
      <w:r>
        <w:rPr>
          <w:sz w:val="28"/>
        </w:rPr>
        <w:t xml:space="preserve">. Однако, практические работы, выполняемые по этому методу, связаны с большими вычислительными трудностями, за исключением тех редких случаев, когда интегралы берутся. Поэтому разработаны другие методы, позволяющие решать задачу получения значений системы непрерывных случайных величин. </w:t>
      </w:r>
    </w:p>
    <w:p w:rsidR="000C7018" w:rsidRDefault="000C7018" w:rsidP="000C7018">
      <w:pPr>
        <w:ind w:firstLine="540"/>
        <w:rPr>
          <w:sz w:val="28"/>
        </w:rPr>
      </w:pPr>
    </w:p>
    <w:p w:rsidR="000C7018" w:rsidRDefault="000C7018" w:rsidP="00FA5C06">
      <w:pPr>
        <w:ind w:firstLine="540"/>
        <w:outlineLvl w:val="2"/>
        <w:rPr>
          <w:b/>
          <w:sz w:val="28"/>
        </w:rPr>
      </w:pPr>
      <w:r>
        <w:rPr>
          <w:b/>
          <w:sz w:val="28"/>
        </w:rPr>
        <w:t>6.5.2. Метод разложения по координатным случайным величинам.</w:t>
      </w:r>
      <w:bookmarkStart w:id="11" w:name="21"/>
      <w:bookmarkEnd w:id="11"/>
    </w:p>
    <w:p w:rsidR="000C7018" w:rsidRPr="005D3E93" w:rsidRDefault="000C7018" w:rsidP="000C7018">
      <w:pPr>
        <w:ind w:firstLine="540"/>
        <w:jc w:val="both"/>
        <w:rPr>
          <w:sz w:val="28"/>
        </w:rPr>
      </w:pPr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t xml:space="preserve">Пусть СНСВ </w:t>
      </w:r>
      <w:proofErr w:type="gramStart"/>
      <w:r>
        <w:rPr>
          <w:sz w:val="28"/>
        </w:rPr>
        <w:t>задана</w:t>
      </w:r>
      <w:proofErr w:type="gramEnd"/>
      <w:r>
        <w:rPr>
          <w:sz w:val="28"/>
        </w:rPr>
        <w:t xml:space="preserve"> в рамках теории корреляций: математическими ожиданиями компонент (m</w:t>
      </w:r>
      <w:r>
        <w:rPr>
          <w:sz w:val="28"/>
          <w:vertAlign w:val="subscript"/>
        </w:rPr>
        <w:t>1</w:t>
      </w:r>
      <w:r>
        <w:rPr>
          <w:sz w:val="28"/>
        </w:rPr>
        <w:t>, m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. . . </w:t>
      </w:r>
      <w:proofErr w:type="spellStart"/>
      <w:r>
        <w:rPr>
          <w:sz w:val="28"/>
        </w:rPr>
        <w:t>m</w:t>
      </w:r>
      <w:proofErr w:type="spellEnd"/>
      <w:r>
        <w:rPr>
          <w:sz w:val="28"/>
          <w:vertAlign w:val="subscript"/>
          <w:lang w:val="en-US"/>
        </w:rPr>
        <w:t>n</w:t>
      </w:r>
      <w:r>
        <w:rPr>
          <w:sz w:val="28"/>
        </w:rPr>
        <w:t>) и матрицей корреляционных моментов:</w:t>
      </w:r>
    </w:p>
    <w:p w:rsidR="000C7018" w:rsidRDefault="000C7018" w:rsidP="000C7018">
      <w:pPr>
        <w:ind w:firstLine="540"/>
        <w:jc w:val="center"/>
        <w:rPr>
          <w:sz w:val="28"/>
        </w:rPr>
      </w:pPr>
      <w:r w:rsidRPr="0038416C">
        <w:rPr>
          <w:position w:val="-78"/>
          <w:sz w:val="28"/>
        </w:rPr>
        <w:object w:dxaOrig="2720" w:dyaOrig="1700">
          <v:shape id="_x0000_i1079" type="#_x0000_t75" style="width:166.5pt;height:103.5pt" o:ole="">
            <v:imagedata r:id="rId107" o:title=""/>
          </v:shape>
          <o:OLEObject Type="Embed" ProgID="Equation.3" ShapeID="_x0000_i1079" DrawAspect="Content" ObjectID="_1379838691" r:id="rId108"/>
        </w:object>
      </w:r>
      <w:r>
        <w:rPr>
          <w:sz w:val="28"/>
        </w:rPr>
        <w:t xml:space="preserve">,  </w:t>
      </w:r>
      <w:r w:rsidRPr="0038416C">
        <w:rPr>
          <w:position w:val="-16"/>
          <w:sz w:val="28"/>
          <w:lang w:val="en-US"/>
        </w:rPr>
        <w:object w:dxaOrig="2240" w:dyaOrig="420">
          <v:shape id="_x0000_i1080" type="#_x0000_t75" style="width:111.75pt;height:21.75pt" o:ole="">
            <v:imagedata r:id="rId109" o:title=""/>
          </v:shape>
          <o:OLEObject Type="Embed" ProgID="Equation.3" ShapeID="_x0000_i1080" DrawAspect="Content" ObjectID="_1379838692" r:id="rId110"/>
        </w:object>
      </w:r>
    </w:p>
    <w:p w:rsidR="000C7018" w:rsidRDefault="000C7018" w:rsidP="000C7018">
      <w:pPr>
        <w:ind w:firstLine="540"/>
        <w:rPr>
          <w:sz w:val="28"/>
        </w:rPr>
      </w:pPr>
    </w:p>
    <w:p w:rsidR="000C7018" w:rsidRDefault="000C7018" w:rsidP="000C7018">
      <w:pPr>
        <w:ind w:firstLine="540"/>
        <w:rPr>
          <w:sz w:val="28"/>
        </w:rPr>
      </w:pPr>
      <w:r>
        <w:rPr>
          <w:sz w:val="28"/>
        </w:rPr>
        <w:t xml:space="preserve">Доказано, что </w:t>
      </w:r>
      <w:r w:rsidRPr="0038416C">
        <w:rPr>
          <w:position w:val="-12"/>
          <w:sz w:val="28"/>
        </w:rPr>
        <w:object w:dxaOrig="1199" w:dyaOrig="420">
          <v:shape id="_x0000_i1081" type="#_x0000_t75" style="width:60pt;height:21.75pt" o:ole="">
            <v:imagedata r:id="rId111" o:title=""/>
          </v:shape>
          <o:OLEObject Type="Embed" ProgID="Equation.3" ShapeID="_x0000_i1081" DrawAspect="Content" ObjectID="_1379838693" r:id="rId112"/>
        </w:object>
      </w:r>
      <w:r>
        <w:rPr>
          <w:sz w:val="28"/>
        </w:rPr>
        <w:t xml:space="preserve"> можно получить с помощью их разложения по координатам </w:t>
      </w:r>
      <w:proofErr w:type="gramStart"/>
      <w:r>
        <w:rPr>
          <w:sz w:val="28"/>
        </w:rPr>
        <w:t>СВ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>:</w:t>
      </w:r>
    </w:p>
    <w:p w:rsidR="000C7018" w:rsidRDefault="000C7018" w:rsidP="000C7018">
      <w:pPr>
        <w:ind w:firstLine="540"/>
        <w:jc w:val="right"/>
        <w:rPr>
          <w:sz w:val="28"/>
        </w:rPr>
      </w:pPr>
      <w:r w:rsidRPr="0038416C">
        <w:rPr>
          <w:position w:val="-76"/>
          <w:sz w:val="28"/>
        </w:rPr>
        <w:object w:dxaOrig="3000" w:dyaOrig="1660">
          <v:shape id="_x0000_i1082" type="#_x0000_t75" style="width:150pt;height:83.25pt" o:ole="">
            <v:imagedata r:id="rId113" o:title=""/>
          </v:shape>
          <o:OLEObject Type="Embed" ProgID="Equation.3" ShapeID="_x0000_i1082" DrawAspect="Content" ObjectID="_1379838694" r:id="rId114"/>
        </w:objec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(4.12)</w:t>
      </w:r>
    </w:p>
    <w:p w:rsidR="000C7018" w:rsidRDefault="000C7018" w:rsidP="000C7018">
      <w:pPr>
        <w:ind w:firstLine="540"/>
        <w:rPr>
          <w:sz w:val="28"/>
        </w:rPr>
      </w:pPr>
      <w:r>
        <w:rPr>
          <w:sz w:val="28"/>
        </w:rPr>
        <w:t xml:space="preserve">где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sz w:val="28"/>
        </w:rPr>
        <w:t xml:space="preserve"> - некоррелированные, центрированные, нормированные нормально распределенные СВ.</w:t>
      </w:r>
    </w:p>
    <w:p w:rsidR="000C7018" w:rsidRDefault="000C7018" w:rsidP="000C7018">
      <w:pPr>
        <w:ind w:firstLine="540"/>
        <w:rPr>
          <w:sz w:val="28"/>
        </w:rPr>
      </w:pPr>
      <w:r>
        <w:rPr>
          <w:sz w:val="28"/>
        </w:rPr>
        <w:t xml:space="preserve">Коэффициенты </w:t>
      </w:r>
      <w:r w:rsidRPr="0038416C">
        <w:rPr>
          <w:position w:val="-16"/>
          <w:sz w:val="28"/>
        </w:rPr>
        <w:object w:dxaOrig="2180" w:dyaOrig="480">
          <v:shape id="_x0000_i1083" type="#_x0000_t75" style="width:108.75pt;height:23.25pt" o:ole="">
            <v:imagedata r:id="rId115" o:title=""/>
          </v:shape>
          <o:OLEObject Type="Embed" ProgID="Equation.3" ShapeID="_x0000_i1083" DrawAspect="Content" ObjectID="_1379838695" r:id="rId116"/>
        </w:object>
      </w:r>
      <w:r>
        <w:rPr>
          <w:sz w:val="28"/>
        </w:rPr>
        <w:t xml:space="preserve"> могут быть достаточно просто получены решением системы уравнений:</w:t>
      </w:r>
    </w:p>
    <w:p w:rsidR="000C7018" w:rsidRDefault="000C7018" w:rsidP="000C7018">
      <w:pPr>
        <w:spacing w:before="120" w:after="120"/>
        <w:ind w:firstLine="539"/>
        <w:jc w:val="right"/>
        <w:rPr>
          <w:sz w:val="28"/>
        </w:rPr>
      </w:pPr>
      <w:r w:rsidRPr="0038416C">
        <w:rPr>
          <w:position w:val="-16"/>
          <w:sz w:val="28"/>
        </w:rPr>
        <w:object w:dxaOrig="5100" w:dyaOrig="460">
          <v:shape id="_x0000_i1084" type="#_x0000_t75" style="width:255pt;height:22.5pt" o:ole="">
            <v:imagedata r:id="rId117" o:title=""/>
          </v:shape>
          <o:OLEObject Type="Embed" ProgID="Equation.3" ShapeID="_x0000_i1084" DrawAspect="Content" ObjectID="_1379838696" r:id="rId118"/>
        </w:object>
      </w:r>
      <w:r>
        <w:rPr>
          <w:sz w:val="28"/>
        </w:rPr>
        <w:t xml:space="preserve">           </w:t>
      </w:r>
      <w:r>
        <w:rPr>
          <w:sz w:val="28"/>
        </w:rPr>
        <w:tab/>
        <w:t xml:space="preserve"> (4.13)</w:t>
      </w:r>
    </w:p>
    <w:p w:rsidR="000C7018" w:rsidRDefault="000C7018" w:rsidP="000C7018">
      <w:pPr>
        <w:ind w:firstLine="540"/>
        <w:rPr>
          <w:sz w:val="28"/>
        </w:rPr>
      </w:pPr>
      <w:r>
        <w:rPr>
          <w:sz w:val="28"/>
        </w:rPr>
        <w:t>Алгоритм получения значений СНСВ сводится к следующему:</w:t>
      </w:r>
    </w:p>
    <w:p w:rsidR="000C7018" w:rsidRDefault="000C7018" w:rsidP="00FA5C06">
      <w:pPr>
        <w:numPr>
          <w:ilvl w:val="0"/>
          <w:numId w:val="2"/>
        </w:numPr>
        <w:tabs>
          <w:tab w:val="num" w:pos="900"/>
        </w:tabs>
        <w:ind w:left="900"/>
        <w:rPr>
          <w:sz w:val="28"/>
        </w:rPr>
      </w:pPr>
      <w:r>
        <w:rPr>
          <w:sz w:val="28"/>
        </w:rPr>
        <w:t xml:space="preserve">Решение системы нелинейных уравнений (4.13). </w:t>
      </w:r>
    </w:p>
    <w:p w:rsidR="000C7018" w:rsidRDefault="000C7018" w:rsidP="00FA5C06">
      <w:pPr>
        <w:numPr>
          <w:ilvl w:val="0"/>
          <w:numId w:val="2"/>
        </w:numPr>
        <w:tabs>
          <w:tab w:val="num" w:pos="900"/>
        </w:tabs>
        <w:ind w:left="900"/>
        <w:rPr>
          <w:sz w:val="28"/>
        </w:rPr>
      </w:pPr>
      <w:r>
        <w:rPr>
          <w:sz w:val="28"/>
        </w:rPr>
        <w:t xml:space="preserve">Получение </w:t>
      </w:r>
      <w:proofErr w:type="spellStart"/>
      <w:r>
        <w:rPr>
          <w:i/>
          <w:iCs/>
          <w:sz w:val="28"/>
        </w:rPr>
        <w:t>n</w:t>
      </w:r>
      <w:proofErr w:type="spellEnd"/>
      <w:r>
        <w:rPr>
          <w:sz w:val="28"/>
        </w:rPr>
        <w:t xml:space="preserve"> значений </w:t>
      </w:r>
      <w:proofErr w:type="spellStart"/>
      <w:r>
        <w:rPr>
          <w:i/>
          <w:iCs/>
          <w:sz w:val="28"/>
        </w:rPr>
        <w:t>y</w:t>
      </w:r>
      <w:r>
        <w:rPr>
          <w:i/>
          <w:iCs/>
          <w:sz w:val="28"/>
          <w:vertAlign w:val="subscript"/>
        </w:rPr>
        <w:t>i</w:t>
      </w:r>
      <w:proofErr w:type="spellEnd"/>
      <w:r>
        <w:rPr>
          <w:sz w:val="28"/>
        </w:rPr>
        <w:t xml:space="preserve"> нормированных, центрированных </w:t>
      </w:r>
      <w:proofErr w:type="gramStart"/>
      <w:r>
        <w:rPr>
          <w:sz w:val="28"/>
        </w:rPr>
        <w:t>СВ</w:t>
      </w:r>
      <w:proofErr w:type="gramEnd"/>
      <w:r>
        <w:rPr>
          <w:sz w:val="28"/>
        </w:rPr>
        <w:t xml:space="preserve">, распределенных нормально. </w:t>
      </w:r>
    </w:p>
    <w:p w:rsidR="000C7018" w:rsidRDefault="000C7018" w:rsidP="00FA5C06">
      <w:pPr>
        <w:numPr>
          <w:ilvl w:val="0"/>
          <w:numId w:val="2"/>
        </w:numPr>
        <w:tabs>
          <w:tab w:val="num" w:pos="900"/>
        </w:tabs>
        <w:ind w:left="900"/>
        <w:rPr>
          <w:sz w:val="28"/>
        </w:rPr>
      </w:pPr>
      <w:r>
        <w:rPr>
          <w:sz w:val="28"/>
        </w:rPr>
        <w:t xml:space="preserve">Вычисление </w:t>
      </w:r>
      <w:r>
        <w:rPr>
          <w:sz w:val="28"/>
          <w:lang w:val="en-US"/>
        </w:rPr>
        <w:t>x</w:t>
      </w:r>
      <w:proofErr w:type="spellStart"/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i=</w:t>
      </w:r>
      <w:proofErr w:type="spellEnd"/>
      <w:r>
        <w:rPr>
          <w:sz w:val="28"/>
        </w:rPr>
        <w:t>(1,…,</w:t>
      </w:r>
      <w:proofErr w:type="spellStart"/>
      <w:r>
        <w:rPr>
          <w:sz w:val="28"/>
        </w:rPr>
        <w:t>n</w:t>
      </w:r>
      <w:proofErr w:type="spellEnd"/>
      <w:r>
        <w:rPr>
          <w:sz w:val="28"/>
        </w:rPr>
        <w:t xml:space="preserve">) значений </w:t>
      </w:r>
      <w:proofErr w:type="gramStart"/>
      <w:r>
        <w:rPr>
          <w:sz w:val="28"/>
        </w:rPr>
        <w:t>СВ</w:t>
      </w:r>
      <w:proofErr w:type="gramEnd"/>
      <w:r>
        <w:rPr>
          <w:sz w:val="28"/>
        </w:rPr>
        <w:t xml:space="preserve">, образующих систему непрерывных случайных величин в соответствии с (4.12). </w:t>
      </w:r>
    </w:p>
    <w:p w:rsidR="000C7018" w:rsidRDefault="000C7018" w:rsidP="000C7018">
      <w:pPr>
        <w:ind w:firstLine="540"/>
        <w:rPr>
          <w:sz w:val="28"/>
        </w:rPr>
      </w:pPr>
    </w:p>
    <w:p w:rsidR="000C7018" w:rsidRDefault="000C7018" w:rsidP="000C7018">
      <w:pPr>
        <w:ind w:firstLine="540"/>
        <w:rPr>
          <w:sz w:val="28"/>
        </w:rPr>
      </w:pPr>
    </w:p>
    <w:p w:rsidR="000C7018" w:rsidRDefault="000C7018" w:rsidP="00FA5C06">
      <w:pPr>
        <w:ind w:left="1260" w:hanging="720"/>
        <w:outlineLvl w:val="2"/>
        <w:rPr>
          <w:b/>
          <w:sz w:val="28"/>
        </w:rPr>
      </w:pPr>
      <w:r>
        <w:rPr>
          <w:b/>
          <w:sz w:val="28"/>
        </w:rPr>
        <w:t>6.5.3. Алгоритм получения значений системы дискретных случайных величин</w:t>
      </w:r>
      <w:bookmarkStart w:id="12" w:name="22"/>
      <w:bookmarkEnd w:id="12"/>
    </w:p>
    <w:p w:rsidR="000C7018" w:rsidRDefault="000C7018" w:rsidP="000C7018">
      <w:pPr>
        <w:ind w:firstLine="540"/>
        <w:jc w:val="both"/>
        <w:rPr>
          <w:sz w:val="28"/>
        </w:rPr>
      </w:pPr>
      <w:r>
        <w:rPr>
          <w:sz w:val="28"/>
        </w:rPr>
        <w:lastRenderedPageBreak/>
        <w:t xml:space="preserve">Дискретный двумерный вектор CB задается двумерным законом распределения, т.е. </w:t>
      </w:r>
    </w:p>
    <w:p w:rsidR="000C7018" w:rsidRDefault="000C7018" w:rsidP="000C7018">
      <w:pPr>
        <w:ind w:firstLine="540"/>
        <w:rPr>
          <w:sz w:val="28"/>
        </w:rPr>
      </w:pPr>
      <w:r>
        <w:rPr>
          <w:sz w:val="28"/>
        </w:rPr>
        <w:t xml:space="preserve">а) матрицей вероятностей </w:t>
      </w:r>
      <w:r w:rsidRPr="0038416C">
        <w:rPr>
          <w:position w:val="-18"/>
          <w:sz w:val="28"/>
        </w:rPr>
        <w:object w:dxaOrig="2219" w:dyaOrig="500">
          <v:shape id="_x0000_i1085" type="#_x0000_t75" style="width:111pt;height:24.75pt" o:ole="">
            <v:imagedata r:id="rId119" o:title=""/>
          </v:shape>
          <o:OLEObject Type="Embed" ProgID="Equation.3" ShapeID="_x0000_i1085" DrawAspect="Content" ObjectID="_1379838697" r:id="rId120"/>
        </w:object>
      </w:r>
      <w:r>
        <w:rPr>
          <w:sz w:val="28"/>
        </w:rPr>
        <w:t xml:space="preserve">, где </w:t>
      </w:r>
      <w:proofErr w:type="spellStart"/>
      <w:r>
        <w:rPr>
          <w:sz w:val="28"/>
        </w:rPr>
        <w:t>P</w:t>
      </w:r>
      <w:r>
        <w:rPr>
          <w:sz w:val="28"/>
          <w:vertAlign w:val="subscript"/>
        </w:rPr>
        <w:t>i</w:t>
      </w:r>
      <w:proofErr w:type="spellEnd"/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 – вероятность совместного появления i-ого и j-ого значений соответственной первой и второй компоненты, причем:</w:t>
      </w:r>
    </w:p>
    <w:p w:rsidR="000C7018" w:rsidRDefault="000C7018" w:rsidP="000C7018">
      <w:pPr>
        <w:spacing w:before="120" w:after="120"/>
        <w:ind w:firstLine="539"/>
        <w:jc w:val="center"/>
        <w:rPr>
          <w:sz w:val="28"/>
        </w:rPr>
      </w:pPr>
      <w:r w:rsidRPr="0038416C">
        <w:rPr>
          <w:position w:val="-34"/>
          <w:sz w:val="28"/>
        </w:rPr>
        <w:object w:dxaOrig="1359" w:dyaOrig="780">
          <v:shape id="_x0000_i1086" type="#_x0000_t75" style="width:68.25pt;height:39pt" o:ole="">
            <v:imagedata r:id="rId121" o:title=""/>
          </v:shape>
          <o:OLEObject Type="Embed" ProgID="Equation.3" ShapeID="_x0000_i1086" DrawAspect="Content" ObjectID="_1379838698" r:id="rId122"/>
        </w:object>
      </w:r>
      <w:r>
        <w:rPr>
          <w:sz w:val="28"/>
        </w:rPr>
        <w:t>.</w:t>
      </w:r>
    </w:p>
    <w:p w:rsidR="000C7018" w:rsidRDefault="000C7018" w:rsidP="000C7018">
      <w:pPr>
        <w:ind w:firstLine="540"/>
        <w:rPr>
          <w:sz w:val="28"/>
        </w:rPr>
      </w:pPr>
      <w:r>
        <w:rPr>
          <w:sz w:val="28"/>
        </w:rPr>
        <w:t>б) двумя векторами возможных значений первой и второй компоненты {</w:t>
      </w:r>
      <w:proofErr w:type="spellStart"/>
      <w:r>
        <w:rPr>
          <w:sz w:val="28"/>
        </w:rPr>
        <w:t>A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>}, {</w:t>
      </w:r>
      <w:proofErr w:type="spellStart"/>
      <w:r>
        <w:rPr>
          <w:sz w:val="28"/>
        </w:rPr>
        <w:t>B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}, </w:t>
      </w:r>
      <w:r w:rsidRPr="0038416C">
        <w:rPr>
          <w:position w:val="-12"/>
          <w:sz w:val="28"/>
        </w:rPr>
        <w:object w:dxaOrig="1700" w:dyaOrig="440">
          <v:shape id="_x0000_i1087" type="#_x0000_t75" style="width:84.75pt;height:22.5pt" o:ole="">
            <v:imagedata r:id="rId123" o:title=""/>
          </v:shape>
          <o:OLEObject Type="Embed" ProgID="Equation.3" ShapeID="_x0000_i1087" DrawAspect="Content" ObjectID="_1379838699" r:id="rId124"/>
        </w:object>
      </w:r>
      <w:r>
        <w:rPr>
          <w:sz w:val="28"/>
        </w:rPr>
        <w:t>.</w:t>
      </w:r>
    </w:p>
    <w:p w:rsidR="00D67DF1" w:rsidRDefault="00A51481" w:rsidP="00A51481">
      <w:pPr>
        <w:ind w:firstLine="540"/>
        <w:jc w:val="both"/>
        <w:rPr>
          <w:sz w:val="28"/>
        </w:rPr>
      </w:pPr>
      <w:r>
        <w:rPr>
          <w:sz w:val="28"/>
        </w:rPr>
        <w:t>Для п</w:t>
      </w:r>
      <w:r w:rsidR="000C7018">
        <w:rPr>
          <w:sz w:val="28"/>
        </w:rPr>
        <w:t>олучени</w:t>
      </w:r>
      <w:r>
        <w:rPr>
          <w:sz w:val="28"/>
        </w:rPr>
        <w:t>я</w:t>
      </w:r>
      <w:r w:rsidR="000C7018">
        <w:rPr>
          <w:sz w:val="28"/>
        </w:rPr>
        <w:t xml:space="preserve"> значений двумерной дискретной системы случайных величин </w:t>
      </w:r>
      <w:r>
        <w:rPr>
          <w:sz w:val="28"/>
        </w:rPr>
        <w:t>в</w:t>
      </w:r>
      <w:r w:rsidR="000C7018" w:rsidRPr="007077FB">
        <w:rPr>
          <w:sz w:val="28"/>
        </w:rPr>
        <w:t xml:space="preserve">ычисляют </w:t>
      </w:r>
      <w:r w:rsidR="00D67DF1">
        <w:rPr>
          <w:sz w:val="28"/>
        </w:rPr>
        <w:t>ряд распределения и функцию</w:t>
      </w:r>
      <w:r w:rsidR="007077FB">
        <w:rPr>
          <w:sz w:val="28"/>
        </w:rPr>
        <w:t xml:space="preserve"> распределения составляющей X:</w:t>
      </w:r>
      <w:r w:rsidR="000C7018" w:rsidRPr="007077FB">
        <w:rPr>
          <w:sz w:val="28"/>
        </w:rPr>
        <w:t xml:space="preserve"> </w:t>
      </w:r>
    </w:p>
    <w:p w:rsidR="000C7018" w:rsidRPr="00D67DF1" w:rsidRDefault="007077FB" w:rsidP="00D67DF1">
      <w:pPr>
        <w:ind w:left="540"/>
        <w:jc w:val="center"/>
        <w:rPr>
          <w:i/>
          <w:sz w:val="28"/>
          <w:lang w:val="en-US"/>
        </w:rPr>
      </w:pPr>
      <w:r w:rsidRPr="007077FB">
        <w:rPr>
          <w:position w:val="-30"/>
        </w:rPr>
        <w:object w:dxaOrig="1120" w:dyaOrig="700">
          <v:shape id="_x0000_i1088" type="#_x0000_t75" style="width:56.25pt;height:35.25pt" o:ole="">
            <v:imagedata r:id="rId125" o:title=""/>
          </v:shape>
          <o:OLEObject Type="Embed" ProgID="Equation.3" ShapeID="_x0000_i1088" DrawAspect="Content" ObjectID="_1379838700" r:id="rId126"/>
        </w:object>
      </w:r>
      <w:r w:rsidR="00D67DF1">
        <w:rPr>
          <w:sz w:val="28"/>
        </w:rPr>
        <w:t xml:space="preserve">  и </w:t>
      </w:r>
      <m:oMath>
        <m:r>
          <w:rPr>
            <w:rFonts w:ascii="Cambria Math" w:hAnsi="Cambria Math"/>
            <w:sz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)</m:t>
        </m:r>
        <m:r>
          <w:rPr>
            <w:rFonts w:ascii="Cambria Math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Xi</m:t>
                </m:r>
              </m:sub>
            </m:sSub>
          </m:e>
        </m:nary>
      </m:oMath>
    </w:p>
    <w:p w:rsidR="007077FB" w:rsidRPr="00A51481" w:rsidRDefault="00A51481" w:rsidP="00A51481">
      <w:pPr>
        <w:rPr>
          <w:sz w:val="28"/>
        </w:rPr>
      </w:pPr>
      <w:r>
        <w:rPr>
          <w:sz w:val="28"/>
        </w:rPr>
        <w:t xml:space="preserve">и </w:t>
      </w:r>
      <w:r w:rsidR="007077FB" w:rsidRPr="00A51481">
        <w:rPr>
          <w:sz w:val="28"/>
        </w:rPr>
        <w:t xml:space="preserve"> условные </w:t>
      </w:r>
      <w:r w:rsidR="00D67DF1" w:rsidRPr="00A51481">
        <w:rPr>
          <w:sz w:val="28"/>
        </w:rPr>
        <w:t>ряды и функции</w:t>
      </w:r>
      <w:r w:rsidR="007077FB" w:rsidRPr="00A51481">
        <w:rPr>
          <w:sz w:val="28"/>
        </w:rPr>
        <w:t xml:space="preserve"> распределения составляющей Y: </w:t>
      </w:r>
    </w:p>
    <w:p w:rsidR="007077FB" w:rsidRPr="00D67DF1" w:rsidRDefault="007077FB" w:rsidP="00A51481">
      <w:pPr>
        <w:ind w:left="540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den>
            </m:f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Xi</m:t>
                </m:r>
              </m:sub>
            </m:sSub>
          </m:den>
        </m:f>
      </m:oMath>
      <w:r w:rsidR="00D67DF1">
        <w:rPr>
          <w:sz w:val="28"/>
        </w:rPr>
        <w:t xml:space="preserve">  и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den>
                </m:f>
              </m:sub>
            </m:sSub>
          </m:e>
        </m:nary>
      </m:oMath>
    </w:p>
    <w:p w:rsidR="00F27E32" w:rsidRDefault="007077FB" w:rsidP="00F27E32">
      <w:pPr>
        <w:ind w:firstLine="540"/>
        <w:jc w:val="both"/>
        <w:rPr>
          <w:sz w:val="28"/>
        </w:rPr>
      </w:pPr>
      <w:r>
        <w:rPr>
          <w:sz w:val="28"/>
        </w:rPr>
        <w:t>Формирование случайной величины происходит в два этапа. На первом этапе разыгрывается значение составляющей Х</w:t>
      </w:r>
      <w:r w:rsidR="00A51481">
        <w:rPr>
          <w:sz w:val="28"/>
        </w:rPr>
        <w:t>.</w:t>
      </w:r>
      <w:r>
        <w:rPr>
          <w:sz w:val="28"/>
        </w:rPr>
        <w:t xml:space="preserve"> </w:t>
      </w:r>
      <w:r w:rsidR="000C7018">
        <w:rPr>
          <w:sz w:val="28"/>
        </w:rPr>
        <w:t xml:space="preserve">Если </w:t>
      </w:r>
      <w:r w:rsidR="00A51481">
        <w:rPr>
          <w:i/>
          <w:iCs/>
          <w:sz w:val="28"/>
        </w:rPr>
        <w:t>ξ</w:t>
      </w:r>
      <w:r w:rsidR="000C7018">
        <w:rPr>
          <w:sz w:val="28"/>
        </w:rPr>
        <w:t xml:space="preserve"> - равномерно распределенное случайное число из интервала (0,1) такое, что </w:t>
      </w:r>
    </w:p>
    <w:p w:rsidR="00F27E32" w:rsidRDefault="00F27E32" w:rsidP="00F27E32">
      <w:pPr>
        <w:ind w:firstLine="540"/>
        <w:jc w:val="center"/>
        <w:rPr>
          <w:sz w:val="28"/>
        </w:rPr>
      </w:pPr>
      <w:r w:rsidRPr="00F27E32">
        <w:rPr>
          <w:position w:val="-12"/>
          <w:sz w:val="28"/>
        </w:rPr>
        <w:object w:dxaOrig="1980" w:dyaOrig="360">
          <v:shape id="_x0000_i1089" type="#_x0000_t75" style="width:115.5pt;height:20.25pt" o:ole="">
            <v:imagedata r:id="rId127" o:title=""/>
          </v:shape>
          <o:OLEObject Type="Embed" ProgID="Equation.3" ShapeID="_x0000_i1089" DrawAspect="Content" ObjectID="_1379838701" r:id="rId128"/>
        </w:object>
      </w:r>
      <w:r w:rsidR="000C7018">
        <w:rPr>
          <w:sz w:val="28"/>
        </w:rPr>
        <w:t>,</w:t>
      </w:r>
    </w:p>
    <w:p w:rsidR="000C7018" w:rsidRDefault="000C7018" w:rsidP="00F27E32">
      <w:pPr>
        <w:jc w:val="both"/>
        <w:rPr>
          <w:sz w:val="28"/>
        </w:rPr>
      </w:pPr>
      <w:r>
        <w:rPr>
          <w:sz w:val="28"/>
        </w:rPr>
        <w:t xml:space="preserve">то считают, что </w:t>
      </w:r>
      <w:r w:rsidR="00F27E32">
        <w:rPr>
          <w:i/>
          <w:iCs/>
          <w:sz w:val="28"/>
          <w:lang w:val="en-US"/>
        </w:rPr>
        <w:t>X</w:t>
      </w:r>
      <w:r>
        <w:rPr>
          <w:sz w:val="28"/>
        </w:rPr>
        <w:t xml:space="preserve"> компонента двумерной дискретной случайной величины получила </w:t>
      </w:r>
      <w:r>
        <w:rPr>
          <w:sz w:val="28"/>
          <w:lang w:val="en-US"/>
        </w:rPr>
        <w:t>k</w:t>
      </w:r>
      <w:r>
        <w:rPr>
          <w:sz w:val="28"/>
        </w:rPr>
        <w:t>-</w:t>
      </w:r>
      <w:proofErr w:type="spellStart"/>
      <w:r>
        <w:rPr>
          <w:sz w:val="28"/>
        </w:rPr>
        <w:t>ое</w:t>
      </w:r>
      <w:proofErr w:type="spellEnd"/>
      <w:r>
        <w:rPr>
          <w:sz w:val="28"/>
        </w:rPr>
        <w:t xml:space="preserve"> значение. </w:t>
      </w:r>
    </w:p>
    <w:p w:rsidR="000C7018" w:rsidRDefault="00F27E32" w:rsidP="000C7018">
      <w:pPr>
        <w:ind w:firstLine="540"/>
        <w:rPr>
          <w:sz w:val="28"/>
          <w:lang w:val="en-US"/>
        </w:rPr>
      </w:pPr>
      <w:r>
        <w:rPr>
          <w:sz w:val="28"/>
        </w:rPr>
        <w:t xml:space="preserve">Сформированное значение составляющей X определяет условный закон распределения составляющей Y </w:t>
      </w:r>
    </w:p>
    <w:p w:rsidR="00F27E32" w:rsidRPr="00F27E32" w:rsidRDefault="00F27E32" w:rsidP="00F27E32">
      <w:pPr>
        <w:ind w:firstLine="540"/>
        <w:jc w:val="center"/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sz w:val="28"/>
              </w:rPr>
              <m:t>j</m:t>
            </m:r>
            <m:r>
              <w:rPr>
                <w:rFonts w:ascii="Cambria Math" w:hAnsi="Cambria Math"/>
                <w:sz w:val="28"/>
                <w:lang w:val="en-US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sub>
            </m:sSub>
          </m:e>
        </m:nary>
      </m:oMath>
      <w:r w:rsidRPr="00F27E32">
        <w:rPr>
          <w:sz w:val="28"/>
          <w:lang w:val="en-US"/>
        </w:rPr>
        <w:t>,</w:t>
      </w:r>
    </w:p>
    <w:p w:rsidR="00F27E32" w:rsidRPr="00F27E32" w:rsidRDefault="00F27E32" w:rsidP="000C7018">
      <w:pPr>
        <w:ind w:firstLine="540"/>
        <w:rPr>
          <w:sz w:val="28"/>
          <w:lang w:val="en-US"/>
        </w:rPr>
      </w:pPr>
    </w:p>
    <w:p w:rsidR="000C7018" w:rsidRPr="00F27E32" w:rsidRDefault="000C7018" w:rsidP="00F27E32">
      <w:pPr>
        <w:rPr>
          <w:sz w:val="28"/>
        </w:rPr>
      </w:pPr>
      <w:r w:rsidRPr="00F27E32">
        <w:rPr>
          <w:sz w:val="28"/>
          <w:lang w:val="en-US"/>
        </w:rPr>
        <w:t> </w:t>
      </w:r>
      <w:proofErr w:type="gramStart"/>
      <w:r w:rsidR="00F27E32">
        <w:rPr>
          <w:sz w:val="28"/>
        </w:rPr>
        <w:t>которая</w:t>
      </w:r>
      <w:proofErr w:type="gramEnd"/>
      <w:r w:rsidR="00F27E32">
        <w:rPr>
          <w:sz w:val="28"/>
        </w:rPr>
        <w:t xml:space="preserve"> формируется аналогично составляющей X.</w:t>
      </w:r>
    </w:p>
    <w:sectPr w:rsidR="000C7018" w:rsidRPr="00F27E32" w:rsidSect="00FC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er 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A4040"/>
    <w:multiLevelType w:val="multilevel"/>
    <w:tmpl w:val="7D6A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81C4E"/>
    <w:multiLevelType w:val="hybridMultilevel"/>
    <w:tmpl w:val="DBE6ADC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660177DF"/>
    <w:multiLevelType w:val="hybridMultilevel"/>
    <w:tmpl w:val="FFCE1052"/>
    <w:lvl w:ilvl="0" w:tplc="04190007">
      <w:start w:val="1"/>
      <w:numFmt w:val="bullet"/>
      <w:lvlText w:val="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16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AB2C81"/>
    <w:rsid w:val="00072FE1"/>
    <w:rsid w:val="00092154"/>
    <w:rsid w:val="000C6318"/>
    <w:rsid w:val="000C7018"/>
    <w:rsid w:val="002814A9"/>
    <w:rsid w:val="00321875"/>
    <w:rsid w:val="003D3EF2"/>
    <w:rsid w:val="005009B4"/>
    <w:rsid w:val="0051008B"/>
    <w:rsid w:val="00524BD7"/>
    <w:rsid w:val="005F0479"/>
    <w:rsid w:val="006D2562"/>
    <w:rsid w:val="006F4910"/>
    <w:rsid w:val="00701694"/>
    <w:rsid w:val="007077FB"/>
    <w:rsid w:val="007605C6"/>
    <w:rsid w:val="007A6AF3"/>
    <w:rsid w:val="007E4965"/>
    <w:rsid w:val="00807B4D"/>
    <w:rsid w:val="008D0787"/>
    <w:rsid w:val="009B11C3"/>
    <w:rsid w:val="009B3CEE"/>
    <w:rsid w:val="00A51481"/>
    <w:rsid w:val="00A564F0"/>
    <w:rsid w:val="00AB2C81"/>
    <w:rsid w:val="00C30CB6"/>
    <w:rsid w:val="00C362C3"/>
    <w:rsid w:val="00C7215E"/>
    <w:rsid w:val="00CB113C"/>
    <w:rsid w:val="00D0330C"/>
    <w:rsid w:val="00D67DF1"/>
    <w:rsid w:val="00D86928"/>
    <w:rsid w:val="00E02547"/>
    <w:rsid w:val="00E3116E"/>
    <w:rsid w:val="00E3528E"/>
    <w:rsid w:val="00F27E32"/>
    <w:rsid w:val="00F64D42"/>
    <w:rsid w:val="00F73FD5"/>
    <w:rsid w:val="00F8259B"/>
    <w:rsid w:val="00FA5C06"/>
    <w:rsid w:val="00FC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annotation subject" w:uiPriority="0"/>
    <w:lsdException w:name="Table List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B2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AB2C81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AB2C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B11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0C701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0C7018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0C7018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0C7018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0C701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B2C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B2C8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AB2C81"/>
    <w:pPr>
      <w:jc w:val="center"/>
    </w:pPr>
    <w:rPr>
      <w:b/>
      <w:bCs/>
      <w:sz w:val="28"/>
    </w:rPr>
  </w:style>
  <w:style w:type="character" w:customStyle="1" w:styleId="a4">
    <w:name w:val="Основной текст Знак"/>
    <w:basedOn w:val="a0"/>
    <w:link w:val="a3"/>
    <w:rsid w:val="00AB2C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1">
    <w:name w:val="Body Text Indent 3"/>
    <w:basedOn w:val="a"/>
    <w:link w:val="32"/>
    <w:rsid w:val="00AB2C81"/>
    <w:pPr>
      <w:ind w:firstLine="568"/>
      <w:jc w:val="both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AB2C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rsid w:val="00AB2C8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AB2C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Document Map"/>
    <w:basedOn w:val="a"/>
    <w:link w:val="a6"/>
    <w:semiHidden/>
    <w:unhideWhenUsed/>
    <w:rsid w:val="00AB2C81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semiHidden/>
    <w:rsid w:val="00AB2C8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AB2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itle"/>
    <w:basedOn w:val="a"/>
    <w:link w:val="a8"/>
    <w:qFormat/>
    <w:rsid w:val="00D0330C"/>
    <w:pPr>
      <w:jc w:val="center"/>
    </w:pPr>
    <w:rPr>
      <w:sz w:val="28"/>
      <w:szCs w:val="20"/>
    </w:rPr>
  </w:style>
  <w:style w:type="character" w:customStyle="1" w:styleId="a8">
    <w:name w:val="Название Знак"/>
    <w:basedOn w:val="a0"/>
    <w:link w:val="a7"/>
    <w:rsid w:val="00D033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D0330C"/>
    <w:pPr>
      <w:spacing w:after="200" w:line="276" w:lineRule="auto"/>
      <w:ind w:left="720" w:firstLine="709"/>
      <w:contextualSpacing/>
      <w:jc w:val="both"/>
    </w:pPr>
    <w:rPr>
      <w:rFonts w:eastAsia="MS Mincho"/>
      <w:lang w:eastAsia="ja-JP"/>
    </w:rPr>
  </w:style>
  <w:style w:type="character" w:customStyle="1" w:styleId="40">
    <w:name w:val="Заголовок 4 Знак"/>
    <w:basedOn w:val="a0"/>
    <w:link w:val="4"/>
    <w:rsid w:val="009B11C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23">
    <w:name w:val="Body Text 2"/>
    <w:basedOn w:val="a"/>
    <w:link w:val="24"/>
    <w:unhideWhenUsed/>
    <w:rsid w:val="009B11C3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B11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9B11C3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321875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3218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6F4910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6F491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F491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rsid w:val="000C7018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C7018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0C7018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C7018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0C7018"/>
    <w:rPr>
      <w:rFonts w:ascii="Cambria" w:eastAsia="Times New Roman" w:hAnsi="Cambria" w:cs="Times New Roman"/>
      <w:lang w:eastAsia="ru-RU"/>
    </w:rPr>
  </w:style>
  <w:style w:type="character" w:styleId="af">
    <w:name w:val="Hyperlink"/>
    <w:basedOn w:val="a0"/>
    <w:rsid w:val="000C7018"/>
    <w:rPr>
      <w:color w:val="0000FF"/>
      <w:u w:val="single"/>
    </w:rPr>
  </w:style>
  <w:style w:type="paragraph" w:styleId="af0">
    <w:name w:val="Subtitle"/>
    <w:basedOn w:val="a"/>
    <w:link w:val="af1"/>
    <w:qFormat/>
    <w:rsid w:val="000C7018"/>
    <w:pPr>
      <w:ind w:firstLine="567"/>
      <w:jc w:val="both"/>
    </w:pPr>
    <w:rPr>
      <w:sz w:val="28"/>
      <w:szCs w:val="20"/>
    </w:rPr>
  </w:style>
  <w:style w:type="character" w:customStyle="1" w:styleId="af1">
    <w:name w:val="Подзаголовок Знак"/>
    <w:basedOn w:val="a0"/>
    <w:link w:val="af0"/>
    <w:rsid w:val="000C7018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rsid w:val="000C70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Table List 1"/>
    <w:basedOn w:val="a1"/>
    <w:rsid w:val="000C70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caption"/>
    <w:basedOn w:val="a"/>
    <w:next w:val="a"/>
    <w:qFormat/>
    <w:rsid w:val="000C7018"/>
    <w:pPr>
      <w:ind w:firstLine="568"/>
      <w:jc w:val="both"/>
    </w:pPr>
    <w:rPr>
      <w:b/>
      <w:bCs/>
      <w:sz w:val="28"/>
    </w:rPr>
  </w:style>
  <w:style w:type="paragraph" w:customStyle="1" w:styleId="Cf22">
    <w:name w:val="Основной тексCf2 2"/>
    <w:basedOn w:val="a"/>
    <w:rsid w:val="000C7018"/>
    <w:pPr>
      <w:widowControl w:val="0"/>
      <w:ind w:firstLine="709"/>
    </w:pPr>
    <w:rPr>
      <w:sz w:val="28"/>
      <w:szCs w:val="20"/>
      <w:lang w:val="en-US"/>
    </w:rPr>
  </w:style>
  <w:style w:type="paragraph" w:styleId="af4">
    <w:name w:val="footer"/>
    <w:basedOn w:val="a"/>
    <w:link w:val="af5"/>
    <w:rsid w:val="000C7018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rsid w:val="000C7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header"/>
    <w:basedOn w:val="a"/>
    <w:link w:val="af7"/>
    <w:rsid w:val="000C701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0C70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0C7018"/>
  </w:style>
  <w:style w:type="paragraph" w:customStyle="1" w:styleId="91">
    <w:name w:val="заголовок 9"/>
    <w:basedOn w:val="a"/>
    <w:next w:val="a"/>
    <w:rsid w:val="000C7018"/>
    <w:pPr>
      <w:keepNext/>
      <w:jc w:val="center"/>
    </w:pPr>
    <w:rPr>
      <w:szCs w:val="20"/>
    </w:rPr>
  </w:style>
  <w:style w:type="character" w:styleId="af9">
    <w:name w:val="FollowedHyperlink"/>
    <w:basedOn w:val="a0"/>
    <w:rsid w:val="000C7018"/>
    <w:rPr>
      <w:color w:val="800080"/>
      <w:u w:val="single"/>
    </w:rPr>
  </w:style>
  <w:style w:type="paragraph" w:styleId="afa">
    <w:name w:val="annotation text"/>
    <w:basedOn w:val="a"/>
    <w:link w:val="afb"/>
    <w:semiHidden/>
    <w:rsid w:val="000C7018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semiHidden/>
    <w:rsid w:val="000C70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Тема примечания Знак"/>
    <w:basedOn w:val="afb"/>
    <w:link w:val="afd"/>
    <w:semiHidden/>
    <w:rsid w:val="000C7018"/>
    <w:rPr>
      <w:b/>
      <w:bCs/>
    </w:rPr>
  </w:style>
  <w:style w:type="paragraph" w:styleId="afd">
    <w:name w:val="annotation subject"/>
    <w:basedOn w:val="afa"/>
    <w:next w:val="afa"/>
    <w:link w:val="afc"/>
    <w:semiHidden/>
    <w:rsid w:val="000C7018"/>
    <w:rPr>
      <w:b/>
      <w:bCs/>
    </w:rPr>
  </w:style>
  <w:style w:type="character" w:customStyle="1" w:styleId="11">
    <w:name w:val="Тема примечания Знак1"/>
    <w:basedOn w:val="afb"/>
    <w:link w:val="afd"/>
    <w:uiPriority w:val="99"/>
    <w:semiHidden/>
    <w:rsid w:val="000C7018"/>
    <w:rPr>
      <w:b/>
      <w:bCs/>
    </w:rPr>
  </w:style>
  <w:style w:type="character" w:customStyle="1" w:styleId="12">
    <w:name w:val="Текст выноски Знак1"/>
    <w:basedOn w:val="a0"/>
    <w:uiPriority w:val="99"/>
    <w:semiHidden/>
    <w:rsid w:val="000C7018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rsid w:val="000C7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er New" w:eastAsia="Courier New" w:hAnsi="Cour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rsid w:val="000C7018"/>
    <w:rPr>
      <w:rFonts w:ascii="Courer New" w:eastAsia="Courier New" w:hAnsi="Courer New" w:cs="Courier New"/>
      <w:sz w:val="24"/>
      <w:szCs w:val="24"/>
      <w:lang w:val="en-US"/>
    </w:rPr>
  </w:style>
  <w:style w:type="paragraph" w:customStyle="1" w:styleId="Nextnorm">
    <w:name w:val="Nextnorm"/>
    <w:basedOn w:val="a"/>
    <w:next w:val="a"/>
    <w:rsid w:val="000C7018"/>
    <w:pPr>
      <w:ind w:firstLine="567"/>
      <w:jc w:val="both"/>
    </w:pPr>
    <w:rPr>
      <w:sz w:val="28"/>
      <w:szCs w:val="20"/>
    </w:rPr>
  </w:style>
  <w:style w:type="paragraph" w:customStyle="1" w:styleId="CourierNew">
    <w:name w:val="Обычный + Courier New"/>
    <w:aliases w:val="не курсив,Черный,Масштаб знаков"/>
    <w:basedOn w:val="a"/>
    <w:rsid w:val="000C7018"/>
    <w:pPr>
      <w:widowControl w:val="0"/>
      <w:shd w:val="clear" w:color="auto" w:fill="FFFFFF"/>
      <w:autoSpaceDE w:val="0"/>
      <w:autoSpaceDN w:val="0"/>
      <w:adjustRightInd w:val="0"/>
    </w:pPr>
    <w:rPr>
      <w:rFonts w:ascii="Courier New" w:eastAsia="MS Mincho" w:hAnsi="Courier New" w:cs="Courier New"/>
      <w:color w:val="000000"/>
      <w:spacing w:val="95"/>
      <w:w w:val="94"/>
      <w:sz w:val="20"/>
      <w:szCs w:val="20"/>
    </w:rPr>
  </w:style>
  <w:style w:type="paragraph" w:customStyle="1" w:styleId="answer">
    <w:name w:val="answer"/>
    <w:rsid w:val="000C7018"/>
    <w:pPr>
      <w:spacing w:after="360" w:line="240" w:lineRule="auto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3"/>
    <w:basedOn w:val="a"/>
    <w:link w:val="34"/>
    <w:uiPriority w:val="99"/>
    <w:semiHidden/>
    <w:unhideWhenUsed/>
    <w:rsid w:val="000C7018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0C701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e">
    <w:name w:val="Block Text"/>
    <w:basedOn w:val="a"/>
    <w:rsid w:val="000C7018"/>
    <w:pPr>
      <w:ind w:left="1080" w:right="1435"/>
      <w:jc w:val="center"/>
    </w:pPr>
    <w:rPr>
      <w:rFonts w:ascii="Arial" w:hAnsi="Arial" w:cs="Arial"/>
      <w:sz w:val="32"/>
    </w:rPr>
  </w:style>
  <w:style w:type="paragraph" w:styleId="aff">
    <w:name w:val="Normal (Web)"/>
    <w:basedOn w:val="a"/>
    <w:rsid w:val="000C7018"/>
    <w:pPr>
      <w:spacing w:before="100" w:beforeAutospacing="1" w:after="100" w:afterAutospacing="1"/>
    </w:pPr>
    <w:rPr>
      <w:color w:val="000000"/>
    </w:rPr>
  </w:style>
  <w:style w:type="paragraph" w:customStyle="1" w:styleId="FR3">
    <w:name w:val="FR3"/>
    <w:rsid w:val="000C7018"/>
    <w:pPr>
      <w:widowControl w:val="0"/>
      <w:autoSpaceDE w:val="0"/>
      <w:autoSpaceDN w:val="0"/>
      <w:adjustRightInd w:val="0"/>
      <w:spacing w:after="0" w:line="360" w:lineRule="auto"/>
      <w:ind w:firstLine="180"/>
    </w:pPr>
    <w:rPr>
      <w:rFonts w:ascii="Courier New" w:eastAsia="Times New Roman" w:hAnsi="Courier New" w:cs="Times New Roman"/>
      <w:sz w:val="16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6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4.bin"/><Relationship Id="rId5" Type="http://schemas.openxmlformats.org/officeDocument/2006/relationships/image" Target="media/image1.wmf"/><Relationship Id="rId90" Type="http://schemas.openxmlformats.org/officeDocument/2006/relationships/image" Target="media/image41.png"/><Relationship Id="rId95" Type="http://schemas.openxmlformats.org/officeDocument/2006/relationships/image" Target="media/image44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126" Type="http://schemas.openxmlformats.org/officeDocument/2006/relationships/oleObject" Target="embeddings/oleObject6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7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2.bin"/><Relationship Id="rId129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5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3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7" Type="http://schemas.openxmlformats.org/officeDocument/2006/relationships/image" Target="media/image2.wmf"/><Relationship Id="rId71" Type="http://schemas.openxmlformats.org/officeDocument/2006/relationships/image" Target="media/image31.png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61" Type="http://schemas.openxmlformats.org/officeDocument/2006/relationships/image" Target="media/image26.wmf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3111</Words>
  <Characters>17737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20807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Администратор1</dc:creator>
  <cp:lastModifiedBy>Администратор1</cp:lastModifiedBy>
  <cp:revision>4</cp:revision>
  <dcterms:created xsi:type="dcterms:W3CDTF">2011-10-05T12:37:00Z</dcterms:created>
  <dcterms:modified xsi:type="dcterms:W3CDTF">2011-10-11T08:40:00Z</dcterms:modified>
</cp:coreProperties>
</file>