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43D7" w14:textId="18CABAE3" w:rsidR="0081098A" w:rsidRDefault="0081098A" w:rsidP="0081098A">
      <w:pPr>
        <w:spacing w:beforeLines="0" w:before="120" w:afterLines="0" w:after="120"/>
        <w:rPr>
          <w:b/>
          <w:sz w:val="18"/>
          <w:szCs w:val="18"/>
        </w:rPr>
      </w:pPr>
    </w:p>
    <w:p w14:paraId="58435EAE" w14:textId="77777777" w:rsidR="0081098A" w:rsidRDefault="0081098A" w:rsidP="0081098A">
      <w:pPr>
        <w:spacing w:beforeLines="0" w:before="120" w:afterLines="0" w:after="120"/>
        <w:rPr>
          <w:b/>
          <w:sz w:val="18"/>
          <w:szCs w:val="18"/>
        </w:rPr>
      </w:pPr>
    </w:p>
    <w:p w14:paraId="2B940F4E" w14:textId="77777777" w:rsidR="0081098A" w:rsidRDefault="0081098A" w:rsidP="0081098A">
      <w:pPr>
        <w:spacing w:beforeLines="0" w:before="120" w:afterLines="0" w:after="120"/>
        <w:jc w:val="center"/>
        <w:rPr>
          <w:b/>
          <w:sz w:val="18"/>
          <w:szCs w:val="18"/>
        </w:rPr>
      </w:pPr>
      <w:r>
        <w:rPr>
          <w:rFonts w:hint="eastAsia"/>
          <w:b/>
          <w:noProof/>
          <w:sz w:val="18"/>
          <w:szCs w:val="18"/>
        </w:rPr>
        <w:drawing>
          <wp:inline distT="0" distB="0" distL="0" distR="0" wp14:anchorId="78161AD1" wp14:editId="030FAD6E">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A1BF1DC" w14:textId="77777777" w:rsidR="0081098A" w:rsidRPr="00E552C5" w:rsidRDefault="0081098A" w:rsidP="0081098A">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Pr>
          <w:rStyle w:val="a7"/>
        </w:rPr>
        <w:commentReference w:id="0"/>
      </w:r>
    </w:p>
    <w:p w14:paraId="4D1A6C8C" w14:textId="77777777" w:rsidR="0081098A" w:rsidRDefault="0081098A" w:rsidP="0081098A">
      <w:pPr>
        <w:spacing w:beforeLines="0" w:before="120" w:afterLines="0" w:after="120"/>
        <w:rPr>
          <w:b/>
          <w:sz w:val="18"/>
          <w:szCs w:val="18"/>
        </w:rPr>
      </w:pPr>
    </w:p>
    <w:p w14:paraId="09C318B8" w14:textId="77777777" w:rsidR="0081098A" w:rsidRDefault="0081098A" w:rsidP="0081098A">
      <w:pPr>
        <w:spacing w:beforeLines="0" w:before="120" w:afterLines="0" w:after="120"/>
        <w:rPr>
          <w:b/>
          <w:sz w:val="18"/>
          <w:szCs w:val="18"/>
        </w:rPr>
      </w:pPr>
    </w:p>
    <w:p w14:paraId="0F4C12B9" w14:textId="68EB1DB7" w:rsidR="0081098A" w:rsidRPr="00E552C5" w:rsidRDefault="0081098A" w:rsidP="0081098A">
      <w:pPr>
        <w:spacing w:beforeLines="0" w:before="0" w:afterLines="0" w:after="0" w:line="480" w:lineRule="auto"/>
        <w:ind w:leftChars="354" w:left="2328" w:hangingChars="336" w:hanging="1478"/>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7"/>
        </w:rPr>
        <w:commentReference w:id="1"/>
      </w:r>
      <w:r>
        <w:rPr>
          <w:rFonts w:ascii="黑体" w:eastAsia="黑体" w:hint="eastAsia"/>
          <w:sz w:val="44"/>
          <w:szCs w:val="44"/>
          <w:u w:val="single"/>
        </w:rPr>
        <w:t xml:space="preserve">   </w:t>
      </w:r>
      <w:r w:rsidRPr="0081098A">
        <w:rPr>
          <w:rFonts w:ascii="黑体" w:eastAsia="黑体" w:hint="eastAsia"/>
          <w:sz w:val="44"/>
          <w:szCs w:val="44"/>
          <w:u w:val="single"/>
        </w:rPr>
        <w:t>基于深度学习的数据预取</w:t>
      </w:r>
      <w:r>
        <w:rPr>
          <w:rFonts w:ascii="黑体" w:eastAsia="黑体" w:hint="eastAsia"/>
          <w:sz w:val="44"/>
          <w:szCs w:val="44"/>
          <w:u w:val="single"/>
        </w:rPr>
        <w:t xml:space="preserve"> </w:t>
      </w:r>
      <w:r w:rsidRPr="0081098A">
        <w:rPr>
          <w:rFonts w:ascii="黑体" w:eastAsia="黑体" w:hint="eastAsia"/>
          <w:sz w:val="44"/>
          <w:szCs w:val="44"/>
          <w:u w:val="single"/>
        </w:rPr>
        <w:t>质量优化算法设计与实现</w:t>
      </w:r>
      <w:r w:rsidRPr="00E552C5">
        <w:rPr>
          <w:rFonts w:ascii="黑体" w:eastAsia="黑体"/>
          <w:sz w:val="44"/>
          <w:szCs w:val="44"/>
          <w:u w:val="single"/>
        </w:rPr>
        <w:t xml:space="preserve">       </w:t>
      </w:r>
    </w:p>
    <w:p w14:paraId="7476ECCA"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Pr="00E552C5">
        <w:rPr>
          <w:rFonts w:ascii="黑体" w:eastAsia="黑体" w:hint="eastAsia"/>
          <w:sz w:val="44"/>
          <w:szCs w:val="44"/>
          <w:u w:val="single"/>
        </w:rPr>
        <w:t xml:space="preserve">        </w:t>
      </w:r>
      <w:r>
        <w:rPr>
          <w:rFonts w:ascii="黑体" w:eastAsia="黑体" w:hint="eastAsia"/>
          <w:sz w:val="44"/>
          <w:szCs w:val="44"/>
          <w:u w:val="single"/>
        </w:rPr>
        <w:t xml:space="preserve">李芳达               </w:t>
      </w:r>
    </w:p>
    <w:p w14:paraId="1166FA52"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Pr="00E552C5">
        <w:rPr>
          <w:rFonts w:ascii="黑体" w:eastAsia="黑体" w:hint="eastAsia"/>
          <w:sz w:val="44"/>
          <w:szCs w:val="44"/>
          <w:u w:val="single"/>
        </w:rPr>
        <w:t xml:space="preserve">      </w:t>
      </w:r>
      <w:r>
        <w:rPr>
          <w:rFonts w:ascii="黑体" w:eastAsia="黑体"/>
          <w:sz w:val="44"/>
          <w:szCs w:val="44"/>
          <w:u w:val="single"/>
        </w:rPr>
        <w:t>13070038</w:t>
      </w:r>
      <w:r>
        <w:rPr>
          <w:rFonts w:ascii="黑体" w:eastAsia="黑体" w:hint="eastAsia"/>
          <w:sz w:val="44"/>
          <w:szCs w:val="44"/>
          <w:u w:val="single"/>
        </w:rPr>
        <w:t xml:space="preserve">               </w:t>
      </w:r>
    </w:p>
    <w:p w14:paraId="369DD5DC"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7"/>
        </w:rPr>
        <w:commentReference w:id="2"/>
      </w:r>
      <w:r w:rsidRPr="00E552C5">
        <w:rPr>
          <w:rFonts w:ascii="黑体" w:eastAsia="黑体" w:hint="eastAsia"/>
          <w:sz w:val="44"/>
          <w:szCs w:val="44"/>
          <w:u w:val="single"/>
        </w:rPr>
        <w:t xml:space="preserve">        </w:t>
      </w:r>
      <w:proofErr w:type="gramStart"/>
      <w:r>
        <w:rPr>
          <w:rFonts w:ascii="黑体" w:eastAsia="黑体" w:hint="eastAsia"/>
          <w:sz w:val="44"/>
          <w:szCs w:val="44"/>
          <w:u w:val="single"/>
        </w:rPr>
        <w:t>蔡</w:t>
      </w:r>
      <w:proofErr w:type="gramEnd"/>
      <w:r>
        <w:rPr>
          <w:rFonts w:ascii="黑体" w:eastAsia="黑体" w:hint="eastAsia"/>
          <w:sz w:val="44"/>
          <w:szCs w:val="44"/>
          <w:u w:val="single"/>
        </w:rPr>
        <w:t>旻</w:t>
      </w:r>
      <w:r w:rsidRPr="00E552C5">
        <w:rPr>
          <w:rFonts w:ascii="黑体" w:eastAsia="黑体" w:hint="eastAsia"/>
          <w:sz w:val="44"/>
          <w:szCs w:val="44"/>
          <w:u w:val="single"/>
        </w:rPr>
        <w:t xml:space="preserve">                  </w:t>
      </w:r>
    </w:p>
    <w:p w14:paraId="602229FE"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r>
        <w:rPr>
          <w:rFonts w:ascii="黑体" w:eastAsia="黑体"/>
          <w:sz w:val="44"/>
          <w:szCs w:val="44"/>
          <w:u w:val="single"/>
        </w:rPr>
        <w:t>2017.5.15</w:t>
      </w:r>
      <w:r w:rsidRPr="00E552C5">
        <w:rPr>
          <w:rFonts w:ascii="黑体" w:eastAsia="黑体" w:hint="eastAsia"/>
          <w:sz w:val="44"/>
          <w:szCs w:val="44"/>
          <w:u w:val="single"/>
        </w:rPr>
        <w:t xml:space="preserve">            </w:t>
      </w:r>
    </w:p>
    <w:p w14:paraId="19B1E3A5" w14:textId="77777777" w:rsidR="0081098A" w:rsidRPr="00E552C5" w:rsidRDefault="0081098A" w:rsidP="0081098A">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5876F9C5" w14:textId="77777777" w:rsidR="0081098A" w:rsidRPr="00E552C5" w:rsidRDefault="0081098A" w:rsidP="0081098A">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7"/>
        </w:rPr>
        <w:commentReference w:id="3"/>
      </w:r>
    </w:p>
    <w:p w14:paraId="6758E9AF" w14:textId="4C709D49" w:rsidR="0081098A" w:rsidRPr="0081098A"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3" behindDoc="0" locked="0" layoutInCell="0" allowOverlap="1" wp14:anchorId="0B7CFED9" wp14:editId="554992EA">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51311" id="直接连接符 16" o:spid="_x0000_s1026" style="position:absolute;left:0;text-align:lef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r w:rsidRPr="00234C40">
        <w:rPr>
          <w:rFonts w:eastAsia="黑体" w:hint="eastAsia"/>
          <w:sz w:val="28"/>
          <w:szCs w:val="20"/>
        </w:rPr>
        <w:t xml:space="preserve"> </w:t>
      </w:r>
      <w:r w:rsidRPr="0081098A">
        <w:rPr>
          <w:rFonts w:eastAsia="黑体" w:hint="eastAsia"/>
          <w:sz w:val="28"/>
          <w:szCs w:val="20"/>
        </w:rPr>
        <w:t>基于深度学习的数据预取质量优化算法设计与实现</w:t>
      </w:r>
    </w:p>
    <w:p w14:paraId="5909C6B9" w14:textId="77777777" w:rsidR="0081098A" w:rsidRPr="00E552C5"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2" behindDoc="0" locked="0" layoutInCell="0" allowOverlap="1" wp14:anchorId="029601CE" wp14:editId="4FCFE81E">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E51B9" id="直接连接符 15" o:spid="_x0000_s1026" style="position:absolute;left:0;text-align:lef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58241" behindDoc="0" locked="0" layoutInCell="0" allowOverlap="1" wp14:anchorId="7608AE26" wp14:editId="460DE430">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A01C9" id="直接连接符 14" o:sp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58240" behindDoc="0" locked="0" layoutInCell="0" allowOverlap="1" wp14:anchorId="1DF7CCFF" wp14:editId="46801805">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FF2BD" id="直接连接符 1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Pr>
          <w:rFonts w:eastAsia="黑体"/>
          <w:sz w:val="28"/>
          <w:szCs w:val="20"/>
        </w:rPr>
        <w:t xml:space="preserve"> </w:t>
      </w:r>
      <w:r w:rsidRPr="00234C40">
        <w:rPr>
          <w:rFonts w:eastAsia="黑体" w:hint="eastAsia"/>
          <w:sz w:val="28"/>
          <w:szCs w:val="20"/>
        </w:rPr>
        <w:t>计算机科学与技术</w:t>
      </w:r>
      <w:r>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234C40">
        <w:rPr>
          <w:rFonts w:eastAsia="黑体"/>
          <w:sz w:val="28"/>
          <w:szCs w:val="20"/>
        </w:rPr>
        <w:t>13070038</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Pr>
          <w:rFonts w:eastAsia="黑体" w:hint="eastAsia"/>
          <w:sz w:val="28"/>
          <w:szCs w:val="20"/>
        </w:rPr>
        <w:t xml:space="preserve">  </w:t>
      </w:r>
      <w:r>
        <w:rPr>
          <w:rFonts w:eastAsia="黑体" w:hint="eastAsia"/>
          <w:sz w:val="28"/>
          <w:szCs w:val="20"/>
        </w:rPr>
        <w:t>李芳达</w:t>
      </w:r>
    </w:p>
    <w:p w14:paraId="6719937A"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B3B9B37" w14:textId="77777777" w:rsidR="0081098A" w:rsidRPr="00E552C5" w:rsidRDefault="0081098A" w:rsidP="0081098A">
      <w:pPr>
        <w:spacing w:beforeLines="0" w:before="0" w:afterLines="0" w:after="0"/>
        <w:rPr>
          <w:b/>
          <w:color w:val="000000"/>
          <w:szCs w:val="20"/>
        </w:rPr>
      </w:pPr>
      <w:r w:rsidRPr="00E552C5">
        <w:rPr>
          <w:b/>
          <w:color w:val="000000"/>
          <w:szCs w:val="20"/>
        </w:rPr>
        <w:t>主要内容：</w:t>
      </w:r>
    </w:p>
    <w:p w14:paraId="402EBCF8" w14:textId="77777777" w:rsidR="0081098A" w:rsidRPr="0081098A" w:rsidRDefault="0081098A" w:rsidP="0081098A">
      <w:pPr>
        <w:spacing w:beforeLines="0" w:before="0" w:afterLines="0" w:after="0"/>
        <w:rPr>
          <w:color w:val="000000"/>
          <w:szCs w:val="20"/>
        </w:rPr>
      </w:pPr>
      <w:r w:rsidRPr="0081098A">
        <w:rPr>
          <w:rFonts w:hint="eastAsia"/>
          <w:color w:val="000000"/>
          <w:szCs w:val="20"/>
        </w:rPr>
        <w:t>（</w:t>
      </w:r>
      <w:r w:rsidRPr="0081098A">
        <w:rPr>
          <w:rFonts w:hint="eastAsia"/>
          <w:color w:val="000000"/>
          <w:szCs w:val="20"/>
        </w:rPr>
        <w:t>1</w:t>
      </w:r>
      <w:r w:rsidRPr="0081098A">
        <w:rPr>
          <w:rFonts w:hint="eastAsia"/>
          <w:color w:val="000000"/>
          <w:szCs w:val="20"/>
        </w:rPr>
        <w:t>）了解数据预取的基本原理、算法实现和相关工作。</w:t>
      </w:r>
      <w:r w:rsidRPr="0081098A">
        <w:rPr>
          <w:rFonts w:hint="eastAsia"/>
          <w:color w:val="000000"/>
          <w:szCs w:val="20"/>
        </w:rPr>
        <w:t xml:space="preserve"> </w:t>
      </w:r>
    </w:p>
    <w:p w14:paraId="5C145BEB"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2</w:t>
      </w:r>
      <w:r w:rsidRPr="0081098A">
        <w:rPr>
          <w:rFonts w:hint="eastAsia"/>
          <w:color w:val="000000"/>
          <w:szCs w:val="20"/>
        </w:rPr>
        <w:t>）了解深度学习的基本原理、算法实现和相关工作。</w:t>
      </w:r>
      <w:r w:rsidRPr="0081098A">
        <w:rPr>
          <w:rFonts w:hint="eastAsia"/>
          <w:color w:val="000000"/>
          <w:szCs w:val="20"/>
        </w:rPr>
        <w:t xml:space="preserve"> </w:t>
      </w:r>
    </w:p>
    <w:p w14:paraId="141740CF"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3</w:t>
      </w:r>
      <w:r w:rsidRPr="0081098A">
        <w:rPr>
          <w:rFonts w:hint="eastAsia"/>
          <w:color w:val="000000"/>
          <w:szCs w:val="20"/>
        </w:rPr>
        <w:t>）熟悉多核体系结构模拟器的使用与扩展编程。</w:t>
      </w:r>
      <w:r w:rsidRPr="0081098A">
        <w:rPr>
          <w:rFonts w:hint="eastAsia"/>
          <w:color w:val="000000"/>
          <w:szCs w:val="20"/>
        </w:rPr>
        <w:t xml:space="preserve"> </w:t>
      </w:r>
    </w:p>
    <w:p w14:paraId="360A5B18" w14:textId="77777777" w:rsid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4</w:t>
      </w:r>
      <w:r w:rsidRPr="0081098A">
        <w:rPr>
          <w:rFonts w:hint="eastAsia"/>
          <w:color w:val="000000"/>
          <w:szCs w:val="20"/>
        </w:rPr>
        <w:t>）在多核体系结构模拟器中实现基于深度学习的数据预取质量优化算法，并对其性能与功耗进行分析比较。</w:t>
      </w:r>
      <w:r w:rsidRPr="0081098A">
        <w:rPr>
          <w:rFonts w:hint="eastAsia"/>
          <w:color w:val="000000"/>
          <w:szCs w:val="20"/>
        </w:rPr>
        <w:t xml:space="preserve">  </w:t>
      </w:r>
    </w:p>
    <w:p w14:paraId="5EB732B7" w14:textId="0B50CE63" w:rsidR="0081098A" w:rsidRPr="00E552C5" w:rsidRDefault="0081098A" w:rsidP="0081098A">
      <w:pPr>
        <w:spacing w:beforeLines="0" w:before="0" w:afterLines="0" w:after="0"/>
        <w:rPr>
          <w:b/>
          <w:color w:val="000000"/>
          <w:szCs w:val="20"/>
        </w:rPr>
      </w:pPr>
      <w:r w:rsidRPr="00E552C5">
        <w:rPr>
          <w:b/>
          <w:color w:val="000000"/>
          <w:szCs w:val="20"/>
        </w:rPr>
        <w:t>基本要求：</w:t>
      </w:r>
    </w:p>
    <w:p w14:paraId="5CA30DAC" w14:textId="77777777" w:rsidR="0081098A" w:rsidRPr="0081098A" w:rsidRDefault="0081098A" w:rsidP="0081098A">
      <w:pPr>
        <w:spacing w:beforeLines="0" w:before="0" w:afterLines="0" w:after="0"/>
        <w:rPr>
          <w:color w:val="000000"/>
          <w:szCs w:val="20"/>
        </w:rPr>
      </w:pPr>
      <w:r w:rsidRPr="0081098A">
        <w:rPr>
          <w:rFonts w:hint="eastAsia"/>
          <w:color w:val="000000"/>
          <w:szCs w:val="20"/>
        </w:rPr>
        <w:t>1</w:t>
      </w:r>
      <w:r w:rsidRPr="0081098A">
        <w:rPr>
          <w:rFonts w:hint="eastAsia"/>
          <w:color w:val="000000"/>
          <w:szCs w:val="20"/>
        </w:rPr>
        <w:t>．参与本课题的同学将根据用户需求，进行系统分析、系统设计、系统实现。</w:t>
      </w:r>
      <w:r w:rsidRPr="0081098A">
        <w:rPr>
          <w:rFonts w:hint="eastAsia"/>
          <w:color w:val="000000"/>
          <w:szCs w:val="20"/>
        </w:rPr>
        <w:t xml:space="preserve"> </w:t>
      </w:r>
    </w:p>
    <w:p w14:paraId="76506276" w14:textId="77777777" w:rsidR="0081098A" w:rsidRPr="0081098A" w:rsidRDefault="0081098A" w:rsidP="0081098A">
      <w:pPr>
        <w:spacing w:beforeLines="0" w:before="0" w:afterLines="0" w:after="0"/>
        <w:rPr>
          <w:color w:val="000000"/>
          <w:szCs w:val="20"/>
        </w:rPr>
      </w:pPr>
      <w:r w:rsidRPr="0081098A">
        <w:rPr>
          <w:rFonts w:hint="eastAsia"/>
          <w:color w:val="000000"/>
          <w:szCs w:val="20"/>
        </w:rPr>
        <w:t>2</w:t>
      </w:r>
      <w:r w:rsidRPr="0081098A">
        <w:rPr>
          <w:rFonts w:hint="eastAsia"/>
          <w:color w:val="000000"/>
          <w:szCs w:val="20"/>
        </w:rPr>
        <w:t>．系统分析、设计、实现过程应遵循系统开发规范。</w:t>
      </w:r>
      <w:r w:rsidRPr="0081098A">
        <w:rPr>
          <w:rFonts w:hint="eastAsia"/>
          <w:color w:val="000000"/>
          <w:szCs w:val="20"/>
        </w:rPr>
        <w:t xml:space="preserve"> </w:t>
      </w:r>
    </w:p>
    <w:p w14:paraId="04DE470D" w14:textId="77777777" w:rsidR="0081098A" w:rsidRPr="0081098A" w:rsidRDefault="0081098A" w:rsidP="0081098A">
      <w:pPr>
        <w:spacing w:beforeLines="0" w:before="0" w:afterLines="0" w:after="0"/>
        <w:rPr>
          <w:color w:val="000000"/>
          <w:szCs w:val="20"/>
        </w:rPr>
      </w:pPr>
      <w:r w:rsidRPr="0081098A">
        <w:rPr>
          <w:rFonts w:hint="eastAsia"/>
          <w:color w:val="000000"/>
          <w:szCs w:val="20"/>
        </w:rPr>
        <w:t>3</w:t>
      </w:r>
      <w:r w:rsidRPr="0081098A">
        <w:rPr>
          <w:rFonts w:hint="eastAsia"/>
          <w:color w:val="000000"/>
          <w:szCs w:val="20"/>
        </w:rPr>
        <w:t>．课题进行期间，每周保证不少于</w:t>
      </w:r>
      <w:r w:rsidRPr="0081098A">
        <w:rPr>
          <w:rFonts w:hint="eastAsia"/>
          <w:color w:val="000000"/>
          <w:szCs w:val="20"/>
        </w:rPr>
        <w:t>40</w:t>
      </w:r>
      <w:r w:rsidRPr="0081098A">
        <w:rPr>
          <w:rFonts w:hint="eastAsia"/>
          <w:color w:val="000000"/>
          <w:szCs w:val="20"/>
        </w:rPr>
        <w:t>学时从事课题研究工作；每周至少一次到校汇报课题进度及接受指导。</w:t>
      </w:r>
      <w:r w:rsidRPr="0081098A">
        <w:rPr>
          <w:rFonts w:hint="eastAsia"/>
          <w:color w:val="000000"/>
          <w:szCs w:val="20"/>
        </w:rPr>
        <w:t xml:space="preserve"> </w:t>
      </w:r>
    </w:p>
    <w:p w14:paraId="1DB22DFD" w14:textId="77777777" w:rsidR="0081098A" w:rsidRDefault="0081098A" w:rsidP="0081098A">
      <w:pPr>
        <w:spacing w:beforeLines="0" w:before="0" w:afterLines="0" w:after="0"/>
        <w:rPr>
          <w:color w:val="000000"/>
          <w:szCs w:val="20"/>
        </w:rPr>
      </w:pPr>
      <w:r w:rsidRPr="0081098A">
        <w:rPr>
          <w:rFonts w:hint="eastAsia"/>
          <w:color w:val="000000"/>
          <w:szCs w:val="20"/>
        </w:rPr>
        <w:t>4</w:t>
      </w:r>
      <w:r w:rsidRPr="0081098A">
        <w:rPr>
          <w:rFonts w:hint="eastAsia"/>
          <w:color w:val="000000"/>
          <w:szCs w:val="20"/>
        </w:rPr>
        <w:t>．课题结束应整理出系统相应文档。</w:t>
      </w:r>
    </w:p>
    <w:p w14:paraId="0467DF3E" w14:textId="4E9AA4D4" w:rsidR="0081098A" w:rsidRPr="00234C40" w:rsidRDefault="0081098A" w:rsidP="0081098A">
      <w:pPr>
        <w:spacing w:beforeLines="0" w:before="0" w:afterLines="0" w:after="0"/>
        <w:rPr>
          <w:b/>
          <w:color w:val="000000"/>
          <w:szCs w:val="20"/>
        </w:rPr>
      </w:pPr>
      <w:r w:rsidRPr="00E552C5">
        <w:rPr>
          <w:b/>
          <w:color w:val="000000"/>
          <w:szCs w:val="20"/>
        </w:rPr>
        <w:t>参考文献：</w:t>
      </w:r>
    </w:p>
    <w:p w14:paraId="26FC5C91" w14:textId="77777777" w:rsidR="0081098A" w:rsidRDefault="0081098A" w:rsidP="0081098A">
      <w:pPr>
        <w:spacing w:before="120" w:after="120"/>
      </w:pPr>
      <w:r>
        <w:t xml:space="preserve">[1] Babak </w:t>
      </w:r>
      <w:proofErr w:type="spellStart"/>
      <w:r>
        <w:t>Falsafi</w:t>
      </w:r>
      <w:proofErr w:type="spellEnd"/>
      <w:r>
        <w:t xml:space="preserve"> and Thomas F. </w:t>
      </w:r>
      <w:proofErr w:type="spellStart"/>
      <w:r>
        <w:t>Wenisch</w:t>
      </w:r>
      <w:proofErr w:type="spellEnd"/>
      <w:r>
        <w:t xml:space="preserve">, “A Primer on Hardware Prefetching,” in Synthesis Lectures on Computer Architecture, Morgan &amp; Claypool, 2014. </w:t>
      </w:r>
    </w:p>
    <w:p w14:paraId="1FEBF47D" w14:textId="276D63B7" w:rsidR="0081098A" w:rsidRPr="0081098A" w:rsidRDefault="0081098A" w:rsidP="0081098A">
      <w:pPr>
        <w:spacing w:before="120" w:after="120"/>
      </w:pPr>
      <w:r>
        <w:t xml:space="preserve"> [2] Yu-Ting Chen, Jason Cong, Michael Gill, Glenn </w:t>
      </w:r>
      <w:proofErr w:type="spellStart"/>
      <w:r>
        <w:t>Reinman</w:t>
      </w:r>
      <w:proofErr w:type="spellEnd"/>
      <w:r>
        <w:t xml:space="preserve">, and </w:t>
      </w:r>
      <w:proofErr w:type="spellStart"/>
      <w:r>
        <w:t>Bingjun</w:t>
      </w:r>
      <w:proofErr w:type="spellEnd"/>
      <w:r>
        <w:t xml:space="preserve"> Xiao, “Customizable Computing,” in Synthesis Lectures on Computer Architecture, Morgan &amp; Claypool, 2015.</w:t>
      </w:r>
    </w:p>
    <w:p w14:paraId="3A0F2445"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Pr>
          <w:rFonts w:eastAsia="黑体"/>
          <w:sz w:val="28"/>
          <w:szCs w:val="20"/>
        </w:rPr>
        <w:t>7</w:t>
      </w:r>
      <w:r w:rsidRPr="00E552C5">
        <w:rPr>
          <w:rFonts w:eastAsia="黑体" w:hint="eastAsia"/>
          <w:sz w:val="28"/>
          <w:szCs w:val="20"/>
        </w:rPr>
        <w:t>年</w:t>
      </w:r>
      <w:r>
        <w:rPr>
          <w:rFonts w:eastAsia="黑体"/>
          <w:sz w:val="28"/>
          <w:szCs w:val="20"/>
        </w:rPr>
        <w:t>06</w:t>
      </w:r>
      <w:r w:rsidRPr="00E552C5">
        <w:rPr>
          <w:rFonts w:eastAsia="黑体" w:hint="eastAsia"/>
          <w:sz w:val="28"/>
          <w:szCs w:val="20"/>
        </w:rPr>
        <w:t>月</w:t>
      </w:r>
      <w:r>
        <w:rPr>
          <w:rFonts w:eastAsia="黑体"/>
          <w:sz w:val="28"/>
          <w:szCs w:val="20"/>
        </w:rPr>
        <w:t>10</w:t>
      </w:r>
      <w:r w:rsidRPr="00E552C5">
        <w:rPr>
          <w:rFonts w:eastAsia="黑体" w:hint="eastAsia"/>
          <w:sz w:val="28"/>
          <w:szCs w:val="20"/>
        </w:rPr>
        <w:t>日</w:t>
      </w:r>
    </w:p>
    <w:p w14:paraId="71EF4221" w14:textId="77777777" w:rsidR="0081098A" w:rsidRPr="00E552C5" w:rsidRDefault="0081098A" w:rsidP="0081098A">
      <w:pPr>
        <w:spacing w:beforeLines="0" w:before="0" w:afterLines="0" w:after="0"/>
        <w:rPr>
          <w:rFonts w:eastAsia="黑体"/>
          <w:sz w:val="28"/>
          <w:szCs w:val="20"/>
        </w:rPr>
      </w:pPr>
      <w:commentRangeStart w:id="4"/>
      <w:r w:rsidRPr="00E552C5">
        <w:rPr>
          <w:rFonts w:eastAsia="黑体"/>
          <w:noProof/>
          <w:sz w:val="28"/>
          <w:szCs w:val="20"/>
        </w:rPr>
        <mc:AlternateContent>
          <mc:Choice Requires="wps">
            <w:drawing>
              <wp:anchor distT="0" distB="0" distL="114300" distR="114300" simplePos="0" relativeHeight="251658244" behindDoc="0" locked="0" layoutInCell="0" allowOverlap="1" wp14:anchorId="3B26594C" wp14:editId="493C9E83">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21FC4" id="直接连接符 12" o:spid="_x0000_s1026" style="position:absolute;left:0;text-align:lef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7"/>
        </w:rPr>
        <w:commentReference w:id="4"/>
      </w:r>
      <w:r w:rsidRPr="00E552C5">
        <w:rPr>
          <w:rFonts w:eastAsia="黑体" w:hint="eastAsia"/>
          <w:sz w:val="28"/>
          <w:szCs w:val="20"/>
        </w:rPr>
        <w:t>签章：</w:t>
      </w:r>
      <w:r w:rsidRPr="00E552C5">
        <w:rPr>
          <w:rFonts w:eastAsia="黑体" w:hint="eastAsia"/>
          <w:sz w:val="28"/>
          <w:szCs w:val="20"/>
        </w:rPr>
        <w:t xml:space="preserve">                            </w:t>
      </w:r>
    </w:p>
    <w:p w14:paraId="02C8EEBE" w14:textId="77777777" w:rsidR="0081098A" w:rsidRPr="00E552C5" w:rsidRDefault="0081098A" w:rsidP="0081098A">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58245" behindDoc="0" locked="0" layoutInCell="0" allowOverlap="1" wp14:anchorId="3599E2A1" wp14:editId="6B980890">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FC11F" id="直接连接符 11" o:spid="_x0000_s1026" style="position:absolute;left:0;text-align:lef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17BA126" w14:textId="77777777" w:rsidR="0081098A" w:rsidRDefault="0081098A" w:rsidP="0081098A">
      <w:pPr>
        <w:spacing w:beforeLines="0" w:before="0" w:afterLines="0" w:after="0"/>
        <w:jc w:val="center"/>
        <w:rPr>
          <w:rFonts w:eastAsia="黑体"/>
          <w:sz w:val="28"/>
          <w:szCs w:val="20"/>
        </w:rPr>
      </w:pPr>
      <w:r w:rsidRPr="00E552C5">
        <w:rPr>
          <w:rFonts w:eastAsia="黑体" w:hint="eastAsia"/>
          <w:sz w:val="28"/>
          <w:szCs w:val="20"/>
        </w:rPr>
        <w:t>201</w:t>
      </w:r>
      <w:r>
        <w:rPr>
          <w:rFonts w:eastAsia="黑体"/>
          <w:sz w:val="28"/>
          <w:szCs w:val="20"/>
        </w:rPr>
        <w:t>7</w:t>
      </w:r>
      <w:r w:rsidRPr="00E552C5">
        <w:rPr>
          <w:rFonts w:eastAsia="黑体" w:hint="eastAsia"/>
          <w:sz w:val="28"/>
          <w:szCs w:val="20"/>
        </w:rPr>
        <w:t>年</w:t>
      </w:r>
      <w:r w:rsidRPr="00E552C5">
        <w:rPr>
          <w:rFonts w:eastAsia="黑体" w:hint="eastAsia"/>
          <w:sz w:val="28"/>
          <w:szCs w:val="20"/>
        </w:rPr>
        <w:t xml:space="preserve"> </w:t>
      </w:r>
      <w:r>
        <w:rPr>
          <w:rFonts w:eastAsia="黑体"/>
          <w:sz w:val="28"/>
          <w:szCs w:val="20"/>
        </w:rPr>
        <w:t>02</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Pr>
          <w:rFonts w:eastAsia="黑体"/>
          <w:sz w:val="28"/>
          <w:szCs w:val="20"/>
        </w:rPr>
        <w:t>01</w:t>
      </w:r>
      <w:r w:rsidRPr="00E552C5">
        <w:rPr>
          <w:rFonts w:eastAsia="黑体" w:hint="eastAsia"/>
          <w:sz w:val="28"/>
          <w:szCs w:val="20"/>
        </w:rPr>
        <w:t xml:space="preserve"> </w:t>
      </w:r>
      <w:r w:rsidRPr="00E552C5">
        <w:rPr>
          <w:rFonts w:eastAsia="黑体" w:hint="eastAsia"/>
          <w:sz w:val="28"/>
          <w:szCs w:val="20"/>
        </w:rPr>
        <w:t>日</w:t>
      </w:r>
    </w:p>
    <w:p w14:paraId="2EE21C81" w14:textId="77777777" w:rsidR="0081098A" w:rsidRDefault="0081098A" w:rsidP="0081098A">
      <w:pPr>
        <w:pStyle w:val="aa"/>
        <w:spacing w:before="120" w:afterLines="100" w:after="240"/>
        <w:jc w:val="center"/>
        <w:rPr>
          <w:rFonts w:ascii="黑体" w:eastAsia="黑体"/>
          <w:b/>
          <w:bCs/>
          <w:sz w:val="32"/>
        </w:rPr>
      </w:pPr>
    </w:p>
    <w:p w14:paraId="336C486C" w14:textId="77777777" w:rsidR="0081098A" w:rsidRDefault="0081098A" w:rsidP="0081098A">
      <w:pPr>
        <w:pStyle w:val="aa"/>
        <w:spacing w:before="120" w:afterLines="100" w:after="240"/>
        <w:jc w:val="center"/>
        <w:rPr>
          <w:rFonts w:ascii="黑体" w:eastAsia="黑体"/>
          <w:b/>
          <w:bCs/>
          <w:sz w:val="32"/>
        </w:rPr>
      </w:pPr>
      <w:r>
        <w:rPr>
          <w:rFonts w:ascii="黑体" w:eastAsia="黑体" w:hint="eastAsia"/>
          <w:b/>
          <w:bCs/>
          <w:sz w:val="32"/>
        </w:rPr>
        <w:t>独 创 性 声 明</w:t>
      </w:r>
    </w:p>
    <w:p w14:paraId="5C231C9E" w14:textId="77777777" w:rsidR="0081098A" w:rsidRDefault="0081098A" w:rsidP="0081098A">
      <w:pPr>
        <w:pStyle w:val="aa"/>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4A0DBAE1" w14:textId="77777777" w:rsidR="0081098A" w:rsidRDefault="0081098A" w:rsidP="0081098A">
      <w:pPr>
        <w:pStyle w:val="aa"/>
        <w:spacing w:before="120" w:after="120"/>
        <w:ind w:firstLine="480"/>
        <w:rPr>
          <w:sz w:val="24"/>
        </w:rPr>
      </w:pPr>
    </w:p>
    <w:p w14:paraId="0BC72FA5" w14:textId="77777777" w:rsidR="0081098A" w:rsidRDefault="0081098A" w:rsidP="0081098A">
      <w:pPr>
        <w:pStyle w:val="aa"/>
        <w:spacing w:before="120" w:after="120"/>
        <w:ind w:firstLine="480"/>
        <w:rPr>
          <w:sz w:val="24"/>
        </w:rPr>
      </w:pPr>
    </w:p>
    <w:p w14:paraId="737B819D" w14:textId="77777777" w:rsidR="0081098A" w:rsidRDefault="0081098A" w:rsidP="0081098A">
      <w:pPr>
        <w:pStyle w:val="aa"/>
        <w:spacing w:before="120" w:after="120"/>
        <w:ind w:firstLine="480"/>
        <w:rPr>
          <w:sz w:val="24"/>
        </w:rPr>
      </w:pPr>
    </w:p>
    <w:p w14:paraId="64285879" w14:textId="77777777" w:rsidR="0081098A" w:rsidRDefault="0081098A" w:rsidP="0081098A">
      <w:pPr>
        <w:pStyle w:val="aa"/>
        <w:spacing w:before="120" w:after="120"/>
        <w:ind w:left="3345" w:firstLine="55"/>
        <w:rPr>
          <w:sz w:val="24"/>
          <w:u w:val="single"/>
        </w:rPr>
      </w:pPr>
      <w:commentRangeStart w:id="5"/>
      <w:r>
        <w:rPr>
          <w:rFonts w:hint="eastAsia"/>
          <w:sz w:val="24"/>
        </w:rPr>
        <w:t>签名</w:t>
      </w:r>
      <w:commentRangeEnd w:id="5"/>
      <w:r>
        <w:rPr>
          <w:rStyle w:val="a7"/>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7AD6FE48" w14:textId="77777777" w:rsidR="0081098A" w:rsidRDefault="0081098A" w:rsidP="0081098A">
      <w:pPr>
        <w:pStyle w:val="aa"/>
        <w:spacing w:before="120" w:after="120"/>
        <w:ind w:left="3345" w:firstLine="55"/>
        <w:rPr>
          <w:sz w:val="24"/>
        </w:rPr>
      </w:pPr>
    </w:p>
    <w:p w14:paraId="24E618AD" w14:textId="77777777" w:rsidR="0081098A" w:rsidRDefault="0081098A" w:rsidP="0081098A">
      <w:pPr>
        <w:pStyle w:val="aa"/>
        <w:spacing w:before="120" w:after="120"/>
        <w:ind w:left="3345" w:firstLine="55"/>
        <w:rPr>
          <w:sz w:val="24"/>
        </w:rPr>
      </w:pPr>
    </w:p>
    <w:p w14:paraId="2A4D7CE4" w14:textId="77777777" w:rsidR="0081098A" w:rsidRDefault="0081098A" w:rsidP="0081098A">
      <w:pPr>
        <w:pStyle w:val="aa"/>
        <w:spacing w:before="120" w:after="120"/>
        <w:ind w:left="3345" w:firstLine="55"/>
        <w:rPr>
          <w:sz w:val="24"/>
        </w:rPr>
      </w:pPr>
    </w:p>
    <w:p w14:paraId="79BCFAB6" w14:textId="77777777" w:rsidR="0081098A" w:rsidRDefault="0081098A" w:rsidP="0081098A">
      <w:pPr>
        <w:pStyle w:val="aa"/>
        <w:spacing w:before="120" w:after="120"/>
        <w:ind w:left="3345" w:firstLine="55"/>
        <w:rPr>
          <w:sz w:val="24"/>
        </w:rPr>
      </w:pPr>
    </w:p>
    <w:p w14:paraId="61EB07AF" w14:textId="77777777" w:rsidR="0081098A" w:rsidRDefault="0081098A" w:rsidP="0081098A">
      <w:pPr>
        <w:pStyle w:val="aa"/>
        <w:spacing w:before="120" w:after="120"/>
        <w:ind w:left="3345" w:firstLine="55"/>
        <w:rPr>
          <w:sz w:val="24"/>
        </w:rPr>
      </w:pPr>
    </w:p>
    <w:p w14:paraId="1092B040" w14:textId="77777777" w:rsidR="0081098A" w:rsidRDefault="0081098A" w:rsidP="0081098A">
      <w:pPr>
        <w:pStyle w:val="aa"/>
        <w:spacing w:before="120" w:after="120"/>
        <w:ind w:left="3345" w:firstLine="55"/>
        <w:rPr>
          <w:sz w:val="24"/>
        </w:rPr>
      </w:pPr>
    </w:p>
    <w:p w14:paraId="66803B66" w14:textId="77777777" w:rsidR="0081098A" w:rsidRDefault="0081098A" w:rsidP="0081098A">
      <w:pPr>
        <w:pStyle w:val="aa"/>
        <w:spacing w:before="120" w:after="120"/>
        <w:ind w:left="3345" w:firstLine="55"/>
        <w:rPr>
          <w:sz w:val="24"/>
        </w:rPr>
      </w:pPr>
    </w:p>
    <w:p w14:paraId="6073A214" w14:textId="77777777" w:rsidR="0081098A" w:rsidRDefault="0081098A" w:rsidP="0081098A">
      <w:pPr>
        <w:pStyle w:val="aa"/>
        <w:spacing w:before="120" w:after="120"/>
        <w:jc w:val="center"/>
        <w:rPr>
          <w:rFonts w:ascii="黑体" w:eastAsia="黑体"/>
          <w:b/>
          <w:bCs/>
          <w:sz w:val="32"/>
        </w:rPr>
      </w:pPr>
      <w:r>
        <w:rPr>
          <w:rFonts w:ascii="黑体" w:eastAsia="黑体" w:hint="eastAsia"/>
          <w:b/>
          <w:bCs/>
          <w:sz w:val="32"/>
        </w:rPr>
        <w:t>关于论文使用授权的说明</w:t>
      </w:r>
    </w:p>
    <w:p w14:paraId="4F1DB3EE" w14:textId="77777777" w:rsidR="0081098A" w:rsidRDefault="0081098A" w:rsidP="0081098A">
      <w:pPr>
        <w:pStyle w:val="aa"/>
        <w:spacing w:before="120" w:after="120"/>
        <w:jc w:val="center"/>
        <w:rPr>
          <w:rFonts w:ascii="黑体" w:eastAsia="黑体"/>
          <w:b/>
          <w:bCs/>
          <w:sz w:val="32"/>
        </w:rPr>
      </w:pPr>
    </w:p>
    <w:p w14:paraId="418C830F" w14:textId="77777777" w:rsidR="0081098A" w:rsidRDefault="0081098A" w:rsidP="0081098A">
      <w:pPr>
        <w:pStyle w:val="aa"/>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468CA8DF" w14:textId="77777777" w:rsidR="0081098A" w:rsidRDefault="0081098A" w:rsidP="0081098A">
      <w:pPr>
        <w:pStyle w:val="aa"/>
        <w:spacing w:before="120" w:after="120" w:line="360" w:lineRule="auto"/>
        <w:ind w:firstLine="482"/>
        <w:rPr>
          <w:sz w:val="24"/>
        </w:rPr>
      </w:pPr>
      <w:r>
        <w:rPr>
          <w:rFonts w:hint="eastAsia"/>
          <w:sz w:val="24"/>
        </w:rPr>
        <w:t>（保密的论文在解密后应遵守此规定）</w:t>
      </w:r>
    </w:p>
    <w:p w14:paraId="1D37455C" w14:textId="77777777" w:rsidR="0081098A" w:rsidRDefault="0081098A" w:rsidP="0081098A">
      <w:pPr>
        <w:pStyle w:val="aa"/>
        <w:spacing w:before="120" w:after="120"/>
        <w:ind w:firstLine="480"/>
        <w:rPr>
          <w:sz w:val="24"/>
        </w:rPr>
      </w:pPr>
    </w:p>
    <w:p w14:paraId="6C6CA5CC" w14:textId="77777777" w:rsidR="0081098A" w:rsidRDefault="0081098A" w:rsidP="0081098A">
      <w:pPr>
        <w:pStyle w:val="aa"/>
        <w:spacing w:before="120" w:after="120"/>
        <w:ind w:firstLine="480"/>
        <w:rPr>
          <w:sz w:val="24"/>
        </w:rPr>
      </w:pPr>
    </w:p>
    <w:p w14:paraId="1F2178F9" w14:textId="77777777" w:rsidR="0081098A" w:rsidRDefault="0081098A" w:rsidP="0081098A">
      <w:pPr>
        <w:pStyle w:val="aa"/>
        <w:spacing w:before="120" w:after="120"/>
        <w:ind w:firstLine="480"/>
        <w:rPr>
          <w:sz w:val="24"/>
        </w:rPr>
      </w:pPr>
    </w:p>
    <w:p w14:paraId="622AB7A8" w14:textId="77777777" w:rsidR="0081098A" w:rsidRDefault="0081098A" w:rsidP="0081098A">
      <w:pPr>
        <w:pStyle w:val="aa"/>
        <w:spacing w:before="120" w:after="120"/>
        <w:ind w:firstLine="480"/>
        <w:rPr>
          <w:sz w:val="24"/>
        </w:rPr>
      </w:pPr>
      <w:commentRangeStart w:id="6"/>
      <w:r>
        <w:rPr>
          <w:rFonts w:hint="eastAsia"/>
          <w:sz w:val="24"/>
        </w:rPr>
        <w:t>签名</w:t>
      </w:r>
      <w:commentRangeEnd w:id="6"/>
      <w:r>
        <w:rPr>
          <w:rStyle w:val="a7"/>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7"/>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1BD481A6" w14:textId="77777777" w:rsidR="0081098A" w:rsidRPr="00A577B7" w:rsidRDefault="0081098A" w:rsidP="0081098A">
      <w:pPr>
        <w:spacing w:beforeLines="0" w:before="0" w:afterLines="0" w:after="0"/>
        <w:jc w:val="center"/>
        <w:rPr>
          <w:rFonts w:eastAsia="黑体"/>
          <w:sz w:val="28"/>
          <w:szCs w:val="20"/>
        </w:rPr>
      </w:pPr>
    </w:p>
    <w:p w14:paraId="427E7A12" w14:textId="77777777" w:rsidR="0081098A" w:rsidRDefault="0081098A" w:rsidP="0081098A">
      <w:pPr>
        <w:spacing w:beforeLines="0" w:before="0" w:afterLines="0" w:after="0"/>
        <w:jc w:val="center"/>
        <w:rPr>
          <w:rFonts w:eastAsia="黑体"/>
          <w:sz w:val="28"/>
          <w:szCs w:val="20"/>
        </w:rPr>
      </w:pPr>
    </w:p>
    <w:p w14:paraId="091DEA4C" w14:textId="77777777" w:rsidR="0081098A" w:rsidRDefault="0081098A" w:rsidP="0081098A">
      <w:pPr>
        <w:autoSpaceDE w:val="0"/>
        <w:autoSpaceDN w:val="0"/>
        <w:adjustRightInd w:val="0"/>
        <w:spacing w:beforeLines="0" w:before="120" w:afterLines="0" w:after="120"/>
        <w:jc w:val="center"/>
        <w:rPr>
          <w:kern w:val="0"/>
        </w:rPr>
        <w:sectPr w:rsidR="0081098A">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pgNumType w:fmt="upperRoman" w:start="1"/>
          <w:cols w:space="720"/>
          <w:docGrid w:linePitch="312"/>
        </w:sectPr>
      </w:pPr>
    </w:p>
    <w:p w14:paraId="5BB20C59" w14:textId="77777777" w:rsidR="0081098A" w:rsidRPr="00FE73A0" w:rsidRDefault="0081098A" w:rsidP="0081098A">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 w:name="_Toc514247921"/>
      <w:r w:rsidRPr="00FE73A0">
        <w:rPr>
          <w:rFonts w:asciiTheme="majorEastAsia" w:eastAsiaTheme="majorEastAsia" w:hAnsiTheme="majorEastAsia" w:hint="eastAsia"/>
          <w:b/>
          <w:szCs w:val="36"/>
        </w:rPr>
        <w:t>摘要</w:t>
      </w:r>
      <w:bookmarkEnd w:id="8"/>
    </w:p>
    <w:p w14:paraId="589088A6" w14:textId="77777777" w:rsidR="0081098A" w:rsidRDefault="0081098A" w:rsidP="0081098A">
      <w:pPr>
        <w:spacing w:beforeLines="0" w:afterLines="0" w:line="360" w:lineRule="exact"/>
        <w:ind w:firstLine="420"/>
      </w:pPr>
      <w:r>
        <w:rPr>
          <w:rFonts w:hint="eastAsia"/>
        </w:rPr>
        <w:t>针对数据预取的优化旨在减少存储访问延迟产生的时间消耗。通过把即将被处理器访问的数据提前从主存移动到</w:t>
      </w:r>
      <w:r>
        <w:rPr>
          <w:rFonts w:hint="eastAsia"/>
        </w:rPr>
        <w:t>cache</w:t>
      </w:r>
      <w:r>
        <w:rPr>
          <w:rFonts w:hint="eastAsia"/>
        </w:rPr>
        <w:t>，预取可以有效降低存储访问的延迟。现代处理器配有多个硬件预取器，每个预取器针对特定的存储层次，并且使用各自独立的预取算法。但是，为了使不同程序的运行性能达到最大，需要采用不同的预取器子集。启用所有预取器很难产生最佳的性能结果，并且在某种情况下，预取甚至会降低性能。</w:t>
      </w:r>
    </w:p>
    <w:p w14:paraId="3BD72BBC" w14:textId="77777777" w:rsidR="0081098A" w:rsidRPr="00DD6184" w:rsidRDefault="0081098A" w:rsidP="0081098A">
      <w:pPr>
        <w:spacing w:beforeLines="0" w:before="120" w:afterLines="0" w:after="120" w:line="360" w:lineRule="exact"/>
        <w:ind w:firstLine="420"/>
      </w:pPr>
      <w:r>
        <w:rPr>
          <w:rFonts w:hint="eastAsia"/>
        </w:rPr>
        <w:t>在本篇文章中，我们讨论了单线程代码的预取效果，并展示了一种利用机器学习预测出给定程序的最佳预取器组合的实现方法。我们的实验使用</w:t>
      </w:r>
      <w:r>
        <w:rPr>
          <w:rFonts w:hint="eastAsia"/>
        </w:rPr>
        <w:t>gem5</w:t>
      </w:r>
      <w:r>
        <w:rPr>
          <w:rFonts w:hint="eastAsia"/>
        </w:rPr>
        <w:t>模拟器对</w:t>
      </w:r>
      <w:r>
        <w:rPr>
          <w:rFonts w:hint="eastAsia"/>
        </w:rPr>
        <w:t>x86</w:t>
      </w:r>
      <w:r>
        <w:rPr>
          <w:rFonts w:hint="eastAsia"/>
        </w:rPr>
        <w:t>结构中</w:t>
      </w:r>
      <w:r>
        <w:rPr>
          <w:rFonts w:hint="eastAsia"/>
        </w:rPr>
        <w:t>L2</w:t>
      </w:r>
      <w:r>
        <w:rPr>
          <w:rFonts w:hint="eastAsia"/>
        </w:rPr>
        <w:t>的四个预取器进行测试。通过对程序进行特征化并结合决策树算法来获得简明可表达的特征集。本实验结果能使预取达到一定的加速比。</w:t>
      </w:r>
    </w:p>
    <w:p w14:paraId="48B5A68F" w14:textId="77777777" w:rsidR="0081098A" w:rsidRPr="00B262A9" w:rsidRDefault="0081098A" w:rsidP="0081098A">
      <w:pPr>
        <w:pStyle w:val="aa"/>
        <w:snapToGrid w:val="0"/>
        <w:spacing w:before="120" w:after="120" w:line="312" w:lineRule="auto"/>
        <w:rPr>
          <w:rFonts w:hAnsi="宋体"/>
          <w:szCs w:val="21"/>
        </w:rPr>
      </w:pPr>
      <w:r w:rsidRPr="00B262A9">
        <w:rPr>
          <w:rFonts w:ascii="黑体" w:eastAsia="黑体" w:hAnsi="宋体" w:hint="eastAsia"/>
          <w:sz w:val="24"/>
        </w:rPr>
        <w:t xml:space="preserve">关键词 </w:t>
      </w:r>
      <w:r w:rsidRPr="00B262A9">
        <w:rPr>
          <w:rFonts w:asciiTheme="majorEastAsia" w:eastAsiaTheme="majorEastAsia" w:hAnsiTheme="majorEastAsia" w:hint="eastAsia"/>
          <w:sz w:val="24"/>
        </w:rPr>
        <w:t>数据预取 机器学习 多预取器控制 特征提取与分类</w:t>
      </w:r>
    </w:p>
    <w:p w14:paraId="7BC39EED" w14:textId="77777777" w:rsidR="0081098A" w:rsidRPr="001A32EF" w:rsidRDefault="0081098A" w:rsidP="0081098A">
      <w:pPr>
        <w:pStyle w:val="10505"/>
        <w:numPr>
          <w:ilvl w:val="0"/>
          <w:numId w:val="0"/>
        </w:numPr>
        <w:tabs>
          <w:tab w:val="left" w:pos="432"/>
        </w:tabs>
        <w:spacing w:before="120" w:after="120" w:line="480" w:lineRule="auto"/>
        <w:rPr>
          <w:rFonts w:ascii="Times New Roman" w:hAnsi="Times New Roman"/>
          <w:b/>
          <w:sz w:val="32"/>
          <w:szCs w:val="32"/>
        </w:rPr>
      </w:pPr>
      <w:r>
        <w:rPr>
          <w:i/>
          <w:color w:val="FF0000"/>
          <w:sz w:val="28"/>
          <w:szCs w:val="28"/>
        </w:rPr>
        <w:br w:type="page"/>
      </w:r>
      <w:bookmarkStart w:id="9" w:name="_Toc514247922"/>
      <w:r w:rsidRPr="00FE73A0">
        <w:rPr>
          <w:rFonts w:asciiTheme="majorEastAsia" w:eastAsiaTheme="majorEastAsia" w:hAnsiTheme="majorEastAsia"/>
          <w:b/>
          <w:szCs w:val="36"/>
        </w:rPr>
        <w:t>Abstract</w:t>
      </w:r>
      <w:bookmarkEnd w:id="9"/>
    </w:p>
    <w:p w14:paraId="0B55FC9B" w14:textId="77777777" w:rsidR="0081098A" w:rsidRDefault="0081098A" w:rsidP="0081098A">
      <w:pPr>
        <w:spacing w:beforeLines="0" w:afterLines="0" w:line="312" w:lineRule="auto"/>
      </w:pPr>
      <w:r>
        <w:t>Optimizations for data prefetching are designed to reduce the time consumed by storage access delays. By pre-fetching the data to be accessed by the processor from main memory to cache, prefetching can effectively reduce the latency of memory access. Modern processors are equipped with multiple hardware prefetchers, each prefetcher for a specific storage hierarchy, and use separate prefetching algorithms. However, in order to maximize the performance of different programs, different prefetcher subsets need to be used. Enabling all prefetchers is difficult to produce the best performance results, and in some cases, prefetching can even degrade performance.</w:t>
      </w:r>
    </w:p>
    <w:p w14:paraId="2D75DB9A" w14:textId="7CC8749C" w:rsidR="0081098A" w:rsidRPr="001A32EF" w:rsidRDefault="0081098A" w:rsidP="0081098A">
      <w:pPr>
        <w:spacing w:beforeLines="0" w:before="120" w:afterLines="0" w:after="120" w:line="312" w:lineRule="auto"/>
      </w:pPr>
      <w:r>
        <w:t>In this article, we discuss the prefetching effects of single-threaded code, and show a way to use machine learning to predict the best prefetcher combination for a given program. Our experiment used the gem5 simulator to test the four prefetchers of L2 in the x86 architecture. Through the characterization of the program and combined with the decision tree algorithm to obtain a concise and expressive feature set. The results of this experiment enable pre-fetching to achieve a certain speedup.</w:t>
      </w:r>
    </w:p>
    <w:p w14:paraId="1D765BD1" w14:textId="5B09E830" w:rsidR="0081098A" w:rsidRPr="001A32EF" w:rsidRDefault="0081098A" w:rsidP="0081098A">
      <w:pPr>
        <w:spacing w:beforeLines="0" w:before="120" w:afterLines="0" w:after="120" w:line="312" w:lineRule="auto"/>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81098A">
        <w:t>Data Prefetch</w:t>
      </w:r>
      <w:r>
        <w:t xml:space="preserve">, </w:t>
      </w:r>
      <w:r w:rsidRPr="0081098A">
        <w:t>Machine Learning</w:t>
      </w:r>
      <w:r>
        <w:t xml:space="preserve">, </w:t>
      </w:r>
      <w:r w:rsidRPr="0081098A">
        <w:t>Multiple Prefetcher</w:t>
      </w:r>
      <w:r>
        <w:t xml:space="preserve"> </w:t>
      </w:r>
      <w:r w:rsidRPr="0081098A">
        <w:t>Control</w:t>
      </w:r>
      <w:r>
        <w:t>,</w:t>
      </w:r>
      <w:r w:rsidRPr="0081098A">
        <w:t xml:space="preserve"> Feature Extraction and Classification</w:t>
      </w:r>
    </w:p>
    <w:p w14:paraId="4B72E370" w14:textId="77777777" w:rsidR="0081098A" w:rsidRPr="00834D1C" w:rsidRDefault="0081098A" w:rsidP="0081098A">
      <w:pPr>
        <w:pStyle w:val="10505"/>
        <w:numPr>
          <w:ilvl w:val="0"/>
          <w:numId w:val="0"/>
        </w:numPr>
        <w:tabs>
          <w:tab w:val="left" w:pos="432"/>
        </w:tabs>
        <w:spacing w:before="120" w:after="120"/>
        <w:jc w:val="both"/>
        <w:rPr>
          <w:rFonts w:ascii="Times New Roman" w:eastAsia="宋体" w:hAnsi="Times New Roman" w:cs="Times New Roman"/>
          <w:bCs w:val="0"/>
          <w:i/>
          <w:color w:val="FF0000"/>
          <w:kern w:val="2"/>
          <w:sz w:val="28"/>
          <w:szCs w:val="28"/>
        </w:rPr>
        <w:sectPr w:rsidR="0081098A" w:rsidRPr="00834D1C" w:rsidSect="009141C7">
          <w:headerReference w:type="even" r:id="rId18"/>
          <w:headerReference w:type="default" r:id="rId19"/>
          <w:footerReference w:type="even" r:id="rId20"/>
          <w:footerReference w:type="default" r:id="rId21"/>
          <w:headerReference w:type="first" r:id="rId22"/>
          <w:footerReference w:type="first" r:id="rId23"/>
          <w:pgSz w:w="11906" w:h="16838"/>
          <w:pgMar w:top="1701" w:right="1418" w:bottom="1418" w:left="1418" w:header="1134" w:footer="992" w:gutter="0"/>
          <w:pgNumType w:fmt="upperRoman" w:start="1"/>
          <w:cols w:space="720"/>
          <w:docGrid w:linePitch="326"/>
        </w:sectPr>
      </w:pPr>
    </w:p>
    <w:p w14:paraId="118C1842" w14:textId="77777777" w:rsidR="0081098A" w:rsidRPr="00700136" w:rsidRDefault="0081098A" w:rsidP="0081098A">
      <w:pPr>
        <w:spacing w:before="120" w:after="120"/>
        <w:jc w:val="center"/>
        <w:rPr>
          <w:rFonts w:asciiTheme="majorEastAsia" w:eastAsiaTheme="majorEastAsia" w:hAnsiTheme="majorEastAsia"/>
          <w:b/>
          <w:sz w:val="36"/>
          <w:szCs w:val="36"/>
        </w:rPr>
      </w:pPr>
      <w:bookmarkStart w:id="10" w:name="_Toc480380105"/>
      <w:bookmarkStart w:id="11" w:name="_Toc480383329"/>
      <w:bookmarkStart w:id="12" w:name="_Toc480446919"/>
      <w:bookmarkStart w:id="13" w:name="_Toc480465998"/>
      <w:r w:rsidRPr="00700136">
        <w:rPr>
          <w:rFonts w:asciiTheme="majorEastAsia" w:eastAsiaTheme="majorEastAsia" w:hAnsiTheme="majorEastAsia" w:hint="eastAsia"/>
          <w:b/>
          <w:sz w:val="36"/>
          <w:szCs w:val="36"/>
        </w:rPr>
        <w:t>目录</w:t>
      </w:r>
      <w:bookmarkEnd w:id="10"/>
      <w:bookmarkEnd w:id="11"/>
      <w:bookmarkEnd w:id="12"/>
      <w:bookmarkEnd w:id="13"/>
    </w:p>
    <w:p w14:paraId="28ED13B0" w14:textId="4967CD68" w:rsidR="00DF7BFF" w:rsidRDefault="0081098A">
      <w:pPr>
        <w:pStyle w:val="1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4247921" w:history="1">
        <w:r w:rsidR="00DF7BFF" w:rsidRPr="0068132D">
          <w:rPr>
            <w:rStyle w:val="a8"/>
            <w:rFonts w:asciiTheme="majorEastAsia" w:eastAsiaTheme="majorEastAsia" w:hAnsiTheme="majorEastAsia"/>
            <w:b/>
            <w:noProof/>
          </w:rPr>
          <w:t>摘要</w:t>
        </w:r>
        <w:r w:rsidR="00DF7BFF">
          <w:rPr>
            <w:noProof/>
            <w:webHidden/>
          </w:rPr>
          <w:tab/>
        </w:r>
        <w:r w:rsidR="00DF7BFF">
          <w:rPr>
            <w:noProof/>
            <w:webHidden/>
          </w:rPr>
          <w:fldChar w:fldCharType="begin"/>
        </w:r>
        <w:r w:rsidR="00DF7BFF">
          <w:rPr>
            <w:noProof/>
            <w:webHidden/>
          </w:rPr>
          <w:instrText xml:space="preserve"> PAGEREF _Toc514247921 \h </w:instrText>
        </w:r>
        <w:r w:rsidR="00DF7BFF">
          <w:rPr>
            <w:noProof/>
            <w:webHidden/>
          </w:rPr>
        </w:r>
        <w:r w:rsidR="00DF7BFF">
          <w:rPr>
            <w:noProof/>
            <w:webHidden/>
          </w:rPr>
          <w:fldChar w:fldCharType="separate"/>
        </w:r>
        <w:r w:rsidR="00DF7BFF">
          <w:rPr>
            <w:noProof/>
            <w:webHidden/>
          </w:rPr>
          <w:t>I</w:t>
        </w:r>
        <w:r w:rsidR="00DF7BFF">
          <w:rPr>
            <w:noProof/>
            <w:webHidden/>
          </w:rPr>
          <w:fldChar w:fldCharType="end"/>
        </w:r>
      </w:hyperlink>
    </w:p>
    <w:p w14:paraId="2A1920B4" w14:textId="44A75EDE" w:rsidR="00DF7BFF" w:rsidRDefault="002D728B">
      <w:pPr>
        <w:pStyle w:val="11"/>
        <w:tabs>
          <w:tab w:val="right" w:leader="dot" w:pos="8302"/>
        </w:tabs>
        <w:spacing w:before="120" w:after="120"/>
        <w:rPr>
          <w:rFonts w:asciiTheme="minorHAnsi" w:eastAsiaTheme="minorEastAsia" w:hAnsiTheme="minorHAnsi" w:cstheme="minorBidi"/>
          <w:noProof/>
          <w:sz w:val="21"/>
          <w:szCs w:val="22"/>
        </w:rPr>
      </w:pPr>
      <w:hyperlink w:anchor="_Toc514247922" w:history="1">
        <w:r w:rsidR="00DF7BFF" w:rsidRPr="0068132D">
          <w:rPr>
            <w:rStyle w:val="a8"/>
            <w:rFonts w:asciiTheme="majorEastAsia" w:eastAsiaTheme="majorEastAsia" w:hAnsiTheme="majorEastAsia"/>
            <w:b/>
            <w:noProof/>
          </w:rPr>
          <w:t>Abstract</w:t>
        </w:r>
        <w:r w:rsidR="00DF7BFF">
          <w:rPr>
            <w:noProof/>
            <w:webHidden/>
          </w:rPr>
          <w:tab/>
        </w:r>
        <w:r w:rsidR="00DF7BFF">
          <w:rPr>
            <w:noProof/>
            <w:webHidden/>
          </w:rPr>
          <w:fldChar w:fldCharType="begin"/>
        </w:r>
        <w:r w:rsidR="00DF7BFF">
          <w:rPr>
            <w:noProof/>
            <w:webHidden/>
          </w:rPr>
          <w:instrText xml:space="preserve"> PAGEREF _Toc514247922 \h </w:instrText>
        </w:r>
        <w:r w:rsidR="00DF7BFF">
          <w:rPr>
            <w:noProof/>
            <w:webHidden/>
          </w:rPr>
        </w:r>
        <w:r w:rsidR="00DF7BFF">
          <w:rPr>
            <w:noProof/>
            <w:webHidden/>
          </w:rPr>
          <w:fldChar w:fldCharType="separate"/>
        </w:r>
        <w:r w:rsidR="00DF7BFF">
          <w:rPr>
            <w:noProof/>
            <w:webHidden/>
          </w:rPr>
          <w:t>II</w:t>
        </w:r>
        <w:r w:rsidR="00DF7BFF">
          <w:rPr>
            <w:noProof/>
            <w:webHidden/>
          </w:rPr>
          <w:fldChar w:fldCharType="end"/>
        </w:r>
      </w:hyperlink>
    </w:p>
    <w:p w14:paraId="21086419" w14:textId="3EA32E87" w:rsidR="00DF7BFF" w:rsidRDefault="002D728B">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247923" w:history="1">
        <w:r w:rsidR="00DF7BFF" w:rsidRPr="0068132D">
          <w:rPr>
            <w:rStyle w:val="a8"/>
            <w:rFonts w:asciiTheme="majorEastAsia" w:eastAsiaTheme="majorEastAsia" w:hAnsiTheme="majorEastAsia"/>
            <w:noProof/>
          </w:rPr>
          <w:t>1.</w:t>
        </w:r>
        <w:r w:rsidR="00DF7BFF">
          <w:rPr>
            <w:rFonts w:asciiTheme="minorHAnsi" w:eastAsiaTheme="minorEastAsia" w:hAnsiTheme="minorHAnsi" w:cstheme="minorBidi"/>
            <w:noProof/>
            <w:sz w:val="21"/>
            <w:szCs w:val="22"/>
          </w:rPr>
          <w:tab/>
        </w:r>
        <w:r w:rsidR="00DF7BFF" w:rsidRPr="0068132D">
          <w:rPr>
            <w:rStyle w:val="a8"/>
            <w:noProof/>
          </w:rPr>
          <w:t>绪论</w:t>
        </w:r>
        <w:r w:rsidR="00DF7BFF">
          <w:rPr>
            <w:noProof/>
            <w:webHidden/>
          </w:rPr>
          <w:tab/>
        </w:r>
        <w:r w:rsidR="00DF7BFF">
          <w:rPr>
            <w:noProof/>
            <w:webHidden/>
          </w:rPr>
          <w:fldChar w:fldCharType="begin"/>
        </w:r>
        <w:r w:rsidR="00DF7BFF">
          <w:rPr>
            <w:noProof/>
            <w:webHidden/>
          </w:rPr>
          <w:instrText xml:space="preserve"> PAGEREF _Toc514247923 \h </w:instrText>
        </w:r>
        <w:r w:rsidR="00DF7BFF">
          <w:rPr>
            <w:noProof/>
            <w:webHidden/>
          </w:rPr>
        </w:r>
        <w:r w:rsidR="00DF7BFF">
          <w:rPr>
            <w:noProof/>
            <w:webHidden/>
          </w:rPr>
          <w:fldChar w:fldCharType="separate"/>
        </w:r>
        <w:r w:rsidR="00DF7BFF">
          <w:rPr>
            <w:noProof/>
            <w:webHidden/>
          </w:rPr>
          <w:t>1</w:t>
        </w:r>
        <w:r w:rsidR="00DF7BFF">
          <w:rPr>
            <w:noProof/>
            <w:webHidden/>
          </w:rPr>
          <w:fldChar w:fldCharType="end"/>
        </w:r>
      </w:hyperlink>
    </w:p>
    <w:p w14:paraId="59F4CA3A" w14:textId="236E6D8A" w:rsidR="00DF7BFF" w:rsidRDefault="002D728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247924" w:history="1">
        <w:r w:rsidR="00DF7BFF" w:rsidRPr="0068132D">
          <w:rPr>
            <w:rStyle w:val="a8"/>
            <w:rFonts w:eastAsiaTheme="majorEastAsia"/>
            <w:noProof/>
          </w:rPr>
          <w:t>1.1</w:t>
        </w:r>
        <w:r w:rsidR="00DF7BFF">
          <w:rPr>
            <w:rFonts w:asciiTheme="minorHAnsi" w:eastAsiaTheme="minorEastAsia" w:hAnsiTheme="minorHAnsi" w:cstheme="minorBidi"/>
            <w:noProof/>
            <w:sz w:val="21"/>
            <w:szCs w:val="22"/>
          </w:rPr>
          <w:tab/>
        </w:r>
        <w:r w:rsidR="00DF7BFF" w:rsidRPr="0068132D">
          <w:rPr>
            <w:rStyle w:val="a8"/>
            <w:noProof/>
          </w:rPr>
          <w:t>课题背景及意义</w:t>
        </w:r>
        <w:r w:rsidR="00DF7BFF">
          <w:rPr>
            <w:noProof/>
            <w:webHidden/>
          </w:rPr>
          <w:tab/>
        </w:r>
        <w:r w:rsidR="00DF7BFF">
          <w:rPr>
            <w:noProof/>
            <w:webHidden/>
          </w:rPr>
          <w:fldChar w:fldCharType="begin"/>
        </w:r>
        <w:r w:rsidR="00DF7BFF">
          <w:rPr>
            <w:noProof/>
            <w:webHidden/>
          </w:rPr>
          <w:instrText xml:space="preserve"> PAGEREF _Toc514247924 \h </w:instrText>
        </w:r>
        <w:r w:rsidR="00DF7BFF">
          <w:rPr>
            <w:noProof/>
            <w:webHidden/>
          </w:rPr>
        </w:r>
        <w:r w:rsidR="00DF7BFF">
          <w:rPr>
            <w:noProof/>
            <w:webHidden/>
          </w:rPr>
          <w:fldChar w:fldCharType="separate"/>
        </w:r>
        <w:r w:rsidR="00DF7BFF">
          <w:rPr>
            <w:noProof/>
            <w:webHidden/>
          </w:rPr>
          <w:t>1</w:t>
        </w:r>
        <w:r w:rsidR="00DF7BFF">
          <w:rPr>
            <w:noProof/>
            <w:webHidden/>
          </w:rPr>
          <w:fldChar w:fldCharType="end"/>
        </w:r>
      </w:hyperlink>
    </w:p>
    <w:p w14:paraId="1EFF0749" w14:textId="4B24C9B5" w:rsidR="00DF7BFF" w:rsidRDefault="002D728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247925" w:history="1">
        <w:r w:rsidR="00DF7BFF" w:rsidRPr="0068132D">
          <w:rPr>
            <w:rStyle w:val="a8"/>
            <w:rFonts w:eastAsiaTheme="majorEastAsia"/>
            <w:noProof/>
          </w:rPr>
          <w:t>1.2</w:t>
        </w:r>
        <w:r w:rsidR="00DF7BFF">
          <w:rPr>
            <w:rFonts w:asciiTheme="minorHAnsi" w:eastAsiaTheme="minorEastAsia" w:hAnsiTheme="minorHAnsi" w:cstheme="minorBidi"/>
            <w:noProof/>
            <w:sz w:val="21"/>
            <w:szCs w:val="22"/>
          </w:rPr>
          <w:tab/>
        </w:r>
        <w:r w:rsidR="00DF7BFF" w:rsidRPr="0068132D">
          <w:rPr>
            <w:rStyle w:val="a8"/>
            <w:noProof/>
          </w:rPr>
          <w:t>CPU</w:t>
        </w:r>
        <w:r w:rsidR="00DF7BFF" w:rsidRPr="0068132D">
          <w:rPr>
            <w:rStyle w:val="a8"/>
            <w:noProof/>
          </w:rPr>
          <w:t>高速缓存</w:t>
        </w:r>
        <w:r w:rsidR="00DF7BFF">
          <w:rPr>
            <w:noProof/>
            <w:webHidden/>
          </w:rPr>
          <w:tab/>
        </w:r>
        <w:r w:rsidR="00DF7BFF">
          <w:rPr>
            <w:noProof/>
            <w:webHidden/>
          </w:rPr>
          <w:fldChar w:fldCharType="begin"/>
        </w:r>
        <w:r w:rsidR="00DF7BFF">
          <w:rPr>
            <w:noProof/>
            <w:webHidden/>
          </w:rPr>
          <w:instrText xml:space="preserve"> PAGEREF _Toc514247925 \h </w:instrText>
        </w:r>
        <w:r w:rsidR="00DF7BFF">
          <w:rPr>
            <w:noProof/>
            <w:webHidden/>
          </w:rPr>
        </w:r>
        <w:r w:rsidR="00DF7BFF">
          <w:rPr>
            <w:noProof/>
            <w:webHidden/>
          </w:rPr>
          <w:fldChar w:fldCharType="separate"/>
        </w:r>
        <w:r w:rsidR="00DF7BFF">
          <w:rPr>
            <w:noProof/>
            <w:webHidden/>
          </w:rPr>
          <w:t>1</w:t>
        </w:r>
        <w:r w:rsidR="00DF7BFF">
          <w:rPr>
            <w:noProof/>
            <w:webHidden/>
          </w:rPr>
          <w:fldChar w:fldCharType="end"/>
        </w:r>
      </w:hyperlink>
    </w:p>
    <w:p w14:paraId="38C74ACB" w14:textId="18475547" w:rsidR="00DF7BFF" w:rsidRDefault="002D728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247926" w:history="1">
        <w:r w:rsidR="00DF7BFF" w:rsidRPr="0068132D">
          <w:rPr>
            <w:rStyle w:val="a8"/>
            <w:rFonts w:eastAsiaTheme="majorEastAsia"/>
            <w:noProof/>
          </w:rPr>
          <w:t>1.2.1</w:t>
        </w:r>
        <w:r w:rsidR="00DF7BFF">
          <w:rPr>
            <w:rFonts w:asciiTheme="minorHAnsi" w:eastAsiaTheme="minorEastAsia" w:hAnsiTheme="minorHAnsi" w:cstheme="minorBidi"/>
            <w:noProof/>
            <w:sz w:val="21"/>
            <w:szCs w:val="22"/>
          </w:rPr>
          <w:tab/>
        </w:r>
        <w:r w:rsidR="00DF7BFF" w:rsidRPr="0068132D">
          <w:rPr>
            <w:rStyle w:val="a8"/>
            <w:noProof/>
          </w:rPr>
          <w:t>结构和参数</w:t>
        </w:r>
        <w:r w:rsidR="00DF7BFF">
          <w:rPr>
            <w:noProof/>
            <w:webHidden/>
          </w:rPr>
          <w:tab/>
        </w:r>
        <w:r w:rsidR="00DF7BFF">
          <w:rPr>
            <w:noProof/>
            <w:webHidden/>
          </w:rPr>
          <w:fldChar w:fldCharType="begin"/>
        </w:r>
        <w:r w:rsidR="00DF7BFF">
          <w:rPr>
            <w:noProof/>
            <w:webHidden/>
          </w:rPr>
          <w:instrText xml:space="preserve"> PAGEREF _Toc514247926 \h </w:instrText>
        </w:r>
        <w:r w:rsidR="00DF7BFF">
          <w:rPr>
            <w:noProof/>
            <w:webHidden/>
          </w:rPr>
        </w:r>
        <w:r w:rsidR="00DF7BFF">
          <w:rPr>
            <w:noProof/>
            <w:webHidden/>
          </w:rPr>
          <w:fldChar w:fldCharType="separate"/>
        </w:r>
        <w:r w:rsidR="00DF7BFF">
          <w:rPr>
            <w:noProof/>
            <w:webHidden/>
          </w:rPr>
          <w:t>1</w:t>
        </w:r>
        <w:r w:rsidR="00DF7BFF">
          <w:rPr>
            <w:noProof/>
            <w:webHidden/>
          </w:rPr>
          <w:fldChar w:fldCharType="end"/>
        </w:r>
      </w:hyperlink>
    </w:p>
    <w:p w14:paraId="508D2E54" w14:textId="021D5BC5" w:rsidR="00DF7BFF" w:rsidRDefault="002D728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247927" w:history="1">
        <w:r w:rsidR="00DF7BFF" w:rsidRPr="0068132D">
          <w:rPr>
            <w:rStyle w:val="a8"/>
            <w:rFonts w:eastAsiaTheme="majorEastAsia"/>
            <w:noProof/>
          </w:rPr>
          <w:t>1.2.2</w:t>
        </w:r>
        <w:r w:rsidR="00DF7BFF">
          <w:rPr>
            <w:rFonts w:asciiTheme="minorHAnsi" w:eastAsiaTheme="minorEastAsia" w:hAnsiTheme="minorHAnsi" w:cstheme="minorBidi"/>
            <w:noProof/>
            <w:sz w:val="21"/>
            <w:szCs w:val="22"/>
          </w:rPr>
          <w:tab/>
        </w:r>
        <w:r w:rsidR="00DF7BFF" w:rsidRPr="0068132D">
          <w:rPr>
            <w:rStyle w:val="a8"/>
            <w:noProof/>
          </w:rPr>
          <w:t>性能指标</w:t>
        </w:r>
        <w:r w:rsidR="00DF7BFF">
          <w:rPr>
            <w:noProof/>
            <w:webHidden/>
          </w:rPr>
          <w:tab/>
        </w:r>
        <w:r w:rsidR="00DF7BFF">
          <w:rPr>
            <w:noProof/>
            <w:webHidden/>
          </w:rPr>
          <w:fldChar w:fldCharType="begin"/>
        </w:r>
        <w:r w:rsidR="00DF7BFF">
          <w:rPr>
            <w:noProof/>
            <w:webHidden/>
          </w:rPr>
          <w:instrText xml:space="preserve"> PAGEREF _Toc514247927 \h </w:instrText>
        </w:r>
        <w:r w:rsidR="00DF7BFF">
          <w:rPr>
            <w:noProof/>
            <w:webHidden/>
          </w:rPr>
        </w:r>
        <w:r w:rsidR="00DF7BFF">
          <w:rPr>
            <w:noProof/>
            <w:webHidden/>
          </w:rPr>
          <w:fldChar w:fldCharType="separate"/>
        </w:r>
        <w:r w:rsidR="00DF7BFF">
          <w:rPr>
            <w:noProof/>
            <w:webHidden/>
          </w:rPr>
          <w:t>2</w:t>
        </w:r>
        <w:r w:rsidR="00DF7BFF">
          <w:rPr>
            <w:noProof/>
            <w:webHidden/>
          </w:rPr>
          <w:fldChar w:fldCharType="end"/>
        </w:r>
      </w:hyperlink>
    </w:p>
    <w:p w14:paraId="53372B86" w14:textId="4247538F" w:rsidR="00DF7BFF" w:rsidRDefault="002D728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247928" w:history="1">
        <w:r w:rsidR="00DF7BFF" w:rsidRPr="0068132D">
          <w:rPr>
            <w:rStyle w:val="a8"/>
            <w:rFonts w:eastAsiaTheme="majorEastAsia"/>
            <w:noProof/>
          </w:rPr>
          <w:t>1.2.3</w:t>
        </w:r>
        <w:r w:rsidR="00DF7BFF">
          <w:rPr>
            <w:rFonts w:asciiTheme="minorHAnsi" w:eastAsiaTheme="minorEastAsia" w:hAnsiTheme="minorHAnsi" w:cstheme="minorBidi"/>
            <w:noProof/>
            <w:sz w:val="21"/>
            <w:szCs w:val="22"/>
          </w:rPr>
          <w:tab/>
        </w:r>
        <w:r w:rsidR="00DF7BFF" w:rsidRPr="0068132D">
          <w:rPr>
            <w:rStyle w:val="a8"/>
            <w:noProof/>
          </w:rPr>
          <w:t>替换算法</w:t>
        </w:r>
        <w:r w:rsidR="00DF7BFF">
          <w:rPr>
            <w:noProof/>
            <w:webHidden/>
          </w:rPr>
          <w:tab/>
        </w:r>
        <w:r w:rsidR="00DF7BFF">
          <w:rPr>
            <w:noProof/>
            <w:webHidden/>
          </w:rPr>
          <w:fldChar w:fldCharType="begin"/>
        </w:r>
        <w:r w:rsidR="00DF7BFF">
          <w:rPr>
            <w:noProof/>
            <w:webHidden/>
          </w:rPr>
          <w:instrText xml:space="preserve"> PAGEREF _Toc514247928 \h </w:instrText>
        </w:r>
        <w:r w:rsidR="00DF7BFF">
          <w:rPr>
            <w:noProof/>
            <w:webHidden/>
          </w:rPr>
        </w:r>
        <w:r w:rsidR="00DF7BFF">
          <w:rPr>
            <w:noProof/>
            <w:webHidden/>
          </w:rPr>
          <w:fldChar w:fldCharType="separate"/>
        </w:r>
        <w:r w:rsidR="00DF7BFF">
          <w:rPr>
            <w:noProof/>
            <w:webHidden/>
          </w:rPr>
          <w:t>2</w:t>
        </w:r>
        <w:r w:rsidR="00DF7BFF">
          <w:rPr>
            <w:noProof/>
            <w:webHidden/>
          </w:rPr>
          <w:fldChar w:fldCharType="end"/>
        </w:r>
      </w:hyperlink>
    </w:p>
    <w:p w14:paraId="068D99D0" w14:textId="50A51F0D" w:rsidR="00DF7BFF" w:rsidRDefault="002D728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247929" w:history="1">
        <w:r w:rsidR="00DF7BFF" w:rsidRPr="0068132D">
          <w:rPr>
            <w:rStyle w:val="a8"/>
            <w:rFonts w:eastAsiaTheme="majorEastAsia"/>
            <w:noProof/>
          </w:rPr>
          <w:t>1.3</w:t>
        </w:r>
        <w:r w:rsidR="00DF7BFF">
          <w:rPr>
            <w:rFonts w:asciiTheme="minorHAnsi" w:eastAsiaTheme="minorEastAsia" w:hAnsiTheme="minorHAnsi" w:cstheme="minorBidi"/>
            <w:noProof/>
            <w:sz w:val="21"/>
            <w:szCs w:val="22"/>
          </w:rPr>
          <w:tab/>
        </w:r>
        <w:r w:rsidR="00DF7BFF" w:rsidRPr="0068132D">
          <w:rPr>
            <w:rStyle w:val="a8"/>
            <w:rFonts w:ascii="黑体" w:hAnsi="黑体"/>
            <w:noProof/>
          </w:rPr>
          <w:t>Cache</w:t>
        </w:r>
        <w:r w:rsidR="00DF7BFF" w:rsidRPr="0068132D">
          <w:rPr>
            <w:rStyle w:val="a8"/>
            <w:rFonts w:ascii="黑体" w:hAnsi="黑体"/>
            <w:noProof/>
          </w:rPr>
          <w:t>数据预取</w:t>
        </w:r>
        <w:r w:rsidR="00DF7BFF">
          <w:rPr>
            <w:noProof/>
            <w:webHidden/>
          </w:rPr>
          <w:tab/>
        </w:r>
        <w:r w:rsidR="00DF7BFF">
          <w:rPr>
            <w:noProof/>
            <w:webHidden/>
          </w:rPr>
          <w:fldChar w:fldCharType="begin"/>
        </w:r>
        <w:r w:rsidR="00DF7BFF">
          <w:rPr>
            <w:noProof/>
            <w:webHidden/>
          </w:rPr>
          <w:instrText xml:space="preserve"> PAGEREF _Toc514247929 \h </w:instrText>
        </w:r>
        <w:r w:rsidR="00DF7BFF">
          <w:rPr>
            <w:noProof/>
            <w:webHidden/>
          </w:rPr>
        </w:r>
        <w:r w:rsidR="00DF7BFF">
          <w:rPr>
            <w:noProof/>
            <w:webHidden/>
          </w:rPr>
          <w:fldChar w:fldCharType="separate"/>
        </w:r>
        <w:r w:rsidR="00DF7BFF">
          <w:rPr>
            <w:noProof/>
            <w:webHidden/>
          </w:rPr>
          <w:t>2</w:t>
        </w:r>
        <w:r w:rsidR="00DF7BFF">
          <w:rPr>
            <w:noProof/>
            <w:webHidden/>
          </w:rPr>
          <w:fldChar w:fldCharType="end"/>
        </w:r>
      </w:hyperlink>
    </w:p>
    <w:p w14:paraId="015263C8" w14:textId="3CA3AB36" w:rsidR="00DF7BFF" w:rsidRDefault="002D728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247930" w:history="1">
        <w:r w:rsidR="00DF7BFF" w:rsidRPr="0068132D">
          <w:rPr>
            <w:rStyle w:val="a8"/>
            <w:rFonts w:eastAsiaTheme="majorEastAsia"/>
            <w:noProof/>
          </w:rPr>
          <w:t>1.3.1</w:t>
        </w:r>
        <w:r w:rsidR="00DF7BFF">
          <w:rPr>
            <w:rFonts w:asciiTheme="minorHAnsi" w:eastAsiaTheme="minorEastAsia" w:hAnsiTheme="minorHAnsi" w:cstheme="minorBidi"/>
            <w:noProof/>
            <w:sz w:val="21"/>
            <w:szCs w:val="22"/>
          </w:rPr>
          <w:tab/>
        </w:r>
        <w:r w:rsidR="00DF7BFF" w:rsidRPr="0068132D">
          <w:rPr>
            <w:rStyle w:val="a8"/>
            <w:noProof/>
          </w:rPr>
          <w:t>背景及原理</w:t>
        </w:r>
        <w:r w:rsidR="00DF7BFF">
          <w:rPr>
            <w:noProof/>
            <w:webHidden/>
          </w:rPr>
          <w:tab/>
        </w:r>
        <w:r w:rsidR="00DF7BFF">
          <w:rPr>
            <w:noProof/>
            <w:webHidden/>
          </w:rPr>
          <w:fldChar w:fldCharType="begin"/>
        </w:r>
        <w:r w:rsidR="00DF7BFF">
          <w:rPr>
            <w:noProof/>
            <w:webHidden/>
          </w:rPr>
          <w:instrText xml:space="preserve"> PAGEREF _Toc514247930 \h </w:instrText>
        </w:r>
        <w:r w:rsidR="00DF7BFF">
          <w:rPr>
            <w:noProof/>
            <w:webHidden/>
          </w:rPr>
        </w:r>
        <w:r w:rsidR="00DF7BFF">
          <w:rPr>
            <w:noProof/>
            <w:webHidden/>
          </w:rPr>
          <w:fldChar w:fldCharType="separate"/>
        </w:r>
        <w:r w:rsidR="00DF7BFF">
          <w:rPr>
            <w:noProof/>
            <w:webHidden/>
          </w:rPr>
          <w:t>2</w:t>
        </w:r>
        <w:r w:rsidR="00DF7BFF">
          <w:rPr>
            <w:noProof/>
            <w:webHidden/>
          </w:rPr>
          <w:fldChar w:fldCharType="end"/>
        </w:r>
      </w:hyperlink>
    </w:p>
    <w:p w14:paraId="50CAB15E" w14:textId="40B046A1" w:rsidR="00DF7BFF" w:rsidRDefault="002D728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247931" w:history="1">
        <w:r w:rsidR="00DF7BFF" w:rsidRPr="0068132D">
          <w:rPr>
            <w:rStyle w:val="a8"/>
            <w:rFonts w:eastAsiaTheme="majorEastAsia"/>
            <w:noProof/>
          </w:rPr>
          <w:t>1.3.2</w:t>
        </w:r>
        <w:r w:rsidR="00DF7BFF">
          <w:rPr>
            <w:rFonts w:asciiTheme="minorHAnsi" w:eastAsiaTheme="minorEastAsia" w:hAnsiTheme="minorHAnsi" w:cstheme="minorBidi"/>
            <w:noProof/>
            <w:sz w:val="21"/>
            <w:szCs w:val="22"/>
          </w:rPr>
          <w:tab/>
        </w:r>
        <w:r w:rsidR="00DF7BFF" w:rsidRPr="0068132D">
          <w:rPr>
            <w:rStyle w:val="a8"/>
            <w:noProof/>
          </w:rPr>
          <w:t>主要分类</w:t>
        </w:r>
        <w:r w:rsidR="00DF7BFF">
          <w:rPr>
            <w:noProof/>
            <w:webHidden/>
          </w:rPr>
          <w:tab/>
        </w:r>
        <w:r w:rsidR="00DF7BFF">
          <w:rPr>
            <w:noProof/>
            <w:webHidden/>
          </w:rPr>
          <w:fldChar w:fldCharType="begin"/>
        </w:r>
        <w:r w:rsidR="00DF7BFF">
          <w:rPr>
            <w:noProof/>
            <w:webHidden/>
          </w:rPr>
          <w:instrText xml:space="preserve"> PAGEREF _Toc514247931 \h </w:instrText>
        </w:r>
        <w:r w:rsidR="00DF7BFF">
          <w:rPr>
            <w:noProof/>
            <w:webHidden/>
          </w:rPr>
        </w:r>
        <w:r w:rsidR="00DF7BFF">
          <w:rPr>
            <w:noProof/>
            <w:webHidden/>
          </w:rPr>
          <w:fldChar w:fldCharType="separate"/>
        </w:r>
        <w:r w:rsidR="00DF7BFF">
          <w:rPr>
            <w:noProof/>
            <w:webHidden/>
          </w:rPr>
          <w:t>3</w:t>
        </w:r>
        <w:r w:rsidR="00DF7BFF">
          <w:rPr>
            <w:noProof/>
            <w:webHidden/>
          </w:rPr>
          <w:fldChar w:fldCharType="end"/>
        </w:r>
      </w:hyperlink>
    </w:p>
    <w:p w14:paraId="0B034875" w14:textId="357CF996" w:rsidR="00DF7BFF" w:rsidRDefault="002D728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247932" w:history="1">
        <w:r w:rsidR="00DF7BFF" w:rsidRPr="0068132D">
          <w:rPr>
            <w:rStyle w:val="a8"/>
            <w:rFonts w:eastAsiaTheme="majorEastAsia"/>
            <w:noProof/>
          </w:rPr>
          <w:t>1.3.3</w:t>
        </w:r>
        <w:r w:rsidR="00DF7BFF">
          <w:rPr>
            <w:rFonts w:asciiTheme="minorHAnsi" w:eastAsiaTheme="minorEastAsia" w:hAnsiTheme="minorHAnsi" w:cstheme="minorBidi"/>
            <w:noProof/>
            <w:sz w:val="21"/>
            <w:szCs w:val="22"/>
          </w:rPr>
          <w:tab/>
        </w:r>
        <w:r w:rsidR="00DF7BFF" w:rsidRPr="0068132D">
          <w:rPr>
            <w:rStyle w:val="a8"/>
            <w:noProof/>
          </w:rPr>
          <w:t>优化目标</w:t>
        </w:r>
        <w:r w:rsidR="00DF7BFF">
          <w:rPr>
            <w:noProof/>
            <w:webHidden/>
          </w:rPr>
          <w:tab/>
        </w:r>
        <w:r w:rsidR="00DF7BFF">
          <w:rPr>
            <w:noProof/>
            <w:webHidden/>
          </w:rPr>
          <w:fldChar w:fldCharType="begin"/>
        </w:r>
        <w:r w:rsidR="00DF7BFF">
          <w:rPr>
            <w:noProof/>
            <w:webHidden/>
          </w:rPr>
          <w:instrText xml:space="preserve"> PAGEREF _Toc514247932 \h </w:instrText>
        </w:r>
        <w:r w:rsidR="00DF7BFF">
          <w:rPr>
            <w:noProof/>
            <w:webHidden/>
          </w:rPr>
        </w:r>
        <w:r w:rsidR="00DF7BFF">
          <w:rPr>
            <w:noProof/>
            <w:webHidden/>
          </w:rPr>
          <w:fldChar w:fldCharType="separate"/>
        </w:r>
        <w:r w:rsidR="00DF7BFF">
          <w:rPr>
            <w:noProof/>
            <w:webHidden/>
          </w:rPr>
          <w:t>4</w:t>
        </w:r>
        <w:r w:rsidR="00DF7BFF">
          <w:rPr>
            <w:noProof/>
            <w:webHidden/>
          </w:rPr>
          <w:fldChar w:fldCharType="end"/>
        </w:r>
      </w:hyperlink>
    </w:p>
    <w:p w14:paraId="17FF5F43" w14:textId="43C830B0" w:rsidR="00DF7BFF" w:rsidRDefault="002D728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247933" w:history="1">
        <w:r w:rsidR="00DF7BFF" w:rsidRPr="0068132D">
          <w:rPr>
            <w:rStyle w:val="a8"/>
            <w:rFonts w:eastAsiaTheme="majorEastAsia"/>
            <w:noProof/>
          </w:rPr>
          <w:t>1.4</w:t>
        </w:r>
        <w:r w:rsidR="00DF7BFF">
          <w:rPr>
            <w:rFonts w:asciiTheme="minorHAnsi" w:eastAsiaTheme="minorEastAsia" w:hAnsiTheme="minorHAnsi" w:cstheme="minorBidi"/>
            <w:noProof/>
            <w:sz w:val="21"/>
            <w:szCs w:val="22"/>
          </w:rPr>
          <w:tab/>
        </w:r>
        <w:r w:rsidR="00DF7BFF" w:rsidRPr="0068132D">
          <w:rPr>
            <w:rStyle w:val="a8"/>
            <w:noProof/>
          </w:rPr>
          <w:t>深度学习</w:t>
        </w:r>
        <w:r w:rsidR="00DF7BFF">
          <w:rPr>
            <w:noProof/>
            <w:webHidden/>
          </w:rPr>
          <w:tab/>
        </w:r>
        <w:r w:rsidR="00DF7BFF">
          <w:rPr>
            <w:noProof/>
            <w:webHidden/>
          </w:rPr>
          <w:fldChar w:fldCharType="begin"/>
        </w:r>
        <w:r w:rsidR="00DF7BFF">
          <w:rPr>
            <w:noProof/>
            <w:webHidden/>
          </w:rPr>
          <w:instrText xml:space="preserve"> PAGEREF _Toc514247933 \h </w:instrText>
        </w:r>
        <w:r w:rsidR="00DF7BFF">
          <w:rPr>
            <w:noProof/>
            <w:webHidden/>
          </w:rPr>
        </w:r>
        <w:r w:rsidR="00DF7BFF">
          <w:rPr>
            <w:noProof/>
            <w:webHidden/>
          </w:rPr>
          <w:fldChar w:fldCharType="separate"/>
        </w:r>
        <w:r w:rsidR="00DF7BFF">
          <w:rPr>
            <w:noProof/>
            <w:webHidden/>
          </w:rPr>
          <w:t>5</w:t>
        </w:r>
        <w:r w:rsidR="00DF7BFF">
          <w:rPr>
            <w:noProof/>
            <w:webHidden/>
          </w:rPr>
          <w:fldChar w:fldCharType="end"/>
        </w:r>
      </w:hyperlink>
    </w:p>
    <w:p w14:paraId="3AF64E01" w14:textId="13243954" w:rsidR="00DF7BFF" w:rsidRDefault="002D728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247934" w:history="1">
        <w:r w:rsidR="00DF7BFF" w:rsidRPr="0068132D">
          <w:rPr>
            <w:rStyle w:val="a8"/>
            <w:rFonts w:eastAsiaTheme="majorEastAsia"/>
            <w:noProof/>
          </w:rPr>
          <w:t>1.4.1</w:t>
        </w:r>
        <w:r w:rsidR="00DF7BFF">
          <w:rPr>
            <w:rFonts w:asciiTheme="minorHAnsi" w:eastAsiaTheme="minorEastAsia" w:hAnsiTheme="minorHAnsi" w:cstheme="minorBidi"/>
            <w:noProof/>
            <w:sz w:val="21"/>
            <w:szCs w:val="22"/>
          </w:rPr>
          <w:tab/>
        </w:r>
        <w:r w:rsidR="00DF7BFF" w:rsidRPr="0068132D">
          <w:rPr>
            <w:rStyle w:val="a8"/>
            <w:noProof/>
          </w:rPr>
          <w:t>基本原理</w:t>
        </w:r>
        <w:r w:rsidR="00DF7BFF">
          <w:rPr>
            <w:noProof/>
            <w:webHidden/>
          </w:rPr>
          <w:tab/>
        </w:r>
        <w:r w:rsidR="00DF7BFF">
          <w:rPr>
            <w:noProof/>
            <w:webHidden/>
          </w:rPr>
          <w:fldChar w:fldCharType="begin"/>
        </w:r>
        <w:r w:rsidR="00DF7BFF">
          <w:rPr>
            <w:noProof/>
            <w:webHidden/>
          </w:rPr>
          <w:instrText xml:space="preserve"> PAGEREF _Toc514247934 \h </w:instrText>
        </w:r>
        <w:r w:rsidR="00DF7BFF">
          <w:rPr>
            <w:noProof/>
            <w:webHidden/>
          </w:rPr>
        </w:r>
        <w:r w:rsidR="00DF7BFF">
          <w:rPr>
            <w:noProof/>
            <w:webHidden/>
          </w:rPr>
          <w:fldChar w:fldCharType="separate"/>
        </w:r>
        <w:r w:rsidR="00DF7BFF">
          <w:rPr>
            <w:noProof/>
            <w:webHidden/>
          </w:rPr>
          <w:t>5</w:t>
        </w:r>
        <w:r w:rsidR="00DF7BFF">
          <w:rPr>
            <w:noProof/>
            <w:webHidden/>
          </w:rPr>
          <w:fldChar w:fldCharType="end"/>
        </w:r>
      </w:hyperlink>
    </w:p>
    <w:p w14:paraId="161B4CD7" w14:textId="3DA3CEB4" w:rsidR="00DF7BFF" w:rsidRDefault="002D728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247935" w:history="1">
        <w:r w:rsidR="00DF7BFF" w:rsidRPr="0068132D">
          <w:rPr>
            <w:rStyle w:val="a8"/>
            <w:rFonts w:eastAsiaTheme="majorEastAsia" w:cs="Arial"/>
            <w:noProof/>
          </w:rPr>
          <w:t>1.4.2</w:t>
        </w:r>
        <w:r w:rsidR="00DF7BFF">
          <w:rPr>
            <w:rFonts w:asciiTheme="minorHAnsi" w:eastAsiaTheme="minorEastAsia" w:hAnsiTheme="minorHAnsi" w:cstheme="minorBidi"/>
            <w:noProof/>
            <w:sz w:val="21"/>
            <w:szCs w:val="22"/>
          </w:rPr>
          <w:tab/>
        </w:r>
        <w:r w:rsidR="00DF7BFF" w:rsidRPr="0068132D">
          <w:rPr>
            <w:rStyle w:val="a8"/>
            <w:rFonts w:ascii="Arial" w:hAnsi="Arial" w:cs="Arial"/>
            <w:noProof/>
          </w:rPr>
          <w:t>深度神经网络</w:t>
        </w:r>
        <w:r w:rsidR="00DF7BFF">
          <w:rPr>
            <w:noProof/>
            <w:webHidden/>
          </w:rPr>
          <w:tab/>
        </w:r>
        <w:r w:rsidR="00DF7BFF">
          <w:rPr>
            <w:noProof/>
            <w:webHidden/>
          </w:rPr>
          <w:fldChar w:fldCharType="begin"/>
        </w:r>
        <w:r w:rsidR="00DF7BFF">
          <w:rPr>
            <w:noProof/>
            <w:webHidden/>
          </w:rPr>
          <w:instrText xml:space="preserve"> PAGEREF _Toc514247935 \h </w:instrText>
        </w:r>
        <w:r w:rsidR="00DF7BFF">
          <w:rPr>
            <w:noProof/>
            <w:webHidden/>
          </w:rPr>
        </w:r>
        <w:r w:rsidR="00DF7BFF">
          <w:rPr>
            <w:noProof/>
            <w:webHidden/>
          </w:rPr>
          <w:fldChar w:fldCharType="separate"/>
        </w:r>
        <w:r w:rsidR="00DF7BFF">
          <w:rPr>
            <w:noProof/>
            <w:webHidden/>
          </w:rPr>
          <w:t>5</w:t>
        </w:r>
        <w:r w:rsidR="00DF7BFF">
          <w:rPr>
            <w:noProof/>
            <w:webHidden/>
          </w:rPr>
          <w:fldChar w:fldCharType="end"/>
        </w:r>
      </w:hyperlink>
    </w:p>
    <w:p w14:paraId="305F8ABB" w14:textId="7F983C59" w:rsidR="00DF7BFF" w:rsidRDefault="002D728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247936" w:history="1">
        <w:r w:rsidR="00DF7BFF" w:rsidRPr="0068132D">
          <w:rPr>
            <w:rStyle w:val="a8"/>
            <w:rFonts w:eastAsiaTheme="majorEastAsia"/>
            <w:noProof/>
          </w:rPr>
          <w:t>1.5</w:t>
        </w:r>
        <w:r w:rsidR="00DF7BFF">
          <w:rPr>
            <w:rFonts w:asciiTheme="minorHAnsi" w:eastAsiaTheme="minorEastAsia" w:hAnsiTheme="minorHAnsi" w:cstheme="minorBidi"/>
            <w:noProof/>
            <w:sz w:val="21"/>
            <w:szCs w:val="22"/>
          </w:rPr>
          <w:tab/>
        </w:r>
        <w:r w:rsidR="00DF7BFF" w:rsidRPr="0068132D">
          <w:rPr>
            <w:rStyle w:val="a8"/>
            <w:noProof/>
          </w:rPr>
          <w:t>FPGA</w:t>
        </w:r>
        <w:r w:rsidR="00DF7BFF">
          <w:rPr>
            <w:noProof/>
            <w:webHidden/>
          </w:rPr>
          <w:tab/>
        </w:r>
        <w:r w:rsidR="00DF7BFF">
          <w:rPr>
            <w:noProof/>
            <w:webHidden/>
          </w:rPr>
          <w:fldChar w:fldCharType="begin"/>
        </w:r>
        <w:r w:rsidR="00DF7BFF">
          <w:rPr>
            <w:noProof/>
            <w:webHidden/>
          </w:rPr>
          <w:instrText xml:space="preserve"> PAGEREF _Toc514247936 \h </w:instrText>
        </w:r>
        <w:r w:rsidR="00DF7BFF">
          <w:rPr>
            <w:noProof/>
            <w:webHidden/>
          </w:rPr>
        </w:r>
        <w:r w:rsidR="00DF7BFF">
          <w:rPr>
            <w:noProof/>
            <w:webHidden/>
          </w:rPr>
          <w:fldChar w:fldCharType="separate"/>
        </w:r>
        <w:r w:rsidR="00DF7BFF">
          <w:rPr>
            <w:noProof/>
            <w:webHidden/>
          </w:rPr>
          <w:t>6</w:t>
        </w:r>
        <w:r w:rsidR="00DF7BFF">
          <w:rPr>
            <w:noProof/>
            <w:webHidden/>
          </w:rPr>
          <w:fldChar w:fldCharType="end"/>
        </w:r>
      </w:hyperlink>
    </w:p>
    <w:p w14:paraId="5C59EB5E" w14:textId="5B47A0FF" w:rsidR="00DF7BFF" w:rsidRDefault="002D728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247937" w:history="1">
        <w:r w:rsidR="00DF7BFF" w:rsidRPr="0068132D">
          <w:rPr>
            <w:rStyle w:val="a8"/>
            <w:rFonts w:eastAsiaTheme="majorEastAsia"/>
            <w:noProof/>
          </w:rPr>
          <w:t>1.5.1</w:t>
        </w:r>
        <w:r w:rsidR="00DF7BFF">
          <w:rPr>
            <w:rFonts w:asciiTheme="minorHAnsi" w:eastAsiaTheme="minorEastAsia" w:hAnsiTheme="minorHAnsi" w:cstheme="minorBidi"/>
            <w:noProof/>
            <w:sz w:val="21"/>
            <w:szCs w:val="22"/>
          </w:rPr>
          <w:tab/>
        </w:r>
        <w:r w:rsidR="00DF7BFF" w:rsidRPr="0068132D">
          <w:rPr>
            <w:rStyle w:val="a8"/>
            <w:noProof/>
          </w:rPr>
          <w:t>FPGA</w:t>
        </w:r>
        <w:r w:rsidR="00DF7BFF" w:rsidRPr="0068132D">
          <w:rPr>
            <w:rStyle w:val="a8"/>
            <w:noProof/>
          </w:rPr>
          <w:t>简述</w:t>
        </w:r>
        <w:r w:rsidR="00DF7BFF">
          <w:rPr>
            <w:noProof/>
            <w:webHidden/>
          </w:rPr>
          <w:tab/>
        </w:r>
        <w:r w:rsidR="00DF7BFF">
          <w:rPr>
            <w:noProof/>
            <w:webHidden/>
          </w:rPr>
          <w:fldChar w:fldCharType="begin"/>
        </w:r>
        <w:r w:rsidR="00DF7BFF">
          <w:rPr>
            <w:noProof/>
            <w:webHidden/>
          </w:rPr>
          <w:instrText xml:space="preserve"> PAGEREF _Toc514247937 \h </w:instrText>
        </w:r>
        <w:r w:rsidR="00DF7BFF">
          <w:rPr>
            <w:noProof/>
            <w:webHidden/>
          </w:rPr>
        </w:r>
        <w:r w:rsidR="00DF7BFF">
          <w:rPr>
            <w:noProof/>
            <w:webHidden/>
          </w:rPr>
          <w:fldChar w:fldCharType="separate"/>
        </w:r>
        <w:r w:rsidR="00DF7BFF">
          <w:rPr>
            <w:noProof/>
            <w:webHidden/>
          </w:rPr>
          <w:t>6</w:t>
        </w:r>
        <w:r w:rsidR="00DF7BFF">
          <w:rPr>
            <w:noProof/>
            <w:webHidden/>
          </w:rPr>
          <w:fldChar w:fldCharType="end"/>
        </w:r>
      </w:hyperlink>
    </w:p>
    <w:p w14:paraId="00A76146" w14:textId="5C79B8C8" w:rsidR="00DF7BFF" w:rsidRDefault="002D728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247938" w:history="1">
        <w:r w:rsidR="00DF7BFF" w:rsidRPr="0068132D">
          <w:rPr>
            <w:rStyle w:val="a8"/>
            <w:rFonts w:eastAsiaTheme="majorEastAsia"/>
            <w:noProof/>
          </w:rPr>
          <w:t>1.5.2</w:t>
        </w:r>
        <w:r w:rsidR="00DF7BFF">
          <w:rPr>
            <w:rFonts w:asciiTheme="minorHAnsi" w:eastAsiaTheme="minorEastAsia" w:hAnsiTheme="minorHAnsi" w:cstheme="minorBidi"/>
            <w:noProof/>
            <w:sz w:val="21"/>
            <w:szCs w:val="22"/>
          </w:rPr>
          <w:tab/>
        </w:r>
        <w:r w:rsidR="00DF7BFF" w:rsidRPr="0068132D">
          <w:rPr>
            <w:rStyle w:val="a8"/>
            <w:noProof/>
          </w:rPr>
          <w:t>主要厂商</w:t>
        </w:r>
        <w:r w:rsidR="00DF7BFF">
          <w:rPr>
            <w:noProof/>
            <w:webHidden/>
          </w:rPr>
          <w:tab/>
        </w:r>
        <w:r w:rsidR="00DF7BFF">
          <w:rPr>
            <w:noProof/>
            <w:webHidden/>
          </w:rPr>
          <w:fldChar w:fldCharType="begin"/>
        </w:r>
        <w:r w:rsidR="00DF7BFF">
          <w:rPr>
            <w:noProof/>
            <w:webHidden/>
          </w:rPr>
          <w:instrText xml:space="preserve"> PAGEREF _Toc514247938 \h </w:instrText>
        </w:r>
        <w:r w:rsidR="00DF7BFF">
          <w:rPr>
            <w:noProof/>
            <w:webHidden/>
          </w:rPr>
        </w:r>
        <w:r w:rsidR="00DF7BFF">
          <w:rPr>
            <w:noProof/>
            <w:webHidden/>
          </w:rPr>
          <w:fldChar w:fldCharType="separate"/>
        </w:r>
        <w:r w:rsidR="00DF7BFF">
          <w:rPr>
            <w:noProof/>
            <w:webHidden/>
          </w:rPr>
          <w:t>6</w:t>
        </w:r>
        <w:r w:rsidR="00DF7BFF">
          <w:rPr>
            <w:noProof/>
            <w:webHidden/>
          </w:rPr>
          <w:fldChar w:fldCharType="end"/>
        </w:r>
      </w:hyperlink>
    </w:p>
    <w:p w14:paraId="304B7207" w14:textId="5F43E668" w:rsidR="00DF7BFF" w:rsidRDefault="002D728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247939" w:history="1">
        <w:r w:rsidR="00DF7BFF" w:rsidRPr="0068132D">
          <w:rPr>
            <w:rStyle w:val="a8"/>
            <w:rFonts w:eastAsiaTheme="majorEastAsia"/>
            <w:noProof/>
          </w:rPr>
          <w:t>1.6</w:t>
        </w:r>
        <w:r w:rsidR="00DF7BFF">
          <w:rPr>
            <w:rFonts w:asciiTheme="minorHAnsi" w:eastAsiaTheme="minorEastAsia" w:hAnsiTheme="minorHAnsi" w:cstheme="minorBidi"/>
            <w:noProof/>
            <w:sz w:val="21"/>
            <w:szCs w:val="22"/>
          </w:rPr>
          <w:tab/>
        </w:r>
        <w:r w:rsidR="00DF7BFF" w:rsidRPr="0068132D">
          <w:rPr>
            <w:rStyle w:val="a8"/>
            <w:noProof/>
          </w:rPr>
          <w:t>硬件描述语言</w:t>
        </w:r>
        <w:r w:rsidR="00DF7BFF">
          <w:rPr>
            <w:noProof/>
            <w:webHidden/>
          </w:rPr>
          <w:tab/>
        </w:r>
        <w:r w:rsidR="00DF7BFF">
          <w:rPr>
            <w:noProof/>
            <w:webHidden/>
          </w:rPr>
          <w:fldChar w:fldCharType="begin"/>
        </w:r>
        <w:r w:rsidR="00DF7BFF">
          <w:rPr>
            <w:noProof/>
            <w:webHidden/>
          </w:rPr>
          <w:instrText xml:space="preserve"> PAGEREF _Toc514247939 \h </w:instrText>
        </w:r>
        <w:r w:rsidR="00DF7BFF">
          <w:rPr>
            <w:noProof/>
            <w:webHidden/>
          </w:rPr>
        </w:r>
        <w:r w:rsidR="00DF7BFF">
          <w:rPr>
            <w:noProof/>
            <w:webHidden/>
          </w:rPr>
          <w:fldChar w:fldCharType="separate"/>
        </w:r>
        <w:r w:rsidR="00DF7BFF">
          <w:rPr>
            <w:noProof/>
            <w:webHidden/>
          </w:rPr>
          <w:t>7</w:t>
        </w:r>
        <w:r w:rsidR="00DF7BFF">
          <w:rPr>
            <w:noProof/>
            <w:webHidden/>
          </w:rPr>
          <w:fldChar w:fldCharType="end"/>
        </w:r>
      </w:hyperlink>
    </w:p>
    <w:p w14:paraId="596247D7" w14:textId="56CD3ED1" w:rsidR="00DF7BFF" w:rsidRDefault="002D728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247940" w:history="1">
        <w:r w:rsidR="00DF7BFF" w:rsidRPr="0068132D">
          <w:rPr>
            <w:rStyle w:val="a8"/>
            <w:rFonts w:eastAsiaTheme="majorEastAsia"/>
            <w:noProof/>
          </w:rPr>
          <w:t>1.6.1</w:t>
        </w:r>
        <w:r w:rsidR="00DF7BFF">
          <w:rPr>
            <w:rFonts w:asciiTheme="minorHAnsi" w:eastAsiaTheme="minorEastAsia" w:hAnsiTheme="minorHAnsi" w:cstheme="minorBidi"/>
            <w:noProof/>
            <w:sz w:val="21"/>
            <w:szCs w:val="22"/>
          </w:rPr>
          <w:tab/>
        </w:r>
        <w:r w:rsidR="00DF7BFF" w:rsidRPr="0068132D">
          <w:rPr>
            <w:rStyle w:val="a8"/>
            <w:noProof/>
          </w:rPr>
          <w:t>Verilog</w:t>
        </w:r>
        <w:r w:rsidR="00DF7BFF">
          <w:rPr>
            <w:noProof/>
            <w:webHidden/>
          </w:rPr>
          <w:tab/>
        </w:r>
        <w:r w:rsidR="00DF7BFF">
          <w:rPr>
            <w:noProof/>
            <w:webHidden/>
          </w:rPr>
          <w:fldChar w:fldCharType="begin"/>
        </w:r>
        <w:r w:rsidR="00DF7BFF">
          <w:rPr>
            <w:noProof/>
            <w:webHidden/>
          </w:rPr>
          <w:instrText xml:space="preserve"> PAGEREF _Toc514247940 \h </w:instrText>
        </w:r>
        <w:r w:rsidR="00DF7BFF">
          <w:rPr>
            <w:noProof/>
            <w:webHidden/>
          </w:rPr>
        </w:r>
        <w:r w:rsidR="00DF7BFF">
          <w:rPr>
            <w:noProof/>
            <w:webHidden/>
          </w:rPr>
          <w:fldChar w:fldCharType="separate"/>
        </w:r>
        <w:r w:rsidR="00DF7BFF">
          <w:rPr>
            <w:noProof/>
            <w:webHidden/>
          </w:rPr>
          <w:t>7</w:t>
        </w:r>
        <w:r w:rsidR="00DF7BFF">
          <w:rPr>
            <w:noProof/>
            <w:webHidden/>
          </w:rPr>
          <w:fldChar w:fldCharType="end"/>
        </w:r>
      </w:hyperlink>
    </w:p>
    <w:p w14:paraId="2A6AEB85" w14:textId="1882D355" w:rsidR="00DF7BFF" w:rsidRDefault="002D728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247941" w:history="1">
        <w:r w:rsidR="00DF7BFF" w:rsidRPr="0068132D">
          <w:rPr>
            <w:rStyle w:val="a8"/>
            <w:rFonts w:eastAsiaTheme="majorEastAsia"/>
            <w:noProof/>
          </w:rPr>
          <w:t>1.6.2</w:t>
        </w:r>
        <w:r w:rsidR="00DF7BFF">
          <w:rPr>
            <w:rFonts w:asciiTheme="minorHAnsi" w:eastAsiaTheme="minorEastAsia" w:hAnsiTheme="minorHAnsi" w:cstheme="minorBidi"/>
            <w:noProof/>
            <w:sz w:val="21"/>
            <w:szCs w:val="22"/>
          </w:rPr>
          <w:tab/>
        </w:r>
        <w:r w:rsidR="00DF7BFF" w:rsidRPr="0068132D">
          <w:rPr>
            <w:rStyle w:val="a8"/>
            <w:noProof/>
          </w:rPr>
          <w:t>SystemVerilog</w:t>
        </w:r>
        <w:r w:rsidR="00DF7BFF">
          <w:rPr>
            <w:noProof/>
            <w:webHidden/>
          </w:rPr>
          <w:tab/>
        </w:r>
        <w:r w:rsidR="00DF7BFF">
          <w:rPr>
            <w:noProof/>
            <w:webHidden/>
          </w:rPr>
          <w:fldChar w:fldCharType="begin"/>
        </w:r>
        <w:r w:rsidR="00DF7BFF">
          <w:rPr>
            <w:noProof/>
            <w:webHidden/>
          </w:rPr>
          <w:instrText xml:space="preserve"> PAGEREF _Toc514247941 \h </w:instrText>
        </w:r>
        <w:r w:rsidR="00DF7BFF">
          <w:rPr>
            <w:noProof/>
            <w:webHidden/>
          </w:rPr>
        </w:r>
        <w:r w:rsidR="00DF7BFF">
          <w:rPr>
            <w:noProof/>
            <w:webHidden/>
          </w:rPr>
          <w:fldChar w:fldCharType="separate"/>
        </w:r>
        <w:r w:rsidR="00DF7BFF">
          <w:rPr>
            <w:noProof/>
            <w:webHidden/>
          </w:rPr>
          <w:t>7</w:t>
        </w:r>
        <w:r w:rsidR="00DF7BFF">
          <w:rPr>
            <w:noProof/>
            <w:webHidden/>
          </w:rPr>
          <w:fldChar w:fldCharType="end"/>
        </w:r>
      </w:hyperlink>
    </w:p>
    <w:p w14:paraId="62DA1865" w14:textId="7F7A3014" w:rsidR="00DF7BFF" w:rsidRDefault="002D728B">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247942" w:history="1">
        <w:r w:rsidR="00DF7BFF" w:rsidRPr="0068132D">
          <w:rPr>
            <w:rStyle w:val="a8"/>
            <w:rFonts w:eastAsiaTheme="majorEastAsia"/>
            <w:noProof/>
          </w:rPr>
          <w:t>1.6.3</w:t>
        </w:r>
        <w:r w:rsidR="00DF7BFF">
          <w:rPr>
            <w:rFonts w:asciiTheme="minorHAnsi" w:eastAsiaTheme="minorEastAsia" w:hAnsiTheme="minorHAnsi" w:cstheme="minorBidi"/>
            <w:noProof/>
            <w:sz w:val="21"/>
            <w:szCs w:val="22"/>
          </w:rPr>
          <w:tab/>
        </w:r>
        <w:r w:rsidR="00DF7BFF" w:rsidRPr="0068132D">
          <w:rPr>
            <w:rStyle w:val="a8"/>
            <w:noProof/>
          </w:rPr>
          <w:t>Chisel3</w:t>
        </w:r>
        <w:r w:rsidR="00DF7BFF">
          <w:rPr>
            <w:noProof/>
            <w:webHidden/>
          </w:rPr>
          <w:tab/>
        </w:r>
        <w:r w:rsidR="00DF7BFF">
          <w:rPr>
            <w:noProof/>
            <w:webHidden/>
          </w:rPr>
          <w:fldChar w:fldCharType="begin"/>
        </w:r>
        <w:r w:rsidR="00DF7BFF">
          <w:rPr>
            <w:noProof/>
            <w:webHidden/>
          </w:rPr>
          <w:instrText xml:space="preserve"> PAGEREF _Toc514247942 \h </w:instrText>
        </w:r>
        <w:r w:rsidR="00DF7BFF">
          <w:rPr>
            <w:noProof/>
            <w:webHidden/>
          </w:rPr>
        </w:r>
        <w:r w:rsidR="00DF7BFF">
          <w:rPr>
            <w:noProof/>
            <w:webHidden/>
          </w:rPr>
          <w:fldChar w:fldCharType="separate"/>
        </w:r>
        <w:r w:rsidR="00DF7BFF">
          <w:rPr>
            <w:noProof/>
            <w:webHidden/>
          </w:rPr>
          <w:t>8</w:t>
        </w:r>
        <w:r w:rsidR="00DF7BFF">
          <w:rPr>
            <w:noProof/>
            <w:webHidden/>
          </w:rPr>
          <w:fldChar w:fldCharType="end"/>
        </w:r>
      </w:hyperlink>
    </w:p>
    <w:p w14:paraId="63E6B4AE" w14:textId="21361AAC" w:rsidR="00DF7BFF" w:rsidRDefault="002D728B">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247943" w:history="1">
        <w:r w:rsidR="00DF7BFF" w:rsidRPr="0068132D">
          <w:rPr>
            <w:rStyle w:val="a8"/>
            <w:rFonts w:asciiTheme="majorEastAsia" w:eastAsiaTheme="majorEastAsia" w:hAnsiTheme="majorEastAsia"/>
            <w:noProof/>
          </w:rPr>
          <w:t>2.</w:t>
        </w:r>
        <w:r w:rsidR="00DF7BFF">
          <w:rPr>
            <w:rFonts w:asciiTheme="minorHAnsi" w:eastAsiaTheme="minorEastAsia" w:hAnsiTheme="minorHAnsi" w:cstheme="minorBidi"/>
            <w:noProof/>
            <w:sz w:val="21"/>
            <w:szCs w:val="22"/>
          </w:rPr>
          <w:tab/>
        </w:r>
        <w:r w:rsidR="00DF7BFF" w:rsidRPr="0068132D">
          <w:rPr>
            <w:rStyle w:val="a8"/>
            <w:noProof/>
          </w:rPr>
          <w:t>系统分析</w:t>
        </w:r>
        <w:r w:rsidR="00DF7BFF">
          <w:rPr>
            <w:noProof/>
            <w:webHidden/>
          </w:rPr>
          <w:tab/>
        </w:r>
        <w:r w:rsidR="00DF7BFF">
          <w:rPr>
            <w:noProof/>
            <w:webHidden/>
          </w:rPr>
          <w:fldChar w:fldCharType="begin"/>
        </w:r>
        <w:r w:rsidR="00DF7BFF">
          <w:rPr>
            <w:noProof/>
            <w:webHidden/>
          </w:rPr>
          <w:instrText xml:space="preserve"> PAGEREF _Toc514247943 \h </w:instrText>
        </w:r>
        <w:r w:rsidR="00DF7BFF">
          <w:rPr>
            <w:noProof/>
            <w:webHidden/>
          </w:rPr>
        </w:r>
        <w:r w:rsidR="00DF7BFF">
          <w:rPr>
            <w:noProof/>
            <w:webHidden/>
          </w:rPr>
          <w:fldChar w:fldCharType="separate"/>
        </w:r>
        <w:r w:rsidR="00DF7BFF">
          <w:rPr>
            <w:noProof/>
            <w:webHidden/>
          </w:rPr>
          <w:t>8</w:t>
        </w:r>
        <w:r w:rsidR="00DF7BFF">
          <w:rPr>
            <w:noProof/>
            <w:webHidden/>
          </w:rPr>
          <w:fldChar w:fldCharType="end"/>
        </w:r>
      </w:hyperlink>
    </w:p>
    <w:p w14:paraId="24AE56D2" w14:textId="54D21D64" w:rsidR="00DF7BFF" w:rsidRDefault="002D728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247944" w:history="1">
        <w:r w:rsidR="00DF7BFF" w:rsidRPr="0068132D">
          <w:rPr>
            <w:rStyle w:val="a8"/>
            <w:rFonts w:eastAsiaTheme="majorEastAsia"/>
            <w:noProof/>
          </w:rPr>
          <w:t>2.1</w:t>
        </w:r>
        <w:r w:rsidR="00DF7BFF">
          <w:rPr>
            <w:rFonts w:asciiTheme="minorHAnsi" w:eastAsiaTheme="minorEastAsia" w:hAnsiTheme="minorHAnsi" w:cstheme="minorBidi"/>
            <w:noProof/>
            <w:sz w:val="21"/>
            <w:szCs w:val="22"/>
          </w:rPr>
          <w:tab/>
        </w:r>
        <w:r w:rsidR="00DF7BFF" w:rsidRPr="0068132D">
          <w:rPr>
            <w:rStyle w:val="a8"/>
            <w:noProof/>
          </w:rPr>
          <w:t>需求分析</w:t>
        </w:r>
        <w:r w:rsidR="00DF7BFF">
          <w:rPr>
            <w:noProof/>
            <w:webHidden/>
          </w:rPr>
          <w:tab/>
        </w:r>
        <w:r w:rsidR="00DF7BFF">
          <w:rPr>
            <w:noProof/>
            <w:webHidden/>
          </w:rPr>
          <w:fldChar w:fldCharType="begin"/>
        </w:r>
        <w:r w:rsidR="00DF7BFF">
          <w:rPr>
            <w:noProof/>
            <w:webHidden/>
          </w:rPr>
          <w:instrText xml:space="preserve"> PAGEREF _Toc514247944 \h </w:instrText>
        </w:r>
        <w:r w:rsidR="00DF7BFF">
          <w:rPr>
            <w:noProof/>
            <w:webHidden/>
          </w:rPr>
        </w:r>
        <w:r w:rsidR="00DF7BFF">
          <w:rPr>
            <w:noProof/>
            <w:webHidden/>
          </w:rPr>
          <w:fldChar w:fldCharType="separate"/>
        </w:r>
        <w:r w:rsidR="00DF7BFF">
          <w:rPr>
            <w:noProof/>
            <w:webHidden/>
          </w:rPr>
          <w:t>8</w:t>
        </w:r>
        <w:r w:rsidR="00DF7BFF">
          <w:rPr>
            <w:noProof/>
            <w:webHidden/>
          </w:rPr>
          <w:fldChar w:fldCharType="end"/>
        </w:r>
      </w:hyperlink>
    </w:p>
    <w:p w14:paraId="4F458770" w14:textId="11817E72" w:rsidR="00DF7BFF" w:rsidRDefault="002D728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247945" w:history="1">
        <w:r w:rsidR="00DF7BFF" w:rsidRPr="0068132D">
          <w:rPr>
            <w:rStyle w:val="a8"/>
            <w:rFonts w:eastAsiaTheme="majorEastAsia"/>
            <w:noProof/>
          </w:rPr>
          <w:t>2.2</w:t>
        </w:r>
        <w:r w:rsidR="00DF7BFF">
          <w:rPr>
            <w:rFonts w:asciiTheme="minorHAnsi" w:eastAsiaTheme="minorEastAsia" w:hAnsiTheme="minorHAnsi" w:cstheme="minorBidi"/>
            <w:noProof/>
            <w:sz w:val="21"/>
            <w:szCs w:val="22"/>
          </w:rPr>
          <w:tab/>
        </w:r>
        <w:r w:rsidR="00DF7BFF" w:rsidRPr="0068132D">
          <w:rPr>
            <w:rStyle w:val="a8"/>
            <w:noProof/>
          </w:rPr>
          <w:t>系统模块设计</w:t>
        </w:r>
        <w:r w:rsidR="00DF7BFF">
          <w:rPr>
            <w:noProof/>
            <w:webHidden/>
          </w:rPr>
          <w:tab/>
        </w:r>
        <w:r w:rsidR="00DF7BFF">
          <w:rPr>
            <w:noProof/>
            <w:webHidden/>
          </w:rPr>
          <w:fldChar w:fldCharType="begin"/>
        </w:r>
        <w:r w:rsidR="00DF7BFF">
          <w:rPr>
            <w:noProof/>
            <w:webHidden/>
          </w:rPr>
          <w:instrText xml:space="preserve"> PAGEREF _Toc514247945 \h </w:instrText>
        </w:r>
        <w:r w:rsidR="00DF7BFF">
          <w:rPr>
            <w:noProof/>
            <w:webHidden/>
          </w:rPr>
        </w:r>
        <w:r w:rsidR="00DF7BFF">
          <w:rPr>
            <w:noProof/>
            <w:webHidden/>
          </w:rPr>
          <w:fldChar w:fldCharType="separate"/>
        </w:r>
        <w:r w:rsidR="00DF7BFF">
          <w:rPr>
            <w:noProof/>
            <w:webHidden/>
          </w:rPr>
          <w:t>8</w:t>
        </w:r>
        <w:r w:rsidR="00DF7BFF">
          <w:rPr>
            <w:noProof/>
            <w:webHidden/>
          </w:rPr>
          <w:fldChar w:fldCharType="end"/>
        </w:r>
      </w:hyperlink>
    </w:p>
    <w:p w14:paraId="3969A2AA" w14:textId="59DBD7F9" w:rsidR="00DF7BFF" w:rsidRDefault="002D728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247946" w:history="1">
        <w:r w:rsidR="00DF7BFF" w:rsidRPr="0068132D">
          <w:rPr>
            <w:rStyle w:val="a8"/>
            <w:rFonts w:eastAsiaTheme="majorEastAsia"/>
            <w:noProof/>
          </w:rPr>
          <w:t>2.3</w:t>
        </w:r>
        <w:r w:rsidR="00DF7BFF">
          <w:rPr>
            <w:rFonts w:asciiTheme="minorHAnsi" w:eastAsiaTheme="minorEastAsia" w:hAnsiTheme="minorHAnsi" w:cstheme="minorBidi"/>
            <w:noProof/>
            <w:sz w:val="21"/>
            <w:szCs w:val="22"/>
          </w:rPr>
          <w:tab/>
        </w:r>
        <w:r w:rsidR="00DF7BFF" w:rsidRPr="0068132D">
          <w:rPr>
            <w:rStyle w:val="a8"/>
            <w:noProof/>
          </w:rPr>
          <w:t>开发环境</w:t>
        </w:r>
        <w:r w:rsidR="00DF7BFF">
          <w:rPr>
            <w:noProof/>
            <w:webHidden/>
          </w:rPr>
          <w:tab/>
        </w:r>
        <w:r w:rsidR="00DF7BFF">
          <w:rPr>
            <w:noProof/>
            <w:webHidden/>
          </w:rPr>
          <w:fldChar w:fldCharType="begin"/>
        </w:r>
        <w:r w:rsidR="00DF7BFF">
          <w:rPr>
            <w:noProof/>
            <w:webHidden/>
          </w:rPr>
          <w:instrText xml:space="preserve"> PAGEREF _Toc514247946 \h </w:instrText>
        </w:r>
        <w:r w:rsidR="00DF7BFF">
          <w:rPr>
            <w:noProof/>
            <w:webHidden/>
          </w:rPr>
        </w:r>
        <w:r w:rsidR="00DF7BFF">
          <w:rPr>
            <w:noProof/>
            <w:webHidden/>
          </w:rPr>
          <w:fldChar w:fldCharType="separate"/>
        </w:r>
        <w:r w:rsidR="00DF7BFF">
          <w:rPr>
            <w:noProof/>
            <w:webHidden/>
          </w:rPr>
          <w:t>9</w:t>
        </w:r>
        <w:r w:rsidR="00DF7BFF">
          <w:rPr>
            <w:noProof/>
            <w:webHidden/>
          </w:rPr>
          <w:fldChar w:fldCharType="end"/>
        </w:r>
      </w:hyperlink>
    </w:p>
    <w:p w14:paraId="24921878" w14:textId="40167E77" w:rsidR="00DF7BFF" w:rsidRDefault="002D728B">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247947" w:history="1">
        <w:r w:rsidR="00DF7BFF" w:rsidRPr="0068132D">
          <w:rPr>
            <w:rStyle w:val="a8"/>
            <w:rFonts w:eastAsiaTheme="majorEastAsia"/>
            <w:noProof/>
          </w:rPr>
          <w:t>2.4</w:t>
        </w:r>
        <w:r w:rsidR="00DF7BFF">
          <w:rPr>
            <w:rFonts w:asciiTheme="minorHAnsi" w:eastAsiaTheme="minorEastAsia" w:hAnsiTheme="minorHAnsi" w:cstheme="minorBidi"/>
            <w:noProof/>
            <w:sz w:val="21"/>
            <w:szCs w:val="22"/>
          </w:rPr>
          <w:tab/>
        </w:r>
        <w:r w:rsidR="00DF7BFF" w:rsidRPr="0068132D">
          <w:rPr>
            <w:rStyle w:val="a8"/>
            <w:noProof/>
          </w:rPr>
          <w:t>测试程序</w:t>
        </w:r>
        <w:r w:rsidR="00DF7BFF">
          <w:rPr>
            <w:noProof/>
            <w:webHidden/>
          </w:rPr>
          <w:tab/>
        </w:r>
        <w:r w:rsidR="00DF7BFF">
          <w:rPr>
            <w:noProof/>
            <w:webHidden/>
          </w:rPr>
          <w:fldChar w:fldCharType="begin"/>
        </w:r>
        <w:r w:rsidR="00DF7BFF">
          <w:rPr>
            <w:noProof/>
            <w:webHidden/>
          </w:rPr>
          <w:instrText xml:space="preserve"> PAGEREF _Toc514247947 \h </w:instrText>
        </w:r>
        <w:r w:rsidR="00DF7BFF">
          <w:rPr>
            <w:noProof/>
            <w:webHidden/>
          </w:rPr>
        </w:r>
        <w:r w:rsidR="00DF7BFF">
          <w:rPr>
            <w:noProof/>
            <w:webHidden/>
          </w:rPr>
          <w:fldChar w:fldCharType="separate"/>
        </w:r>
        <w:r w:rsidR="00DF7BFF">
          <w:rPr>
            <w:noProof/>
            <w:webHidden/>
          </w:rPr>
          <w:t>9</w:t>
        </w:r>
        <w:r w:rsidR="00DF7BFF">
          <w:rPr>
            <w:noProof/>
            <w:webHidden/>
          </w:rPr>
          <w:fldChar w:fldCharType="end"/>
        </w:r>
      </w:hyperlink>
    </w:p>
    <w:p w14:paraId="13C17CBA" w14:textId="0BE6C672" w:rsidR="00DF7BFF" w:rsidRDefault="002D728B">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247948" w:history="1">
        <w:r w:rsidR="00DF7BFF" w:rsidRPr="0068132D">
          <w:rPr>
            <w:rStyle w:val="a8"/>
            <w:rFonts w:asciiTheme="majorEastAsia" w:eastAsiaTheme="majorEastAsia" w:hAnsiTheme="majorEastAsia"/>
            <w:noProof/>
          </w:rPr>
          <w:t>3.</w:t>
        </w:r>
        <w:r w:rsidR="00DF7BFF">
          <w:rPr>
            <w:rFonts w:asciiTheme="minorHAnsi" w:eastAsiaTheme="minorEastAsia" w:hAnsiTheme="minorHAnsi" w:cstheme="minorBidi"/>
            <w:noProof/>
            <w:sz w:val="21"/>
            <w:szCs w:val="22"/>
          </w:rPr>
          <w:tab/>
        </w:r>
        <w:r w:rsidR="00DF7BFF" w:rsidRPr="0068132D">
          <w:rPr>
            <w:rStyle w:val="a8"/>
            <w:noProof/>
          </w:rPr>
          <w:t>系统详细设计</w:t>
        </w:r>
        <w:r w:rsidR="00DF7BFF">
          <w:rPr>
            <w:noProof/>
            <w:webHidden/>
          </w:rPr>
          <w:tab/>
        </w:r>
        <w:r w:rsidR="00DF7BFF">
          <w:rPr>
            <w:noProof/>
            <w:webHidden/>
          </w:rPr>
          <w:fldChar w:fldCharType="begin"/>
        </w:r>
        <w:r w:rsidR="00DF7BFF">
          <w:rPr>
            <w:noProof/>
            <w:webHidden/>
          </w:rPr>
          <w:instrText xml:space="preserve"> PAGEREF _Toc514247948 \h </w:instrText>
        </w:r>
        <w:r w:rsidR="00DF7BFF">
          <w:rPr>
            <w:noProof/>
            <w:webHidden/>
          </w:rPr>
        </w:r>
        <w:r w:rsidR="00DF7BFF">
          <w:rPr>
            <w:noProof/>
            <w:webHidden/>
          </w:rPr>
          <w:fldChar w:fldCharType="separate"/>
        </w:r>
        <w:r w:rsidR="00DF7BFF">
          <w:rPr>
            <w:noProof/>
            <w:webHidden/>
          </w:rPr>
          <w:t>9</w:t>
        </w:r>
        <w:r w:rsidR="00DF7BFF">
          <w:rPr>
            <w:noProof/>
            <w:webHidden/>
          </w:rPr>
          <w:fldChar w:fldCharType="end"/>
        </w:r>
      </w:hyperlink>
    </w:p>
    <w:p w14:paraId="00DAA9D7" w14:textId="10E2D57A" w:rsidR="00DF7BFF" w:rsidRDefault="002D728B">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247949" w:history="1">
        <w:r w:rsidR="00DF7BFF" w:rsidRPr="0068132D">
          <w:rPr>
            <w:rStyle w:val="a8"/>
            <w:rFonts w:asciiTheme="majorEastAsia" w:eastAsiaTheme="majorEastAsia" w:hAnsiTheme="majorEastAsia"/>
            <w:b/>
            <w:noProof/>
          </w:rPr>
          <w:t>4.</w:t>
        </w:r>
        <w:r w:rsidR="00DF7BFF">
          <w:rPr>
            <w:rFonts w:asciiTheme="minorHAnsi" w:eastAsiaTheme="minorEastAsia" w:hAnsiTheme="minorHAnsi" w:cstheme="minorBidi"/>
            <w:noProof/>
            <w:sz w:val="21"/>
            <w:szCs w:val="22"/>
          </w:rPr>
          <w:tab/>
        </w:r>
        <w:r w:rsidR="00DF7BFF" w:rsidRPr="0068132D">
          <w:rPr>
            <w:rStyle w:val="a8"/>
            <w:rFonts w:asciiTheme="majorEastAsia" w:eastAsiaTheme="majorEastAsia" w:hAnsiTheme="majorEastAsia"/>
            <w:b/>
            <w:noProof/>
          </w:rPr>
          <w:t>实验步骤</w:t>
        </w:r>
        <w:r w:rsidR="00DF7BFF">
          <w:rPr>
            <w:noProof/>
            <w:webHidden/>
          </w:rPr>
          <w:tab/>
        </w:r>
        <w:r w:rsidR="00DF7BFF">
          <w:rPr>
            <w:noProof/>
            <w:webHidden/>
          </w:rPr>
          <w:fldChar w:fldCharType="begin"/>
        </w:r>
        <w:r w:rsidR="00DF7BFF">
          <w:rPr>
            <w:noProof/>
            <w:webHidden/>
          </w:rPr>
          <w:instrText xml:space="preserve"> PAGEREF _Toc514247949 \h </w:instrText>
        </w:r>
        <w:r w:rsidR="00DF7BFF">
          <w:rPr>
            <w:noProof/>
            <w:webHidden/>
          </w:rPr>
        </w:r>
        <w:r w:rsidR="00DF7BFF">
          <w:rPr>
            <w:noProof/>
            <w:webHidden/>
          </w:rPr>
          <w:fldChar w:fldCharType="separate"/>
        </w:r>
        <w:r w:rsidR="00DF7BFF">
          <w:rPr>
            <w:noProof/>
            <w:webHidden/>
          </w:rPr>
          <w:t>10</w:t>
        </w:r>
        <w:r w:rsidR="00DF7BFF">
          <w:rPr>
            <w:noProof/>
            <w:webHidden/>
          </w:rPr>
          <w:fldChar w:fldCharType="end"/>
        </w:r>
      </w:hyperlink>
    </w:p>
    <w:p w14:paraId="5FB24E68" w14:textId="3908926E" w:rsidR="00DF7BFF" w:rsidRDefault="002D728B">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247950" w:history="1">
        <w:r w:rsidR="00DF7BFF" w:rsidRPr="0068132D">
          <w:rPr>
            <w:rStyle w:val="a8"/>
            <w:rFonts w:asciiTheme="majorEastAsia" w:eastAsiaTheme="majorEastAsia" w:hAnsiTheme="majorEastAsia"/>
            <w:b/>
            <w:noProof/>
          </w:rPr>
          <w:t>5.</w:t>
        </w:r>
        <w:r w:rsidR="00DF7BFF">
          <w:rPr>
            <w:rFonts w:asciiTheme="minorHAnsi" w:eastAsiaTheme="minorEastAsia" w:hAnsiTheme="minorHAnsi" w:cstheme="minorBidi"/>
            <w:noProof/>
            <w:sz w:val="21"/>
            <w:szCs w:val="22"/>
          </w:rPr>
          <w:tab/>
        </w:r>
        <w:r w:rsidR="00DF7BFF" w:rsidRPr="0068132D">
          <w:rPr>
            <w:rStyle w:val="a8"/>
            <w:rFonts w:asciiTheme="majorEastAsia" w:eastAsiaTheme="majorEastAsia" w:hAnsiTheme="majorEastAsia"/>
            <w:b/>
            <w:noProof/>
          </w:rPr>
          <w:t>实验结果及分析</w:t>
        </w:r>
        <w:r w:rsidR="00DF7BFF">
          <w:rPr>
            <w:noProof/>
            <w:webHidden/>
          </w:rPr>
          <w:tab/>
        </w:r>
        <w:r w:rsidR="00DF7BFF">
          <w:rPr>
            <w:noProof/>
            <w:webHidden/>
          </w:rPr>
          <w:fldChar w:fldCharType="begin"/>
        </w:r>
        <w:r w:rsidR="00DF7BFF">
          <w:rPr>
            <w:noProof/>
            <w:webHidden/>
          </w:rPr>
          <w:instrText xml:space="preserve"> PAGEREF _Toc514247950 \h </w:instrText>
        </w:r>
        <w:r w:rsidR="00DF7BFF">
          <w:rPr>
            <w:noProof/>
            <w:webHidden/>
          </w:rPr>
        </w:r>
        <w:r w:rsidR="00DF7BFF">
          <w:rPr>
            <w:noProof/>
            <w:webHidden/>
          </w:rPr>
          <w:fldChar w:fldCharType="separate"/>
        </w:r>
        <w:r w:rsidR="00DF7BFF">
          <w:rPr>
            <w:noProof/>
            <w:webHidden/>
          </w:rPr>
          <w:t>10</w:t>
        </w:r>
        <w:r w:rsidR="00DF7BFF">
          <w:rPr>
            <w:noProof/>
            <w:webHidden/>
          </w:rPr>
          <w:fldChar w:fldCharType="end"/>
        </w:r>
      </w:hyperlink>
    </w:p>
    <w:p w14:paraId="5676D98D" w14:textId="34D3F01B" w:rsidR="00DF7BFF" w:rsidRDefault="002D728B">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247951" w:history="1">
        <w:r w:rsidR="00DF7BFF" w:rsidRPr="0068132D">
          <w:rPr>
            <w:rStyle w:val="a8"/>
            <w:rFonts w:asciiTheme="majorEastAsia" w:eastAsiaTheme="majorEastAsia" w:hAnsiTheme="majorEastAsia"/>
            <w:b/>
            <w:noProof/>
          </w:rPr>
          <w:t>6.</w:t>
        </w:r>
        <w:r w:rsidR="00DF7BFF">
          <w:rPr>
            <w:rFonts w:asciiTheme="minorHAnsi" w:eastAsiaTheme="minorEastAsia" w:hAnsiTheme="minorHAnsi" w:cstheme="minorBidi"/>
            <w:noProof/>
            <w:sz w:val="21"/>
            <w:szCs w:val="22"/>
          </w:rPr>
          <w:tab/>
        </w:r>
        <w:r w:rsidR="00DF7BFF" w:rsidRPr="0068132D">
          <w:rPr>
            <w:rStyle w:val="a8"/>
            <w:rFonts w:asciiTheme="majorEastAsia" w:eastAsiaTheme="majorEastAsia" w:hAnsiTheme="majorEastAsia"/>
            <w:b/>
            <w:noProof/>
          </w:rPr>
          <w:t>结论</w:t>
        </w:r>
        <w:r w:rsidR="00DF7BFF">
          <w:rPr>
            <w:noProof/>
            <w:webHidden/>
          </w:rPr>
          <w:tab/>
        </w:r>
        <w:r w:rsidR="00DF7BFF">
          <w:rPr>
            <w:noProof/>
            <w:webHidden/>
          </w:rPr>
          <w:fldChar w:fldCharType="begin"/>
        </w:r>
        <w:r w:rsidR="00DF7BFF">
          <w:rPr>
            <w:noProof/>
            <w:webHidden/>
          </w:rPr>
          <w:instrText xml:space="preserve"> PAGEREF _Toc514247951 \h </w:instrText>
        </w:r>
        <w:r w:rsidR="00DF7BFF">
          <w:rPr>
            <w:noProof/>
            <w:webHidden/>
          </w:rPr>
        </w:r>
        <w:r w:rsidR="00DF7BFF">
          <w:rPr>
            <w:noProof/>
            <w:webHidden/>
          </w:rPr>
          <w:fldChar w:fldCharType="separate"/>
        </w:r>
        <w:r w:rsidR="00DF7BFF">
          <w:rPr>
            <w:noProof/>
            <w:webHidden/>
          </w:rPr>
          <w:t>10</w:t>
        </w:r>
        <w:r w:rsidR="00DF7BFF">
          <w:rPr>
            <w:noProof/>
            <w:webHidden/>
          </w:rPr>
          <w:fldChar w:fldCharType="end"/>
        </w:r>
      </w:hyperlink>
    </w:p>
    <w:p w14:paraId="2884DF80" w14:textId="614C87E7" w:rsidR="00DF7BFF" w:rsidRDefault="002D728B">
      <w:pPr>
        <w:pStyle w:val="11"/>
        <w:tabs>
          <w:tab w:val="right" w:leader="dot" w:pos="8302"/>
        </w:tabs>
        <w:spacing w:before="120" w:after="120"/>
        <w:rPr>
          <w:rFonts w:asciiTheme="minorHAnsi" w:eastAsiaTheme="minorEastAsia" w:hAnsiTheme="minorHAnsi" w:cstheme="minorBidi"/>
          <w:noProof/>
          <w:sz w:val="21"/>
          <w:szCs w:val="22"/>
        </w:rPr>
      </w:pPr>
      <w:hyperlink w:anchor="_Toc514247952" w:history="1">
        <w:r w:rsidR="00DF7BFF" w:rsidRPr="0068132D">
          <w:rPr>
            <w:rStyle w:val="a8"/>
            <w:rFonts w:asciiTheme="majorEastAsia" w:eastAsiaTheme="majorEastAsia" w:hAnsiTheme="majorEastAsia"/>
            <w:b/>
            <w:noProof/>
          </w:rPr>
          <w:t>致谢</w:t>
        </w:r>
        <w:r w:rsidR="00DF7BFF">
          <w:rPr>
            <w:noProof/>
            <w:webHidden/>
          </w:rPr>
          <w:tab/>
        </w:r>
        <w:r w:rsidR="00DF7BFF">
          <w:rPr>
            <w:noProof/>
            <w:webHidden/>
          </w:rPr>
          <w:fldChar w:fldCharType="begin"/>
        </w:r>
        <w:r w:rsidR="00DF7BFF">
          <w:rPr>
            <w:noProof/>
            <w:webHidden/>
          </w:rPr>
          <w:instrText xml:space="preserve"> PAGEREF _Toc514247952 \h </w:instrText>
        </w:r>
        <w:r w:rsidR="00DF7BFF">
          <w:rPr>
            <w:noProof/>
            <w:webHidden/>
          </w:rPr>
        </w:r>
        <w:r w:rsidR="00DF7BFF">
          <w:rPr>
            <w:noProof/>
            <w:webHidden/>
          </w:rPr>
          <w:fldChar w:fldCharType="separate"/>
        </w:r>
        <w:r w:rsidR="00DF7BFF">
          <w:rPr>
            <w:noProof/>
            <w:webHidden/>
          </w:rPr>
          <w:t>10</w:t>
        </w:r>
        <w:r w:rsidR="00DF7BFF">
          <w:rPr>
            <w:noProof/>
            <w:webHidden/>
          </w:rPr>
          <w:fldChar w:fldCharType="end"/>
        </w:r>
      </w:hyperlink>
    </w:p>
    <w:p w14:paraId="0C7EECD9" w14:textId="455FE5F9" w:rsidR="00DF7BFF" w:rsidRDefault="002D728B">
      <w:pPr>
        <w:pStyle w:val="11"/>
        <w:tabs>
          <w:tab w:val="right" w:leader="dot" w:pos="8302"/>
        </w:tabs>
        <w:spacing w:before="120" w:after="120"/>
        <w:rPr>
          <w:rFonts w:asciiTheme="minorHAnsi" w:eastAsiaTheme="minorEastAsia" w:hAnsiTheme="minorHAnsi" w:cstheme="minorBidi"/>
          <w:noProof/>
          <w:sz w:val="21"/>
          <w:szCs w:val="22"/>
        </w:rPr>
      </w:pPr>
      <w:hyperlink w:anchor="_Toc514247953" w:history="1">
        <w:r w:rsidR="00DF7BFF" w:rsidRPr="0068132D">
          <w:rPr>
            <w:rStyle w:val="a8"/>
            <w:rFonts w:asciiTheme="majorEastAsia" w:eastAsiaTheme="majorEastAsia" w:hAnsiTheme="majorEastAsia"/>
            <w:b/>
            <w:noProof/>
          </w:rPr>
          <w:t>参考文献</w:t>
        </w:r>
        <w:r w:rsidR="00DF7BFF">
          <w:rPr>
            <w:noProof/>
            <w:webHidden/>
          </w:rPr>
          <w:tab/>
        </w:r>
        <w:r w:rsidR="00DF7BFF">
          <w:rPr>
            <w:noProof/>
            <w:webHidden/>
          </w:rPr>
          <w:fldChar w:fldCharType="begin"/>
        </w:r>
        <w:r w:rsidR="00DF7BFF">
          <w:rPr>
            <w:noProof/>
            <w:webHidden/>
          </w:rPr>
          <w:instrText xml:space="preserve"> PAGEREF _Toc514247953 \h </w:instrText>
        </w:r>
        <w:r w:rsidR="00DF7BFF">
          <w:rPr>
            <w:noProof/>
            <w:webHidden/>
          </w:rPr>
        </w:r>
        <w:r w:rsidR="00DF7BFF">
          <w:rPr>
            <w:noProof/>
            <w:webHidden/>
          </w:rPr>
          <w:fldChar w:fldCharType="separate"/>
        </w:r>
        <w:r w:rsidR="00DF7BFF">
          <w:rPr>
            <w:noProof/>
            <w:webHidden/>
          </w:rPr>
          <w:t>27</w:t>
        </w:r>
        <w:r w:rsidR="00DF7BFF">
          <w:rPr>
            <w:noProof/>
            <w:webHidden/>
          </w:rPr>
          <w:fldChar w:fldCharType="end"/>
        </w:r>
      </w:hyperlink>
    </w:p>
    <w:p w14:paraId="2FE9403D" w14:textId="61F2567E" w:rsidR="0081098A" w:rsidRDefault="0081098A" w:rsidP="0081098A">
      <w:pPr>
        <w:spacing w:beforeLines="0" w:before="120" w:afterLines="0" w:after="120"/>
        <w:rPr>
          <w:rFonts w:ascii="黑体" w:eastAsia="黑体" w:hAnsi="黑体"/>
        </w:rPr>
      </w:pPr>
      <w:r>
        <w:rPr>
          <w:rFonts w:ascii="黑体" w:eastAsia="黑体" w:hAnsi="黑体"/>
        </w:rPr>
        <w:fldChar w:fldCharType="end"/>
      </w:r>
    </w:p>
    <w:p w14:paraId="22522979" w14:textId="77777777" w:rsidR="0081098A" w:rsidRPr="00434101" w:rsidRDefault="0081098A" w:rsidP="0081098A">
      <w:pPr>
        <w:spacing w:beforeLines="0" w:before="120" w:afterLines="0" w:after="120"/>
        <w:rPr>
          <w:rFonts w:ascii="黑体" w:eastAsia="黑体" w:hAnsi="黑体"/>
          <w:b/>
        </w:rPr>
      </w:pPr>
    </w:p>
    <w:p w14:paraId="450DBB1B" w14:textId="77777777" w:rsidR="0081098A" w:rsidRDefault="0081098A" w:rsidP="0081098A">
      <w:pPr>
        <w:spacing w:beforeLines="0" w:before="120" w:afterLines="0" w:after="120"/>
        <w:rPr>
          <w:rFonts w:ascii="黑体" w:eastAsia="黑体" w:hAnsi="黑体"/>
        </w:rPr>
        <w:sectPr w:rsidR="0081098A" w:rsidSect="009141C7">
          <w:headerReference w:type="default" r:id="rId24"/>
          <w:footerReference w:type="even" r:id="rId25"/>
          <w:footerReference w:type="default" r:id="rId26"/>
          <w:headerReference w:type="first" r:id="rId27"/>
          <w:footerReference w:type="first" r:id="rId28"/>
          <w:pgSz w:w="11906" w:h="16838"/>
          <w:pgMar w:top="1440" w:right="1797" w:bottom="1440" w:left="1797" w:header="1134" w:footer="992" w:gutter="0"/>
          <w:pgNumType w:fmt="upperRoman" w:start="1"/>
          <w:cols w:space="720"/>
          <w:docGrid w:linePitch="326"/>
        </w:sectPr>
      </w:pPr>
    </w:p>
    <w:p w14:paraId="3ACFE4D5" w14:textId="77777777" w:rsidR="0081098A" w:rsidRPr="008A0A85" w:rsidRDefault="0081098A" w:rsidP="0081098A">
      <w:pPr>
        <w:pStyle w:val="1"/>
        <w:spacing w:line="480" w:lineRule="auto"/>
        <w:jc w:val="center"/>
        <w:rPr>
          <w:sz w:val="36"/>
          <w:szCs w:val="36"/>
        </w:rPr>
      </w:pPr>
      <w:bookmarkStart w:id="14" w:name="_Hlt273261550"/>
      <w:bookmarkStart w:id="15" w:name="_Hlt273463979"/>
      <w:bookmarkStart w:id="16" w:name="_Toc514247923"/>
      <w:bookmarkEnd w:id="14"/>
      <w:bookmarkEnd w:id="15"/>
      <w:commentRangeStart w:id="17"/>
      <w:r w:rsidRPr="008A0A85">
        <w:rPr>
          <w:rFonts w:hint="eastAsia"/>
          <w:sz w:val="36"/>
          <w:szCs w:val="36"/>
        </w:rPr>
        <w:t>绪论</w:t>
      </w:r>
      <w:commentRangeEnd w:id="17"/>
      <w:r w:rsidRPr="008A0A85">
        <w:rPr>
          <w:rStyle w:val="a7"/>
          <w:rFonts w:asciiTheme="majorEastAsia" w:eastAsiaTheme="majorEastAsia" w:hAnsiTheme="majorEastAsia"/>
          <w:bCs w:val="0"/>
          <w:kern w:val="2"/>
          <w:sz w:val="36"/>
          <w:szCs w:val="36"/>
        </w:rPr>
        <w:commentReference w:id="17"/>
      </w:r>
      <w:bookmarkEnd w:id="16"/>
    </w:p>
    <w:p w14:paraId="548A9A0B" w14:textId="77777777" w:rsidR="0081098A" w:rsidRPr="00641E4A" w:rsidRDefault="0081098A" w:rsidP="00D75171">
      <w:pPr>
        <w:pStyle w:val="22"/>
      </w:pPr>
      <w:bookmarkStart w:id="18" w:name="_Toc514247924"/>
      <w:r>
        <w:rPr>
          <w:rFonts w:hint="eastAsia"/>
        </w:rPr>
        <w:t>课题背景及意义</w:t>
      </w:r>
      <w:bookmarkEnd w:id="18"/>
    </w:p>
    <w:p w14:paraId="378E0013" w14:textId="3C22771B" w:rsidR="004B00A4" w:rsidRPr="004B00A4" w:rsidRDefault="002502C4" w:rsidP="00CE217A">
      <w:pPr>
        <w:spacing w:before="120" w:after="120"/>
        <w:ind w:firstLineChars="200" w:firstLine="480"/>
      </w:pPr>
      <w:r>
        <w:rPr>
          <w:rFonts w:hint="eastAsia"/>
        </w:rPr>
        <w:t>为了降低</w:t>
      </w:r>
      <w:r w:rsidR="002C21FE">
        <w:rPr>
          <w:rFonts w:hint="eastAsia"/>
        </w:rPr>
        <w:t>处理器和内存之间因访问速度差距过大造成的延迟，在计算机系统中加入</w:t>
      </w:r>
      <w:r w:rsidR="002C21FE">
        <w:rPr>
          <w:rFonts w:hint="eastAsia"/>
        </w:rPr>
        <w:t>CPU</w:t>
      </w:r>
      <w:r w:rsidR="002C21FE">
        <w:rPr>
          <w:rFonts w:hint="eastAsia"/>
        </w:rPr>
        <w:t>高速缓存（</w:t>
      </w:r>
      <w:r w:rsidR="002C21FE">
        <w:rPr>
          <w:rFonts w:hint="eastAsia"/>
        </w:rPr>
        <w:t>CPU</w:t>
      </w:r>
      <w:r w:rsidR="002C21FE">
        <w:t xml:space="preserve"> </w:t>
      </w:r>
      <w:r w:rsidR="00CE217A">
        <w:rPr>
          <w:rFonts w:hint="eastAsia"/>
        </w:rPr>
        <w:t>c</w:t>
      </w:r>
      <w:r w:rsidR="002C21FE">
        <w:rPr>
          <w:rFonts w:hint="eastAsia"/>
        </w:rPr>
        <w:t>ache</w:t>
      </w:r>
      <w:r w:rsidR="002C21FE">
        <w:rPr>
          <w:rFonts w:hint="eastAsia"/>
        </w:rPr>
        <w:t>，下文简称</w:t>
      </w:r>
      <w:r w:rsidR="00CE217A">
        <w:rPr>
          <w:rFonts w:hint="eastAsia"/>
        </w:rPr>
        <w:t>c</w:t>
      </w:r>
      <w:r w:rsidR="002C21FE">
        <w:rPr>
          <w:rFonts w:hint="eastAsia"/>
        </w:rPr>
        <w:t>ache</w:t>
      </w:r>
      <w:r w:rsidR="002C21FE">
        <w:rPr>
          <w:rFonts w:hint="eastAsia"/>
        </w:rPr>
        <w:t>），使处理器访问数据的速度接近处理器本身的频率。同时，现代处理器还会配有多个硬件预取器，</w:t>
      </w:r>
      <w:r w:rsidR="002C21FE" w:rsidRPr="002C21FE">
        <w:rPr>
          <w:rFonts w:hint="eastAsia"/>
        </w:rPr>
        <w:t>每个预取器针对特定的存储层次，并且使用各自独立的预取算法。</w:t>
      </w:r>
      <w:r w:rsidR="003A2B6B" w:rsidRPr="003A2B6B">
        <w:rPr>
          <w:rFonts w:hint="eastAsia"/>
        </w:rPr>
        <w:t>预取</w:t>
      </w:r>
      <w:r w:rsidR="003A2B6B">
        <w:rPr>
          <w:rFonts w:hint="eastAsia"/>
        </w:rPr>
        <w:t>通过监视并推断</w:t>
      </w:r>
      <w:r w:rsidR="003A2B6B" w:rsidRPr="003A2B6B">
        <w:rPr>
          <w:rFonts w:hint="eastAsia"/>
        </w:rPr>
        <w:t>流访问模式</w:t>
      </w:r>
      <w:r w:rsidR="003A2B6B">
        <w:rPr>
          <w:rFonts w:hint="eastAsia"/>
        </w:rPr>
        <w:t>，</w:t>
      </w:r>
      <w:r w:rsidR="003A2B6B" w:rsidRPr="003A2B6B">
        <w:rPr>
          <w:rFonts w:hint="eastAsia"/>
        </w:rPr>
        <w:t>将数据超前预取到更高层次的缓存中来降低内存延迟。</w:t>
      </w:r>
      <w:r w:rsidR="0003135C">
        <w:rPr>
          <w:rFonts w:hint="eastAsia"/>
        </w:rPr>
        <w:t>预取在现在的</w:t>
      </w:r>
      <w:r w:rsidR="0051384C">
        <w:rPr>
          <w:rFonts w:hint="eastAsia"/>
        </w:rPr>
        <w:t>体系结构中是一种关键的技术转型，决定优化预取的参数存在多个挑战。</w:t>
      </w:r>
      <w:r w:rsidR="004B00A4" w:rsidRPr="004B00A4">
        <w:rPr>
          <w:rFonts w:hint="eastAsia"/>
        </w:rPr>
        <w:t>第一，预取器必须精确地预测存取模式。如果预测错误，就会增加存储访问负担，并且更重要的是，会在</w:t>
      </w:r>
      <w:r w:rsidR="0051384C">
        <w:rPr>
          <w:rFonts w:hint="eastAsia"/>
        </w:rPr>
        <w:t>容量小且昂贵</w:t>
      </w:r>
      <w:r w:rsidR="004B00A4" w:rsidRPr="004B00A4">
        <w:rPr>
          <w:rFonts w:hint="eastAsia"/>
        </w:rPr>
        <w:t>的缓存中造成冲突。第二，预取指令必须及时。如果预取造成数据早于需要之前被放置到更高层缓存中，可能会被那些更紧迫需要的数据覆盖掉。这些挑战在多线程程序中被更进一步地放大。</w:t>
      </w:r>
      <w:r w:rsidR="004B00A4" w:rsidRPr="004B00A4">
        <w:rPr>
          <w:rFonts w:hint="eastAsia"/>
        </w:rPr>
        <w:t>L2</w:t>
      </w:r>
      <w:r w:rsidR="004B00A4" w:rsidRPr="004B00A4">
        <w:rPr>
          <w:rFonts w:hint="eastAsia"/>
        </w:rPr>
        <w:t>等更低层次的</w:t>
      </w:r>
      <w:r w:rsidR="007F683F">
        <w:rPr>
          <w:rFonts w:hint="eastAsia"/>
        </w:rPr>
        <w:t>缓存</w:t>
      </w:r>
      <w:r w:rsidR="004B00A4" w:rsidRPr="004B00A4">
        <w:rPr>
          <w:rFonts w:hint="eastAsia"/>
        </w:rPr>
        <w:t>可以被多个线程共享，每个线程可能需要不同位置的数据，准确地决定出读取顺序是一件困难的事情。</w:t>
      </w:r>
    </w:p>
    <w:p w14:paraId="6FAB0B2C" w14:textId="1AE51363" w:rsidR="00441B74" w:rsidRPr="00441B74" w:rsidRDefault="004B00A4" w:rsidP="009D5B54">
      <w:pPr>
        <w:spacing w:before="120" w:after="120"/>
        <w:ind w:firstLineChars="200" w:firstLine="480"/>
      </w:pPr>
      <w:r w:rsidRPr="004B00A4">
        <w:rPr>
          <w:rFonts w:hint="eastAsia"/>
        </w:rPr>
        <w:t>在</w:t>
      </w:r>
      <w:r w:rsidR="00704BF6">
        <w:rPr>
          <w:rFonts w:hint="eastAsia"/>
        </w:rPr>
        <w:t>本文</w:t>
      </w:r>
      <w:r w:rsidRPr="004B00A4">
        <w:rPr>
          <w:rFonts w:hint="eastAsia"/>
        </w:rPr>
        <w:t>中，我们</w:t>
      </w:r>
      <w:r w:rsidR="00A527D2">
        <w:rPr>
          <w:rFonts w:hint="eastAsia"/>
        </w:rPr>
        <w:t>设计并实现</w:t>
      </w:r>
      <w:r w:rsidRPr="004B00A4">
        <w:rPr>
          <w:rFonts w:hint="eastAsia"/>
        </w:rPr>
        <w:t>了一种基于</w:t>
      </w:r>
      <w:r>
        <w:rPr>
          <w:rFonts w:hint="eastAsia"/>
        </w:rPr>
        <w:t>深度</w:t>
      </w:r>
      <w:r w:rsidRPr="004B00A4">
        <w:rPr>
          <w:rFonts w:hint="eastAsia"/>
        </w:rPr>
        <w:t>学习技术的有效的预取策略。</w:t>
      </w:r>
    </w:p>
    <w:p w14:paraId="2F93BEA4" w14:textId="7CE7F9C5" w:rsidR="0081098A" w:rsidRDefault="007B54FB" w:rsidP="00D75171">
      <w:pPr>
        <w:pStyle w:val="22"/>
        <w:rPr>
          <w:sz w:val="28"/>
          <w:szCs w:val="28"/>
        </w:rPr>
      </w:pPr>
      <w:bookmarkStart w:id="19" w:name="_Toc514247925"/>
      <w:r>
        <w:rPr>
          <w:rFonts w:hint="eastAsia"/>
        </w:rPr>
        <w:t>CPU</w:t>
      </w:r>
      <w:r w:rsidR="00441B74">
        <w:rPr>
          <w:rFonts w:hint="eastAsia"/>
        </w:rPr>
        <w:t>高速缓存</w:t>
      </w:r>
      <w:bookmarkEnd w:id="19"/>
    </w:p>
    <w:p w14:paraId="52056BEC" w14:textId="2590ECAF" w:rsidR="0081098A" w:rsidRPr="00EA09B3" w:rsidRDefault="004B00A4" w:rsidP="00D75171">
      <w:pPr>
        <w:pStyle w:val="3"/>
      </w:pPr>
      <w:bookmarkStart w:id="20" w:name="_Toc514247926"/>
      <w:r>
        <w:rPr>
          <w:rFonts w:hint="eastAsia"/>
        </w:rPr>
        <w:t>结构和参数</w:t>
      </w:r>
      <w:bookmarkEnd w:id="20"/>
    </w:p>
    <w:p w14:paraId="1679430D" w14:textId="36059317" w:rsidR="00832190" w:rsidRDefault="00441B74" w:rsidP="009D5B54">
      <w:pPr>
        <w:spacing w:before="120" w:after="120"/>
        <w:ind w:firstLineChars="200" w:firstLine="480"/>
      </w:pPr>
      <w:r w:rsidRPr="00441B74">
        <w:rPr>
          <w:rFonts w:hint="eastAsia"/>
        </w:rPr>
        <w:t>在计算机系统中</w:t>
      </w:r>
      <w:r w:rsidR="002216C1">
        <w:rPr>
          <w:rFonts w:hint="eastAsia"/>
        </w:rPr>
        <w:t>主要采用组相联结构。</w:t>
      </w:r>
      <w:r w:rsidR="00877319">
        <w:rPr>
          <w:rFonts w:hint="eastAsia"/>
        </w:rPr>
        <w:t>组相联</w:t>
      </w:r>
      <w:r w:rsidR="002216C1">
        <w:rPr>
          <w:rFonts w:hint="eastAsia"/>
        </w:rPr>
        <w:t>缓存把</w:t>
      </w:r>
      <w:r w:rsidR="00E30348">
        <w:rPr>
          <w:rFonts w:hint="eastAsia"/>
        </w:rPr>
        <w:t>缓存</w:t>
      </w:r>
      <w:r w:rsidR="002216C1">
        <w:rPr>
          <w:rFonts w:hint="eastAsia"/>
        </w:rPr>
        <w:t>空间分为多个组，每组</w:t>
      </w:r>
      <w:r w:rsidR="00554240">
        <w:rPr>
          <w:rFonts w:hint="eastAsia"/>
        </w:rPr>
        <w:t>包含</w:t>
      </w:r>
      <w:r w:rsidR="002216C1">
        <w:rPr>
          <w:rFonts w:hint="eastAsia"/>
        </w:rPr>
        <w:t>若干</w:t>
      </w:r>
      <w:r w:rsidR="00554240">
        <w:rPr>
          <w:rFonts w:hint="eastAsia"/>
        </w:rPr>
        <w:t>缓存</w:t>
      </w:r>
      <w:r w:rsidR="002216C1">
        <w:rPr>
          <w:rFonts w:hint="eastAsia"/>
        </w:rPr>
        <w:t>块。通过建立内存数据和组索引的对应关系，一个内存块可以被载入到对应组内的任意</w:t>
      </w:r>
      <w:r w:rsidR="00554240">
        <w:rPr>
          <w:rFonts w:hint="eastAsia"/>
        </w:rPr>
        <w:t>缓存</w:t>
      </w:r>
      <w:r w:rsidR="002216C1">
        <w:rPr>
          <w:rFonts w:hint="eastAsia"/>
        </w:rPr>
        <w:t>块上。</w:t>
      </w:r>
      <w:r w:rsidR="00827876">
        <w:rPr>
          <w:rFonts w:hint="eastAsia"/>
        </w:rPr>
        <w:t>本文中所使用的</w:t>
      </w:r>
      <w:r w:rsidR="00832190">
        <w:rPr>
          <w:rFonts w:hint="eastAsia"/>
        </w:rPr>
        <w:t>组相联缓存</w:t>
      </w:r>
      <w:r w:rsidR="00827876">
        <w:rPr>
          <w:rFonts w:hint="eastAsia"/>
        </w:rPr>
        <w:t>均</w:t>
      </w:r>
      <w:r w:rsidR="00832190">
        <w:rPr>
          <w:rFonts w:hint="eastAsia"/>
        </w:rPr>
        <w:t>表述为</w:t>
      </w:r>
    </w:p>
    <w:p w14:paraId="5E7F13E5" w14:textId="0C964552" w:rsidR="00832190" w:rsidRPr="00827876" w:rsidRDefault="00832190" w:rsidP="003E7232">
      <w:pPr>
        <w:spacing w:before="120" w:after="120"/>
      </w:pPr>
      <m:oMathPara>
        <m:oMath>
          <m:r>
            <m:rPr>
              <m:sty m:val="p"/>
            </m:rPr>
            <w:rPr>
              <w:rFonts w:ascii="Cambria Math" w:hAnsi="Cambria Math" w:hint="eastAsia"/>
            </w:rPr>
            <m:t>C=</m:t>
          </m:r>
          <m:r>
            <m:rPr>
              <m:sty m:val="p"/>
            </m:rPr>
            <w:rPr>
              <w:rFonts w:ascii="Cambria Math" w:hAnsi="Cambria Math"/>
            </w:rPr>
            <m:t>B*N*</m:t>
          </m:r>
          <m:sSub>
            <m:sSubPr>
              <m:ctrlPr>
                <w:rPr>
                  <w:rFonts w:ascii="Cambria Math" w:hAnsi="Cambria Math"/>
                </w:rPr>
              </m:ctrlPr>
            </m:sSubPr>
            <m:e>
              <m:r>
                <w:rPr>
                  <w:rFonts w:ascii="Cambria Math" w:hAnsi="Cambria Math"/>
                </w:rPr>
                <m:t>E</m:t>
              </m:r>
            </m:e>
            <m:sub>
              <m:r>
                <w:rPr>
                  <w:rFonts w:ascii="Cambria Math" w:hAnsi="Cambria Math"/>
                </w:rPr>
                <m:t>n</m:t>
              </m:r>
            </m:sub>
          </m:sSub>
        </m:oMath>
      </m:oMathPara>
    </w:p>
    <w:p w14:paraId="2AD84B7F" w14:textId="527FD44A" w:rsidR="00FF397A" w:rsidRDefault="00827876" w:rsidP="009D5B54">
      <w:pPr>
        <w:spacing w:before="120" w:after="120"/>
        <w:ind w:firstLineChars="200" w:firstLine="480"/>
      </w:pPr>
      <w:r>
        <w:rPr>
          <w:rFonts w:hint="eastAsia"/>
        </w:rPr>
        <w:t>其中，</w:t>
      </w:r>
      <w:r>
        <w:rPr>
          <w:rFonts w:hint="eastAsia"/>
        </w:rPr>
        <w:t>C</w:t>
      </w:r>
      <w:r>
        <w:rPr>
          <w:rFonts w:hint="eastAsia"/>
        </w:rPr>
        <w:t>为缓存容量，</w:t>
      </w:r>
      <w:r>
        <w:rPr>
          <w:rFonts w:hint="eastAsia"/>
        </w:rPr>
        <w:t>B</w:t>
      </w:r>
      <w:r>
        <w:rPr>
          <w:rFonts w:hint="eastAsia"/>
        </w:rPr>
        <w:t>为每个数据块的大小，</w:t>
      </w:r>
      <w:r>
        <w:rPr>
          <w:rFonts w:hint="eastAsia"/>
        </w:rPr>
        <w:t>N</w:t>
      </w:r>
      <w:r>
        <w:rPr>
          <w:rFonts w:hint="eastAsia"/>
        </w:rPr>
        <w:t>为相联度（每组中有</w:t>
      </w:r>
      <w:r>
        <w:rPr>
          <w:rFonts w:hint="eastAsia"/>
        </w:rPr>
        <w:t>N</w:t>
      </w:r>
      <w:r>
        <w:rPr>
          <w:rFonts w:hint="eastAsia"/>
        </w:rPr>
        <w:t>个数据块），</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为组数。</w:t>
      </w:r>
      <w:r w:rsidRPr="00827876">
        <w:rPr>
          <w:rFonts w:hint="eastAsia"/>
        </w:rPr>
        <w:t>当使用组相联时，在通过索引定位到对应组之后，必须进一步地与所有缓存块的标签值进行匹配，以确定查找是否命中。</w:t>
      </w:r>
    </w:p>
    <w:p w14:paraId="6446C395" w14:textId="7DA15A9F" w:rsidR="00D75171" w:rsidRDefault="00D75171" w:rsidP="00D75171">
      <w:pPr>
        <w:pStyle w:val="3"/>
      </w:pPr>
      <w:bookmarkStart w:id="21" w:name="_Toc514247927"/>
      <w:r w:rsidRPr="00D75171">
        <w:rPr>
          <w:rFonts w:hint="eastAsia"/>
        </w:rPr>
        <w:t>性能指标</w:t>
      </w:r>
      <w:bookmarkEnd w:id="21"/>
    </w:p>
    <w:p w14:paraId="321E7149" w14:textId="2B443D03" w:rsidR="00773BFB" w:rsidRDefault="00773BFB" w:rsidP="00773BFB">
      <w:pPr>
        <w:spacing w:before="120" w:after="120"/>
        <w:ind w:firstLineChars="200" w:firstLine="480"/>
      </w:pPr>
      <w:r>
        <w:rPr>
          <w:rFonts w:hint="eastAsia"/>
        </w:rPr>
        <w:t>本文中对</w:t>
      </w:r>
      <w:r>
        <w:rPr>
          <w:rFonts w:hint="eastAsia"/>
        </w:rPr>
        <w:t>cache</w:t>
      </w:r>
      <w:r>
        <w:rPr>
          <w:rFonts w:hint="eastAsia"/>
        </w:rPr>
        <w:t>的</w:t>
      </w:r>
      <w:r w:rsidR="00554240">
        <w:rPr>
          <w:rFonts w:hint="eastAsia"/>
        </w:rPr>
        <w:t>主要</w:t>
      </w:r>
      <w:r>
        <w:rPr>
          <w:rFonts w:hint="eastAsia"/>
        </w:rPr>
        <w:t>性能</w:t>
      </w:r>
      <w:r w:rsidR="00554240">
        <w:rPr>
          <w:rFonts w:hint="eastAsia"/>
        </w:rPr>
        <w:t>评价指标有</w:t>
      </w:r>
      <w:r>
        <w:rPr>
          <w:rFonts w:hint="eastAsia"/>
        </w:rPr>
        <w:t>加速比</w:t>
      </w:r>
      <w:r w:rsidR="00554240">
        <w:rPr>
          <w:rFonts w:hint="eastAsia"/>
        </w:rPr>
        <w:t>和</w:t>
      </w:r>
      <w:r>
        <w:rPr>
          <w:rFonts w:hint="eastAsia"/>
        </w:rPr>
        <w:t>cache</w:t>
      </w:r>
      <w:r>
        <w:rPr>
          <w:rFonts w:hint="eastAsia"/>
        </w:rPr>
        <w:t>的命中率。</w:t>
      </w:r>
      <w:r w:rsidR="008A2C85">
        <w:rPr>
          <w:rFonts w:hint="eastAsia"/>
        </w:rPr>
        <w:t>加速比</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sidR="008A2C85">
        <w:rPr>
          <w:rFonts w:hint="eastAsia"/>
        </w:rPr>
        <w:t>一般表示为</w:t>
      </w:r>
    </w:p>
    <w:p w14:paraId="066CE2AE" w14:textId="591023CC" w:rsidR="008A2C85" w:rsidRPr="008A2C85" w:rsidRDefault="002D728B" w:rsidP="00773BFB">
      <w:pPr>
        <w:spacing w:before="120" w:after="120"/>
        <w:ind w:firstLineChars="200" w:firstLine="480"/>
      </w:pPr>
      <m:oMathPara>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c</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den>
          </m:f>
        </m:oMath>
      </m:oMathPara>
    </w:p>
    <w:p w14:paraId="4403FDCC" w14:textId="5205F2C2" w:rsidR="008A2C85" w:rsidRPr="00773BFB" w:rsidRDefault="008A2C85" w:rsidP="00773BFB">
      <w:pPr>
        <w:spacing w:before="120" w:after="120"/>
        <w:ind w:firstLineChars="200" w:firstLine="480"/>
      </w:pPr>
      <w:r>
        <w:rPr>
          <w:rFonts w:hint="eastAsia"/>
        </w:rPr>
        <w:t>其中，</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为</w:t>
      </w:r>
      <w:r>
        <w:rPr>
          <w:rFonts w:hint="eastAsia"/>
        </w:rPr>
        <w:t>cache</w:t>
      </w:r>
      <w:r>
        <w:rPr>
          <w:rFonts w:hint="eastAsia"/>
        </w:rPr>
        <w:t>的命中率，</w:t>
      </w:r>
      <m:oMath>
        <m:sSub>
          <m:sSubPr>
            <m:ctrlPr>
              <w:rPr>
                <w:rFonts w:ascii="Cambria Math" w:hAnsi="Cambria Math"/>
                <w:i/>
              </w:rPr>
            </m:ctrlPr>
          </m:sSubPr>
          <m:e>
            <m:r>
              <w:rPr>
                <w:rFonts w:ascii="Cambria Math" w:hAnsi="Cambria Math"/>
              </w:rPr>
              <m:t>T</m:t>
            </m:r>
          </m:e>
          <m:sub>
            <m:r>
              <w:rPr>
                <w:rFonts w:ascii="Cambria Math" w:hAnsi="Cambria Math" w:hint="eastAsia"/>
              </w:rPr>
              <m:t>c</m:t>
            </m:r>
          </m:sub>
        </m:sSub>
      </m:oMath>
      <w:r>
        <w:rPr>
          <w:rFonts w:hint="eastAsia"/>
        </w:rPr>
        <w:t>为</w:t>
      </w:r>
      <w:r>
        <w:rPr>
          <w:rFonts w:hint="eastAsia"/>
        </w:rPr>
        <w:t>cache</w:t>
      </w:r>
      <w:r>
        <w:rPr>
          <w:rFonts w:hint="eastAsia"/>
        </w:rPr>
        <w:t>的访问周期，</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为主存储器的访问周期。</w:t>
      </w:r>
      <w:r w:rsidR="00DF2A70">
        <w:rPr>
          <w:rFonts w:hint="eastAsia"/>
        </w:rPr>
        <w:t>可推断出，</w:t>
      </w:r>
      <w:r>
        <w:rPr>
          <w:rFonts w:hint="eastAsia"/>
        </w:rPr>
        <w:t>当</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w:t>
      </w:r>
      <w:r>
        <w:t>1</w:t>
      </w:r>
      <w:r>
        <w:rPr>
          <w:rFonts w:hint="eastAsia"/>
        </w:rPr>
        <w:t>时，</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c</m:t>
                </m:r>
              </m:sub>
            </m:sSub>
          </m:den>
        </m:f>
      </m:oMath>
      <w:r w:rsidR="00DF2A70">
        <w:rPr>
          <w:rFonts w:hint="eastAsia"/>
        </w:rPr>
        <w:t>。研究表明，</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的大小受到</w:t>
      </w:r>
      <w:r>
        <w:rPr>
          <w:rFonts w:hint="eastAsia"/>
        </w:rPr>
        <w:t>cache</w:t>
      </w:r>
      <w:r>
        <w:rPr>
          <w:rFonts w:hint="eastAsia"/>
        </w:rPr>
        <w:t>的预取算法影响，本文即着重于通过深度学习优化预取算法来提高</w:t>
      </w:r>
      <w:r>
        <w:rPr>
          <w:rFonts w:hint="eastAsia"/>
        </w:rPr>
        <w:t>cache</w:t>
      </w:r>
      <w:r>
        <w:rPr>
          <w:rFonts w:hint="eastAsia"/>
        </w:rPr>
        <w:t>性能。</w:t>
      </w:r>
    </w:p>
    <w:p w14:paraId="62A5CDD1" w14:textId="6B5F6725" w:rsidR="0081098A" w:rsidRDefault="00897B6B" w:rsidP="00D75171">
      <w:pPr>
        <w:pStyle w:val="3"/>
      </w:pPr>
      <w:bookmarkStart w:id="22" w:name="_Toc514247928"/>
      <w:r>
        <w:rPr>
          <w:rFonts w:hint="eastAsia"/>
        </w:rPr>
        <w:t>替换算法</w:t>
      </w:r>
      <w:bookmarkEnd w:id="22"/>
    </w:p>
    <w:p w14:paraId="4C29AD39" w14:textId="45151B31" w:rsidR="00441B74" w:rsidRDefault="00441B74" w:rsidP="00F47112">
      <w:pPr>
        <w:spacing w:before="120" w:after="120"/>
        <w:ind w:firstLineChars="177" w:firstLine="425"/>
      </w:pPr>
      <w:r>
        <w:rPr>
          <w:rFonts w:hint="eastAsia"/>
        </w:rPr>
        <w:t>对于组相联缓存，当一个组的全部缓存块都被占满后，如果再次发生缓存失效，就必须选择一个缓存块来替换掉。存在多种</w:t>
      </w:r>
      <w:r w:rsidR="00554240">
        <w:rPr>
          <w:rFonts w:hint="eastAsia"/>
        </w:rPr>
        <w:t>算法</w:t>
      </w:r>
      <w:r>
        <w:rPr>
          <w:rFonts w:hint="eastAsia"/>
        </w:rPr>
        <w:t>决定哪个块被替换。</w:t>
      </w:r>
    </w:p>
    <w:p w14:paraId="4D179A0F" w14:textId="6E78B0AF" w:rsidR="00FF397A" w:rsidRDefault="00897B6B" w:rsidP="00897B6B">
      <w:pPr>
        <w:spacing w:before="120" w:after="120"/>
        <w:ind w:firstLineChars="177" w:firstLine="425"/>
      </w:pPr>
      <w:r>
        <w:rPr>
          <w:rFonts w:hint="eastAsia"/>
        </w:rPr>
        <w:t>最简单的</w:t>
      </w:r>
      <w:r w:rsidR="00554240">
        <w:rPr>
          <w:rFonts w:hint="eastAsia"/>
        </w:rPr>
        <w:t>替换算法</w:t>
      </w:r>
      <w:r>
        <w:rPr>
          <w:rFonts w:hint="eastAsia"/>
        </w:rPr>
        <w:t>是随机法（</w:t>
      </w:r>
      <w:r>
        <w:rPr>
          <w:rFonts w:hint="eastAsia"/>
        </w:rPr>
        <w:t>Rand</w:t>
      </w:r>
      <w:r>
        <w:rPr>
          <w:rFonts w:hint="eastAsia"/>
        </w:rPr>
        <w:t>法），即随机决定</w:t>
      </w:r>
      <w:r w:rsidR="00554240">
        <w:rPr>
          <w:rFonts w:hint="eastAsia"/>
        </w:rPr>
        <w:t>被</w:t>
      </w:r>
      <w:r>
        <w:rPr>
          <w:rFonts w:hint="eastAsia"/>
        </w:rPr>
        <w:t>替换的</w:t>
      </w:r>
      <w:r w:rsidR="00554240">
        <w:rPr>
          <w:rFonts w:hint="eastAsia"/>
        </w:rPr>
        <w:t>缓存</w:t>
      </w:r>
      <w:r>
        <w:rPr>
          <w:rFonts w:hint="eastAsia"/>
        </w:rPr>
        <w:t>块。</w:t>
      </w:r>
      <w:r w:rsidR="00554240">
        <w:rPr>
          <w:rFonts w:hint="eastAsia"/>
        </w:rPr>
        <w:t>而</w:t>
      </w:r>
      <w:r w:rsidR="00441B74">
        <w:rPr>
          <w:rFonts w:hint="eastAsia"/>
        </w:rPr>
        <w:t>先进先出</w:t>
      </w:r>
      <w:r>
        <w:rPr>
          <w:rFonts w:hint="eastAsia"/>
        </w:rPr>
        <w:t>（</w:t>
      </w:r>
      <w:r>
        <w:rPr>
          <w:rFonts w:hint="eastAsia"/>
        </w:rPr>
        <w:t>FIFO</w:t>
      </w:r>
      <w:r>
        <w:rPr>
          <w:rFonts w:hint="eastAsia"/>
        </w:rPr>
        <w:t>）</w:t>
      </w:r>
      <w:r w:rsidR="00441B74">
        <w:rPr>
          <w:rFonts w:hint="eastAsia"/>
        </w:rPr>
        <w:t>法替换掉进入组内时间最长的缓存块。</w:t>
      </w:r>
      <w:r>
        <w:rPr>
          <w:rFonts w:hint="eastAsia"/>
        </w:rPr>
        <w:t>这种方法虽然考虑了程序运行的历史状况，但无法正确地反映程序的局部性。最近最少使用</w:t>
      </w:r>
      <w:r w:rsidR="00441B74">
        <w:rPr>
          <w:rFonts w:hint="eastAsia"/>
        </w:rPr>
        <w:t>法（</w:t>
      </w:r>
      <w:r w:rsidR="00441B74">
        <w:rPr>
          <w:rFonts w:hint="eastAsia"/>
        </w:rPr>
        <w:t>LRU</w:t>
      </w:r>
      <w:r>
        <w:rPr>
          <w:rFonts w:hint="eastAsia"/>
        </w:rPr>
        <w:t>算法</w:t>
      </w:r>
      <w:r w:rsidR="00441B74">
        <w:rPr>
          <w:rFonts w:hint="eastAsia"/>
        </w:rPr>
        <w:t>）则跟踪各个缓存块的使用状况，并根据统计比较出哪个块已经最长时间未被访问。</w:t>
      </w:r>
      <w:r>
        <w:rPr>
          <w:rFonts w:hint="eastAsia"/>
        </w:rPr>
        <w:t>这种方法反映程序局部性规律，因为最近最少使用的块，很可能在将来的近期也很少使用，因此</w:t>
      </w:r>
      <w:r>
        <w:rPr>
          <w:rFonts w:hint="eastAsia"/>
        </w:rPr>
        <w:t>LRU</w:t>
      </w:r>
      <w:r>
        <w:rPr>
          <w:rFonts w:hint="eastAsia"/>
        </w:rPr>
        <w:t>算法的命中率比较高。但是这种方法比较复杂，</w:t>
      </w:r>
      <w:r w:rsidR="00FF397A">
        <w:rPr>
          <w:rFonts w:hint="eastAsia"/>
        </w:rPr>
        <w:t>硬件实现比较困难，</w:t>
      </w:r>
      <w:r w:rsidR="00441B74">
        <w:rPr>
          <w:rFonts w:hint="eastAsia"/>
        </w:rPr>
        <w:t>对于</w:t>
      </w:r>
      <w:r w:rsidR="00441B74">
        <w:rPr>
          <w:rFonts w:hint="eastAsia"/>
        </w:rPr>
        <w:t>2</w:t>
      </w:r>
      <w:r w:rsidR="00441B74">
        <w:rPr>
          <w:rFonts w:hint="eastAsia"/>
        </w:rPr>
        <w:t>路以上相联，这个算法的时间代价会非常高。</w:t>
      </w:r>
    </w:p>
    <w:p w14:paraId="3BA668FA" w14:textId="4C1F7870" w:rsidR="00441B74" w:rsidRDefault="00FF397A" w:rsidP="00FF397A">
      <w:pPr>
        <w:spacing w:before="120" w:after="120"/>
        <w:ind w:firstLineChars="177" w:firstLine="425"/>
      </w:pPr>
      <w:r>
        <w:rPr>
          <w:rFonts w:hint="eastAsia"/>
        </w:rPr>
        <w:t>本文使用与</w:t>
      </w:r>
      <w:r>
        <w:rPr>
          <w:rFonts w:hint="eastAsia"/>
        </w:rPr>
        <w:t>LRU</w:t>
      </w:r>
      <w:r>
        <w:rPr>
          <w:rFonts w:hint="eastAsia"/>
        </w:rPr>
        <w:t>法技术思想相同的最久没有使用法（</w:t>
      </w:r>
      <w:r>
        <w:rPr>
          <w:rFonts w:hint="eastAsia"/>
        </w:rPr>
        <w:t>LFU</w:t>
      </w:r>
      <w:r>
        <w:rPr>
          <w:rFonts w:hint="eastAsia"/>
        </w:rPr>
        <w:t>），其实现方法为记录近期使用次数的多少，然后替换最少的那一个。</w:t>
      </w:r>
    </w:p>
    <w:p w14:paraId="0DD5C06B" w14:textId="2ADF9BD2" w:rsidR="0081098A" w:rsidRDefault="00DF2A70" w:rsidP="00D75171">
      <w:pPr>
        <w:pStyle w:val="22"/>
        <w:rPr>
          <w:rFonts w:ascii="黑体" w:hAnsi="黑体"/>
          <w:sz w:val="28"/>
          <w:szCs w:val="28"/>
        </w:rPr>
      </w:pPr>
      <w:bookmarkStart w:id="23" w:name="_Toc514247929"/>
      <w:r>
        <w:rPr>
          <w:rFonts w:ascii="黑体" w:hAnsi="黑体"/>
          <w:sz w:val="28"/>
          <w:szCs w:val="28"/>
        </w:rPr>
        <w:t>C</w:t>
      </w:r>
      <w:r>
        <w:rPr>
          <w:rFonts w:ascii="黑体" w:hAnsi="黑体" w:hint="eastAsia"/>
          <w:sz w:val="28"/>
          <w:szCs w:val="28"/>
        </w:rPr>
        <w:t>ache</w:t>
      </w:r>
      <w:r>
        <w:rPr>
          <w:rFonts w:ascii="黑体" w:hAnsi="黑体" w:hint="eastAsia"/>
          <w:sz w:val="28"/>
          <w:szCs w:val="28"/>
        </w:rPr>
        <w:t>数据预取</w:t>
      </w:r>
      <w:bookmarkEnd w:id="23"/>
    </w:p>
    <w:p w14:paraId="5C437527" w14:textId="020F3767" w:rsidR="0081098A" w:rsidRPr="007368A4" w:rsidRDefault="00CC020A" w:rsidP="00D75171">
      <w:pPr>
        <w:pStyle w:val="3"/>
      </w:pPr>
      <w:bookmarkStart w:id="24" w:name="_Toc514247930"/>
      <w:r>
        <w:rPr>
          <w:rFonts w:hint="eastAsia"/>
        </w:rPr>
        <w:t>背景及</w:t>
      </w:r>
      <w:r w:rsidR="00DF2A70">
        <w:rPr>
          <w:rFonts w:hint="eastAsia"/>
        </w:rPr>
        <w:t>原理</w:t>
      </w:r>
      <w:bookmarkEnd w:id="24"/>
    </w:p>
    <w:p w14:paraId="187602B2" w14:textId="77777777" w:rsidR="00CC020A" w:rsidRDefault="00420FDF" w:rsidP="00883AAC">
      <w:pPr>
        <w:spacing w:before="120" w:after="120"/>
        <w:ind w:firstLineChars="200" w:firstLine="480"/>
      </w:pPr>
      <w:r>
        <w:rPr>
          <w:rFonts w:hint="eastAsia"/>
        </w:rPr>
        <w:t>尽管</w:t>
      </w:r>
      <w:r>
        <w:rPr>
          <w:rFonts w:hint="eastAsia"/>
        </w:rPr>
        <w:t>cache</w:t>
      </w:r>
      <w:r>
        <w:rPr>
          <w:rFonts w:hint="eastAsia"/>
        </w:rPr>
        <w:t>层级技术的应用</w:t>
      </w:r>
      <w:r w:rsidR="00AD21DE">
        <w:rPr>
          <w:rFonts w:hint="eastAsia"/>
        </w:rPr>
        <w:t>有效地减少了那些最常用数据的访问延迟，</w:t>
      </w:r>
      <w:commentRangeStart w:id="25"/>
      <w:r w:rsidR="00AD21DE">
        <w:rPr>
          <w:rFonts w:hint="eastAsia"/>
        </w:rPr>
        <w:t>在科学计算程序中花费超过一半的时间用于内存请求仍不少见</w:t>
      </w:r>
      <w:commentRangeEnd w:id="25"/>
      <w:r w:rsidR="00AD21DE">
        <w:rPr>
          <w:rStyle w:val="a7"/>
        </w:rPr>
        <w:commentReference w:id="25"/>
      </w:r>
      <w:r w:rsidR="00AD21DE">
        <w:rPr>
          <w:rFonts w:hint="eastAsia"/>
        </w:rPr>
        <w:t>。大型且密集的矩阵操作是许多科学计算程序的基础，而这些操作往往使得</w:t>
      </w:r>
      <w:r w:rsidR="00AD21DE">
        <w:rPr>
          <w:rFonts w:hint="eastAsia"/>
        </w:rPr>
        <w:t>cache</w:t>
      </w:r>
      <w:r w:rsidR="00AD21DE">
        <w:rPr>
          <w:rFonts w:hint="eastAsia"/>
        </w:rPr>
        <w:t>的利用效率低下。处理器在发现</w:t>
      </w:r>
      <w:r w:rsidR="00AD21DE">
        <w:rPr>
          <w:rFonts w:hint="eastAsia"/>
        </w:rPr>
        <w:t>cache</w:t>
      </w:r>
      <w:r w:rsidR="00AD21DE">
        <w:rPr>
          <w:rFonts w:hint="eastAsia"/>
        </w:rPr>
        <w:t>缺失后必须等待</w:t>
      </w:r>
      <w:r w:rsidR="00AD21DE">
        <w:rPr>
          <w:rFonts w:hint="eastAsia"/>
        </w:rPr>
        <w:t>cache</w:t>
      </w:r>
      <w:r w:rsidR="00AD21DE">
        <w:rPr>
          <w:rFonts w:hint="eastAsia"/>
        </w:rPr>
        <w:t>访问内存获取数据，然后继续进行运算。</w:t>
      </w:r>
      <w:r w:rsidR="006A5AC5">
        <w:rPr>
          <w:rFonts w:hint="eastAsia"/>
        </w:rPr>
        <w:t>这种数据获取策略使每一个首次访问的数据块都会成为一次缓存缺失（即强制失效）。如果被访问的数据是一个大型数组操作的一小部分，它很有可能在之后被替换出</w:t>
      </w:r>
      <w:r w:rsidR="006A5AC5">
        <w:rPr>
          <w:rFonts w:hint="eastAsia"/>
        </w:rPr>
        <w:t>cache</w:t>
      </w:r>
      <w:r w:rsidR="006A5AC5">
        <w:rPr>
          <w:rFonts w:hint="eastAsia"/>
        </w:rPr>
        <w:t>，为数组后续的数据成员进入</w:t>
      </w:r>
      <w:r w:rsidR="006A5AC5">
        <w:rPr>
          <w:rFonts w:hint="eastAsia"/>
        </w:rPr>
        <w:t>cache</w:t>
      </w:r>
      <w:r w:rsidR="006A5AC5">
        <w:rPr>
          <w:rFonts w:hint="eastAsia"/>
        </w:rPr>
        <w:t>腾出空间。当同样的数据块再次被需要时，处理器必须重新将其从内存中提取出来，产生更高的访问延迟（即容量失效）。</w:t>
      </w:r>
    </w:p>
    <w:p w14:paraId="070F0CBB" w14:textId="4304D1CA" w:rsidR="007A1227" w:rsidRDefault="00554240" w:rsidP="00883AAC">
      <w:pPr>
        <w:spacing w:before="120" w:after="120"/>
        <w:ind w:firstLineChars="200" w:firstLine="480"/>
      </w:pPr>
      <w:r>
        <w:rPr>
          <w:rFonts w:hint="eastAsia"/>
        </w:rPr>
        <w:t>因此</w:t>
      </w:r>
      <w:r w:rsidR="00F42969">
        <w:rPr>
          <w:rFonts w:hint="eastAsia"/>
        </w:rPr>
        <w:t>，如果能在处理器还未用到某个数据块之前就提前将其放入</w:t>
      </w:r>
      <w:r w:rsidR="00F42969">
        <w:rPr>
          <w:rFonts w:hint="eastAsia"/>
        </w:rPr>
        <w:t>cache</w:t>
      </w:r>
      <w:r w:rsidR="00F42969">
        <w:rPr>
          <w:rFonts w:hint="eastAsia"/>
        </w:rPr>
        <w:t>中，便能进一步提高</w:t>
      </w:r>
      <w:r w:rsidR="00F42969">
        <w:rPr>
          <w:rFonts w:hint="eastAsia"/>
        </w:rPr>
        <w:t>cache</w:t>
      </w:r>
      <w:r w:rsidR="00F42969">
        <w:rPr>
          <w:rFonts w:hint="eastAsia"/>
        </w:rPr>
        <w:t>的命中率</w:t>
      </w:r>
      <w:r w:rsidR="00EB2D58">
        <w:rPr>
          <w:rFonts w:hint="eastAsia"/>
        </w:rPr>
        <w:t>。</w:t>
      </w:r>
      <w:r w:rsidR="005B4543">
        <w:rPr>
          <w:rFonts w:hint="eastAsia"/>
        </w:rPr>
        <w:t>这种操作与处理器运算同时进行，使得数据在处理器需要时刚好到达了</w:t>
      </w:r>
      <w:r w:rsidR="005B4543">
        <w:rPr>
          <w:rFonts w:hint="eastAsia"/>
        </w:rPr>
        <w:t>cache</w:t>
      </w:r>
      <w:r w:rsidR="005B4543">
        <w:rPr>
          <w:rFonts w:hint="eastAsia"/>
        </w:rPr>
        <w:t>中。</w:t>
      </w:r>
      <w:r>
        <w:rPr>
          <w:rFonts w:hint="eastAsia"/>
        </w:rPr>
        <w:t>这样</w:t>
      </w:r>
      <w:r w:rsidR="00F42969">
        <w:rPr>
          <w:rFonts w:hint="eastAsia"/>
        </w:rPr>
        <w:t>既利用了空间局部性，又能覆盖传输延迟，这种技术即为</w:t>
      </w:r>
      <w:r w:rsidR="00F42969">
        <w:rPr>
          <w:rFonts w:hint="eastAsia"/>
        </w:rPr>
        <w:t>cache</w:t>
      </w:r>
      <w:r w:rsidR="00F42969">
        <w:rPr>
          <w:rFonts w:hint="eastAsia"/>
        </w:rPr>
        <w:t>的预取（</w:t>
      </w:r>
      <w:r w:rsidR="00F42969" w:rsidRPr="00F47112">
        <w:rPr>
          <w:rFonts w:hint="eastAsia"/>
        </w:rPr>
        <w:t>Prefetch</w:t>
      </w:r>
      <w:r w:rsidR="00F42969">
        <w:rPr>
          <w:rFonts w:hint="eastAsia"/>
        </w:rPr>
        <w:t>）。本文将讨论</w:t>
      </w:r>
      <w:r>
        <w:rPr>
          <w:rFonts w:hint="eastAsia"/>
        </w:rPr>
        <w:t>如何</w:t>
      </w:r>
      <w:r w:rsidR="00F42969">
        <w:rPr>
          <w:rFonts w:hint="eastAsia"/>
        </w:rPr>
        <w:t>通过优化预取算法达到提高程序运行效率的目的。</w:t>
      </w:r>
    </w:p>
    <w:p w14:paraId="5AD08896" w14:textId="61D085EC" w:rsidR="00773475" w:rsidRPr="00773475" w:rsidRDefault="00DB202D" w:rsidP="00773475">
      <w:pPr>
        <w:pStyle w:val="3"/>
      </w:pPr>
      <w:r>
        <w:rPr>
          <w:rFonts w:hint="eastAsia"/>
        </w:rPr>
        <w:t>预取技术类型</w:t>
      </w:r>
    </w:p>
    <w:p w14:paraId="1BA9F680" w14:textId="29B944FE" w:rsidR="00F47112" w:rsidRPr="00F47112" w:rsidRDefault="00F42969" w:rsidP="00883AAC">
      <w:pPr>
        <w:spacing w:before="120" w:after="120"/>
        <w:ind w:firstLineChars="200" w:firstLine="480"/>
      </w:pPr>
      <w:r>
        <w:rPr>
          <w:rFonts w:hint="eastAsia"/>
        </w:rPr>
        <w:t>现代计算机使用的预取主要分为两类，一是软件预取，二是硬件预取。</w:t>
      </w:r>
      <w:r w:rsidRPr="00F47112">
        <w:rPr>
          <w:rFonts w:hint="eastAsia"/>
        </w:rPr>
        <w:t>软件</w:t>
      </w:r>
      <w:r>
        <w:rPr>
          <w:rFonts w:hint="eastAsia"/>
        </w:rPr>
        <w:t>预取</w:t>
      </w:r>
      <w:r w:rsidRPr="00F47112">
        <w:rPr>
          <w:rFonts w:hint="eastAsia"/>
        </w:rPr>
        <w:t>多由编译器进行。指令集会提供预取指令供编译器优化时使用。编译器则负责分析代码，并把预取指令适当地插入其中。这类指令直接把目标预取数据载入缓存。</w:t>
      </w:r>
      <w:r>
        <w:rPr>
          <w:rFonts w:hint="eastAsia"/>
        </w:rPr>
        <w:t>本文使用硬件预取进行优化，因此将着重讨论硬件预取技术的特点和可优化空间</w:t>
      </w:r>
      <w:r w:rsidR="00AB5C5B">
        <w:rPr>
          <w:rFonts w:hint="eastAsia"/>
        </w:rPr>
        <w:t>。</w:t>
      </w:r>
    </w:p>
    <w:p w14:paraId="351A543C" w14:textId="17AEA4AD" w:rsidR="005B4543" w:rsidRDefault="00EA23B2" w:rsidP="005B4543">
      <w:pPr>
        <w:spacing w:before="120" w:after="120"/>
        <w:ind w:firstLineChars="200" w:firstLine="480"/>
      </w:pPr>
      <w:r>
        <w:rPr>
          <w:rFonts w:hint="eastAsia"/>
        </w:rPr>
        <w:t>硬件预取在</w:t>
      </w:r>
      <w:r>
        <w:rPr>
          <w:rFonts w:hint="eastAsia"/>
        </w:rPr>
        <w:t>cache</w:t>
      </w:r>
      <w:r>
        <w:rPr>
          <w:rFonts w:hint="eastAsia"/>
        </w:rPr>
        <w:t>旁添加</w:t>
      </w:r>
      <w:r w:rsidR="00DC6973">
        <w:rPr>
          <w:rFonts w:hint="eastAsia"/>
        </w:rPr>
        <w:t>支持元件，可以实时动态地进行预取，并且不需要编译器介入。</w:t>
      </w:r>
      <w:r w:rsidR="00F47112" w:rsidRPr="00F47112">
        <w:rPr>
          <w:rFonts w:hint="eastAsia"/>
        </w:rPr>
        <w:t>典型的硬件指令预取会在缓存因失效从内存载入一个块的同时，把该块之后紧邻的一个块也传输过来。第二个块不会直接进入缓存，而是被排入指令流缓冲器（</w:t>
      </w:r>
      <w:r w:rsidR="00F47112" w:rsidRPr="00F47112">
        <w:rPr>
          <w:rFonts w:hint="eastAsia"/>
        </w:rPr>
        <w:t>Instruction Stream Buffer</w:t>
      </w:r>
      <w:r w:rsidR="00F47112" w:rsidRPr="00F47112">
        <w:rPr>
          <w:rFonts w:hint="eastAsia"/>
        </w:rPr>
        <w:t>）中。之后，当第二个内存访问指令到来时，会并行尝试从缓存和流缓冲器中读取。如果该数据恰好在流缓冲器中，则取消缓存访问指令，并将返回流缓冲器中的数据。同时，</w:t>
      </w:r>
      <w:r w:rsidR="00877319">
        <w:rPr>
          <w:rFonts w:hint="eastAsia"/>
        </w:rPr>
        <w:t>发起</w:t>
      </w:r>
      <w:r w:rsidR="00F47112" w:rsidRPr="00F47112">
        <w:rPr>
          <w:rFonts w:hint="eastAsia"/>
        </w:rPr>
        <w:t>起一次新的预取。如果数据并不在流缓冲器中，则需要将缓冲器清空。</w:t>
      </w:r>
    </w:p>
    <w:p w14:paraId="07035293" w14:textId="77777777" w:rsidR="00682059" w:rsidRDefault="00682059" w:rsidP="00682059">
      <w:pPr>
        <w:keepNext/>
        <w:spacing w:before="120" w:after="120"/>
        <w:ind w:firstLineChars="200" w:firstLine="480"/>
        <w:jc w:val="center"/>
      </w:pPr>
      <w:r>
        <w:rPr>
          <w:noProof/>
        </w:rPr>
        <w:drawing>
          <wp:inline distT="0" distB="0" distL="0" distR="0" wp14:anchorId="6A7E695D" wp14:editId="253A8D14">
            <wp:extent cx="4623207" cy="4084933"/>
            <wp:effectExtent l="0" t="0" r="6350" b="0"/>
            <wp:docPr id="8"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56718" cy="4114542"/>
                    </a:xfrm>
                    <a:prstGeom prst="rect">
                      <a:avLst/>
                    </a:prstGeom>
                  </pic:spPr>
                </pic:pic>
              </a:graphicData>
            </a:graphic>
          </wp:inline>
        </w:drawing>
      </w:r>
    </w:p>
    <w:p w14:paraId="21F03094" w14:textId="353F78EA" w:rsidR="00DB202D" w:rsidRDefault="00682059" w:rsidP="00682059">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0078205D">
        <w:rPr>
          <w:rFonts w:hint="eastAsia"/>
        </w:rPr>
        <w:t>程序运行</w:t>
      </w:r>
      <w:r w:rsidR="00CB50D7">
        <w:rPr>
          <w:rFonts w:hint="eastAsia"/>
        </w:rPr>
        <w:t>消耗的时间</w:t>
      </w:r>
      <w:r w:rsidR="00F5028E">
        <w:rPr>
          <w:rFonts w:hint="eastAsia"/>
        </w:rPr>
        <w:t>(</w:t>
      </w:r>
      <w:r w:rsidR="00F5028E">
        <w:t>a)</w:t>
      </w:r>
      <w:r w:rsidR="00F5028E">
        <w:rPr>
          <w:rFonts w:hint="eastAsia"/>
        </w:rPr>
        <w:t>不进行预取</w:t>
      </w:r>
      <w:r w:rsidR="00F5028E">
        <w:t>(b)</w:t>
      </w:r>
      <w:r w:rsidR="00F5028E">
        <w:rPr>
          <w:rFonts w:hint="eastAsia"/>
        </w:rPr>
        <w:t>完美预取</w:t>
      </w:r>
      <w:r w:rsidR="00F5028E">
        <w:t>(c)</w:t>
      </w:r>
      <w:r w:rsidR="00467D60">
        <w:rPr>
          <w:rFonts w:hint="eastAsia"/>
        </w:rPr>
        <w:t>退化的</w:t>
      </w:r>
      <w:r w:rsidR="005909DE">
        <w:rPr>
          <w:rFonts w:hint="eastAsia"/>
        </w:rPr>
        <w:t>预取</w:t>
      </w:r>
    </w:p>
    <w:p w14:paraId="34375E0A" w14:textId="34CFF26D" w:rsidR="0089064F" w:rsidRDefault="00A63181" w:rsidP="00883AAC">
      <w:pPr>
        <w:spacing w:before="120" w:after="120"/>
        <w:ind w:firstLineChars="200" w:firstLine="480"/>
        <w:rPr>
          <w:rFonts w:ascii="Courier New" w:hAnsi="Courier New" w:cs="Courier New"/>
        </w:rPr>
      </w:pPr>
      <w:r>
        <w:rPr>
          <w:rFonts w:hint="eastAsia"/>
        </w:rPr>
        <w:t>在</w:t>
      </w:r>
      <w:r w:rsidR="00D440D3">
        <w:rPr>
          <w:rFonts w:hint="eastAsia"/>
        </w:rPr>
        <w:t>数据预取方面，图</w:t>
      </w:r>
      <w:r w:rsidR="00D440D3">
        <w:rPr>
          <w:rFonts w:hint="eastAsia"/>
        </w:rPr>
        <w:t>1</w:t>
      </w:r>
      <w:r w:rsidR="00D440D3">
        <w:rPr>
          <w:rFonts w:hint="eastAsia"/>
        </w:rPr>
        <w:t>展示了不同情况下典型的程序运行情况</w:t>
      </w:r>
      <w:r w:rsidR="00A97F25">
        <w:rPr>
          <w:rFonts w:hint="eastAsia"/>
        </w:rPr>
        <w:t>。当不使用预取时</w:t>
      </w:r>
      <w:r w:rsidR="00256792">
        <w:rPr>
          <w:rFonts w:hint="eastAsia"/>
        </w:rPr>
        <w:t>（图</w:t>
      </w:r>
      <w:r w:rsidR="00256792">
        <w:rPr>
          <w:rFonts w:hint="eastAsia"/>
        </w:rPr>
        <w:t>1</w:t>
      </w:r>
      <w:r w:rsidR="00256792">
        <w:t>(a)</w:t>
      </w:r>
      <w:r w:rsidR="00256792">
        <w:rPr>
          <w:rFonts w:hint="eastAsia"/>
        </w:rPr>
        <w:t>）</w:t>
      </w:r>
      <w:r w:rsidR="00A97F25">
        <w:rPr>
          <w:rFonts w:hint="eastAsia"/>
        </w:rPr>
        <w:t>，处理器在访问</w:t>
      </w:r>
      <w:r w:rsidR="00A97F25">
        <w:rPr>
          <w:rFonts w:hint="eastAsia"/>
        </w:rPr>
        <w:t>r</w:t>
      </w:r>
      <w:r w:rsidR="00A97F25">
        <w:t>1, r2, r3</w:t>
      </w:r>
      <w:r w:rsidR="00A97F25">
        <w:rPr>
          <w:rFonts w:hint="eastAsia"/>
        </w:rPr>
        <w:t>时发生了</w:t>
      </w:r>
      <w:r w:rsidR="00DA5840">
        <w:rPr>
          <w:rFonts w:hint="eastAsia"/>
        </w:rPr>
        <w:t>强制失效，并需要停止运算以等到相应的</w:t>
      </w:r>
      <w:r w:rsidR="00DA5840">
        <w:rPr>
          <w:rFonts w:hint="eastAsia"/>
        </w:rPr>
        <w:t>cache</w:t>
      </w:r>
      <w:r w:rsidR="00DA5840">
        <w:rPr>
          <w:rFonts w:hint="eastAsia"/>
        </w:rPr>
        <w:t>将数据从内存中获取之后</w:t>
      </w:r>
      <w:r w:rsidR="00223C21">
        <w:rPr>
          <w:rFonts w:hint="eastAsia"/>
        </w:rPr>
        <w:t>才能继续执行运算。为了解决这个问题，</w:t>
      </w:r>
      <w:r w:rsidR="005B4543">
        <w:rPr>
          <w:rFonts w:hint="eastAsia"/>
        </w:rPr>
        <w:t>一种越来越普遍的数据预取</w:t>
      </w:r>
      <w:r w:rsidR="0086580E">
        <w:rPr>
          <w:rFonts w:hint="eastAsia"/>
        </w:rPr>
        <w:t>启动</w:t>
      </w:r>
      <w:r w:rsidR="005B4543">
        <w:rPr>
          <w:rFonts w:hint="eastAsia"/>
        </w:rPr>
        <w:t>方式是由处理器明确发出</w:t>
      </w:r>
      <w:r w:rsidR="005B4543" w:rsidRPr="005B4543">
        <w:rPr>
          <w:rFonts w:ascii="Courier New" w:hAnsi="Courier New" w:cs="Courier New"/>
        </w:rPr>
        <w:t>fetch</w:t>
      </w:r>
      <w:r w:rsidR="005B4543">
        <w:rPr>
          <w:rFonts w:ascii="Courier New" w:hAnsi="Courier New" w:cs="Courier New" w:hint="eastAsia"/>
        </w:rPr>
        <w:t>指令。一个</w:t>
      </w:r>
      <w:r w:rsidR="005B4543" w:rsidRPr="005B4543">
        <w:rPr>
          <w:rFonts w:ascii="Courier New" w:hAnsi="Courier New" w:cs="Courier New"/>
        </w:rPr>
        <w:t>fetch</w:t>
      </w:r>
      <w:r w:rsidR="005B4543">
        <w:rPr>
          <w:rFonts w:ascii="Courier New" w:hAnsi="Courier New" w:cs="Courier New" w:hint="eastAsia"/>
        </w:rPr>
        <w:t>指令会</w:t>
      </w:r>
      <w:r w:rsidR="00FF46E7">
        <w:rPr>
          <w:rFonts w:ascii="Courier New" w:hAnsi="Courier New" w:cs="Courier New" w:hint="eastAsia"/>
        </w:rPr>
        <w:t>最低限度</w:t>
      </w:r>
      <w:r w:rsidR="005B4543">
        <w:rPr>
          <w:rFonts w:ascii="Courier New" w:hAnsi="Courier New" w:cs="Courier New" w:hint="eastAsia"/>
        </w:rPr>
        <w:t>指定被放入</w:t>
      </w:r>
      <w:r w:rsidR="005B4543" w:rsidRPr="005B4543">
        <w:t>cache</w:t>
      </w:r>
      <w:r w:rsidR="005B4543">
        <w:rPr>
          <w:rFonts w:ascii="Courier New" w:hAnsi="Courier New" w:cs="Courier New" w:hint="eastAsia"/>
        </w:rPr>
        <w:t>的数据块的地址。当指令执行时，</w:t>
      </w:r>
      <w:r w:rsidR="00FF46E7">
        <w:rPr>
          <w:rFonts w:ascii="Courier New" w:hAnsi="Courier New" w:cs="Courier New" w:hint="eastAsia"/>
        </w:rPr>
        <w:t>此地址会直接传递给内存系统，而不会让处理器停滞并等待应答。</w:t>
      </w:r>
      <w:r w:rsidR="00FF46E7" w:rsidRPr="00FF46E7">
        <w:t>Cache</w:t>
      </w:r>
      <w:r w:rsidR="00FF46E7">
        <w:rPr>
          <w:rFonts w:hint="eastAsia"/>
        </w:rPr>
        <w:t>以类似应答</w:t>
      </w:r>
      <w:r w:rsidR="00FF46E7" w:rsidRPr="00FF46E7">
        <w:rPr>
          <w:rFonts w:ascii="Courier New" w:hAnsi="Courier New" w:cs="Courier New"/>
        </w:rPr>
        <w:t>load</w:t>
      </w:r>
      <w:r w:rsidR="00FF46E7">
        <w:rPr>
          <w:rFonts w:ascii="Courier New" w:hAnsi="Courier New" w:cs="Courier New" w:hint="eastAsia"/>
        </w:rPr>
        <w:t>的方式回应</w:t>
      </w:r>
      <w:r w:rsidR="00FF46E7">
        <w:rPr>
          <w:rFonts w:ascii="Courier New" w:hAnsi="Courier New" w:cs="Courier New" w:hint="eastAsia"/>
        </w:rPr>
        <w:t>fetch</w:t>
      </w:r>
      <w:r w:rsidR="00FF46E7">
        <w:rPr>
          <w:rFonts w:ascii="Courier New" w:hAnsi="Courier New" w:cs="Courier New" w:hint="eastAsia"/>
        </w:rPr>
        <w:t>，但并不会在数据块进入</w:t>
      </w:r>
      <w:r w:rsidR="00FF46E7" w:rsidRPr="00FF46E7">
        <w:t>cache</w:t>
      </w:r>
      <w:r w:rsidR="00FF46E7">
        <w:rPr>
          <w:rFonts w:ascii="Courier New" w:hAnsi="Courier New" w:cs="Courier New" w:hint="eastAsia"/>
        </w:rPr>
        <w:t>后传入处理器。</w:t>
      </w:r>
      <w:r w:rsidR="00E31ECA">
        <w:rPr>
          <w:rFonts w:ascii="Courier New" w:hAnsi="Courier New" w:cs="Courier New" w:hint="eastAsia"/>
        </w:rPr>
        <w:t>图</w:t>
      </w:r>
      <w:r w:rsidR="00E31ECA">
        <w:rPr>
          <w:rFonts w:ascii="Courier New" w:hAnsi="Courier New" w:cs="Courier New" w:hint="eastAsia"/>
        </w:rPr>
        <w:t>1</w:t>
      </w:r>
      <w:r w:rsidR="00E31ECA">
        <w:rPr>
          <w:rFonts w:ascii="Courier New" w:hAnsi="Courier New" w:cs="Courier New"/>
        </w:rPr>
        <w:t>(b)</w:t>
      </w:r>
      <w:r w:rsidR="00B56A9F">
        <w:rPr>
          <w:rFonts w:ascii="Courier New" w:hAnsi="Courier New" w:cs="Courier New" w:hint="eastAsia"/>
        </w:rPr>
        <w:t>展示了这种方法如何</w:t>
      </w:r>
      <w:r w:rsidR="005B75CB">
        <w:rPr>
          <w:rFonts w:ascii="Courier New" w:hAnsi="Courier New" w:cs="Courier New" w:hint="eastAsia"/>
        </w:rPr>
        <w:t>通过并行执行访存和处理器运算从而</w:t>
      </w:r>
      <w:r w:rsidR="00B56A9F">
        <w:rPr>
          <w:rFonts w:ascii="Courier New" w:hAnsi="Courier New" w:cs="Courier New" w:hint="eastAsia"/>
        </w:rPr>
        <w:t>隐藏</w:t>
      </w:r>
      <w:r w:rsidR="001159A6">
        <w:rPr>
          <w:rFonts w:ascii="Courier New" w:hAnsi="Courier New" w:cs="Courier New" w:hint="eastAsia"/>
        </w:rPr>
        <w:t>内</w:t>
      </w:r>
      <w:r w:rsidR="005B75CB">
        <w:rPr>
          <w:rFonts w:ascii="Courier New" w:hAnsi="Courier New" w:cs="Courier New" w:hint="eastAsia"/>
        </w:rPr>
        <w:t>了</w:t>
      </w:r>
      <w:r w:rsidR="001159A6">
        <w:rPr>
          <w:rFonts w:ascii="Courier New" w:hAnsi="Courier New" w:cs="Courier New" w:hint="eastAsia"/>
        </w:rPr>
        <w:t>存访问延迟</w:t>
      </w:r>
      <w:r w:rsidR="005B75CB">
        <w:rPr>
          <w:rFonts w:ascii="Courier New" w:hAnsi="Courier New" w:cs="Courier New" w:hint="eastAsia"/>
        </w:rPr>
        <w:t>。</w:t>
      </w:r>
      <w:r w:rsidR="00F26B21">
        <w:rPr>
          <w:rFonts w:ascii="Courier New" w:hAnsi="Courier New" w:cs="Courier New" w:hint="eastAsia"/>
        </w:rPr>
        <w:t>这种理想情况下</w:t>
      </w:r>
      <w:r w:rsidR="0089064F">
        <w:rPr>
          <w:rFonts w:ascii="Courier New" w:hAnsi="Courier New" w:cs="Courier New" w:hint="eastAsia"/>
        </w:rPr>
        <w:t>，</w:t>
      </w:r>
      <w:r w:rsidR="000F240C">
        <w:rPr>
          <w:rFonts w:ascii="Courier New" w:hAnsi="Courier New" w:cs="Courier New" w:hint="eastAsia"/>
        </w:rPr>
        <w:t>数据刚好在其被处理器需要之前</w:t>
      </w:r>
      <w:r w:rsidR="00464506">
        <w:rPr>
          <w:rFonts w:ascii="Courier New" w:hAnsi="Courier New" w:cs="Courier New" w:hint="eastAsia"/>
        </w:rPr>
        <w:t>被预取到</w:t>
      </w:r>
      <w:r w:rsidR="00464506" w:rsidRPr="00464506">
        <w:t>cache</w:t>
      </w:r>
      <w:r w:rsidR="00464506">
        <w:rPr>
          <w:rFonts w:ascii="Courier New" w:hAnsi="Courier New" w:cs="Courier New" w:hint="eastAsia"/>
        </w:rPr>
        <w:t>中。</w:t>
      </w:r>
      <w:r w:rsidR="00C833EC">
        <w:rPr>
          <w:rFonts w:ascii="Courier New" w:hAnsi="Courier New" w:cs="Courier New" w:hint="eastAsia"/>
        </w:rPr>
        <w:t>图</w:t>
      </w:r>
      <w:r w:rsidR="00C833EC">
        <w:rPr>
          <w:rFonts w:ascii="Courier New" w:hAnsi="Courier New" w:cs="Courier New" w:hint="eastAsia"/>
        </w:rPr>
        <w:t>1(</w:t>
      </w:r>
      <w:r w:rsidR="00C833EC">
        <w:rPr>
          <w:rFonts w:ascii="Courier New" w:hAnsi="Courier New" w:cs="Courier New"/>
        </w:rPr>
        <w:t>c)</w:t>
      </w:r>
      <w:r w:rsidR="00C833EC">
        <w:rPr>
          <w:rFonts w:ascii="Courier New" w:hAnsi="Courier New" w:cs="Courier New" w:hint="eastAsia"/>
        </w:rPr>
        <w:t>则展示了一种</w:t>
      </w:r>
      <w:r w:rsidR="00F03A7F">
        <w:rPr>
          <w:rFonts w:ascii="Courier New" w:hAnsi="Courier New" w:cs="Courier New" w:hint="eastAsia"/>
        </w:rPr>
        <w:t>不乐观的情况，在本图中</w:t>
      </w:r>
      <w:r w:rsidR="00780F23">
        <w:rPr>
          <w:rFonts w:ascii="Courier New" w:hAnsi="Courier New" w:cs="Courier New" w:hint="eastAsia"/>
        </w:rPr>
        <w:t>对</w:t>
      </w:r>
      <w:r w:rsidR="00780F23" w:rsidRPr="00780F23">
        <w:t>r1</w:t>
      </w:r>
      <w:r w:rsidR="00780F23">
        <w:rPr>
          <w:rFonts w:ascii="Courier New" w:hAnsi="Courier New" w:cs="Courier New" w:hint="eastAsia"/>
        </w:rPr>
        <w:t>和</w:t>
      </w:r>
      <w:r w:rsidR="00780F23" w:rsidRPr="00780F23">
        <w:t>r2</w:t>
      </w:r>
      <w:r w:rsidR="00780F23">
        <w:rPr>
          <w:rFonts w:hint="eastAsia"/>
        </w:rPr>
        <w:t>的预取</w:t>
      </w:r>
      <w:r w:rsidR="00B55B75">
        <w:rPr>
          <w:rFonts w:hint="eastAsia"/>
        </w:rPr>
        <w:t>执行过晚，使处理器仍需要</w:t>
      </w:r>
      <w:r w:rsidR="006849EE">
        <w:rPr>
          <w:rFonts w:hint="eastAsia"/>
        </w:rPr>
        <w:t>停止运算以等待数据到来，但预取操作的确减少了处理器等待的时间。而</w:t>
      </w:r>
      <w:r w:rsidR="006849EE">
        <w:rPr>
          <w:rFonts w:hint="eastAsia"/>
        </w:rPr>
        <w:t>r</w:t>
      </w:r>
      <w:r w:rsidR="006849EE">
        <w:t>3</w:t>
      </w:r>
      <w:r w:rsidR="006849EE">
        <w:rPr>
          <w:rFonts w:hint="eastAsia"/>
        </w:rPr>
        <w:t>的预取则执行过早，</w:t>
      </w:r>
      <w:r w:rsidR="00CD418B">
        <w:rPr>
          <w:rFonts w:hint="eastAsia"/>
        </w:rPr>
        <w:t>这块数据将暴露在</w:t>
      </w:r>
      <w:r w:rsidR="00847067">
        <w:rPr>
          <w:rFonts w:hint="eastAsia"/>
        </w:rPr>
        <w:t>cache</w:t>
      </w:r>
      <w:r w:rsidR="00847067">
        <w:rPr>
          <w:rFonts w:hint="eastAsia"/>
        </w:rPr>
        <w:t>的替换候选之中</w:t>
      </w:r>
      <w:r w:rsidR="005032BB">
        <w:rPr>
          <w:rFonts w:hint="eastAsia"/>
        </w:rPr>
        <w:t>，如果</w:t>
      </w:r>
      <w:r w:rsidR="005032BB">
        <w:rPr>
          <w:rFonts w:hint="eastAsia"/>
        </w:rPr>
        <w:t>r</w:t>
      </w:r>
      <w:r w:rsidR="005032BB">
        <w:t>3</w:t>
      </w:r>
      <w:r w:rsidR="00C97BD4">
        <w:rPr>
          <w:rFonts w:hint="eastAsia"/>
        </w:rPr>
        <w:t>在被处理器引用前</w:t>
      </w:r>
      <w:r w:rsidR="005032BB">
        <w:rPr>
          <w:rFonts w:hint="eastAsia"/>
        </w:rPr>
        <w:t>被替换掉，则</w:t>
      </w:r>
      <w:r w:rsidR="00857019">
        <w:rPr>
          <w:rFonts w:hint="eastAsia"/>
        </w:rPr>
        <w:t>需要重新进行访存操作。</w:t>
      </w:r>
    </w:p>
    <w:p w14:paraId="740F372B" w14:textId="765A9C9B" w:rsidR="005B4543" w:rsidRDefault="0086580E" w:rsidP="00883AAC">
      <w:pPr>
        <w:spacing w:before="120" w:after="120"/>
        <w:ind w:firstLineChars="200" w:firstLine="480"/>
      </w:pPr>
      <w:r>
        <w:rPr>
          <w:rFonts w:ascii="Courier New" w:hAnsi="Courier New" w:cs="Courier New" w:hint="eastAsia"/>
        </w:rPr>
        <w:t>其他几种硬件预取技术不需要使用</w:t>
      </w:r>
      <w:r w:rsidRPr="005B4543">
        <w:rPr>
          <w:rFonts w:ascii="Courier New" w:hAnsi="Courier New" w:cs="Courier New"/>
        </w:rPr>
        <w:t>fetch</w:t>
      </w:r>
      <w:r>
        <w:rPr>
          <w:rFonts w:ascii="Courier New" w:hAnsi="Courier New" w:cs="Courier New" w:hint="eastAsia"/>
        </w:rPr>
        <w:t>指令，这些技术使用特殊硬件对处理器进行监测来做出预取选择。尽管硬件预取不会造成指令上的额外负担，但它们</w:t>
      </w:r>
      <w:r w:rsidR="00D234F8">
        <w:rPr>
          <w:rFonts w:ascii="Courier New" w:hAnsi="Courier New" w:cs="Courier New" w:hint="eastAsia"/>
        </w:rPr>
        <w:t>往往</w:t>
      </w:r>
      <w:r w:rsidR="00923835">
        <w:rPr>
          <w:rFonts w:ascii="Courier New" w:hAnsi="Courier New" w:cs="Courier New" w:hint="eastAsia"/>
        </w:rPr>
        <w:t>都</w:t>
      </w:r>
      <w:r>
        <w:rPr>
          <w:rFonts w:ascii="Courier New" w:hAnsi="Courier New" w:cs="Courier New" w:hint="eastAsia"/>
        </w:rPr>
        <w:t>产生比软件预取更多的</w:t>
      </w:r>
      <w:r w:rsidR="00D234F8">
        <w:rPr>
          <w:rFonts w:ascii="Courier New" w:hAnsi="Courier New" w:cs="Courier New" w:hint="eastAsia"/>
        </w:rPr>
        <w:t>无效</w:t>
      </w:r>
      <w:r>
        <w:rPr>
          <w:rFonts w:ascii="Courier New" w:hAnsi="Courier New" w:cs="Courier New" w:hint="eastAsia"/>
        </w:rPr>
        <w:t>预取</w:t>
      </w:r>
      <w:r w:rsidR="00D234F8">
        <w:rPr>
          <w:rFonts w:ascii="Courier New" w:hAnsi="Courier New" w:cs="Courier New" w:hint="eastAsia"/>
        </w:rPr>
        <w:t>，从而产生更多缓存污染消耗内存带宽。</w:t>
      </w:r>
    </w:p>
    <w:p w14:paraId="669A3C66" w14:textId="460C0872" w:rsidR="00773475" w:rsidRPr="00F47112" w:rsidRDefault="00773475" w:rsidP="00773475">
      <w:pPr>
        <w:pStyle w:val="3"/>
      </w:pPr>
      <w:bookmarkStart w:id="26" w:name="_Toc514247932"/>
      <w:r>
        <w:rPr>
          <w:rFonts w:hint="eastAsia"/>
        </w:rPr>
        <w:t>优化目标</w:t>
      </w:r>
      <w:bookmarkEnd w:id="26"/>
    </w:p>
    <w:p w14:paraId="6338571F" w14:textId="66C48E2D" w:rsidR="00C02DF2" w:rsidRDefault="00F47112" w:rsidP="00883AAC">
      <w:pPr>
        <w:spacing w:before="120" w:after="120"/>
        <w:ind w:firstLineChars="200" w:firstLine="480"/>
      </w:pPr>
      <w:r w:rsidRPr="00F47112">
        <w:rPr>
          <w:rFonts w:hint="eastAsia"/>
        </w:rPr>
        <w:t>在使用预取技术时，必须妥善考虑进行时机和实施强度</w:t>
      </w:r>
      <w:r w:rsidR="00D234F8">
        <w:rPr>
          <w:rFonts w:hint="eastAsia"/>
        </w:rPr>
        <w:t>，并且仅产生少量的负担</w:t>
      </w:r>
      <w:r w:rsidRPr="00F47112">
        <w:rPr>
          <w:rFonts w:hint="eastAsia"/>
        </w:rPr>
        <w:t>。如果过早地进行预取，则有可能在预取数据被用到之前就已经因为冲突置换被清除。如果预取得太多或太频繁，则预取数据有可能将那些更加确实地会被用到的数据取代出</w:t>
      </w:r>
      <w:r w:rsidR="00C02DF2">
        <w:rPr>
          <w:rFonts w:hint="eastAsia"/>
        </w:rPr>
        <w:t>cache</w:t>
      </w:r>
      <w:r w:rsidRPr="00F47112">
        <w:rPr>
          <w:rFonts w:hint="eastAsia"/>
        </w:rPr>
        <w:t>。</w:t>
      </w:r>
    </w:p>
    <w:p w14:paraId="2D9B51B5" w14:textId="327F9308" w:rsidR="00C02DF2" w:rsidRDefault="00C02DF2" w:rsidP="00883AAC">
      <w:pPr>
        <w:spacing w:before="120" w:after="120"/>
        <w:ind w:firstLineChars="200" w:firstLine="480"/>
      </w:pPr>
      <w:r>
        <w:rPr>
          <w:rFonts w:hint="eastAsia"/>
        </w:rPr>
        <w:t>c</w:t>
      </w:r>
      <w:r w:rsidR="00773475">
        <w:rPr>
          <w:rFonts w:hint="eastAsia"/>
        </w:rPr>
        <w:t>ache</w:t>
      </w:r>
      <w:r w:rsidR="00773475">
        <w:rPr>
          <w:rFonts w:hint="eastAsia"/>
        </w:rPr>
        <w:t>预取技术的优劣可以由三个指标评价，一是覆盖率</w:t>
      </w:r>
      <w:r>
        <w:rPr>
          <w:rFonts w:hint="eastAsia"/>
        </w:rPr>
        <w:t>，表示因预取所减少的缺失数占总</w:t>
      </w:r>
      <w:r>
        <w:rPr>
          <w:rFonts w:hint="eastAsia"/>
        </w:rPr>
        <w:t>cache</w:t>
      </w:r>
      <w:r>
        <w:rPr>
          <w:rFonts w:hint="eastAsia"/>
        </w:rPr>
        <w:t>缺失数的比例，可用公式表示为</w:t>
      </w:r>
    </w:p>
    <w:p w14:paraId="65F0B769" w14:textId="4FBC3F88" w:rsidR="00C02DF2" w:rsidRPr="00883AAC" w:rsidRDefault="00C02DF2" w:rsidP="00883AAC">
      <w:pPr>
        <w:spacing w:before="120" w:after="120"/>
      </w:pPr>
      <m:oMathPara>
        <m:oMath>
          <m:r>
            <m:rPr>
              <m:sty m:val="p"/>
            </m:rPr>
            <w:rPr>
              <w:rFonts w:ascii="Cambria Math" w:hAnsi="Cambria Math" w:hint="eastAsia"/>
            </w:rPr>
            <m:t>Cov=</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c</m:t>
                  </m:r>
                </m:sub>
              </m:sSub>
            </m:den>
          </m:f>
        </m:oMath>
      </m:oMathPara>
    </w:p>
    <w:p w14:paraId="2D7A54E8" w14:textId="03732977" w:rsidR="00C02DF2" w:rsidRDefault="00C02DF2" w:rsidP="00883AAC">
      <w:pPr>
        <w:spacing w:before="120" w:after="120"/>
      </w:pPr>
      <w:r>
        <w:rPr>
          <w:rFonts w:hint="eastAsia"/>
        </w:rPr>
        <w:t>其中，</w:t>
      </w:r>
      <w:proofErr w:type="spellStart"/>
      <w:r>
        <w:rPr>
          <w:rFonts w:hint="eastAsia"/>
        </w:rPr>
        <w:t>Cov</w:t>
      </w:r>
      <w:proofErr w:type="spellEnd"/>
      <w:r>
        <w:rPr>
          <w:rFonts w:hint="eastAsia"/>
        </w:rPr>
        <w:t>为覆盖率，</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hint="eastAsia"/>
        </w:rPr>
        <w:t>为因预取所减少的缺失数，</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hint="eastAsia"/>
        </w:rPr>
        <w:t>为总</w:t>
      </w:r>
      <w:r>
        <w:rPr>
          <w:rFonts w:hint="eastAsia"/>
        </w:rPr>
        <w:t>cache</w:t>
      </w:r>
      <w:r>
        <w:rPr>
          <w:rFonts w:hint="eastAsia"/>
        </w:rPr>
        <w:t>缺失数。</w:t>
      </w:r>
    </w:p>
    <w:p w14:paraId="740A6E9A" w14:textId="0E26EA57" w:rsidR="00C02DF2" w:rsidRDefault="00C02DF2" w:rsidP="00883AAC">
      <w:pPr>
        <w:spacing w:before="120" w:after="120"/>
      </w:pPr>
      <w:r>
        <w:rPr>
          <w:rFonts w:hint="eastAsia"/>
        </w:rPr>
        <w:t>二是准确率，表示有效预取所占比例</w:t>
      </w:r>
      <w:r w:rsidR="00883AAC">
        <w:rPr>
          <w:rFonts w:hint="eastAsia"/>
        </w:rPr>
        <w:t>，可用公式表示为</w:t>
      </w:r>
    </w:p>
    <w:p w14:paraId="05F8BB90" w14:textId="5D3E19CD" w:rsidR="00883AAC" w:rsidRPr="00FB530F" w:rsidRDefault="00883AAC" w:rsidP="00883AAC">
      <w:pPr>
        <w:spacing w:before="120" w:after="120"/>
        <w:rPr>
          <w:rFonts w:ascii="宋体" w:hAnsi="宋体"/>
        </w:rPr>
      </w:pPr>
      <m:oMathPara>
        <m:oMath>
          <m:r>
            <m:rPr>
              <m:sty m:val="p"/>
            </m:rPr>
            <w:rPr>
              <w:rFonts w:ascii="Cambria Math" w:hAnsi="Cambria Math" w:hint="eastAsia"/>
            </w:rPr>
            <m:t>Acc=</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P</m:t>
                  </m:r>
                </m:e>
                <m:sub>
                  <m:r>
                    <w:rPr>
                      <w:rFonts w:ascii="Cambria Math" w:hAnsi="Cambria Math"/>
                    </w:rPr>
                    <m:t>useless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den>
          </m:f>
        </m:oMath>
      </m:oMathPara>
    </w:p>
    <w:p w14:paraId="3270AEF5" w14:textId="1A7C16DF" w:rsidR="00FB530F" w:rsidRDefault="00FB530F" w:rsidP="00883AAC">
      <w:pPr>
        <w:spacing w:before="120" w:after="120"/>
        <w:rPr>
          <w:rFonts w:ascii="宋体" w:hAnsi="宋体"/>
        </w:rPr>
      </w:pPr>
      <w:r>
        <w:rPr>
          <w:rFonts w:ascii="宋体" w:hAnsi="宋体" w:hint="eastAsia"/>
        </w:rPr>
        <w:t>其中，Acc为准确率，</w:t>
      </w:r>
      <m:oMath>
        <m:sSub>
          <m:sSubPr>
            <m:ctrlPr>
              <w:rPr>
                <w:rFonts w:ascii="Cambria Math" w:hAnsi="Cambria Math"/>
                <w:i/>
              </w:rPr>
            </m:ctrlPr>
          </m:sSubPr>
          <m:e>
            <m:r>
              <w:rPr>
                <w:rFonts w:ascii="Cambria Math" w:hAnsi="Cambria Math"/>
              </w:rPr>
              <m:t>P</m:t>
            </m:r>
          </m:e>
          <m:sub>
            <m:r>
              <w:rPr>
                <w:rFonts w:ascii="Cambria Math" w:hAnsi="Cambria Math"/>
              </w:rPr>
              <m:t>useless</m:t>
            </m:r>
          </m:sub>
        </m:sSub>
      </m:oMath>
      <w:r>
        <w:rPr>
          <w:rFonts w:ascii="宋体" w:hAnsi="宋体" w:hint="eastAsia"/>
        </w:rPr>
        <w:t>为无效的预取。</w:t>
      </w:r>
    </w:p>
    <w:p w14:paraId="3E336DA6" w14:textId="1006538E" w:rsidR="00FB530F" w:rsidRDefault="00FB530F" w:rsidP="00883AAC">
      <w:pPr>
        <w:spacing w:before="120" w:after="120"/>
        <w:rPr>
          <w:rFonts w:ascii="宋体" w:hAnsi="宋体"/>
        </w:rPr>
      </w:pPr>
      <w:r>
        <w:rPr>
          <w:rFonts w:ascii="宋体" w:hAnsi="宋体" w:hint="eastAsia"/>
        </w:rPr>
        <w:t>三是及时性，及时性的定义为块预取的时间相对于块被使用的时间提早了多少。</w:t>
      </w:r>
    </w:p>
    <w:p w14:paraId="5DC021FC" w14:textId="167EB18C" w:rsidR="00CE217A" w:rsidRDefault="00CE217A" w:rsidP="00CE217A">
      <w:pPr>
        <w:pStyle w:val="22"/>
      </w:pPr>
      <w:bookmarkStart w:id="27" w:name="_Toc514247933"/>
      <w:r>
        <w:rPr>
          <w:rFonts w:hint="eastAsia"/>
        </w:rPr>
        <w:t>深度学习</w:t>
      </w:r>
      <w:bookmarkEnd w:id="27"/>
    </w:p>
    <w:p w14:paraId="156E15B6" w14:textId="746967E6" w:rsidR="00CE217A" w:rsidRDefault="00165B66" w:rsidP="00CE217A">
      <w:pPr>
        <w:pStyle w:val="3"/>
      </w:pPr>
      <w:bookmarkStart w:id="28" w:name="_Toc514247934"/>
      <w:r>
        <w:rPr>
          <w:rFonts w:hint="eastAsia"/>
        </w:rPr>
        <w:t>基本原理</w:t>
      </w:r>
      <w:bookmarkEnd w:id="28"/>
    </w:p>
    <w:p w14:paraId="31C82F55" w14:textId="3672EBBD" w:rsidR="005A7CE3" w:rsidRDefault="00165B66" w:rsidP="005A7CE3">
      <w:pPr>
        <w:spacing w:before="120" w:after="120"/>
        <w:ind w:firstLineChars="200" w:firstLine="480"/>
      </w:pPr>
      <w:r w:rsidRPr="00165B66">
        <w:rPr>
          <w:rFonts w:hint="eastAsia"/>
        </w:rPr>
        <w:t>深度学习是机器学习中一种基于对数据进行表征学习的算法</w:t>
      </w:r>
      <w:r w:rsidR="005A7CE3">
        <w:rPr>
          <w:rFonts w:hint="eastAsia"/>
        </w:rPr>
        <w:t>，其基础是机器学习中的分散表示（</w:t>
      </w:r>
      <w:r w:rsidR="005A7CE3">
        <w:rPr>
          <w:rFonts w:hint="eastAsia"/>
        </w:rPr>
        <w:t>distributed representation</w:t>
      </w:r>
      <w:r w:rsidR="005A7CE3">
        <w:rPr>
          <w:rFonts w:hint="eastAsia"/>
        </w:rPr>
        <w:t>）。分散表示意为假定观测值是由不同因子相互作用而生成。在此基础上，深度学习进一步假定这一相互作用的过程可分为多个层次，代表对观测值的多层抽象。不同的层数和层次的规模可用于不同程度的抽象。</w:t>
      </w:r>
    </w:p>
    <w:p w14:paraId="49611DDF" w14:textId="0885EF85" w:rsidR="0081098A" w:rsidRDefault="005A7CE3" w:rsidP="005A7CE3">
      <w:pPr>
        <w:spacing w:before="120" w:after="120"/>
        <w:ind w:firstLineChars="200" w:firstLine="480"/>
      </w:pPr>
      <w:r>
        <w:rPr>
          <w:rFonts w:hint="eastAsia"/>
        </w:rPr>
        <w:t>在深度学习方法中，更高层次的概念从低层次的概念学习得到。这一分层结构常常使用贪婪算法逐层构建而成，并从中选取有助于机器学习的更有效的特征。</w:t>
      </w:r>
      <w:r w:rsidRPr="005A7CE3">
        <w:rPr>
          <w:rFonts w:hint="eastAsia"/>
        </w:rPr>
        <w:t>深度学习</w:t>
      </w:r>
      <w:r>
        <w:rPr>
          <w:rFonts w:hint="eastAsia"/>
        </w:rPr>
        <w:t>多使</w:t>
      </w:r>
      <w:r w:rsidRPr="005A7CE3">
        <w:rPr>
          <w:rFonts w:hint="eastAsia"/>
        </w:rPr>
        <w:t>用非监督式</w:t>
      </w:r>
      <w:r>
        <w:rPr>
          <w:rFonts w:hint="eastAsia"/>
        </w:rPr>
        <w:t>，</w:t>
      </w:r>
      <w:r w:rsidRPr="005A7CE3">
        <w:rPr>
          <w:rFonts w:hint="eastAsia"/>
        </w:rPr>
        <w:t>或半监督式的特征学习和分层特征提取高效算法来替代手工获取特征</w:t>
      </w:r>
      <w:r>
        <w:rPr>
          <w:rFonts w:hint="eastAsia"/>
        </w:rPr>
        <w:t>，成为其优于其他算法的一大特点</w:t>
      </w:r>
      <w:r w:rsidRPr="005A7CE3">
        <w:rPr>
          <w:rFonts w:hint="eastAsia"/>
        </w:rPr>
        <w:t>。</w:t>
      </w:r>
    </w:p>
    <w:p w14:paraId="1542723F" w14:textId="18926737" w:rsidR="005A7CE3" w:rsidRPr="005A7CE3" w:rsidRDefault="005A7CE3" w:rsidP="005A7CE3">
      <w:pPr>
        <w:pStyle w:val="3"/>
        <w:shd w:val="clear" w:color="auto" w:fill="FFFFFF"/>
        <w:tabs>
          <w:tab w:val="clear" w:pos="709"/>
          <w:tab w:val="num" w:pos="720"/>
        </w:tabs>
        <w:spacing w:before="120" w:after="120"/>
        <w:rPr>
          <w:rFonts w:ascii="Arial" w:hAnsi="Arial" w:cs="Arial"/>
          <w:color w:val="000000"/>
          <w:sz w:val="29"/>
          <w:szCs w:val="29"/>
        </w:rPr>
      </w:pPr>
      <w:bookmarkStart w:id="29" w:name="_Toc514247935"/>
      <w:r>
        <w:rPr>
          <w:rStyle w:val="mw-headline"/>
          <w:rFonts w:ascii="Arial" w:hAnsi="Arial" w:cs="Arial"/>
          <w:color w:val="000000"/>
          <w:sz w:val="29"/>
          <w:szCs w:val="29"/>
        </w:rPr>
        <w:t>深度神经网络</w:t>
      </w:r>
      <w:bookmarkEnd w:id="29"/>
    </w:p>
    <w:p w14:paraId="0E4BE7F9" w14:textId="111095D0" w:rsidR="005A7CE3" w:rsidRDefault="00486BE1" w:rsidP="00486BE1">
      <w:pPr>
        <w:spacing w:before="120" w:after="120"/>
        <w:ind w:firstLineChars="200" w:firstLine="480"/>
      </w:pPr>
      <w:r>
        <w:rPr>
          <w:rFonts w:hint="eastAsia"/>
        </w:rPr>
        <w:t>本文使用的深度神经网络（</w:t>
      </w:r>
      <w:r w:rsidRPr="00486BE1">
        <w:t>deep neural network</w:t>
      </w:r>
      <w:r>
        <w:rPr>
          <w:rFonts w:hint="eastAsia"/>
        </w:rPr>
        <w:t>，</w:t>
      </w:r>
      <w:r>
        <w:rPr>
          <w:rFonts w:hint="eastAsia"/>
        </w:rPr>
        <w:t>DNN</w:t>
      </w:r>
      <w:r>
        <w:rPr>
          <w:rFonts w:hint="eastAsia"/>
        </w:rPr>
        <w:t>）是一种在输入与输出之间有多个隐藏层次的人工神经网络（</w:t>
      </w:r>
      <w:r w:rsidRPr="00486BE1">
        <w:t>artificial neural network</w:t>
      </w:r>
      <w:r>
        <w:rPr>
          <w:rFonts w:hint="eastAsia"/>
        </w:rPr>
        <w:t>，</w:t>
      </w:r>
      <w:r>
        <w:rPr>
          <w:rFonts w:hint="eastAsia"/>
        </w:rPr>
        <w:t>ADD</w:t>
      </w:r>
      <w:r>
        <w:rPr>
          <w:rFonts w:hint="eastAsia"/>
        </w:rPr>
        <w:t>）。深度神经网络能够为复杂的非线性关系提供建模，当对象</w:t>
      </w:r>
      <w:r w:rsidR="00E77D77">
        <w:rPr>
          <w:rFonts w:hint="eastAsia"/>
        </w:rPr>
        <w:t>表达</w:t>
      </w:r>
      <w:r>
        <w:rPr>
          <w:rFonts w:hint="eastAsia"/>
        </w:rPr>
        <w:t>为多层次基本数据类型时</w:t>
      </w:r>
      <w:r>
        <w:rPr>
          <w:rFonts w:hint="eastAsia"/>
        </w:rPr>
        <w:t>DNN</w:t>
      </w:r>
      <w:r>
        <w:rPr>
          <w:rFonts w:hint="eastAsia"/>
        </w:rPr>
        <w:t>构架生成复合模型，多出的层次</w:t>
      </w:r>
      <w:r w:rsidR="00E77D77">
        <w:rPr>
          <w:rFonts w:hint="eastAsia"/>
        </w:rPr>
        <w:t>可以从更低层次组合特征，因此与相似的浅层网络相比可以使用更少的单元达成对复杂数据的建模。</w:t>
      </w:r>
    </w:p>
    <w:p w14:paraId="4450128C" w14:textId="22D9DECA" w:rsidR="00E77D77" w:rsidRDefault="00E77D77" w:rsidP="00486BE1">
      <w:pPr>
        <w:spacing w:before="120" w:after="120"/>
        <w:ind w:firstLineChars="200" w:firstLine="480"/>
      </w:pPr>
      <w:r>
        <w:rPr>
          <w:rFonts w:hint="eastAsia"/>
        </w:rPr>
        <w:t>深度结构在几种基础方法上有许多变种，每种结构在不同特定领域都有着显著的成效。</w:t>
      </w:r>
      <w:r w:rsidR="002E0555">
        <w:rPr>
          <w:rFonts w:hint="eastAsia"/>
        </w:rPr>
        <w:t>不同的结构之间很难直接比较性能优劣，除非使用相同的数据集进行评估。深度神经网络一般是前馈网络，数据流从输入层传向输出层而不进行传回。主要的类型有递归神经网络（</w:t>
      </w:r>
      <w:r w:rsidR="002E0555" w:rsidRPr="002E0555">
        <w:t>Recurrent neural network</w:t>
      </w:r>
      <w:r w:rsidR="002E0555">
        <w:rPr>
          <w:rFonts w:hint="eastAsia"/>
        </w:rPr>
        <w:t>，</w:t>
      </w:r>
      <w:r w:rsidR="002E0555">
        <w:rPr>
          <w:rFonts w:hint="eastAsia"/>
        </w:rPr>
        <w:t>RNN</w:t>
      </w:r>
      <w:r w:rsidR="002E0555">
        <w:rPr>
          <w:rFonts w:hint="eastAsia"/>
        </w:rPr>
        <w:t>），数据可以流向任何方向，常使用于语言建模中。卷积神经网络（</w:t>
      </w:r>
      <w:r w:rsidR="002E0555" w:rsidRPr="002E0555">
        <w:t>Convolutional Neural Network</w:t>
      </w:r>
      <w:r w:rsidR="002E0555">
        <w:rPr>
          <w:rFonts w:hint="eastAsia"/>
        </w:rPr>
        <w:t>，</w:t>
      </w:r>
      <w:r w:rsidR="002E0555" w:rsidRPr="002E0555">
        <w:t>CNN</w:t>
      </w:r>
      <w:r w:rsidR="002E0555">
        <w:rPr>
          <w:rFonts w:hint="eastAsia"/>
        </w:rPr>
        <w:t>）用于计算机图像处理，目前也应用于声学模型以进行自动语音识别。</w:t>
      </w:r>
    </w:p>
    <w:p w14:paraId="1B44AF6C" w14:textId="6CEB1D71" w:rsidR="00E8173D" w:rsidRDefault="00E8173D" w:rsidP="00E8173D">
      <w:pPr>
        <w:pStyle w:val="22"/>
      </w:pPr>
      <w:bookmarkStart w:id="30" w:name="_Toc514247936"/>
      <w:r>
        <w:rPr>
          <w:rFonts w:hint="eastAsia"/>
        </w:rPr>
        <w:t>FPGA</w:t>
      </w:r>
      <w:bookmarkEnd w:id="30"/>
    </w:p>
    <w:p w14:paraId="12D572B6" w14:textId="3D6BB1A9" w:rsidR="00E8173D" w:rsidRDefault="00E8173D" w:rsidP="00E8173D">
      <w:pPr>
        <w:pStyle w:val="3"/>
      </w:pPr>
      <w:bookmarkStart w:id="31" w:name="_Toc514247937"/>
      <w:r>
        <w:rPr>
          <w:rFonts w:hint="eastAsia"/>
        </w:rPr>
        <w:t>FPGA</w:t>
      </w:r>
      <w:r>
        <w:rPr>
          <w:rFonts w:hint="eastAsia"/>
        </w:rPr>
        <w:t>简述</w:t>
      </w:r>
      <w:bookmarkEnd w:id="31"/>
    </w:p>
    <w:p w14:paraId="386DFACE" w14:textId="7C887247" w:rsidR="005370F2" w:rsidRPr="00763CA8" w:rsidRDefault="00E8173D" w:rsidP="00763CA8">
      <w:pPr>
        <w:spacing w:before="120" w:after="120"/>
        <w:ind w:firstLineChars="200" w:firstLine="480"/>
      </w:pPr>
      <w:r>
        <w:rPr>
          <w:rFonts w:hint="eastAsia"/>
        </w:rPr>
        <w:t>FPGA</w:t>
      </w:r>
      <w:r>
        <w:rPr>
          <w:rFonts w:hint="eastAsia"/>
        </w:rPr>
        <w:t>为</w:t>
      </w:r>
      <w:r w:rsidRPr="00E8173D">
        <w:t>Field Programmable Gate Array</w:t>
      </w:r>
      <w:r>
        <w:rPr>
          <w:rFonts w:hint="eastAsia"/>
        </w:rPr>
        <w:t>的缩写，即现场可编程逻辑阵列。</w:t>
      </w:r>
      <w:r w:rsidR="005370F2">
        <w:rPr>
          <w:rFonts w:hint="eastAsia"/>
        </w:rPr>
        <w:t>是在原有的可编程逻辑器件的基础上发展而来的。</w:t>
      </w:r>
      <w:r w:rsidRPr="00E8173D">
        <w:rPr>
          <w:rFonts w:hint="eastAsia"/>
        </w:rPr>
        <w:t>以硬件描述语言描述的逻辑电路，可以利用逻辑综合和布局、布线工具软件，快速烧录</w:t>
      </w:r>
      <w:r>
        <w:rPr>
          <w:rFonts w:hint="eastAsia"/>
        </w:rPr>
        <w:t>到</w:t>
      </w:r>
      <w:r w:rsidRPr="00E8173D">
        <w:rPr>
          <w:rFonts w:hint="eastAsia"/>
        </w:rPr>
        <w:t>FPGA</w:t>
      </w:r>
      <w:r w:rsidRPr="00E8173D">
        <w:rPr>
          <w:rFonts w:hint="eastAsia"/>
        </w:rPr>
        <w:t>上进行测试，这一过程是现代集成电路设计验证的技术主流。它是作为专用集成电路</w:t>
      </w:r>
      <w:r w:rsidR="005370F2" w:rsidRPr="005370F2">
        <w:rPr>
          <w:rFonts w:hint="eastAsia"/>
        </w:rPr>
        <w:t>（</w:t>
      </w:r>
      <w:r w:rsidR="005370F2" w:rsidRPr="005370F2">
        <w:rPr>
          <w:rFonts w:hint="eastAsia"/>
        </w:rPr>
        <w:t>ASIC</w:t>
      </w:r>
      <w:r w:rsidR="005370F2" w:rsidRPr="005370F2">
        <w:rPr>
          <w:rFonts w:hint="eastAsia"/>
        </w:rPr>
        <w:t>）</w:t>
      </w:r>
      <w:r w:rsidRPr="00E8173D">
        <w:rPr>
          <w:rFonts w:hint="eastAsia"/>
        </w:rPr>
        <w:t>领域中的一种半定制电路而出现的，</w:t>
      </w:r>
      <w:r w:rsidR="00881896">
        <w:rPr>
          <w:rFonts w:hint="eastAsia"/>
        </w:rPr>
        <w:t>可以实现任何</w:t>
      </w:r>
      <w:r w:rsidR="00881896">
        <w:rPr>
          <w:rFonts w:hint="eastAsia"/>
        </w:rPr>
        <w:t>ASIC</w:t>
      </w:r>
      <w:r w:rsidR="00881896">
        <w:rPr>
          <w:rFonts w:hint="eastAsia"/>
        </w:rPr>
        <w:t>上的逻辑功能，并且一次性工程费用很低（但元件费用更高）。</w:t>
      </w:r>
      <w:r w:rsidR="005370F2">
        <w:rPr>
          <w:rFonts w:hint="eastAsia"/>
        </w:rPr>
        <w:t>尽管</w:t>
      </w:r>
      <w:r w:rsidR="005370F2">
        <w:rPr>
          <w:rFonts w:hint="eastAsia"/>
        </w:rPr>
        <w:t>FPGA</w:t>
      </w:r>
      <w:r w:rsidR="005370F2">
        <w:rPr>
          <w:rFonts w:hint="eastAsia"/>
        </w:rPr>
        <w:t>的速度要慢，无法完成更复杂的设计并且耗电量更大，但</w:t>
      </w:r>
      <w:r w:rsidR="00881896">
        <w:rPr>
          <w:rFonts w:hint="eastAsia"/>
        </w:rPr>
        <w:t>其</w:t>
      </w:r>
      <w:r w:rsidR="005370F2">
        <w:rPr>
          <w:rFonts w:hint="eastAsia"/>
        </w:rPr>
        <w:t>具有高度的灵活性，内部逻辑可以被反复修改从而大幅降低了除错成本，</w:t>
      </w:r>
      <w:r w:rsidRPr="00E8173D">
        <w:rPr>
          <w:rFonts w:hint="eastAsia"/>
        </w:rPr>
        <w:t>既解决了全定制电路的不足，又克服了原有可编程逻辑器件门电路数有限的缺点。</w:t>
      </w:r>
    </w:p>
    <w:p w14:paraId="2721285E" w14:textId="4D7AC1D0" w:rsidR="00E8173D" w:rsidRDefault="00895157" w:rsidP="00895157">
      <w:pPr>
        <w:pStyle w:val="3"/>
      </w:pPr>
      <w:bookmarkStart w:id="32" w:name="_Toc514247938"/>
      <w:r>
        <w:rPr>
          <w:rFonts w:hint="eastAsia"/>
        </w:rPr>
        <w:t>主要厂商</w:t>
      </w:r>
      <w:bookmarkEnd w:id="32"/>
      <w:r>
        <w:rPr>
          <w:rFonts w:hint="eastAsia"/>
        </w:rPr>
        <w:t xml:space="preserve"> </w:t>
      </w:r>
    </w:p>
    <w:p w14:paraId="796A3129" w14:textId="62158FDC" w:rsidR="00895157" w:rsidRDefault="000C3034" w:rsidP="00BE37DB">
      <w:pPr>
        <w:spacing w:before="120" w:after="120"/>
        <w:ind w:firstLineChars="200" w:firstLine="480"/>
      </w:pPr>
      <w:r>
        <w:rPr>
          <w:rFonts w:hint="eastAsia"/>
        </w:rPr>
        <w:t>目前世界上的两大</w:t>
      </w:r>
      <w:r w:rsidR="00BE37DB">
        <w:rPr>
          <w:rFonts w:hint="eastAsia"/>
        </w:rPr>
        <w:t>厂商</w:t>
      </w:r>
      <w:r>
        <w:rPr>
          <w:rFonts w:hint="eastAsia"/>
        </w:rPr>
        <w:t>Altera</w:t>
      </w:r>
      <w:r w:rsidR="00BE37DB">
        <w:rPr>
          <w:rFonts w:hint="eastAsia"/>
        </w:rPr>
        <w:t>和</w:t>
      </w:r>
      <w:r w:rsidR="00BE37DB">
        <w:rPr>
          <w:rFonts w:hint="eastAsia"/>
        </w:rPr>
        <w:t>Xilinx</w:t>
      </w:r>
      <w:r w:rsidR="00BE37DB">
        <w:rPr>
          <w:rFonts w:hint="eastAsia"/>
        </w:rPr>
        <w:t>占有将近</w:t>
      </w:r>
      <w:r w:rsidR="00BE37DB">
        <w:rPr>
          <w:rFonts w:hint="eastAsia"/>
        </w:rPr>
        <w:t>9</w:t>
      </w:r>
      <w:r w:rsidR="00BE37DB">
        <w:t>0</w:t>
      </w:r>
      <w:r w:rsidR="00BE37DB">
        <w:rPr>
          <w:rFonts w:hint="eastAsia"/>
        </w:rPr>
        <w:t>%</w:t>
      </w:r>
      <w:r w:rsidR="00BE37DB">
        <w:rPr>
          <w:rFonts w:hint="eastAsia"/>
        </w:rPr>
        <w:t>的市场，它们均成立于上个世纪</w:t>
      </w:r>
      <w:r w:rsidR="00BE37DB">
        <w:rPr>
          <w:rFonts w:hint="eastAsia"/>
        </w:rPr>
        <w:t>8</w:t>
      </w:r>
      <w:r w:rsidR="00BE37DB">
        <w:t>0</w:t>
      </w:r>
      <w:r w:rsidR="00BE37DB">
        <w:rPr>
          <w:rFonts w:hint="eastAsia"/>
        </w:rPr>
        <w:t>年代。</w:t>
      </w:r>
      <w:r w:rsidR="00BE37DB">
        <w:rPr>
          <w:rFonts w:hint="eastAsia"/>
        </w:rPr>
        <w:t>A</w:t>
      </w:r>
      <w:r w:rsidR="00BE37DB">
        <w:t>l</w:t>
      </w:r>
      <w:r w:rsidR="00BE37DB">
        <w:rPr>
          <w:rFonts w:hint="eastAsia"/>
        </w:rPr>
        <w:t>tera</w:t>
      </w:r>
      <w:r w:rsidR="00BE37DB">
        <w:rPr>
          <w:rFonts w:hint="eastAsia"/>
        </w:rPr>
        <w:t>在</w:t>
      </w:r>
      <w:r w:rsidR="00BE37DB">
        <w:rPr>
          <w:rFonts w:hint="eastAsia"/>
        </w:rPr>
        <w:t>1</w:t>
      </w:r>
      <w:r w:rsidR="00BE37DB">
        <w:t>984</w:t>
      </w:r>
      <w:r w:rsidR="00BE37DB">
        <w:rPr>
          <w:rFonts w:hint="eastAsia"/>
        </w:rPr>
        <w:t>年推出了业界第一款可重复编程逻辑硬件</w:t>
      </w:r>
      <w:r w:rsidR="00BE37DB">
        <w:rPr>
          <w:rFonts w:hint="eastAsia"/>
        </w:rPr>
        <w:t>EP300</w:t>
      </w:r>
      <w:r w:rsidR="00BE37DB">
        <w:rPr>
          <w:rFonts w:hint="eastAsia"/>
        </w:rPr>
        <w:t>。</w:t>
      </w:r>
      <w:r w:rsidR="00BE37DB">
        <w:rPr>
          <w:rFonts w:hint="eastAsia"/>
        </w:rPr>
        <w:t>Xilinx</w:t>
      </w:r>
      <w:r w:rsidR="00BE37DB">
        <w:rPr>
          <w:rFonts w:hint="eastAsia"/>
        </w:rPr>
        <w:t>的联合创始</w:t>
      </w:r>
      <w:r w:rsidR="00BE37DB" w:rsidRPr="00BE37DB">
        <w:t>Ross Freeman</w:t>
      </w:r>
      <w:r w:rsidR="00BE37DB">
        <w:rPr>
          <w:rFonts w:hint="eastAsia"/>
        </w:rPr>
        <w:t>和</w:t>
      </w:r>
      <w:r w:rsidR="00BE37DB" w:rsidRPr="00BE37DB">
        <w:t xml:space="preserve">Bernard </w:t>
      </w:r>
      <w:proofErr w:type="spellStart"/>
      <w:r w:rsidR="00BE37DB" w:rsidRPr="00BE37DB">
        <w:t>Vonderschmitt</w:t>
      </w:r>
      <w:proofErr w:type="spellEnd"/>
      <w:r w:rsidR="00BE37DB">
        <w:rPr>
          <w:rFonts w:hint="eastAsia"/>
        </w:rPr>
        <w:t>在</w:t>
      </w:r>
      <w:r w:rsidR="00BE37DB">
        <w:rPr>
          <w:rFonts w:hint="eastAsia"/>
        </w:rPr>
        <w:t>1</w:t>
      </w:r>
      <w:r w:rsidR="00BE37DB">
        <w:t>985</w:t>
      </w:r>
      <w:r w:rsidR="00BE37DB">
        <w:rPr>
          <w:rFonts w:hint="eastAsia"/>
        </w:rPr>
        <w:t>年发明了首个可商业化</w:t>
      </w:r>
      <w:r w:rsidR="00BE37DB">
        <w:rPr>
          <w:rFonts w:hint="eastAsia"/>
        </w:rPr>
        <w:t>FPGA</w:t>
      </w:r>
      <w:r w:rsidR="00BE37DB">
        <w:rPr>
          <w:rFonts w:hint="eastAsia"/>
        </w:rPr>
        <w:t>——</w:t>
      </w:r>
      <w:r w:rsidR="00BE37DB" w:rsidRPr="00BE37DB">
        <w:t>XC2064</w:t>
      </w:r>
      <w:r w:rsidR="00BE37DB">
        <w:rPr>
          <w:rFonts w:hint="eastAsia"/>
        </w:rPr>
        <w:t>。</w:t>
      </w:r>
      <w:r w:rsidR="00084B65">
        <w:rPr>
          <w:rFonts w:hint="eastAsia"/>
        </w:rPr>
        <w:t>目前</w:t>
      </w:r>
      <w:r w:rsidR="00084B65">
        <w:rPr>
          <w:rFonts w:hint="eastAsia"/>
        </w:rPr>
        <w:t>Xilinx</w:t>
      </w:r>
      <w:r w:rsidR="00084B65">
        <w:rPr>
          <w:rFonts w:hint="eastAsia"/>
        </w:rPr>
        <w:t>和</w:t>
      </w:r>
      <w:r w:rsidR="00084B65">
        <w:rPr>
          <w:rFonts w:hint="eastAsia"/>
        </w:rPr>
        <w:t>Altera</w:t>
      </w:r>
      <w:r w:rsidR="00084B65">
        <w:rPr>
          <w:rFonts w:hint="eastAsia"/>
        </w:rPr>
        <w:t>都提供</w:t>
      </w:r>
      <w:r w:rsidR="00084B65">
        <w:rPr>
          <w:rFonts w:hint="eastAsia"/>
        </w:rPr>
        <w:t>windows</w:t>
      </w:r>
      <w:r w:rsidR="00084B65">
        <w:rPr>
          <w:rFonts w:hint="eastAsia"/>
        </w:rPr>
        <w:t>和</w:t>
      </w:r>
      <w:r w:rsidR="00084B65">
        <w:rPr>
          <w:rFonts w:hint="eastAsia"/>
        </w:rPr>
        <w:t>Linux</w:t>
      </w:r>
      <w:r w:rsidR="00084B65">
        <w:rPr>
          <w:rFonts w:hint="eastAsia"/>
        </w:rPr>
        <w:t>平台的设计软件（</w:t>
      </w:r>
      <w:r w:rsidR="00084B65" w:rsidRPr="00084B65">
        <w:t>ISE/</w:t>
      </w:r>
      <w:proofErr w:type="spellStart"/>
      <w:r w:rsidR="00084B65" w:rsidRPr="00084B65">
        <w:t>Vivado</w:t>
      </w:r>
      <w:proofErr w:type="spellEnd"/>
      <w:r w:rsidR="00084B65">
        <w:rPr>
          <w:rFonts w:hint="eastAsia"/>
        </w:rPr>
        <w:t>和</w:t>
      </w:r>
      <w:r w:rsidR="00084B65" w:rsidRPr="00084B65">
        <w:t>Quartus</w:t>
      </w:r>
      <w:r w:rsidR="00084B65">
        <w:rPr>
          <w:rFonts w:hint="eastAsia"/>
        </w:rPr>
        <w:t>），设计者可以利用这些软件设计、分析、仿真和综合（编译）他们的应用。</w:t>
      </w:r>
    </w:p>
    <w:p w14:paraId="7D2DE111" w14:textId="72FF6147" w:rsidR="00084B65" w:rsidRDefault="00084B65" w:rsidP="00084B65">
      <w:pPr>
        <w:pStyle w:val="22"/>
      </w:pPr>
      <w:bookmarkStart w:id="33" w:name="_Toc514247939"/>
      <w:r>
        <w:rPr>
          <w:rFonts w:hint="eastAsia"/>
        </w:rPr>
        <w:t>硬件描述语言</w:t>
      </w:r>
      <w:bookmarkEnd w:id="33"/>
    </w:p>
    <w:p w14:paraId="4A43CBF1" w14:textId="2546D675" w:rsidR="00936B84" w:rsidRDefault="00B138C2" w:rsidP="00B138C2">
      <w:pPr>
        <w:spacing w:before="120" w:after="120"/>
        <w:ind w:firstLineChars="200" w:firstLine="480"/>
      </w:pPr>
      <w:r>
        <w:rPr>
          <w:rFonts w:hint="eastAsia"/>
        </w:rPr>
        <w:t>本文在使用</w:t>
      </w:r>
      <w:r>
        <w:rPr>
          <w:rFonts w:hint="eastAsia"/>
        </w:rPr>
        <w:t>FPGA</w:t>
      </w:r>
      <w:r>
        <w:rPr>
          <w:rFonts w:hint="eastAsia"/>
        </w:rPr>
        <w:t>作为实验平台的基础上，选择硬件描述语言进行编程。在对目前多种语言进行比较后决定使用由</w:t>
      </w:r>
      <w:r w:rsidRPr="00B138C2">
        <w:rPr>
          <w:rFonts w:hint="eastAsia"/>
        </w:rPr>
        <w:t>加州大学伯克利分校</w:t>
      </w:r>
      <w:r>
        <w:rPr>
          <w:rFonts w:hint="eastAsia"/>
        </w:rPr>
        <w:t>开发的开源语言</w:t>
      </w:r>
      <w:r>
        <w:rPr>
          <w:rFonts w:hint="eastAsia"/>
        </w:rPr>
        <w:t>Chisel</w:t>
      </w:r>
      <w:r>
        <w:t>3</w:t>
      </w:r>
      <w:r>
        <w:rPr>
          <w:rFonts w:hint="eastAsia"/>
        </w:rPr>
        <w:t>，并在下文阐述原因及其特点。</w:t>
      </w:r>
    </w:p>
    <w:p w14:paraId="017C3E30" w14:textId="3212243A" w:rsidR="00084B65" w:rsidRDefault="00B138C2" w:rsidP="00084B65">
      <w:pPr>
        <w:pStyle w:val="3"/>
      </w:pPr>
      <w:bookmarkStart w:id="34" w:name="_Toc514247940"/>
      <w:r>
        <w:rPr>
          <w:rFonts w:hint="eastAsia"/>
        </w:rPr>
        <w:t>Verilog</w:t>
      </w:r>
      <w:bookmarkEnd w:id="34"/>
    </w:p>
    <w:p w14:paraId="7D04A427" w14:textId="7E7D95AB" w:rsidR="00B138C2" w:rsidRDefault="005206A4" w:rsidP="005206A4">
      <w:pPr>
        <w:spacing w:before="120" w:after="120"/>
        <w:ind w:firstLineChars="200" w:firstLine="480"/>
      </w:pPr>
      <w:r w:rsidRPr="005206A4">
        <w:rPr>
          <w:rFonts w:hint="eastAsia"/>
        </w:rPr>
        <w:t>Verilog</w:t>
      </w:r>
      <w:r w:rsidRPr="005206A4">
        <w:rPr>
          <w:rFonts w:hint="eastAsia"/>
        </w:rPr>
        <w:t>是电气电子工程师学会（</w:t>
      </w:r>
      <w:r w:rsidRPr="005206A4">
        <w:rPr>
          <w:rFonts w:hint="eastAsia"/>
        </w:rPr>
        <w:t>IEEE</w:t>
      </w:r>
      <w:r w:rsidRPr="005206A4">
        <w:rPr>
          <w:rFonts w:hint="eastAsia"/>
        </w:rPr>
        <w:t>）的</w:t>
      </w:r>
      <w:r w:rsidRPr="005206A4">
        <w:rPr>
          <w:rFonts w:hint="eastAsia"/>
        </w:rPr>
        <w:t>1364</w:t>
      </w:r>
      <w:r w:rsidRPr="005206A4">
        <w:rPr>
          <w:rFonts w:hint="eastAsia"/>
        </w:rPr>
        <w:t>号标准</w:t>
      </w:r>
      <w:r>
        <w:rPr>
          <w:rFonts w:hint="eastAsia"/>
        </w:rPr>
        <w:t>，它主要用于设计和验证抽象化的寄存器传输级的数字电路，也用于模拟电路和混合信号电路，以及生物合成电路。</w:t>
      </w:r>
      <w:r w:rsidR="00B42696">
        <w:rPr>
          <w:rFonts w:hint="eastAsia"/>
        </w:rPr>
        <w:t>Verilog</w:t>
      </w:r>
      <w:r w:rsidR="00B42696">
        <w:rPr>
          <w:rFonts w:hint="eastAsia"/>
        </w:rPr>
        <w:t>的基本语法和</w:t>
      </w:r>
      <w:r w:rsidR="00B42696">
        <w:rPr>
          <w:rFonts w:hint="eastAsia"/>
        </w:rPr>
        <w:t>C</w:t>
      </w:r>
      <w:r w:rsidR="00B42696">
        <w:rPr>
          <w:rFonts w:hint="eastAsia"/>
        </w:rPr>
        <w:t>语言相近，因此对熟悉</w:t>
      </w:r>
      <w:r w:rsidR="00B42696">
        <w:rPr>
          <w:rFonts w:hint="eastAsia"/>
        </w:rPr>
        <w:t>C</w:t>
      </w:r>
      <w:r w:rsidR="00B42696">
        <w:rPr>
          <w:rFonts w:hint="eastAsia"/>
        </w:rPr>
        <w:t>语言的设计人员来说可以很快掌握。</w:t>
      </w:r>
    </w:p>
    <w:p w14:paraId="3496E5FE" w14:textId="32E3AFDE" w:rsidR="005206A4" w:rsidRDefault="005206A4" w:rsidP="005206A4">
      <w:pPr>
        <w:spacing w:before="120" w:after="120"/>
        <w:ind w:firstLineChars="200" w:firstLine="480"/>
      </w:pPr>
      <w:r>
        <w:rPr>
          <w:rFonts w:hint="eastAsia"/>
        </w:rPr>
        <w:t>使用</w:t>
      </w:r>
      <w:r>
        <w:rPr>
          <w:rFonts w:hint="eastAsia"/>
        </w:rPr>
        <w:t>Verilog</w:t>
      </w:r>
      <w:r>
        <w:rPr>
          <w:rFonts w:hint="eastAsia"/>
        </w:rPr>
        <w:t>进行程序设计的基本思路是将复杂的电路划分为多个模块</w:t>
      </w:r>
      <w:r w:rsidR="00B42696">
        <w:rPr>
          <w:rFonts w:hint="eastAsia"/>
        </w:rPr>
        <w:t>（</w:t>
      </w:r>
      <w:r w:rsidR="00B42696" w:rsidRPr="00B42696">
        <w:t>module</w:t>
      </w:r>
      <w:r w:rsidR="00B42696">
        <w:rPr>
          <w:rFonts w:hint="eastAsia"/>
        </w:rPr>
        <w:t>）</w:t>
      </w:r>
      <w:r>
        <w:rPr>
          <w:rFonts w:hint="eastAsia"/>
        </w:rPr>
        <w:t>，模块作为提供简单功能的基本结构。工程师可采用自顶向下的思路</w:t>
      </w:r>
      <w:r w:rsidR="00B42696">
        <w:rPr>
          <w:rFonts w:hint="eastAsia"/>
        </w:rPr>
        <w:t>进行模块分层、划分。</w:t>
      </w:r>
    </w:p>
    <w:p w14:paraId="63DE9D1B" w14:textId="53DAB07D" w:rsidR="00B42696" w:rsidRDefault="00B42696" w:rsidP="00B42696">
      <w:pPr>
        <w:pStyle w:val="3"/>
      </w:pPr>
      <w:bookmarkStart w:id="35" w:name="_Toc514247941"/>
      <w:proofErr w:type="spellStart"/>
      <w:r w:rsidRPr="00B42696">
        <w:t>SystemVerilog</w:t>
      </w:r>
      <w:bookmarkEnd w:id="35"/>
      <w:proofErr w:type="spellEnd"/>
    </w:p>
    <w:p w14:paraId="07B1961D" w14:textId="4C26D215" w:rsidR="00B42696" w:rsidRDefault="00B42696" w:rsidP="00B42696">
      <w:pPr>
        <w:spacing w:before="120" w:after="120"/>
        <w:ind w:firstLineChars="200" w:firstLine="480"/>
      </w:pPr>
      <w:commentRangeStart w:id="36"/>
      <w:proofErr w:type="spellStart"/>
      <w:r w:rsidRPr="00B42696">
        <w:rPr>
          <w:rFonts w:hint="eastAsia"/>
        </w:rPr>
        <w:t>SystemVerilog</w:t>
      </w:r>
      <w:proofErr w:type="spellEnd"/>
      <w:r w:rsidRPr="00B42696">
        <w:rPr>
          <w:rFonts w:hint="eastAsia"/>
        </w:rPr>
        <w:t>是一种由</w:t>
      </w:r>
      <w:r w:rsidRPr="00B42696">
        <w:rPr>
          <w:rFonts w:hint="eastAsia"/>
        </w:rPr>
        <w:t>Verilog</w:t>
      </w:r>
      <w:r w:rsidRPr="00B42696">
        <w:rPr>
          <w:rFonts w:hint="eastAsia"/>
        </w:rPr>
        <w:t>发展而来的硬件描述、硬件验证统一语言，前一部分基本上是</w:t>
      </w:r>
      <w:r w:rsidRPr="00B42696">
        <w:rPr>
          <w:rFonts w:hint="eastAsia"/>
        </w:rPr>
        <w:t>2005</w:t>
      </w:r>
      <w:r w:rsidRPr="00B42696">
        <w:rPr>
          <w:rFonts w:hint="eastAsia"/>
        </w:rPr>
        <w:t>年版</w:t>
      </w:r>
      <w:r w:rsidRPr="00B42696">
        <w:rPr>
          <w:rFonts w:hint="eastAsia"/>
        </w:rPr>
        <w:t>Verilog</w:t>
      </w:r>
      <w:r w:rsidRPr="00B42696">
        <w:rPr>
          <w:rFonts w:hint="eastAsia"/>
        </w:rPr>
        <w:t>的扩展，而后一部分功能验证特性则是一门面向对象程序设计语言。面向对象特性很好地弥补了传统</w:t>
      </w:r>
      <w:r w:rsidRPr="00B42696">
        <w:rPr>
          <w:rFonts w:hint="eastAsia"/>
        </w:rPr>
        <w:t>Verilog</w:t>
      </w:r>
      <w:r w:rsidRPr="00B42696">
        <w:rPr>
          <w:rFonts w:hint="eastAsia"/>
        </w:rPr>
        <w:t>在芯片验证领域的缺陷，改善了代码可重用性，同时可以让验证工程师在比寄存器传输级更高的抽象级别，以事务而非单个信号作为监测对象，这些都大大提高了验证平台搭建的效率。</w:t>
      </w:r>
      <w:commentRangeEnd w:id="36"/>
      <w:r>
        <w:rPr>
          <w:rStyle w:val="a7"/>
        </w:rPr>
        <w:commentReference w:id="36"/>
      </w:r>
    </w:p>
    <w:p w14:paraId="085640B4" w14:textId="5CF178AF" w:rsidR="00D81856" w:rsidRDefault="00D81856" w:rsidP="00B42696">
      <w:pPr>
        <w:spacing w:before="120" w:after="120"/>
        <w:ind w:firstLineChars="200" w:firstLine="480"/>
      </w:pPr>
      <w:r>
        <w:rPr>
          <w:rFonts w:hint="eastAsia"/>
        </w:rPr>
        <w:t>相较于</w:t>
      </w:r>
      <w:r>
        <w:rPr>
          <w:rFonts w:hint="eastAsia"/>
        </w:rPr>
        <w:t>Verilog</w:t>
      </w:r>
      <w:r>
        <w:rPr>
          <w:rFonts w:hint="eastAsia"/>
        </w:rPr>
        <w:t>，</w:t>
      </w:r>
      <w:proofErr w:type="spellStart"/>
      <w:r w:rsidRPr="00B42696">
        <w:rPr>
          <w:rFonts w:hint="eastAsia"/>
        </w:rPr>
        <w:t>SystemVerilog</w:t>
      </w:r>
      <w:proofErr w:type="spellEnd"/>
      <w:r>
        <w:rPr>
          <w:rFonts w:hint="eastAsia"/>
        </w:rPr>
        <w:t>定义了两种数据生存周期：静态和自动，添加了几种新的数据类型，添加了三种新的程序块类型，新增</w:t>
      </w:r>
      <w:r>
        <w:rPr>
          <w:rFonts w:hint="eastAsia"/>
        </w:rPr>
        <w:t>interface</w:t>
      </w:r>
      <w:r>
        <w:rPr>
          <w:rFonts w:hint="eastAsia"/>
        </w:rPr>
        <w:t>类型改善了</w:t>
      </w:r>
      <w:r w:rsidR="00BF567D">
        <w:rPr>
          <w:rFonts w:hint="eastAsia"/>
        </w:rPr>
        <w:t>Verilog</w:t>
      </w:r>
      <w:r>
        <w:rPr>
          <w:rFonts w:hint="eastAsia"/>
        </w:rPr>
        <w:t>原有</w:t>
      </w:r>
      <w:r>
        <w:rPr>
          <w:rFonts w:hint="eastAsia"/>
        </w:rPr>
        <w:t>port</w:t>
      </w:r>
      <w:r>
        <w:rPr>
          <w:rFonts w:hint="eastAsia"/>
        </w:rPr>
        <w:t>类型在多层次电路中大型模块间连接过于复杂时难以管理的问题。</w:t>
      </w:r>
      <w:r w:rsidR="00BF567D">
        <w:rPr>
          <w:rFonts w:hint="eastAsia"/>
        </w:rPr>
        <w:t>在硬件验证方面，</w:t>
      </w:r>
      <w:proofErr w:type="spellStart"/>
      <w:r w:rsidR="00BF567D" w:rsidRPr="00B42696">
        <w:rPr>
          <w:rFonts w:hint="eastAsia"/>
        </w:rPr>
        <w:t>SystemVerilog</w:t>
      </w:r>
      <w:proofErr w:type="spellEnd"/>
      <w:r w:rsidR="00BF567D">
        <w:rPr>
          <w:rFonts w:hint="eastAsia"/>
        </w:rPr>
        <w:t>拥有的多种功能一般用于协助创建扩展、灵活的</w:t>
      </w:r>
      <w:r w:rsidR="00BF567D" w:rsidRPr="00BF567D">
        <w:t>test bench</w:t>
      </w:r>
      <w:r w:rsidR="00BF567D">
        <w:rPr>
          <w:rFonts w:hint="eastAsia"/>
        </w:rPr>
        <w:t>而非综合。</w:t>
      </w:r>
      <w:commentRangeStart w:id="37"/>
      <w:r w:rsidR="00BF567D">
        <w:rPr>
          <w:rFonts w:hint="eastAsia"/>
        </w:rPr>
        <w:t>它包含一些新的数据类型、支持面向对象程序模型等等。</w:t>
      </w:r>
      <w:commentRangeEnd w:id="37"/>
      <w:r w:rsidR="00BF567D">
        <w:rPr>
          <w:rStyle w:val="a7"/>
        </w:rPr>
        <w:commentReference w:id="37"/>
      </w:r>
    </w:p>
    <w:p w14:paraId="36AFCACF" w14:textId="4BCBA9A1" w:rsidR="00BF567D" w:rsidRDefault="00BF567D" w:rsidP="00BF567D">
      <w:pPr>
        <w:pStyle w:val="3"/>
      </w:pPr>
      <w:bookmarkStart w:id="38" w:name="_Toc514247942"/>
      <w:r>
        <w:rPr>
          <w:rFonts w:hint="eastAsia"/>
        </w:rPr>
        <w:t>Chisel</w:t>
      </w:r>
      <w:r>
        <w:t>3</w:t>
      </w:r>
      <w:bookmarkEnd w:id="38"/>
    </w:p>
    <w:p w14:paraId="5F3765D8" w14:textId="65D9C9AA" w:rsidR="00BF567D" w:rsidRDefault="001F29BD" w:rsidP="000461AC">
      <w:pPr>
        <w:spacing w:before="120" w:after="120"/>
        <w:ind w:firstLineChars="200" w:firstLine="480"/>
      </w:pPr>
      <w:r>
        <w:rPr>
          <w:rFonts w:hint="eastAsia"/>
        </w:rPr>
        <w:t>Chisel</w:t>
      </w:r>
      <w:r>
        <w:rPr>
          <w:rFonts w:hint="eastAsia"/>
        </w:rPr>
        <w:t>是</w:t>
      </w:r>
      <w:r w:rsidRPr="001F29BD">
        <w:t>Constructing Hardware In a Scala Embedded Language</w:t>
      </w:r>
      <w:r>
        <w:rPr>
          <w:rFonts w:hint="eastAsia"/>
        </w:rPr>
        <w:t>的简称，它是嵌入在高级编程语言</w:t>
      </w:r>
      <w:r>
        <w:rPr>
          <w:rFonts w:hint="eastAsia"/>
        </w:rPr>
        <w:t>Scala</w:t>
      </w:r>
      <w:r>
        <w:rPr>
          <w:rFonts w:hint="eastAsia"/>
        </w:rPr>
        <w:t>中的硬件构建语言。</w:t>
      </w:r>
      <w:r w:rsidR="00DE4DBB">
        <w:rPr>
          <w:rFonts w:hint="eastAsia"/>
        </w:rPr>
        <w:t>换言之</w:t>
      </w:r>
      <w:r>
        <w:rPr>
          <w:rFonts w:hint="eastAsia"/>
        </w:rPr>
        <w:t>，</w:t>
      </w:r>
      <w:r>
        <w:rPr>
          <w:rFonts w:hint="eastAsia"/>
        </w:rPr>
        <w:t>Chisel</w:t>
      </w:r>
      <w:r>
        <w:rPr>
          <w:rFonts w:hint="eastAsia"/>
        </w:rPr>
        <w:t>是遵循</w:t>
      </w:r>
      <w:r>
        <w:rPr>
          <w:rFonts w:hint="eastAsia"/>
        </w:rPr>
        <w:t>Scala</w:t>
      </w:r>
      <w:r>
        <w:rPr>
          <w:rFonts w:hint="eastAsia"/>
        </w:rPr>
        <w:t>使用规则的一系列特殊类定义、以及预定义的对象</w:t>
      </w:r>
      <w:r w:rsidR="006B1562">
        <w:rPr>
          <w:rFonts w:hint="eastAsia"/>
        </w:rPr>
        <w:t>，设计者相当于使用</w:t>
      </w:r>
      <w:r w:rsidR="006B1562">
        <w:rPr>
          <w:rFonts w:hint="eastAsia"/>
        </w:rPr>
        <w:t>Scala</w:t>
      </w:r>
      <w:r w:rsidR="006B1562">
        <w:rPr>
          <w:rFonts w:hint="eastAsia"/>
        </w:rPr>
        <w:t>语言进行硬件图构建。</w:t>
      </w:r>
      <w:r w:rsidR="0057152F">
        <w:rPr>
          <w:rFonts w:hint="eastAsia"/>
        </w:rPr>
        <w:t>Chisel</w:t>
      </w:r>
      <w:r w:rsidR="0057152F">
        <w:rPr>
          <w:rFonts w:hint="eastAsia"/>
        </w:rPr>
        <w:t>的目前已经更新到了</w:t>
      </w:r>
      <w:r w:rsidR="00CA40BF">
        <w:rPr>
          <w:rFonts w:hint="eastAsia"/>
        </w:rPr>
        <w:t>第</w:t>
      </w:r>
      <w:r w:rsidR="00CA40BF">
        <w:rPr>
          <w:rFonts w:hint="eastAsia"/>
        </w:rPr>
        <w:t>3</w:t>
      </w:r>
      <w:r w:rsidR="00CA40BF">
        <w:rPr>
          <w:rFonts w:hint="eastAsia"/>
        </w:rPr>
        <w:t>个版本号，其主要具备的特征有：</w:t>
      </w:r>
    </w:p>
    <w:p w14:paraId="6F1A6BED" w14:textId="207F61D2" w:rsidR="003E7893" w:rsidRDefault="00CD26BA" w:rsidP="00CD26BA">
      <w:pPr>
        <w:pStyle w:val="af0"/>
        <w:numPr>
          <w:ilvl w:val="0"/>
          <w:numId w:val="10"/>
        </w:numPr>
        <w:spacing w:before="120" w:after="120"/>
        <w:ind w:firstLineChars="0"/>
      </w:pPr>
      <w:r>
        <w:rPr>
          <w:rFonts w:hint="eastAsia"/>
        </w:rPr>
        <w:t>抽象数据类型和接口</w:t>
      </w:r>
    </w:p>
    <w:p w14:paraId="51D88097" w14:textId="76E7E95F" w:rsidR="00CD26BA" w:rsidRDefault="00D72055" w:rsidP="00CD26BA">
      <w:pPr>
        <w:pStyle w:val="af0"/>
        <w:numPr>
          <w:ilvl w:val="0"/>
          <w:numId w:val="10"/>
        </w:numPr>
        <w:spacing w:before="120" w:after="120"/>
        <w:ind w:firstLineChars="0"/>
      </w:pPr>
      <w:r>
        <w:rPr>
          <w:rFonts w:hint="eastAsia"/>
        </w:rPr>
        <w:t>面向对象编程</w:t>
      </w:r>
      <w:r w:rsidR="00822392">
        <w:rPr>
          <w:rFonts w:hint="eastAsia"/>
        </w:rPr>
        <w:t>和函数构建</w:t>
      </w:r>
    </w:p>
    <w:p w14:paraId="39F0CC5C" w14:textId="037F7B47" w:rsidR="00DD6AA1" w:rsidRDefault="00DD6AA1" w:rsidP="00CD26BA">
      <w:pPr>
        <w:pStyle w:val="af0"/>
        <w:numPr>
          <w:ilvl w:val="0"/>
          <w:numId w:val="10"/>
        </w:numPr>
        <w:spacing w:before="120" w:after="120"/>
        <w:ind w:firstLineChars="0"/>
      </w:pPr>
      <w:r>
        <w:rPr>
          <w:rFonts w:hint="eastAsia"/>
        </w:rPr>
        <w:t>使用高度参数化的</w:t>
      </w:r>
      <w:r w:rsidR="007E1CD6">
        <w:rPr>
          <w:rFonts w:hint="eastAsia"/>
        </w:rPr>
        <w:t>元编程（</w:t>
      </w:r>
      <w:r w:rsidR="007E1CD6" w:rsidRPr="00806FCE">
        <w:rPr>
          <w:color w:val="333333"/>
          <w:shd w:val="clear" w:color="auto" w:fill="FFFFFF"/>
        </w:rPr>
        <w:t>metaprogramming</w:t>
      </w:r>
      <w:r w:rsidR="007E1CD6">
        <w:rPr>
          <w:rFonts w:hint="eastAsia"/>
        </w:rPr>
        <w:t>）</w:t>
      </w:r>
    </w:p>
    <w:p w14:paraId="4CA9182D" w14:textId="33E93B5A" w:rsidR="00CF17A3" w:rsidRDefault="00CF17A3" w:rsidP="00CD26BA">
      <w:pPr>
        <w:pStyle w:val="af0"/>
        <w:numPr>
          <w:ilvl w:val="0"/>
          <w:numId w:val="10"/>
        </w:numPr>
        <w:spacing w:before="120" w:after="120"/>
        <w:ind w:firstLineChars="0"/>
      </w:pPr>
      <w:r>
        <w:rPr>
          <w:rFonts w:hint="eastAsia"/>
        </w:rPr>
        <w:t>自动生成</w:t>
      </w:r>
      <w:r w:rsidR="00354946">
        <w:rPr>
          <w:rFonts w:hint="eastAsia"/>
        </w:rPr>
        <w:t>可以在标准</w:t>
      </w:r>
      <w:r w:rsidR="00354946">
        <w:rPr>
          <w:rFonts w:hint="eastAsia"/>
        </w:rPr>
        <w:t>ASIC</w:t>
      </w:r>
      <w:r w:rsidR="00354946">
        <w:rPr>
          <w:rFonts w:hint="eastAsia"/>
        </w:rPr>
        <w:t>或</w:t>
      </w:r>
      <w:r w:rsidR="00354946">
        <w:rPr>
          <w:rFonts w:hint="eastAsia"/>
        </w:rPr>
        <w:t>FPGA</w:t>
      </w:r>
      <w:r w:rsidR="00354946">
        <w:rPr>
          <w:rFonts w:hint="eastAsia"/>
        </w:rPr>
        <w:t>上使用的</w:t>
      </w:r>
      <w:r w:rsidR="00354946">
        <w:rPr>
          <w:rFonts w:hint="eastAsia"/>
        </w:rPr>
        <w:t>Verilog</w:t>
      </w:r>
      <w:r w:rsidR="00354946">
        <w:rPr>
          <w:rFonts w:hint="eastAsia"/>
        </w:rPr>
        <w:t>程序</w:t>
      </w:r>
    </w:p>
    <w:p w14:paraId="1596BAE6" w14:textId="767B1D20" w:rsidR="00102FD1" w:rsidRDefault="00E0477F" w:rsidP="00102FD1">
      <w:pPr>
        <w:spacing w:before="120" w:after="120"/>
        <w:ind w:firstLineChars="200" w:firstLine="480"/>
      </w:pPr>
      <w:r>
        <w:rPr>
          <w:rFonts w:hint="eastAsia"/>
        </w:rPr>
        <w:t>例如，设计一个多路比较器，</w:t>
      </w:r>
      <w:r w:rsidR="000B5A3F">
        <w:rPr>
          <w:rFonts w:hint="eastAsia"/>
        </w:rPr>
        <w:t>输入</w:t>
      </w:r>
      <w:r w:rsidR="000B5A3F">
        <w:rPr>
          <w:rFonts w:hint="eastAsia"/>
        </w:rPr>
        <w:t>n</w:t>
      </w:r>
      <w:r w:rsidR="000B5A3F">
        <w:rPr>
          <w:rFonts w:hint="eastAsia"/>
        </w:rPr>
        <w:t>个宽度为</w:t>
      </w:r>
      <w:r w:rsidR="000B5A3F">
        <w:rPr>
          <w:rFonts w:hint="eastAsia"/>
        </w:rPr>
        <w:t>w</w:t>
      </w:r>
      <w:r w:rsidR="000B5A3F">
        <w:rPr>
          <w:rFonts w:hint="eastAsia"/>
        </w:rPr>
        <w:t>的</w:t>
      </w:r>
      <w:r w:rsidR="00911579">
        <w:rPr>
          <w:rFonts w:hint="eastAsia"/>
        </w:rPr>
        <w:t>无符号</w:t>
      </w:r>
      <w:r w:rsidR="000B5A3F">
        <w:rPr>
          <w:rFonts w:hint="eastAsia"/>
        </w:rPr>
        <w:t>整型数据，输出结果为</w:t>
      </w:r>
      <w:r w:rsidR="003B7B47">
        <w:rPr>
          <w:rFonts w:hint="eastAsia"/>
        </w:rPr>
        <w:t>输入中</w:t>
      </w:r>
      <w:r w:rsidR="00911579">
        <w:rPr>
          <w:rFonts w:hint="eastAsia"/>
        </w:rPr>
        <w:t>最大的输入数据</w:t>
      </w:r>
      <w:r w:rsidR="003B7B47">
        <w:rPr>
          <w:rFonts w:hint="eastAsia"/>
        </w:rPr>
        <w:t>，则可编写</w:t>
      </w:r>
      <w:r w:rsidR="003B7B47">
        <w:rPr>
          <w:rFonts w:hint="eastAsia"/>
        </w:rPr>
        <w:t>Chisel</w:t>
      </w:r>
      <w:r w:rsidR="003B7B47">
        <w:rPr>
          <w:rFonts w:hint="eastAsia"/>
        </w:rPr>
        <w:t>程序为</w:t>
      </w:r>
    </w:p>
    <w:tbl>
      <w:tblPr>
        <w:tblStyle w:val="afe"/>
        <w:tblW w:w="0" w:type="auto"/>
        <w:tblLook w:val="04A0" w:firstRow="1" w:lastRow="0" w:firstColumn="1" w:lastColumn="0" w:noHBand="0" w:noVBand="1"/>
      </w:tblPr>
      <w:tblGrid>
        <w:gridCol w:w="8296"/>
      </w:tblGrid>
      <w:tr w:rsidR="00B22A30" w14:paraId="4E352008" w14:textId="77777777" w:rsidTr="005B0867">
        <w:tc>
          <w:tcPr>
            <w:tcW w:w="8296" w:type="dxa"/>
            <w:tcBorders>
              <w:top w:val="nil"/>
              <w:left w:val="nil"/>
              <w:bottom w:val="nil"/>
              <w:right w:val="nil"/>
            </w:tcBorders>
            <w:shd w:val="clear" w:color="auto" w:fill="D9D9D9" w:themeFill="background1" w:themeFillShade="D9"/>
          </w:tcPr>
          <w:p w14:paraId="5F1BF28E" w14:textId="69E0C514" w:rsidR="00B22A30" w:rsidRPr="0039072B" w:rsidRDefault="00176DD8" w:rsidP="00102FD1">
            <w:pPr>
              <w:spacing w:before="120" w:after="120"/>
              <w:rPr>
                <w:rFonts w:ascii="Courier New" w:hAnsi="Courier New" w:cs="Courier New"/>
              </w:rPr>
            </w:pPr>
            <w:proofErr w:type="spellStart"/>
            <w:r>
              <w:rPr>
                <w:rFonts w:ascii="Courier New" w:hAnsi="Courier New" w:cs="Courier New" w:hint="eastAsia"/>
              </w:rPr>
              <w:t>M</w:t>
            </w:r>
            <w:r>
              <w:rPr>
                <w:rFonts w:ascii="Courier New" w:hAnsi="Courier New" w:cs="Courier New"/>
              </w:rPr>
              <w:t>axN</w:t>
            </w:r>
            <w:proofErr w:type="spellEnd"/>
          </w:p>
        </w:tc>
      </w:tr>
    </w:tbl>
    <w:p w14:paraId="6C1948FC" w14:textId="0B1EC590" w:rsidR="003B7B47" w:rsidRDefault="00417BE4" w:rsidP="00102FD1">
      <w:pPr>
        <w:spacing w:before="120" w:after="120"/>
        <w:ind w:firstLineChars="200" w:firstLine="480"/>
      </w:pPr>
      <w:r>
        <w:rPr>
          <w:rFonts w:hint="eastAsia"/>
        </w:rPr>
        <w:t>编译后在指定文件夹中输出</w:t>
      </w:r>
      <w:r w:rsidR="005B293D">
        <w:rPr>
          <w:rFonts w:hint="eastAsia"/>
        </w:rPr>
        <w:t>的</w:t>
      </w:r>
      <w:r>
        <w:rPr>
          <w:rFonts w:hint="eastAsia"/>
        </w:rPr>
        <w:t>自动生成</w:t>
      </w:r>
      <w:r>
        <w:rPr>
          <w:rFonts w:hint="eastAsia"/>
        </w:rPr>
        <w:t>Verilog</w:t>
      </w:r>
      <w:r>
        <w:rPr>
          <w:rFonts w:hint="eastAsia"/>
        </w:rPr>
        <w:t>代码</w:t>
      </w:r>
    </w:p>
    <w:tbl>
      <w:tblPr>
        <w:tblStyle w:val="afe"/>
        <w:tblW w:w="0" w:type="auto"/>
        <w:tblLook w:val="04A0" w:firstRow="1" w:lastRow="0" w:firstColumn="1" w:lastColumn="0" w:noHBand="0" w:noVBand="1"/>
      </w:tblPr>
      <w:tblGrid>
        <w:gridCol w:w="8296"/>
      </w:tblGrid>
      <w:tr w:rsidR="005B293D" w14:paraId="38575A1C" w14:textId="77777777" w:rsidTr="005B293D">
        <w:tc>
          <w:tcPr>
            <w:tcW w:w="8296" w:type="dxa"/>
            <w:tcBorders>
              <w:top w:val="nil"/>
              <w:left w:val="nil"/>
              <w:bottom w:val="nil"/>
              <w:right w:val="nil"/>
            </w:tcBorders>
            <w:shd w:val="clear" w:color="auto" w:fill="D9D9D9" w:themeFill="background1" w:themeFillShade="D9"/>
          </w:tcPr>
          <w:p w14:paraId="0F57DA1E" w14:textId="77777777" w:rsidR="005B293D" w:rsidRPr="005B293D" w:rsidRDefault="005B293D" w:rsidP="00102FD1">
            <w:pPr>
              <w:spacing w:before="120" w:after="120"/>
              <w:rPr>
                <w:rFonts w:ascii="Courier New" w:hAnsi="Courier New" w:cs="Courier New"/>
              </w:rPr>
            </w:pPr>
          </w:p>
        </w:tc>
      </w:tr>
    </w:tbl>
    <w:p w14:paraId="368DDAD0" w14:textId="77777777" w:rsidR="005B293D" w:rsidRPr="005B293D" w:rsidRDefault="005B293D" w:rsidP="00102FD1">
      <w:pPr>
        <w:spacing w:before="120" w:after="120"/>
        <w:ind w:firstLineChars="200" w:firstLine="480"/>
      </w:pPr>
    </w:p>
    <w:p w14:paraId="315201B7" w14:textId="3218A2B9" w:rsidR="00A04479" w:rsidRDefault="00A04479" w:rsidP="00A04479">
      <w:pPr>
        <w:spacing w:before="120" w:after="120"/>
      </w:pPr>
      <w:r w:rsidRPr="00700136">
        <w:rPr>
          <w:rFonts w:hint="eastAsia"/>
          <w:i/>
          <w:color w:val="FF0000"/>
        </w:rPr>
        <w:t>注：绪论是综合评述前人工作，说明论文工作的选题目的和意义，国内外文献综述，以及论文所要研究的内容。</w:t>
      </w:r>
    </w:p>
    <w:p w14:paraId="57C794D0" w14:textId="5D74CAF9" w:rsidR="006B1562" w:rsidRDefault="006B1562" w:rsidP="006B1562">
      <w:pPr>
        <w:pStyle w:val="1"/>
      </w:pPr>
      <w:bookmarkStart w:id="39" w:name="_Toc514247943"/>
      <w:r>
        <w:rPr>
          <w:rFonts w:hint="eastAsia"/>
        </w:rPr>
        <w:t>系统分析</w:t>
      </w:r>
      <w:bookmarkEnd w:id="39"/>
    </w:p>
    <w:p w14:paraId="649BA34C" w14:textId="0705C399" w:rsidR="000461AC" w:rsidRDefault="000461AC" w:rsidP="000461AC">
      <w:pPr>
        <w:pStyle w:val="22"/>
      </w:pPr>
      <w:bookmarkStart w:id="40" w:name="_Toc514247944"/>
      <w:r>
        <w:rPr>
          <w:rFonts w:hint="eastAsia"/>
        </w:rPr>
        <w:t>需求分析</w:t>
      </w:r>
      <w:bookmarkEnd w:id="40"/>
    </w:p>
    <w:p w14:paraId="60A1F7E9" w14:textId="69506295" w:rsidR="005309BA" w:rsidRDefault="00EC1818" w:rsidP="00BF4A72">
      <w:pPr>
        <w:spacing w:before="120" w:after="120"/>
        <w:ind w:firstLineChars="200" w:firstLine="480"/>
      </w:pPr>
      <w:r>
        <w:rPr>
          <w:rFonts w:hint="eastAsia"/>
        </w:rPr>
        <w:t>在前文中已经</w:t>
      </w:r>
      <w:r w:rsidR="0050159C">
        <w:rPr>
          <w:rFonts w:hint="eastAsia"/>
        </w:rPr>
        <w:t>探讨过</w:t>
      </w:r>
      <w:r w:rsidR="00253BBF">
        <w:rPr>
          <w:rFonts w:hint="eastAsia"/>
        </w:rPr>
        <w:t>，</w:t>
      </w:r>
      <w:r w:rsidR="00F266C5">
        <w:rPr>
          <w:rFonts w:hint="eastAsia"/>
        </w:rPr>
        <w:t>缓存</w:t>
      </w:r>
      <w:r w:rsidR="00B0241E">
        <w:rPr>
          <w:rFonts w:hint="eastAsia"/>
        </w:rPr>
        <w:t>预取有可能</w:t>
      </w:r>
      <w:r w:rsidR="00F266C5">
        <w:rPr>
          <w:rFonts w:hint="eastAsia"/>
        </w:rPr>
        <w:t>导致性能降低</w:t>
      </w:r>
      <w:r w:rsidR="00B0241E">
        <w:rPr>
          <w:rFonts w:hint="eastAsia"/>
        </w:rPr>
        <w:t>，</w:t>
      </w:r>
      <w:r w:rsidR="00022941">
        <w:rPr>
          <w:rFonts w:hint="eastAsia"/>
        </w:rPr>
        <w:t>并造成许多不良后果。</w:t>
      </w:r>
      <w:r w:rsidR="00DE18BD">
        <w:rPr>
          <w:rFonts w:hint="eastAsia"/>
        </w:rPr>
        <w:t>这说明</w:t>
      </w:r>
      <w:r w:rsidR="00253BBF">
        <w:rPr>
          <w:rFonts w:hint="eastAsia"/>
        </w:rPr>
        <w:t>预取仍存在很多优化空间，有</w:t>
      </w:r>
      <w:r w:rsidR="00DE18BD">
        <w:rPr>
          <w:rFonts w:hint="eastAsia"/>
        </w:rPr>
        <w:t>许多</w:t>
      </w:r>
      <w:r w:rsidR="00253BBF">
        <w:rPr>
          <w:rFonts w:hint="eastAsia"/>
        </w:rPr>
        <w:t>研究</w:t>
      </w:r>
      <w:r w:rsidR="00CC4C46">
        <w:rPr>
          <w:rFonts w:hint="eastAsia"/>
        </w:rPr>
        <w:t>已经在</w:t>
      </w:r>
      <w:r w:rsidR="00E13BDE">
        <w:rPr>
          <w:rFonts w:hint="eastAsia"/>
        </w:rPr>
        <w:t>相关方面做出了进展</w:t>
      </w:r>
      <w:r w:rsidR="00C3538C">
        <w:rPr>
          <w:rFonts w:hint="eastAsia"/>
        </w:rPr>
        <w:t>。</w:t>
      </w:r>
      <w:r w:rsidR="00FC4214" w:rsidRPr="00FC4214">
        <w:rPr>
          <w:rFonts w:hint="eastAsia"/>
        </w:rPr>
        <w:t>Cavazos et al</w:t>
      </w:r>
      <w:r w:rsidR="00A26238">
        <w:rPr>
          <w:rFonts w:hint="eastAsia"/>
        </w:rPr>
        <w:t>【</w:t>
      </w:r>
      <w:r w:rsidR="00A26238" w:rsidRPr="008D0491">
        <w:rPr>
          <w:rStyle w:val="afd"/>
          <w:rFonts w:hint="eastAsia"/>
        </w:rPr>
        <w:t>参考文献</w:t>
      </w:r>
      <w:r w:rsidR="00A26238">
        <w:rPr>
          <w:rFonts w:hint="eastAsia"/>
        </w:rPr>
        <w:t>】</w:t>
      </w:r>
      <w:r w:rsidR="00FC4214" w:rsidRPr="00FC4214">
        <w:rPr>
          <w:rFonts w:hint="eastAsia"/>
        </w:rPr>
        <w:t>开发了一种机器学习模式，能够</w:t>
      </w:r>
      <w:r w:rsidR="00E45702">
        <w:rPr>
          <w:rFonts w:hint="eastAsia"/>
        </w:rPr>
        <w:t>找出</w:t>
      </w:r>
      <w:r w:rsidR="00FC4214" w:rsidRPr="00FC4214">
        <w:rPr>
          <w:rFonts w:hint="eastAsia"/>
        </w:rPr>
        <w:t>SPEC CPU2006</w:t>
      </w:r>
      <w:r w:rsidR="00FC4214" w:rsidRPr="00FC4214">
        <w:rPr>
          <w:rFonts w:hint="eastAsia"/>
        </w:rPr>
        <w:t>标准程序组的最佳优化配置，使程序得到性能提升。</w:t>
      </w:r>
      <w:r w:rsidR="00BC184F">
        <w:rPr>
          <w:rFonts w:hint="eastAsia"/>
        </w:rPr>
        <w:t>这证明了使用人工智能</w:t>
      </w:r>
      <w:r w:rsidR="003E1847">
        <w:rPr>
          <w:rFonts w:hint="eastAsia"/>
        </w:rPr>
        <w:t>进行</w:t>
      </w:r>
      <w:r w:rsidR="00661C90">
        <w:rPr>
          <w:rFonts w:hint="eastAsia"/>
        </w:rPr>
        <w:t>性能</w:t>
      </w:r>
      <w:r w:rsidR="003E1847">
        <w:rPr>
          <w:rFonts w:hint="eastAsia"/>
        </w:rPr>
        <w:t>优化的可行性</w:t>
      </w:r>
      <w:r w:rsidR="00661C90">
        <w:rPr>
          <w:rFonts w:hint="eastAsia"/>
        </w:rPr>
        <w:t>。</w:t>
      </w:r>
      <w:r w:rsidR="00580E42">
        <w:rPr>
          <w:rFonts w:hint="eastAsia"/>
        </w:rPr>
        <w:t>但他们的工作目的是</w:t>
      </w:r>
      <w:r w:rsidR="00580E42" w:rsidRPr="00580E42">
        <w:rPr>
          <w:rFonts w:hint="eastAsia"/>
        </w:rPr>
        <w:t>找出一组最优化编译</w:t>
      </w:r>
      <w:r w:rsidR="00BF4A72">
        <w:rPr>
          <w:rFonts w:hint="eastAsia"/>
        </w:rPr>
        <w:t>，而</w:t>
      </w:r>
      <w:r w:rsidR="004F3EB2">
        <w:rPr>
          <w:rFonts w:hint="eastAsia"/>
        </w:rPr>
        <w:t>本文</w:t>
      </w:r>
      <w:r w:rsidR="00BF4A72">
        <w:rPr>
          <w:rFonts w:hint="eastAsia"/>
        </w:rPr>
        <w:t>将更注重于硬件优化。</w:t>
      </w:r>
      <w:r w:rsidR="009D5A7F" w:rsidRPr="009D5A7F">
        <w:rPr>
          <w:rFonts w:hint="eastAsia"/>
        </w:rPr>
        <w:t>McCurdy et al</w:t>
      </w:r>
      <w:r w:rsidR="009D5A7F">
        <w:rPr>
          <w:rFonts w:hint="eastAsia"/>
        </w:rPr>
        <w:t>【</w:t>
      </w:r>
      <w:r w:rsidR="009D5A7F" w:rsidRPr="008D0491">
        <w:rPr>
          <w:rStyle w:val="afd"/>
          <w:rFonts w:hint="eastAsia"/>
        </w:rPr>
        <w:t>参考文献</w:t>
      </w:r>
      <w:r w:rsidR="009D5A7F">
        <w:rPr>
          <w:rFonts w:hint="eastAsia"/>
        </w:rPr>
        <w:t>】</w:t>
      </w:r>
      <w:r w:rsidR="009D5A7F" w:rsidRPr="009D5A7F">
        <w:rPr>
          <w:rFonts w:hint="eastAsia"/>
        </w:rPr>
        <w:t>使用性能事件描述了预取对系统应用程序的影响。他们试验了</w:t>
      </w:r>
      <w:r w:rsidR="009D5A7F" w:rsidRPr="009D5A7F">
        <w:rPr>
          <w:rFonts w:hint="eastAsia"/>
        </w:rPr>
        <w:t>AMD</w:t>
      </w:r>
      <w:r w:rsidR="009D5A7F" w:rsidRPr="009D5A7F">
        <w:rPr>
          <w:rFonts w:hint="eastAsia"/>
        </w:rPr>
        <w:t>处理器上的多种标准程序的组合。</w:t>
      </w:r>
      <w:r w:rsidR="009D5A7F" w:rsidRPr="009D5A7F">
        <w:rPr>
          <w:rFonts w:hint="eastAsia"/>
        </w:rPr>
        <w:t>Liao et al</w:t>
      </w:r>
      <w:r w:rsidR="00FD1FC4">
        <w:rPr>
          <w:rFonts w:hint="eastAsia"/>
        </w:rPr>
        <w:t>【</w:t>
      </w:r>
      <w:r w:rsidR="00FD1FC4" w:rsidRPr="008D0491">
        <w:rPr>
          <w:rStyle w:val="afd"/>
          <w:rFonts w:hint="eastAsia"/>
        </w:rPr>
        <w:t>参考文献</w:t>
      </w:r>
      <w:r w:rsidR="00FD1FC4">
        <w:rPr>
          <w:rFonts w:hint="eastAsia"/>
        </w:rPr>
        <w:t>】</w:t>
      </w:r>
      <w:r w:rsidR="009D5A7F" w:rsidRPr="009D5A7F">
        <w:rPr>
          <w:rFonts w:hint="eastAsia"/>
        </w:rPr>
        <w:t>展示了一种基于机器学习的方法，用于选择优化预取配置</w:t>
      </w:r>
      <w:r w:rsidR="00580E42">
        <w:rPr>
          <w:rFonts w:hint="eastAsia"/>
        </w:rPr>
        <w:t>。</w:t>
      </w:r>
      <w:r w:rsidR="000C73A3">
        <w:rPr>
          <w:rFonts w:hint="eastAsia"/>
        </w:rPr>
        <w:t>这两项研究都为</w:t>
      </w:r>
      <w:r w:rsidR="00941351">
        <w:rPr>
          <w:rFonts w:hint="eastAsia"/>
        </w:rPr>
        <w:t>基于人工智能的硬件预取优化提供了思路。</w:t>
      </w:r>
    </w:p>
    <w:p w14:paraId="032D7630" w14:textId="540D31A3" w:rsidR="005167EE" w:rsidRPr="000461AC" w:rsidRDefault="00EF30D2" w:rsidP="00BF4A72">
      <w:pPr>
        <w:spacing w:before="120" w:after="120"/>
        <w:ind w:firstLineChars="200" w:firstLine="480"/>
      </w:pPr>
      <w:r>
        <w:rPr>
          <w:rFonts w:hint="eastAsia"/>
        </w:rPr>
        <w:t>受此启发，本文</w:t>
      </w:r>
      <w:r w:rsidR="005309BA">
        <w:rPr>
          <w:rFonts w:hint="eastAsia"/>
        </w:rPr>
        <w:t>使用了深度神经网络</w:t>
      </w:r>
      <w:r w:rsidR="00FF2C36">
        <w:rPr>
          <w:rFonts w:hint="eastAsia"/>
        </w:rPr>
        <w:t>的方法进行优化（</w:t>
      </w:r>
      <w:r w:rsidR="00F90FB8" w:rsidRPr="00F90FB8">
        <w:rPr>
          <w:rStyle w:val="afd"/>
          <w:rFonts w:hint="eastAsia"/>
        </w:rPr>
        <w:t>具体补充</w:t>
      </w:r>
      <w:r w:rsidR="00FF2C36">
        <w:rPr>
          <w:rFonts w:hint="eastAsia"/>
        </w:rPr>
        <w:t>）</w:t>
      </w:r>
      <w:r w:rsidR="00121D51">
        <w:rPr>
          <w:rFonts w:hint="eastAsia"/>
        </w:rPr>
        <w:t>。</w:t>
      </w:r>
      <w:r w:rsidR="004F3EB2">
        <w:rPr>
          <w:rFonts w:hint="eastAsia"/>
        </w:rPr>
        <w:t>本实验</w:t>
      </w:r>
      <w:r w:rsidR="00591810">
        <w:rPr>
          <w:rFonts w:hint="eastAsia"/>
        </w:rPr>
        <w:t>将构建一个精简的处理器</w:t>
      </w:r>
      <w:r w:rsidR="00591810">
        <w:rPr>
          <w:rFonts w:hint="eastAsia"/>
        </w:rPr>
        <w:t>-</w:t>
      </w:r>
      <w:r w:rsidR="00591810">
        <w:rPr>
          <w:rFonts w:hint="eastAsia"/>
        </w:rPr>
        <w:t>缓存</w:t>
      </w:r>
      <w:r w:rsidR="00591810">
        <w:rPr>
          <w:rFonts w:hint="eastAsia"/>
        </w:rPr>
        <w:t>-</w:t>
      </w:r>
      <w:r w:rsidR="00591810">
        <w:rPr>
          <w:rFonts w:hint="eastAsia"/>
        </w:rPr>
        <w:t>内存系统并展开实验</w:t>
      </w:r>
      <w:r w:rsidR="003B5732">
        <w:rPr>
          <w:rFonts w:hint="eastAsia"/>
        </w:rPr>
        <w:t>。</w:t>
      </w:r>
      <w:r w:rsidR="00BF3BDF">
        <w:rPr>
          <w:rFonts w:hint="eastAsia"/>
        </w:rPr>
        <w:t>实验平台</w:t>
      </w:r>
      <w:r w:rsidR="007342BD">
        <w:rPr>
          <w:rFonts w:hint="eastAsia"/>
        </w:rPr>
        <w:t>选择</w:t>
      </w:r>
      <w:r w:rsidR="00BF3BDF">
        <w:rPr>
          <w:rFonts w:hint="eastAsia"/>
        </w:rPr>
        <w:t>FPGA</w:t>
      </w:r>
      <w:r w:rsidR="00BF3BDF">
        <w:rPr>
          <w:rFonts w:hint="eastAsia"/>
        </w:rPr>
        <w:t>以利用其</w:t>
      </w:r>
      <w:r w:rsidR="00A25680">
        <w:rPr>
          <w:rFonts w:hint="eastAsia"/>
        </w:rPr>
        <w:t>可以随时修改，重新烧录的</w:t>
      </w:r>
      <w:r w:rsidR="00BF3BDF">
        <w:rPr>
          <w:rFonts w:hint="eastAsia"/>
        </w:rPr>
        <w:t>高度灵活性</w:t>
      </w:r>
      <w:r w:rsidR="00A25680">
        <w:rPr>
          <w:rFonts w:hint="eastAsia"/>
        </w:rPr>
        <w:t>特征。</w:t>
      </w:r>
      <w:r w:rsidR="00606B35">
        <w:rPr>
          <w:rFonts w:hint="eastAsia"/>
        </w:rPr>
        <w:t>本实验中使用的</w:t>
      </w:r>
      <w:r w:rsidR="003E012D" w:rsidRPr="003E012D">
        <w:t>Zynq-7000</w:t>
      </w:r>
      <w:r w:rsidR="003E012D">
        <w:rPr>
          <w:rFonts w:hint="eastAsia"/>
        </w:rPr>
        <w:t>还</w:t>
      </w:r>
      <w:r w:rsidR="009C1616">
        <w:rPr>
          <w:rFonts w:hint="eastAsia"/>
        </w:rPr>
        <w:t>集成有双核</w:t>
      </w:r>
      <w:r w:rsidR="009C1616">
        <w:rPr>
          <w:rFonts w:hint="eastAsia"/>
        </w:rPr>
        <w:t>AMD</w:t>
      </w:r>
      <w:r w:rsidR="008A657C">
        <w:t xml:space="preserve"> </w:t>
      </w:r>
      <w:r w:rsidR="008A657C" w:rsidRPr="008A657C">
        <w:t>Cortex-A9</w:t>
      </w:r>
      <w:r w:rsidR="008A657C">
        <w:rPr>
          <w:rFonts w:hint="eastAsia"/>
        </w:rPr>
        <w:t>处理器</w:t>
      </w:r>
      <w:r w:rsidR="00D00F41">
        <w:rPr>
          <w:rFonts w:hint="eastAsia"/>
        </w:rPr>
        <w:t>，可以</w:t>
      </w:r>
      <w:r w:rsidR="005D1D31">
        <w:rPr>
          <w:rFonts w:hint="eastAsia"/>
        </w:rPr>
        <w:t>在进行</w:t>
      </w:r>
      <w:r w:rsidR="005D1D31">
        <w:rPr>
          <w:rFonts w:hint="eastAsia"/>
        </w:rPr>
        <w:t>FPGA</w:t>
      </w:r>
      <w:r w:rsidR="005D1D31">
        <w:rPr>
          <w:rFonts w:hint="eastAsia"/>
        </w:rPr>
        <w:t>实验的同时直接</w:t>
      </w:r>
      <w:r w:rsidR="00303044">
        <w:rPr>
          <w:rFonts w:hint="eastAsia"/>
        </w:rPr>
        <w:t>输出处理结果。</w:t>
      </w:r>
      <w:r w:rsidR="00FB77CC">
        <w:rPr>
          <w:rFonts w:hint="eastAsia"/>
        </w:rPr>
        <w:t>由于本系统采用多层次多模块设计，使用传统</w:t>
      </w:r>
      <w:r w:rsidR="00FB77CC">
        <w:rPr>
          <w:rFonts w:hint="eastAsia"/>
        </w:rPr>
        <w:t>Verilog</w:t>
      </w:r>
      <w:r w:rsidR="00FB77CC">
        <w:rPr>
          <w:rFonts w:hint="eastAsia"/>
        </w:rPr>
        <w:t>语言</w:t>
      </w:r>
      <w:r w:rsidR="002852BF">
        <w:rPr>
          <w:rFonts w:hint="eastAsia"/>
        </w:rPr>
        <w:t>可能产生大量重复性工作，</w:t>
      </w:r>
      <w:r w:rsidR="00C742AC">
        <w:rPr>
          <w:rFonts w:hint="eastAsia"/>
        </w:rPr>
        <w:t>并</w:t>
      </w:r>
      <w:r w:rsidR="005F4141">
        <w:rPr>
          <w:rFonts w:hint="eastAsia"/>
        </w:rPr>
        <w:t>因</w:t>
      </w:r>
      <w:r w:rsidR="00C742AC">
        <w:rPr>
          <w:rFonts w:hint="eastAsia"/>
        </w:rPr>
        <w:t>大量数据</w:t>
      </w:r>
      <w:r w:rsidR="005F4141">
        <w:rPr>
          <w:rFonts w:hint="eastAsia"/>
        </w:rPr>
        <w:t>定义使得查错</w:t>
      </w:r>
      <w:r w:rsidR="00271CE8">
        <w:rPr>
          <w:rFonts w:hint="eastAsia"/>
        </w:rPr>
        <w:t>工作</w:t>
      </w:r>
      <w:r w:rsidR="005F4141">
        <w:rPr>
          <w:rFonts w:hint="eastAsia"/>
        </w:rPr>
        <w:t>难以进行，</w:t>
      </w:r>
      <w:r w:rsidR="002852BF">
        <w:rPr>
          <w:rFonts w:hint="eastAsia"/>
        </w:rPr>
        <w:t>这在上文</w:t>
      </w:r>
      <w:r w:rsidR="00AC35CB">
        <w:rPr>
          <w:rFonts w:hint="eastAsia"/>
        </w:rPr>
        <w:t>【</w:t>
      </w:r>
      <w:r w:rsidR="00AC35CB" w:rsidRPr="008D0491">
        <w:rPr>
          <w:rStyle w:val="afd"/>
          <w:rFonts w:hint="eastAsia"/>
        </w:rPr>
        <w:t>文献链接</w:t>
      </w:r>
      <w:r w:rsidR="00AC35CB">
        <w:rPr>
          <w:rFonts w:hint="eastAsia"/>
        </w:rPr>
        <w:t>】</w:t>
      </w:r>
      <w:r w:rsidR="002852BF">
        <w:rPr>
          <w:rFonts w:hint="eastAsia"/>
        </w:rPr>
        <w:t>中已经讨论过</w:t>
      </w:r>
      <w:r w:rsidR="001A520F">
        <w:rPr>
          <w:rFonts w:hint="eastAsia"/>
        </w:rPr>
        <w:t>。</w:t>
      </w:r>
      <w:r w:rsidR="00AC35CB">
        <w:rPr>
          <w:rFonts w:hint="eastAsia"/>
        </w:rPr>
        <w:t>因此</w:t>
      </w:r>
      <w:r w:rsidR="00D013C7">
        <w:rPr>
          <w:rFonts w:hint="eastAsia"/>
        </w:rPr>
        <w:t>实验决定</w:t>
      </w:r>
      <w:r w:rsidR="000A2601">
        <w:rPr>
          <w:rFonts w:hint="eastAsia"/>
        </w:rPr>
        <w:t>采用</w:t>
      </w:r>
      <w:r w:rsidR="004C4713">
        <w:rPr>
          <w:rFonts w:hint="eastAsia"/>
        </w:rPr>
        <w:t>高级程序设计语言</w:t>
      </w:r>
      <w:r w:rsidR="004C4713">
        <w:rPr>
          <w:rFonts w:hint="eastAsia"/>
        </w:rPr>
        <w:t>Scala</w:t>
      </w:r>
      <w:r w:rsidR="00E122A0">
        <w:rPr>
          <w:rFonts w:hint="eastAsia"/>
        </w:rPr>
        <w:t>的硬件构建工具</w:t>
      </w:r>
      <w:r w:rsidR="00E122A0">
        <w:rPr>
          <w:rFonts w:hint="eastAsia"/>
        </w:rPr>
        <w:t>Chisel</w:t>
      </w:r>
      <w:r w:rsidR="00E122A0">
        <w:t>3</w:t>
      </w:r>
      <w:r w:rsidR="00E122A0">
        <w:rPr>
          <w:rFonts w:hint="eastAsia"/>
        </w:rPr>
        <w:t>进行编程，</w:t>
      </w:r>
      <w:r w:rsidR="00A61153">
        <w:rPr>
          <w:rFonts w:hint="eastAsia"/>
        </w:rPr>
        <w:t>这样</w:t>
      </w:r>
      <w:r w:rsidR="008D0491">
        <w:rPr>
          <w:rFonts w:hint="eastAsia"/>
        </w:rPr>
        <w:t>既减轻了设计难度，也提升了程序可读性。</w:t>
      </w:r>
    </w:p>
    <w:p w14:paraId="784FF49E" w14:textId="1AE32D78" w:rsidR="001F056E" w:rsidRDefault="006D6215" w:rsidP="001F056E">
      <w:pPr>
        <w:pStyle w:val="22"/>
      </w:pPr>
      <w:bookmarkStart w:id="41" w:name="_Toc514247945"/>
      <w:r>
        <w:rPr>
          <w:rFonts w:hint="eastAsia"/>
        </w:rPr>
        <w:t>系统模块设计</w:t>
      </w:r>
      <w:bookmarkEnd w:id="41"/>
    </w:p>
    <w:p w14:paraId="02152BF8" w14:textId="0BED869F" w:rsidR="00E6324B" w:rsidRDefault="00291407" w:rsidP="00250FC0">
      <w:pPr>
        <w:keepNext/>
        <w:spacing w:before="120" w:after="120"/>
        <w:jc w:val="center"/>
      </w:pPr>
      <w:r>
        <w:rPr>
          <w:noProof/>
        </w:rPr>
        <w:drawing>
          <wp:inline distT="0" distB="0" distL="0" distR="0" wp14:anchorId="32524460" wp14:editId="1915DCB6">
            <wp:extent cx="4267200" cy="5273040"/>
            <wp:effectExtent l="0" t="0" r="0" b="0"/>
            <wp:docPr id="7"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67200" cy="5273040"/>
                    </a:xfrm>
                    <a:prstGeom prst="rect">
                      <a:avLst/>
                    </a:prstGeom>
                  </pic:spPr>
                </pic:pic>
              </a:graphicData>
            </a:graphic>
          </wp:inline>
        </w:drawing>
      </w:r>
    </w:p>
    <w:p w14:paraId="18540201" w14:textId="274DCC01" w:rsidR="00845D11" w:rsidRDefault="00E6324B" w:rsidP="00250FC0">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82059">
        <w:rPr>
          <w:noProof/>
        </w:rPr>
        <w:t>2</w:t>
      </w:r>
      <w:r>
        <w:fldChar w:fldCharType="end"/>
      </w:r>
      <w:r w:rsidR="00AE24CD">
        <w:rPr>
          <w:rFonts w:hint="eastAsia"/>
        </w:rPr>
        <w:t>系统模块设计</w:t>
      </w:r>
    </w:p>
    <w:p w14:paraId="5671363F" w14:textId="0546E2B8" w:rsidR="007A629B" w:rsidRPr="007A629B" w:rsidRDefault="00793066" w:rsidP="00291407">
      <w:pPr>
        <w:spacing w:before="120" w:after="120"/>
        <w:ind w:firstLineChars="200" w:firstLine="480"/>
      </w:pPr>
      <w:r>
        <w:rPr>
          <w:rFonts w:hint="eastAsia"/>
        </w:rPr>
        <w:t>本实验的目的旨在</w:t>
      </w:r>
      <w:r w:rsidR="00EE46C6">
        <w:rPr>
          <w:rFonts w:hint="eastAsia"/>
        </w:rPr>
        <w:t>通过优化预取器的预取行为达到提升</w:t>
      </w:r>
      <w:r w:rsidR="0016553A">
        <w:rPr>
          <w:rFonts w:hint="eastAsia"/>
        </w:rPr>
        <w:t>程序性能，缩短运行时间的目的，</w:t>
      </w:r>
      <w:r w:rsidR="00C869C5">
        <w:rPr>
          <w:rFonts w:hint="eastAsia"/>
        </w:rPr>
        <w:t>可以看做</w:t>
      </w:r>
      <w:r w:rsidR="00183120">
        <w:rPr>
          <w:rFonts w:hint="eastAsia"/>
        </w:rPr>
        <w:t>提升</w:t>
      </w:r>
      <w:r w:rsidR="00183120">
        <w:rPr>
          <w:rFonts w:hint="eastAsia"/>
        </w:rPr>
        <w:t>cache</w:t>
      </w:r>
      <w:r w:rsidR="00183120">
        <w:rPr>
          <w:rFonts w:hint="eastAsia"/>
        </w:rPr>
        <w:t>的各项性能指标，因此系统设计集中于处理器</w:t>
      </w:r>
      <w:r w:rsidR="00B6424A">
        <w:rPr>
          <w:rFonts w:hint="eastAsia"/>
        </w:rPr>
        <w:t>-</w:t>
      </w:r>
      <w:r w:rsidR="00B6424A">
        <w:rPr>
          <w:rFonts w:hint="eastAsia"/>
        </w:rPr>
        <w:t>缓存</w:t>
      </w:r>
      <w:r w:rsidR="00B6424A">
        <w:rPr>
          <w:rFonts w:hint="eastAsia"/>
        </w:rPr>
        <w:t>-</w:t>
      </w:r>
      <w:r w:rsidR="00B6424A">
        <w:rPr>
          <w:rFonts w:hint="eastAsia"/>
        </w:rPr>
        <w:t>内存部分，不考虑其他因素</w:t>
      </w:r>
      <w:r w:rsidR="007868ED">
        <w:rPr>
          <w:rFonts w:hint="eastAsia"/>
        </w:rPr>
        <w:t>和元件</w:t>
      </w:r>
      <w:r w:rsidR="00B6424A">
        <w:rPr>
          <w:rFonts w:hint="eastAsia"/>
        </w:rPr>
        <w:t>的影响。</w:t>
      </w:r>
      <w:r w:rsidR="00C718FC">
        <w:rPr>
          <w:rFonts w:hint="eastAsia"/>
        </w:rPr>
        <w:t>如图</w:t>
      </w:r>
      <w:r w:rsidR="00C718FC">
        <w:rPr>
          <w:rFonts w:hint="eastAsia"/>
        </w:rPr>
        <w:t>1</w:t>
      </w:r>
      <w:r w:rsidR="00C718FC">
        <w:rPr>
          <w:rFonts w:hint="eastAsia"/>
        </w:rPr>
        <w:t>所示，</w:t>
      </w:r>
      <w:r w:rsidR="00801FAD">
        <w:rPr>
          <w:rFonts w:hint="eastAsia"/>
        </w:rPr>
        <w:t>本</w:t>
      </w:r>
      <w:r w:rsidR="006D5170">
        <w:rPr>
          <w:rFonts w:hint="eastAsia"/>
        </w:rPr>
        <w:t>系统主要分为五个大模块</w:t>
      </w:r>
      <w:r w:rsidR="00C718FC">
        <w:rPr>
          <w:rFonts w:hint="eastAsia"/>
        </w:rPr>
        <w:t>：处理器模块、</w:t>
      </w:r>
      <w:r w:rsidR="00C718FC">
        <w:rPr>
          <w:rFonts w:hint="eastAsia"/>
        </w:rPr>
        <w:t>cache</w:t>
      </w:r>
      <w:r w:rsidR="00C718FC">
        <w:rPr>
          <w:rFonts w:hint="eastAsia"/>
        </w:rPr>
        <w:t>模块、预取器模块和内存模块</w:t>
      </w:r>
      <w:r w:rsidR="00291407">
        <w:rPr>
          <w:rFonts w:hint="eastAsia"/>
        </w:rPr>
        <w:t>。</w:t>
      </w:r>
    </w:p>
    <w:p w14:paraId="6962A698" w14:textId="4430D340" w:rsidR="000461AC" w:rsidRDefault="000461AC" w:rsidP="006D6215">
      <w:pPr>
        <w:pStyle w:val="22"/>
      </w:pPr>
      <w:bookmarkStart w:id="42" w:name="_Toc514247946"/>
      <w:bookmarkStart w:id="43" w:name="_GoBack"/>
      <w:bookmarkEnd w:id="43"/>
      <w:r>
        <w:rPr>
          <w:rFonts w:hint="eastAsia"/>
        </w:rPr>
        <w:t>开发环境</w:t>
      </w:r>
      <w:bookmarkEnd w:id="42"/>
    </w:p>
    <w:p w14:paraId="20251B20" w14:textId="2BC8DF10" w:rsidR="008E3B98" w:rsidRDefault="00404B80" w:rsidP="008E3B98">
      <w:pPr>
        <w:spacing w:before="120" w:after="120"/>
      </w:pPr>
      <w:r>
        <w:rPr>
          <w:rFonts w:hint="eastAsia"/>
        </w:rPr>
        <w:t>本实验</w:t>
      </w:r>
      <w:r w:rsidR="00817BBC">
        <w:rPr>
          <w:rFonts w:hint="eastAsia"/>
        </w:rPr>
        <w:t>开发时使用的操作系统</w:t>
      </w:r>
      <w:r>
        <w:rPr>
          <w:rFonts w:hint="eastAsia"/>
        </w:rPr>
        <w:t>为</w:t>
      </w:r>
      <w:r w:rsidR="00760D89">
        <w:rPr>
          <w:rFonts w:hint="eastAsia"/>
        </w:rPr>
        <w:t>8GB</w:t>
      </w:r>
      <w:r w:rsidR="00760D89">
        <w:rPr>
          <w:rFonts w:hint="eastAsia"/>
        </w:rPr>
        <w:t>内存</w:t>
      </w:r>
      <w:r w:rsidR="00C32539">
        <w:rPr>
          <w:rFonts w:hint="eastAsia"/>
        </w:rPr>
        <w:t>6</w:t>
      </w:r>
      <w:r w:rsidR="00C32539">
        <w:t>4</w:t>
      </w:r>
      <w:r w:rsidR="00C32539">
        <w:rPr>
          <w:rFonts w:hint="eastAsia"/>
        </w:rPr>
        <w:t>位</w:t>
      </w:r>
      <w:r>
        <w:rPr>
          <w:rFonts w:hint="eastAsia"/>
        </w:rPr>
        <w:t>Ubuntu</w:t>
      </w:r>
      <w:r w:rsidR="00575B40">
        <w:t>16.04</w:t>
      </w:r>
      <w:r w:rsidR="00817BBC">
        <w:rPr>
          <w:rFonts w:hint="eastAsia"/>
        </w:rPr>
        <w:t>，</w:t>
      </w:r>
      <w:r w:rsidR="00A654A8">
        <w:rPr>
          <w:rFonts w:hint="eastAsia"/>
        </w:rPr>
        <w:t>软件</w:t>
      </w:r>
      <w:r w:rsidR="000629E6">
        <w:rPr>
          <w:rFonts w:hint="eastAsia"/>
        </w:rPr>
        <w:t>开发工具为</w:t>
      </w:r>
      <w:r w:rsidR="000629E6" w:rsidRPr="000629E6">
        <w:t>IntelliJ IDEA</w:t>
      </w:r>
      <w:r w:rsidR="00F7035C">
        <w:rPr>
          <w:rFonts w:hint="eastAsia"/>
        </w:rPr>
        <w:t>，（补充</w:t>
      </w:r>
      <w:proofErr w:type="spellStart"/>
      <w:r w:rsidR="00F7035C">
        <w:rPr>
          <w:rFonts w:hint="eastAsia"/>
        </w:rPr>
        <w:t>sbt</w:t>
      </w:r>
      <w:proofErr w:type="spellEnd"/>
      <w:r w:rsidR="00F7035C">
        <w:rPr>
          <w:rFonts w:hint="eastAsia"/>
        </w:rPr>
        <w:t>、</w:t>
      </w:r>
      <w:r w:rsidR="00F7035C">
        <w:rPr>
          <w:rFonts w:hint="eastAsia"/>
        </w:rPr>
        <w:t>Scala</w:t>
      </w:r>
      <w:r w:rsidR="00F7035C">
        <w:rPr>
          <w:rFonts w:hint="eastAsia"/>
        </w:rPr>
        <w:t>、</w:t>
      </w:r>
      <w:r w:rsidR="00F7035C">
        <w:rPr>
          <w:rFonts w:hint="eastAsia"/>
        </w:rPr>
        <w:t>chisel</w:t>
      </w:r>
      <w:r w:rsidR="00F7035C">
        <w:rPr>
          <w:rFonts w:hint="eastAsia"/>
        </w:rPr>
        <w:t>版本）</w:t>
      </w:r>
      <w:r w:rsidR="00F404E8">
        <w:rPr>
          <w:rFonts w:hint="eastAsia"/>
        </w:rPr>
        <w:t>FPGA</w:t>
      </w:r>
      <w:r w:rsidR="00F404E8">
        <w:rPr>
          <w:rFonts w:hint="eastAsia"/>
        </w:rPr>
        <w:t>综合</w:t>
      </w:r>
      <w:r w:rsidR="00F7035C">
        <w:rPr>
          <w:rFonts w:hint="eastAsia"/>
        </w:rPr>
        <w:t>及布线工具</w:t>
      </w:r>
      <w:proofErr w:type="spellStart"/>
      <w:r w:rsidR="00D62242">
        <w:rPr>
          <w:rFonts w:hint="eastAsia"/>
        </w:rPr>
        <w:t>Vivado</w:t>
      </w:r>
      <w:proofErr w:type="spellEnd"/>
      <w:r w:rsidR="00AC3657">
        <w:rPr>
          <w:rFonts w:hint="eastAsia"/>
        </w:rPr>
        <w:t>。</w:t>
      </w:r>
    </w:p>
    <w:p w14:paraId="695E1BD7" w14:textId="0749DA2C" w:rsidR="000461AC" w:rsidRDefault="000461AC" w:rsidP="006D6215">
      <w:pPr>
        <w:pStyle w:val="22"/>
      </w:pPr>
      <w:bookmarkStart w:id="44" w:name="_Toc514247947"/>
      <w:r>
        <w:rPr>
          <w:rFonts w:hint="eastAsia"/>
        </w:rPr>
        <w:t>测试程序</w:t>
      </w:r>
      <w:bookmarkEnd w:id="44"/>
    </w:p>
    <w:p w14:paraId="374385B4" w14:textId="5AE04433" w:rsidR="000461AC" w:rsidRDefault="000461AC" w:rsidP="000461AC">
      <w:pPr>
        <w:pStyle w:val="1"/>
      </w:pPr>
      <w:bookmarkStart w:id="45" w:name="_Toc514247948"/>
      <w:r>
        <w:rPr>
          <w:rFonts w:hint="eastAsia"/>
        </w:rPr>
        <w:t>系统详细设计</w:t>
      </w:r>
      <w:bookmarkEnd w:id="45"/>
    </w:p>
    <w:p w14:paraId="68A55235" w14:textId="03F47F8D" w:rsidR="00DF7BFF" w:rsidRDefault="00DF7BFF" w:rsidP="00DF7BFF">
      <w:pPr>
        <w:pStyle w:val="22"/>
      </w:pPr>
      <w:r>
        <w:rPr>
          <w:rFonts w:hint="eastAsia"/>
        </w:rPr>
        <w:t>模块设计</w:t>
      </w:r>
    </w:p>
    <w:p w14:paraId="55CDF320" w14:textId="05D6E0DB" w:rsidR="00AB4AB0" w:rsidRDefault="00AB4AB0" w:rsidP="00DF7BFF">
      <w:pPr>
        <w:pStyle w:val="22"/>
      </w:pPr>
      <w:r>
        <w:rPr>
          <w:rFonts w:hint="eastAsia"/>
        </w:rPr>
        <w:t>接口设计</w:t>
      </w:r>
    </w:p>
    <w:p w14:paraId="65AEE448" w14:textId="77777777" w:rsidR="00AB4AB0" w:rsidRPr="00DF7BFF" w:rsidRDefault="00AB4AB0" w:rsidP="00DF7BFF">
      <w:pPr>
        <w:pStyle w:val="22"/>
      </w:pPr>
    </w:p>
    <w:p w14:paraId="2DC3DEF0" w14:textId="6602A883" w:rsidR="0081098A" w:rsidRPr="00700136" w:rsidRDefault="0081098A" w:rsidP="0081098A">
      <w:pPr>
        <w:pStyle w:val="aa"/>
        <w:snapToGrid w:val="0"/>
        <w:spacing w:before="120" w:after="120" w:line="312" w:lineRule="auto"/>
        <w:ind w:firstLine="480"/>
        <w:rPr>
          <w:i/>
          <w:color w:val="FF0000"/>
          <w:sz w:val="24"/>
          <w:szCs w:val="24"/>
        </w:rPr>
      </w:pPr>
    </w:p>
    <w:p w14:paraId="4E4C5861" w14:textId="77777777" w:rsidR="0081098A" w:rsidRDefault="0081098A" w:rsidP="0081098A">
      <w:pPr>
        <w:spacing w:beforeLines="0" w:before="120" w:afterLines="0" w:after="120"/>
      </w:pPr>
    </w:p>
    <w:p w14:paraId="61E76E1B" w14:textId="77777777" w:rsidR="0081098A" w:rsidRDefault="0081098A" w:rsidP="0081098A">
      <w:pPr>
        <w:pStyle w:val="10505"/>
        <w:spacing w:before="120" w:after="120"/>
        <w:sectPr w:rsidR="0081098A" w:rsidSect="009141C7">
          <w:headerReference w:type="default" r:id="rId31"/>
          <w:footerReference w:type="even" r:id="rId32"/>
          <w:footerReference w:type="default" r:id="rId33"/>
          <w:headerReference w:type="first" r:id="rId34"/>
          <w:footerReference w:type="first" r:id="rId35"/>
          <w:endnotePr>
            <w:numFmt w:val="decimal"/>
          </w:endnotePr>
          <w:pgSz w:w="11906" w:h="16838"/>
          <w:pgMar w:top="1440" w:right="1800" w:bottom="1440" w:left="1800" w:header="1134" w:footer="992" w:gutter="0"/>
          <w:pgNumType w:start="1"/>
          <w:cols w:space="720"/>
          <w:docGrid w:linePitch="326"/>
        </w:sectPr>
      </w:pPr>
    </w:p>
    <w:p w14:paraId="4C954E6C" w14:textId="4EE84A38" w:rsidR="00216F9F" w:rsidRDefault="002D1A87" w:rsidP="0081098A">
      <w:pPr>
        <w:pStyle w:val="10505"/>
        <w:spacing w:before="120" w:after="120" w:line="480" w:lineRule="auto"/>
        <w:rPr>
          <w:rFonts w:asciiTheme="majorEastAsia" w:eastAsiaTheme="majorEastAsia" w:hAnsiTheme="majorEastAsia"/>
          <w:b/>
          <w:szCs w:val="36"/>
        </w:rPr>
      </w:pPr>
      <w:bookmarkStart w:id="46" w:name="_Hlt273261552"/>
      <w:bookmarkStart w:id="47" w:name="_Hlt279679426"/>
      <w:bookmarkStart w:id="48" w:name="_Toc514247949"/>
      <w:bookmarkEnd w:id="46"/>
      <w:bookmarkEnd w:id="47"/>
      <w:r>
        <w:rPr>
          <w:rFonts w:asciiTheme="majorEastAsia" w:eastAsiaTheme="majorEastAsia" w:hAnsiTheme="majorEastAsia" w:hint="eastAsia"/>
          <w:b/>
          <w:szCs w:val="36"/>
        </w:rPr>
        <w:t>FPGA综合实验</w:t>
      </w:r>
      <w:bookmarkEnd w:id="48"/>
      <w:r>
        <w:rPr>
          <w:rFonts w:asciiTheme="majorEastAsia" w:eastAsiaTheme="majorEastAsia" w:hAnsiTheme="majorEastAsia" w:hint="eastAsia"/>
          <w:b/>
          <w:szCs w:val="36"/>
        </w:rPr>
        <w:t>过程</w:t>
      </w:r>
    </w:p>
    <w:p w14:paraId="506C1CF7" w14:textId="3B4BA6D8" w:rsidR="00216F9F" w:rsidRDefault="00216F9F" w:rsidP="0081098A">
      <w:pPr>
        <w:pStyle w:val="10505"/>
        <w:spacing w:before="120" w:after="120" w:line="480" w:lineRule="auto"/>
        <w:rPr>
          <w:rFonts w:asciiTheme="majorEastAsia" w:eastAsiaTheme="majorEastAsia" w:hAnsiTheme="majorEastAsia"/>
          <w:b/>
          <w:szCs w:val="36"/>
        </w:rPr>
      </w:pPr>
      <w:bookmarkStart w:id="49" w:name="_Toc514247950"/>
      <w:r>
        <w:rPr>
          <w:rFonts w:asciiTheme="majorEastAsia" w:eastAsiaTheme="majorEastAsia" w:hAnsiTheme="majorEastAsia" w:hint="eastAsia"/>
          <w:b/>
          <w:szCs w:val="36"/>
        </w:rPr>
        <w:t>实验结果及分析</w:t>
      </w:r>
      <w:bookmarkEnd w:id="49"/>
    </w:p>
    <w:p w14:paraId="604C754C" w14:textId="4AB48177" w:rsidR="00216F9F" w:rsidRDefault="00216F9F" w:rsidP="0081098A">
      <w:pPr>
        <w:pStyle w:val="10505"/>
        <w:spacing w:before="120" w:after="120" w:line="480" w:lineRule="auto"/>
        <w:rPr>
          <w:rFonts w:asciiTheme="majorEastAsia" w:eastAsiaTheme="majorEastAsia" w:hAnsiTheme="majorEastAsia"/>
          <w:b/>
          <w:szCs w:val="36"/>
        </w:rPr>
      </w:pPr>
      <w:bookmarkStart w:id="50" w:name="_Toc514247951"/>
      <w:r>
        <w:rPr>
          <w:rFonts w:asciiTheme="majorEastAsia" w:eastAsiaTheme="majorEastAsia" w:hAnsiTheme="majorEastAsia" w:hint="eastAsia"/>
          <w:b/>
          <w:szCs w:val="36"/>
        </w:rPr>
        <w:t>结论</w:t>
      </w:r>
      <w:bookmarkEnd w:id="50"/>
    </w:p>
    <w:p w14:paraId="6C61DDCB" w14:textId="77777777" w:rsidR="00DF7BFF" w:rsidRPr="00700136" w:rsidRDefault="00DF7BFF" w:rsidP="00DF7BFF">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注：结论（或结束语）作为单独一章排列，但标题前不加“第</w:t>
      </w:r>
      <w:r w:rsidRPr="00700136">
        <w:rPr>
          <w:rFonts w:ascii="宋体" w:eastAsiaTheme="minorEastAsia" w:hAnsi="Courier New" w:cstheme="minorBidi" w:hint="eastAsia"/>
          <w:i/>
          <w:color w:val="FF0000"/>
        </w:rPr>
        <w:t>XXX</w:t>
      </w:r>
      <w:r w:rsidRPr="00700136">
        <w:rPr>
          <w:rFonts w:ascii="宋体" w:eastAsiaTheme="minorEastAsia" w:hAnsi="Courier New" w:cstheme="minorBidi" w:hint="eastAsia"/>
          <w:i/>
          <w:color w:val="FF0000"/>
        </w:rPr>
        <w:t>章”字样。结论是整个论文的总结，应以简练的文字说明论文所做的工作，一般不超过两页。</w:t>
      </w:r>
    </w:p>
    <w:p w14:paraId="09D78B06" w14:textId="77777777" w:rsidR="00DF7BFF" w:rsidRPr="00DF7BFF" w:rsidRDefault="00DF7BFF" w:rsidP="00DF7BFF">
      <w:pPr>
        <w:spacing w:before="120" w:after="120"/>
      </w:pPr>
    </w:p>
    <w:p w14:paraId="7B0B7543" w14:textId="6E4BE027" w:rsidR="00216F9F" w:rsidRDefault="00216F9F" w:rsidP="00216F9F">
      <w:pPr>
        <w:pStyle w:val="10505"/>
        <w:numPr>
          <w:ilvl w:val="0"/>
          <w:numId w:val="0"/>
        </w:numPr>
        <w:spacing w:before="120" w:after="120" w:line="480" w:lineRule="auto"/>
        <w:ind w:left="432"/>
        <w:jc w:val="both"/>
        <w:rPr>
          <w:rFonts w:asciiTheme="majorEastAsia" w:eastAsiaTheme="majorEastAsia" w:hAnsiTheme="majorEastAsia"/>
          <w:b/>
          <w:szCs w:val="36"/>
        </w:rPr>
      </w:pPr>
      <w:bookmarkStart w:id="51" w:name="_Toc514247952"/>
      <w:r>
        <w:rPr>
          <w:rFonts w:asciiTheme="majorEastAsia" w:eastAsiaTheme="majorEastAsia" w:hAnsiTheme="majorEastAsia" w:hint="eastAsia"/>
          <w:b/>
          <w:szCs w:val="36"/>
        </w:rPr>
        <w:t>致谢</w:t>
      </w:r>
      <w:bookmarkEnd w:id="51"/>
    </w:p>
    <w:p w14:paraId="6FE32B7B" w14:textId="7907FC80" w:rsidR="00DF7BFF" w:rsidRDefault="00DF7BFF" w:rsidP="00DF7BFF">
      <w:pPr>
        <w:spacing w:before="120" w:after="120"/>
      </w:pPr>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p w14:paraId="78437942"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预取监视器和外推流获取应用程序的模式然后将数据超前预取到更高层次的缓存中来降低内存延迟。由于CPU和内存之间的速度差，预取在代码优化中一直是一个重要的技术。在现在的多核结构中预取变得更加具有重要意义。随着被附加在同一个存储系统上的核心数量的增加，通常来自同一程序的不同线程中的预取候补</w:t>
      </w:r>
      <w:proofErr w:type="gramStart"/>
      <w:r w:rsidRPr="00DF7BFF">
        <w:rPr>
          <w:rFonts w:asciiTheme="minorHAnsi" w:eastAsiaTheme="minorHAnsi" w:hAnsiTheme="minorHAnsi" w:hint="eastAsia"/>
        </w:rPr>
        <w:t>流数量</w:t>
      </w:r>
      <w:proofErr w:type="gramEnd"/>
      <w:r w:rsidRPr="00DF7BFF">
        <w:rPr>
          <w:rFonts w:asciiTheme="minorHAnsi" w:eastAsiaTheme="minorHAnsi" w:hAnsiTheme="minorHAnsi" w:hint="eastAsia"/>
        </w:rPr>
        <w:t>也会增加。有效的多预取</w:t>
      </w:r>
      <w:proofErr w:type="gramStart"/>
      <w:r w:rsidRPr="00DF7BFF">
        <w:rPr>
          <w:rFonts w:asciiTheme="minorHAnsi" w:eastAsiaTheme="minorHAnsi" w:hAnsiTheme="minorHAnsi" w:hint="eastAsia"/>
        </w:rPr>
        <w:t>流协调</w:t>
      </w:r>
      <w:proofErr w:type="gramEnd"/>
      <w:r w:rsidRPr="00DF7BFF">
        <w:rPr>
          <w:rFonts w:asciiTheme="minorHAnsi" w:eastAsiaTheme="minorHAnsi" w:hAnsiTheme="minorHAnsi" w:hint="eastAsia"/>
        </w:rPr>
        <w:t>不仅能降低存储延迟，还能直接影响并行效率。</w:t>
      </w:r>
    </w:p>
    <w:p w14:paraId="4F8FCEC3"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虽然预取在现在的体系结构中是一种关键的转型，决定优化预取参数造成了多个挑战。第一，预取器必须精确地预测存取模式。如果预测错误，就会增加存储访问负担，并且更重要的是，会在空间很小且贵重的缓存中造成冲突。第二，预取指令必须及时。如果预取造成数据早于需要之前被放置到更高层缓存中，可能会被那些更紧迫需要的数据覆盖掉。这些挑战在多线程程序中被更进一步地放大。L2等更低层次的内存可以被多个线程共享，每个线程可能需要不同位置的数据，准确地决定出读取顺序是一件困难的事情。</w:t>
      </w:r>
    </w:p>
    <w:p w14:paraId="5AFBFD5C"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在这篇论文中，我们会处理这些挑战，并制定出了一种基于机器学习技术的有效的预取策略。我们探讨在</w:t>
      </w:r>
      <w:r w:rsidRPr="00DF7BFF">
        <w:rPr>
          <w:rFonts w:asciiTheme="minorHAnsi" w:eastAsiaTheme="minorHAnsi" w:hAnsiTheme="minorHAnsi"/>
        </w:rPr>
        <w:t>PARSEC</w:t>
      </w:r>
      <w:r w:rsidRPr="00DF7BFF">
        <w:rPr>
          <w:rFonts w:asciiTheme="minorHAnsi" w:eastAsiaTheme="minorHAnsi" w:hAnsiTheme="minorHAnsi" w:hint="eastAsia"/>
        </w:rPr>
        <w:t>程序和两个理想化的顺序和随机存取模式程序上的预取效果。我们在授权给独立硬件预取器，然后将它组合到一个内置4个预取器的英特尔处理器上，以检测性能。为了得到所给程序需要使用的预取器的建议，我们尝试了数个机器学习算法。</w:t>
      </w:r>
    </w:p>
    <w:p w14:paraId="10338931"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一个成功使用基于机器学习的方法的关键步骤是将程序以定量的方式特性化，以获取程序的基本区别。我们使用硬件性能事件来达到这个目的。由于有数百种可用的时间，我们设计了一种简单但是有效的程序来减少特性化一个程序需要的事件的数量。我们通过测试决策树上的不同特性集来展示剪枝算法的效果。最后，我们开发了一个为未知程序推荐硬件预取配置的框架。这个框架可以使用户获得硬件预取器提供的平均为96%的加速比。</w:t>
      </w:r>
    </w:p>
    <w:p w14:paraId="2422DD51"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使用这种推荐系统调整硬件配置有几个优点。第一，可以使我们更有效地利用已有硬件。第二，无需更改被优化程序的源代码。即可直接适用于可执行程序。最后，框架依赖于开源技术，因此易于扩展和移植到其他体系结构。</w:t>
      </w:r>
    </w:p>
    <w:p w14:paraId="68912EF6" w14:textId="77777777" w:rsidR="009F5FE7" w:rsidRPr="00DF7BFF" w:rsidRDefault="009F5FE7" w:rsidP="009F5FE7">
      <w:pPr>
        <w:pStyle w:val="af0"/>
        <w:numPr>
          <w:ilvl w:val="0"/>
          <w:numId w:val="5"/>
        </w:numPr>
        <w:spacing w:beforeLines="0" w:before="120" w:afterLines="0" w:after="120" w:line="240" w:lineRule="auto"/>
        <w:ind w:firstLineChars="0"/>
        <w:jc w:val="center"/>
        <w:rPr>
          <w:rFonts w:asciiTheme="minorHAnsi" w:eastAsiaTheme="minorHAnsi" w:hAnsiTheme="minorHAnsi"/>
        </w:rPr>
      </w:pPr>
      <w:r w:rsidRPr="00DF7BFF">
        <w:rPr>
          <w:rFonts w:asciiTheme="minorHAnsi" w:eastAsiaTheme="minorHAnsi" w:hAnsiTheme="minorHAnsi" w:hint="eastAsia"/>
        </w:rPr>
        <w:t>相关工作</w:t>
      </w:r>
    </w:p>
    <w:p w14:paraId="24C37899"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预取是被广泛开发过的领域，预取的益处被广泛地记录和研究过。</w:t>
      </w:r>
      <w:r w:rsidRPr="00DF7BFF">
        <w:rPr>
          <w:rFonts w:asciiTheme="minorHAnsi" w:eastAsiaTheme="minorHAnsi" w:hAnsiTheme="minorHAnsi"/>
        </w:rPr>
        <w:t>Lee et al.</w:t>
      </w:r>
      <w:r w:rsidRPr="00DF7BFF">
        <w:rPr>
          <w:rFonts w:asciiTheme="minorHAnsi" w:eastAsiaTheme="minorHAnsi" w:hAnsiTheme="minorHAnsi" w:hint="eastAsia"/>
        </w:rPr>
        <w:t>是第一批提出数据预取概念的研究者之一，通过硬件的数据预取来减少存储访问延迟。</w:t>
      </w:r>
      <w:r w:rsidRPr="00DF7BFF">
        <w:rPr>
          <w:rFonts w:asciiTheme="minorHAnsi" w:eastAsiaTheme="minorHAnsi" w:hAnsiTheme="minorHAnsi"/>
        </w:rPr>
        <w:t>Chen et al.</w:t>
      </w:r>
      <w:r w:rsidRPr="00DF7BFF">
        <w:rPr>
          <w:rFonts w:asciiTheme="minorHAnsi" w:eastAsiaTheme="minorHAnsi" w:hAnsiTheme="minorHAnsi" w:hint="eastAsia"/>
        </w:rPr>
        <w:t>在他的早期工作中，研究了硬件和软件数据预取的效果。之后人们在数据预取上进行了许多研究工作。</w:t>
      </w:r>
    </w:p>
    <w:p w14:paraId="79F64844"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随着多核处理器的提出，预取的效果变得更加有趣。预取会降低性能，这种不良后果在[</w:t>
      </w:r>
      <w:r w:rsidRPr="00DF7BFF">
        <w:rPr>
          <w:rFonts w:asciiTheme="minorHAnsi" w:eastAsiaTheme="minorHAnsi" w:hAnsiTheme="minorHAnsi"/>
        </w:rPr>
        <w:t>4</w:t>
      </w:r>
      <w:r w:rsidRPr="00DF7BFF">
        <w:rPr>
          <w:rFonts w:asciiTheme="minorHAnsi" w:eastAsiaTheme="minorHAnsi" w:hAnsiTheme="minorHAnsi" w:hint="eastAsia"/>
        </w:rPr>
        <w:t>][</w:t>
      </w:r>
      <w:r w:rsidRPr="00DF7BFF">
        <w:rPr>
          <w:rFonts w:asciiTheme="minorHAnsi" w:eastAsiaTheme="minorHAnsi" w:hAnsiTheme="minorHAnsi"/>
        </w:rPr>
        <w:t>5</w:t>
      </w:r>
      <w:r w:rsidRPr="00DF7BFF">
        <w:rPr>
          <w:rFonts w:asciiTheme="minorHAnsi" w:eastAsiaTheme="minorHAnsi" w:hAnsiTheme="minorHAnsi" w:hint="eastAsia"/>
        </w:rPr>
        <w:t>]中已经探讨过。</w:t>
      </w:r>
      <w:proofErr w:type="spellStart"/>
      <w:r w:rsidRPr="00DF7BFF">
        <w:rPr>
          <w:rFonts w:asciiTheme="minorHAnsi" w:eastAsiaTheme="minorHAnsi" w:hAnsiTheme="minorHAnsi"/>
        </w:rPr>
        <w:t>Puzak</w:t>
      </w:r>
      <w:proofErr w:type="spellEnd"/>
      <w:r w:rsidRPr="00DF7BFF">
        <w:rPr>
          <w:rFonts w:asciiTheme="minorHAnsi" w:eastAsiaTheme="minorHAnsi" w:hAnsiTheme="minorHAnsi"/>
        </w:rPr>
        <w:t xml:space="preserve"> et al</w:t>
      </w:r>
      <w:r w:rsidRPr="00DF7BFF">
        <w:rPr>
          <w:rFonts w:asciiTheme="minorHAnsi" w:eastAsiaTheme="minorHAnsi" w:hAnsiTheme="minorHAnsi" w:hint="eastAsia"/>
        </w:rPr>
        <w:t>论证了预取在何处降低了性能并指出了一种基于时间线的特性化预取，这种方法覆盖范围广且准确度高。</w:t>
      </w:r>
      <w:r w:rsidRPr="00DF7BFF">
        <w:rPr>
          <w:rFonts w:asciiTheme="minorHAnsi" w:eastAsiaTheme="minorHAnsi" w:hAnsiTheme="minorHAnsi"/>
        </w:rPr>
        <w:t>Lee et al</w:t>
      </w:r>
      <w:r w:rsidRPr="00DF7BFF">
        <w:rPr>
          <w:rFonts w:asciiTheme="minorHAnsi" w:eastAsiaTheme="minorHAnsi" w:hAnsiTheme="minorHAnsi" w:hint="eastAsia"/>
        </w:rPr>
        <w:t>引导了一种深入的关于何时以及为何预取工作的调查。他们对软件和硬件预取在</w:t>
      </w:r>
      <w:r w:rsidRPr="00DF7BFF">
        <w:rPr>
          <w:rFonts w:asciiTheme="minorHAnsi" w:eastAsiaTheme="minorHAnsi" w:hAnsiTheme="minorHAnsi"/>
        </w:rPr>
        <w:t>SPEC CPU2006</w:t>
      </w:r>
      <w:r w:rsidRPr="00DF7BFF">
        <w:rPr>
          <w:rFonts w:asciiTheme="minorHAnsi" w:eastAsiaTheme="minorHAnsi" w:hAnsiTheme="minorHAnsi" w:hint="eastAsia"/>
        </w:rPr>
        <w:t>标准程序上的</w:t>
      </w:r>
      <w:r w:rsidRPr="00DF7BFF">
        <w:rPr>
          <w:rFonts w:asciiTheme="minorHAnsi" w:eastAsiaTheme="minorHAnsi" w:hAnsiTheme="minorHAnsi" w:cs="Arial"/>
          <w:color w:val="434343"/>
          <w:szCs w:val="21"/>
          <w:shd w:val="clear" w:color="auto" w:fill="FCFCFE"/>
        </w:rPr>
        <w:t>串行工作负载</w:t>
      </w:r>
      <w:r w:rsidRPr="00DF7BFF">
        <w:rPr>
          <w:rFonts w:asciiTheme="minorHAnsi" w:eastAsiaTheme="minorHAnsi" w:hAnsiTheme="minorHAnsi" w:hint="eastAsia"/>
        </w:rPr>
        <w:t>性能进行了广泛地分析。</w:t>
      </w:r>
    </w:p>
    <w:p w14:paraId="783F4BDD" w14:textId="77777777" w:rsidR="009F5FE7" w:rsidRPr="00DF7BFF" w:rsidRDefault="009F5FE7" w:rsidP="009F5FE7">
      <w:pPr>
        <w:spacing w:before="120" w:after="120"/>
        <w:ind w:firstLineChars="200" w:firstLine="480"/>
        <w:rPr>
          <w:rFonts w:asciiTheme="minorHAnsi" w:eastAsiaTheme="minorHAnsi" w:hAnsiTheme="minorHAnsi"/>
        </w:rPr>
      </w:pPr>
      <w:proofErr w:type="spellStart"/>
      <w:r w:rsidRPr="00DF7BFF">
        <w:rPr>
          <w:rFonts w:asciiTheme="minorHAnsi" w:eastAsiaTheme="minorHAnsi" w:hAnsiTheme="minorHAnsi"/>
        </w:rPr>
        <w:t>Jayasena</w:t>
      </w:r>
      <w:proofErr w:type="spellEnd"/>
      <w:r w:rsidRPr="00DF7BFF">
        <w:rPr>
          <w:rFonts w:asciiTheme="minorHAnsi" w:eastAsiaTheme="minorHAnsi" w:hAnsiTheme="minorHAnsi"/>
        </w:rPr>
        <w:t xml:space="preserve"> et al</w:t>
      </w:r>
      <w:r w:rsidRPr="00DF7BFF">
        <w:rPr>
          <w:rFonts w:asciiTheme="minorHAnsi" w:eastAsiaTheme="minorHAnsi" w:hAnsiTheme="minorHAnsi" w:hint="eastAsia"/>
        </w:rPr>
        <w:t>论证了一种决策树的效果，减少了检测</w:t>
      </w:r>
      <w:r w:rsidRPr="00DF7BFF">
        <w:rPr>
          <w:rFonts w:asciiTheme="minorHAnsi" w:eastAsiaTheme="minorHAnsi" w:hAnsiTheme="minorHAnsi"/>
        </w:rPr>
        <w:t>false sharing</w:t>
      </w:r>
      <w:r w:rsidRPr="00DF7BFF">
        <w:rPr>
          <w:rFonts w:asciiTheme="minorHAnsi" w:eastAsiaTheme="minorHAnsi" w:hAnsiTheme="minorHAnsi" w:hint="eastAsia"/>
        </w:rPr>
        <w:t>使用的性能事件数量。他们的方法激发了我们将决策树纳入我们的工作之中。</w:t>
      </w:r>
      <w:r w:rsidRPr="00DF7BFF">
        <w:rPr>
          <w:rFonts w:asciiTheme="minorHAnsi" w:eastAsiaTheme="minorHAnsi" w:hAnsiTheme="minorHAnsi"/>
        </w:rPr>
        <w:t>Cavazos et al</w:t>
      </w:r>
      <w:r w:rsidRPr="00DF7BFF">
        <w:rPr>
          <w:rFonts w:asciiTheme="minorHAnsi" w:eastAsiaTheme="minorHAnsi" w:hAnsiTheme="minorHAnsi" w:hint="eastAsia"/>
        </w:rPr>
        <w:t>开发了一种机器学习模式，能够找到</w:t>
      </w:r>
      <w:r w:rsidRPr="00DF7BFF">
        <w:rPr>
          <w:rFonts w:asciiTheme="minorHAnsi" w:eastAsiaTheme="minorHAnsi" w:hAnsiTheme="minorHAnsi"/>
        </w:rPr>
        <w:t>SPEC CPU2006</w:t>
      </w:r>
      <w:r w:rsidRPr="00DF7BFF">
        <w:rPr>
          <w:rFonts w:asciiTheme="minorHAnsi" w:eastAsiaTheme="minorHAnsi" w:hAnsiTheme="minorHAnsi" w:hint="eastAsia"/>
        </w:rPr>
        <w:t>标准程序组的最佳优化配置。他们工作的目标是</w:t>
      </w:r>
      <w:bookmarkStart w:id="52" w:name="_Hlk514252447"/>
      <w:r w:rsidRPr="00DF7BFF">
        <w:rPr>
          <w:rFonts w:asciiTheme="minorHAnsi" w:eastAsiaTheme="minorHAnsi" w:hAnsiTheme="minorHAnsi" w:hint="eastAsia"/>
        </w:rPr>
        <w:t>找出一组最优化编译</w:t>
      </w:r>
      <w:bookmarkEnd w:id="52"/>
      <w:r w:rsidRPr="00DF7BFF">
        <w:rPr>
          <w:rFonts w:asciiTheme="minorHAnsi" w:eastAsiaTheme="minorHAnsi" w:hAnsiTheme="minorHAnsi" w:hint="eastAsia"/>
        </w:rPr>
        <w:t>，使程序得到性能提升。他们报告了使用性能事件作为学习算法特征时的高分类精准度。</w:t>
      </w:r>
      <w:r w:rsidRPr="00DF7BFF">
        <w:rPr>
          <w:rFonts w:asciiTheme="minorHAnsi" w:eastAsiaTheme="minorHAnsi" w:hAnsiTheme="minorHAnsi"/>
        </w:rPr>
        <w:t>Milepost GCC</w:t>
      </w:r>
      <w:r w:rsidRPr="00DF7BFF">
        <w:rPr>
          <w:rFonts w:asciiTheme="minorHAnsi" w:eastAsiaTheme="minorHAnsi" w:hAnsiTheme="minorHAnsi" w:hint="eastAsia"/>
        </w:rPr>
        <w:t>是一个针对更进一步的多源优化学习的大项目。</w:t>
      </w:r>
      <w:r w:rsidRPr="00DF7BFF">
        <w:rPr>
          <w:rFonts w:asciiTheme="minorHAnsi" w:eastAsiaTheme="minorHAnsi" w:hAnsiTheme="minorHAnsi"/>
        </w:rPr>
        <w:t>Milepost GCC</w:t>
      </w:r>
      <w:r w:rsidRPr="00DF7BFF">
        <w:rPr>
          <w:rFonts w:asciiTheme="minorHAnsi" w:eastAsiaTheme="minorHAnsi" w:hAnsiTheme="minorHAnsi" w:hint="eastAsia"/>
        </w:rPr>
        <w:t>使用了静态特征来描述程序的特征。</w:t>
      </w:r>
      <w:proofErr w:type="spellStart"/>
      <w:r w:rsidRPr="00DF7BFF">
        <w:rPr>
          <w:rFonts w:asciiTheme="minorHAnsi" w:eastAsiaTheme="minorHAnsi" w:hAnsiTheme="minorHAnsi"/>
        </w:rPr>
        <w:t>Demme</w:t>
      </w:r>
      <w:proofErr w:type="spellEnd"/>
      <w:r w:rsidRPr="00DF7BFF">
        <w:rPr>
          <w:rFonts w:asciiTheme="minorHAnsi" w:eastAsiaTheme="minorHAnsi" w:hAnsiTheme="minorHAnsi"/>
        </w:rPr>
        <w:t xml:space="preserve"> et al</w:t>
      </w:r>
      <w:r w:rsidRPr="00DF7BFF">
        <w:rPr>
          <w:rFonts w:asciiTheme="minorHAnsi" w:eastAsiaTheme="minorHAnsi" w:hAnsiTheme="minorHAnsi" w:hint="eastAsia"/>
        </w:rPr>
        <w:t>做了类似的工作使用基于程序数据和控制流的图表聚类，来描述程序的行为。然而，由于他们修改了编译器或程序代码的中间表示，这种描述很难移植到其他平台。</w:t>
      </w:r>
    </w:p>
    <w:p w14:paraId="2F4E6488"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在我们讨论的这些工作中，以下两个与我们的工作最为接近。</w:t>
      </w:r>
      <w:r w:rsidRPr="00DF7BFF">
        <w:rPr>
          <w:rFonts w:asciiTheme="minorHAnsi" w:eastAsiaTheme="minorHAnsi" w:hAnsiTheme="minorHAnsi"/>
        </w:rPr>
        <w:t>McCurdy et al</w:t>
      </w:r>
      <w:r w:rsidRPr="00DF7BFF">
        <w:rPr>
          <w:rFonts w:asciiTheme="minorHAnsi" w:eastAsiaTheme="minorHAnsi" w:hAnsiTheme="minorHAnsi" w:hint="eastAsia"/>
        </w:rPr>
        <w:t>使用性能事件描述了预取对系统应用程序的影响。他们试验了AMD处理器上的多种标准程序的组合。他们的工作主要集中在串行工作负载，但他们也讨论了同时运行串行程序的效果。他们的工作取决于成功地使性能事件孤立，这足以表现预取效果的获取。他们精选了试验中AMD体系结构的性能事件，并会在任何新体系结构上重复研究所有可用性</w:t>
      </w:r>
      <w:proofErr w:type="gramStart"/>
      <w:r w:rsidRPr="00DF7BFF">
        <w:rPr>
          <w:rFonts w:asciiTheme="minorHAnsi" w:eastAsiaTheme="minorHAnsi" w:hAnsiTheme="minorHAnsi" w:hint="eastAsia"/>
        </w:rPr>
        <w:t>能事件</w:t>
      </w:r>
      <w:proofErr w:type="gramEnd"/>
      <w:r w:rsidRPr="00DF7BFF">
        <w:rPr>
          <w:rFonts w:asciiTheme="minorHAnsi" w:eastAsiaTheme="minorHAnsi" w:hAnsiTheme="minorHAnsi" w:hint="eastAsia"/>
        </w:rPr>
        <w:t>的步骤。</w:t>
      </w:r>
      <w:r w:rsidRPr="00DF7BFF">
        <w:rPr>
          <w:rFonts w:asciiTheme="minorHAnsi" w:eastAsiaTheme="minorHAnsi" w:hAnsiTheme="minorHAnsi"/>
        </w:rPr>
        <w:t>Liao et al</w:t>
      </w:r>
      <w:r w:rsidRPr="00DF7BFF">
        <w:rPr>
          <w:rFonts w:asciiTheme="minorHAnsi" w:eastAsiaTheme="minorHAnsi" w:hAnsiTheme="minorHAnsi" w:hint="eastAsia"/>
        </w:rPr>
        <w:t>展示了一种基于机器学习的方法，用于选择优化预取配置，这种方法与我们的方法相似。然而，他们的工作也取决于制定了特定的体系结构性能事件，并且是手动制作的。另外，他们的工作集中在串行工作负载，而我们对并行程序更感兴趣。</w:t>
      </w:r>
    </w:p>
    <w:p w14:paraId="6D7389FF" w14:textId="77777777" w:rsidR="009F5FE7" w:rsidRPr="00DF7BFF" w:rsidRDefault="009F5FE7" w:rsidP="009F5FE7">
      <w:pPr>
        <w:pStyle w:val="af0"/>
        <w:numPr>
          <w:ilvl w:val="0"/>
          <w:numId w:val="5"/>
        </w:numPr>
        <w:spacing w:beforeLines="0" w:before="120" w:afterLines="0" w:after="120" w:line="240" w:lineRule="auto"/>
        <w:ind w:firstLineChars="0"/>
        <w:jc w:val="center"/>
        <w:rPr>
          <w:rFonts w:asciiTheme="minorHAnsi" w:eastAsiaTheme="minorHAnsi" w:hAnsiTheme="minorHAnsi"/>
        </w:rPr>
      </w:pPr>
      <w:r w:rsidRPr="00DF7BFF">
        <w:rPr>
          <w:rFonts w:asciiTheme="minorHAnsi" w:eastAsiaTheme="minorHAnsi" w:hAnsiTheme="minorHAnsi" w:hint="eastAsia"/>
        </w:rPr>
        <w:t>机器学习框架</w:t>
      </w:r>
    </w:p>
    <w:p w14:paraId="0481FE9E"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图片1展示了我们机器学习框架要执行的主要任务。共有两个关阶段：训练和测试。在训练阶段，运行样本程序用来生成特征。此外，程序在所有可能的预取</w:t>
      </w:r>
      <w:proofErr w:type="gramStart"/>
      <w:r w:rsidRPr="00DF7BFF">
        <w:rPr>
          <w:rFonts w:asciiTheme="minorHAnsi" w:eastAsiaTheme="minorHAnsi" w:hAnsiTheme="minorHAnsi" w:hint="eastAsia"/>
        </w:rPr>
        <w:t>器设置</w:t>
      </w:r>
      <w:proofErr w:type="gramEnd"/>
      <w:r w:rsidRPr="00DF7BFF">
        <w:rPr>
          <w:rFonts w:asciiTheme="minorHAnsi" w:eastAsiaTheme="minorHAnsi" w:hAnsiTheme="minorHAnsi" w:hint="eastAsia"/>
        </w:rPr>
        <w:t>下运行，以确定性能并确定优化硬件配置。这个信息用来训练学习模块。测试阶段很简单。第一步，将未使用过的程序运行一次以收集其特征。第二步，将这些特征送入训练模块，得出推荐的预取配置。</w:t>
      </w:r>
    </w:p>
    <w:p w14:paraId="0A1193FF" w14:textId="77777777" w:rsidR="009F5FE7" w:rsidRPr="00DF7BFF" w:rsidRDefault="009F5FE7" w:rsidP="009F5FE7">
      <w:pPr>
        <w:pStyle w:val="af0"/>
        <w:numPr>
          <w:ilvl w:val="0"/>
          <w:numId w:val="6"/>
        </w:numPr>
        <w:spacing w:beforeLines="0" w:before="120" w:afterLines="0" w:after="120" w:line="240" w:lineRule="auto"/>
        <w:ind w:firstLineChars="0"/>
        <w:rPr>
          <w:rFonts w:asciiTheme="minorHAnsi" w:eastAsiaTheme="minorHAnsi" w:hAnsiTheme="minorHAnsi"/>
        </w:rPr>
      </w:pPr>
      <w:r w:rsidRPr="00DF7BFF">
        <w:rPr>
          <w:rFonts w:asciiTheme="minorHAnsi" w:eastAsiaTheme="minorHAnsi" w:hAnsiTheme="minorHAnsi" w:hint="eastAsia"/>
        </w:rPr>
        <w:t>预取器配置</w:t>
      </w:r>
    </w:p>
    <w:p w14:paraId="5F6751A3"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许多现代处理器使用硬件预取器。例如我们使用英特尔酷</w:t>
      </w:r>
      <w:proofErr w:type="gramStart"/>
      <w:r w:rsidRPr="00DF7BFF">
        <w:rPr>
          <w:rFonts w:asciiTheme="minorHAnsi" w:eastAsiaTheme="minorHAnsi" w:hAnsiTheme="minorHAnsi" w:hint="eastAsia"/>
        </w:rPr>
        <w:t>睿</w:t>
      </w:r>
      <w:proofErr w:type="gramEnd"/>
      <w:r w:rsidRPr="00DF7BFF">
        <w:rPr>
          <w:rFonts w:asciiTheme="minorHAnsi" w:eastAsiaTheme="minorHAnsi" w:hAnsiTheme="minorHAnsi" w:hint="eastAsia"/>
        </w:rPr>
        <w:t>2处理器，它带有如下四个预取器：</w:t>
      </w:r>
    </w:p>
    <w:p w14:paraId="19B3B64E" w14:textId="77777777" w:rsidR="009F5FE7" w:rsidRPr="00DF7BFF" w:rsidRDefault="009F5FE7" w:rsidP="009F5FE7">
      <w:pPr>
        <w:pStyle w:val="af0"/>
        <w:numPr>
          <w:ilvl w:val="0"/>
          <w:numId w:val="7"/>
        </w:numPr>
        <w:spacing w:beforeLines="0" w:before="120" w:afterLines="0" w:after="120" w:line="240" w:lineRule="auto"/>
        <w:ind w:firstLineChars="0"/>
        <w:rPr>
          <w:rFonts w:asciiTheme="minorHAnsi" w:eastAsiaTheme="minorHAnsi" w:hAnsiTheme="minorHAnsi"/>
        </w:rPr>
      </w:pPr>
      <w:r w:rsidRPr="00DF7BFF">
        <w:rPr>
          <w:rFonts w:asciiTheme="minorHAnsi" w:eastAsiaTheme="minorHAnsi" w:hAnsiTheme="minorHAnsi"/>
        </w:rPr>
        <w:t>Data cache unit (DCU) prefetcher</w:t>
      </w:r>
      <w:r w:rsidRPr="00DF7BFF">
        <w:rPr>
          <w:rFonts w:asciiTheme="minorHAnsi" w:eastAsiaTheme="minorHAnsi" w:hAnsiTheme="minorHAnsi" w:hint="eastAsia"/>
        </w:rPr>
        <w:t>：此预取器会识别流算法并预取下一行到L</w:t>
      </w:r>
      <w:r w:rsidRPr="00DF7BFF">
        <w:rPr>
          <w:rFonts w:asciiTheme="minorHAnsi" w:eastAsiaTheme="minorHAnsi" w:hAnsiTheme="minorHAnsi"/>
        </w:rPr>
        <w:t xml:space="preserve">1 </w:t>
      </w:r>
      <w:r w:rsidRPr="00DF7BFF">
        <w:rPr>
          <w:rFonts w:asciiTheme="minorHAnsi" w:eastAsiaTheme="minorHAnsi" w:hAnsiTheme="minorHAnsi" w:hint="eastAsia"/>
        </w:rPr>
        <w:t>data</w:t>
      </w:r>
      <w:r w:rsidRPr="00DF7BFF">
        <w:rPr>
          <w:rFonts w:asciiTheme="minorHAnsi" w:eastAsiaTheme="minorHAnsi" w:hAnsiTheme="minorHAnsi"/>
        </w:rPr>
        <w:t xml:space="preserve"> </w:t>
      </w:r>
      <w:r w:rsidRPr="00DF7BFF">
        <w:rPr>
          <w:rFonts w:asciiTheme="minorHAnsi" w:eastAsiaTheme="minorHAnsi" w:hAnsiTheme="minorHAnsi" w:hint="eastAsia"/>
        </w:rPr>
        <w:t>cache。</w:t>
      </w:r>
    </w:p>
    <w:p w14:paraId="1E658AE1" w14:textId="77777777" w:rsidR="009F5FE7" w:rsidRPr="00DF7BFF" w:rsidRDefault="009F5FE7" w:rsidP="009F5FE7">
      <w:pPr>
        <w:pStyle w:val="af0"/>
        <w:numPr>
          <w:ilvl w:val="0"/>
          <w:numId w:val="7"/>
        </w:numPr>
        <w:spacing w:beforeLines="0" w:before="120" w:afterLines="0" w:after="120" w:line="240" w:lineRule="auto"/>
        <w:ind w:firstLineChars="0"/>
        <w:rPr>
          <w:rFonts w:asciiTheme="minorHAnsi" w:eastAsiaTheme="minorHAnsi" w:hAnsiTheme="minorHAnsi"/>
        </w:rPr>
      </w:pPr>
      <w:r w:rsidRPr="00DF7BFF">
        <w:rPr>
          <w:rFonts w:asciiTheme="minorHAnsi" w:eastAsiaTheme="minorHAnsi" w:hAnsiTheme="minorHAnsi"/>
        </w:rPr>
        <w:t>Instruction pointer (IP) based stride prefetcher</w:t>
      </w:r>
      <w:r w:rsidRPr="00DF7BFF">
        <w:rPr>
          <w:rFonts w:asciiTheme="minorHAnsi" w:eastAsiaTheme="minorHAnsi" w:hAnsiTheme="minorHAnsi" w:hint="eastAsia"/>
        </w:rPr>
        <w:t>：此预取器只会跟踪load指令，并检测跨步访问。它可以检测最高2kB的步长并且预取到L</w:t>
      </w:r>
      <w:r w:rsidRPr="00DF7BFF">
        <w:rPr>
          <w:rFonts w:asciiTheme="minorHAnsi" w:eastAsiaTheme="minorHAnsi" w:hAnsiTheme="minorHAnsi"/>
        </w:rPr>
        <w:t xml:space="preserve">1 </w:t>
      </w:r>
      <w:r w:rsidRPr="00DF7BFF">
        <w:rPr>
          <w:rFonts w:asciiTheme="minorHAnsi" w:eastAsiaTheme="minorHAnsi" w:hAnsiTheme="minorHAnsi" w:hint="eastAsia"/>
        </w:rPr>
        <w:t>cache。</w:t>
      </w:r>
    </w:p>
    <w:p w14:paraId="388DAA96" w14:textId="77777777" w:rsidR="009F5FE7" w:rsidRPr="00DF7BFF" w:rsidRDefault="009F5FE7" w:rsidP="009F5FE7">
      <w:pPr>
        <w:pStyle w:val="af0"/>
        <w:numPr>
          <w:ilvl w:val="0"/>
          <w:numId w:val="7"/>
        </w:numPr>
        <w:spacing w:beforeLines="0" w:before="120" w:afterLines="0" w:after="120" w:line="240" w:lineRule="auto"/>
        <w:ind w:firstLineChars="0"/>
        <w:rPr>
          <w:rFonts w:asciiTheme="minorHAnsi" w:eastAsiaTheme="minorHAnsi" w:hAnsiTheme="minorHAnsi"/>
        </w:rPr>
      </w:pPr>
      <w:r w:rsidRPr="00DF7BFF">
        <w:rPr>
          <w:rFonts w:asciiTheme="minorHAnsi" w:eastAsiaTheme="minorHAnsi" w:hAnsiTheme="minorHAnsi"/>
        </w:rPr>
        <w:t>Spatial prefetcher (CL)</w:t>
      </w:r>
      <w:r w:rsidRPr="00DF7BFF">
        <w:rPr>
          <w:rFonts w:asciiTheme="minorHAnsi" w:eastAsiaTheme="minorHAnsi" w:hAnsiTheme="minorHAnsi" w:hint="eastAsia"/>
        </w:rPr>
        <w:t>：此预取器通过读取成对的数据行将一个cache</w:t>
      </w:r>
      <w:r w:rsidRPr="00DF7BFF">
        <w:rPr>
          <w:rFonts w:asciiTheme="minorHAnsi" w:eastAsiaTheme="minorHAnsi" w:hAnsiTheme="minorHAnsi"/>
        </w:rPr>
        <w:t xml:space="preserve"> </w:t>
      </w:r>
      <w:r w:rsidRPr="00DF7BFF">
        <w:rPr>
          <w:rFonts w:asciiTheme="minorHAnsi" w:eastAsiaTheme="minorHAnsi" w:hAnsiTheme="minorHAnsi" w:hint="eastAsia"/>
        </w:rPr>
        <w:t>line放入L</w:t>
      </w:r>
      <w:r w:rsidRPr="00DF7BFF">
        <w:rPr>
          <w:rFonts w:asciiTheme="minorHAnsi" w:eastAsiaTheme="minorHAnsi" w:hAnsiTheme="minorHAnsi"/>
        </w:rPr>
        <w:t>2</w:t>
      </w:r>
      <w:r w:rsidRPr="00DF7BFF">
        <w:rPr>
          <w:rFonts w:asciiTheme="minorHAnsi" w:eastAsiaTheme="minorHAnsi" w:hAnsiTheme="minorHAnsi" w:hint="eastAsia"/>
        </w:rPr>
        <w:t>，以组成一个128Byte对齐的区块。</w:t>
      </w:r>
    </w:p>
    <w:p w14:paraId="2DD615F5" w14:textId="77777777" w:rsidR="009F5FE7" w:rsidRPr="00DF7BFF" w:rsidRDefault="009F5FE7" w:rsidP="009F5FE7">
      <w:pPr>
        <w:pStyle w:val="af0"/>
        <w:numPr>
          <w:ilvl w:val="0"/>
          <w:numId w:val="7"/>
        </w:numPr>
        <w:spacing w:beforeLines="0" w:before="120" w:afterLines="0" w:after="120" w:line="240" w:lineRule="auto"/>
        <w:ind w:firstLineChars="0"/>
        <w:rPr>
          <w:rFonts w:asciiTheme="minorHAnsi" w:eastAsiaTheme="minorHAnsi" w:hAnsiTheme="minorHAnsi"/>
        </w:rPr>
      </w:pPr>
      <w:r w:rsidRPr="00DF7BFF">
        <w:rPr>
          <w:rFonts w:asciiTheme="minorHAnsi" w:eastAsiaTheme="minorHAnsi" w:hAnsiTheme="minorHAnsi"/>
        </w:rPr>
        <w:t>Stream prefetcher (HW)</w:t>
      </w:r>
      <w:r w:rsidRPr="00DF7BFF">
        <w:rPr>
          <w:rFonts w:asciiTheme="minorHAnsi" w:eastAsiaTheme="minorHAnsi" w:hAnsiTheme="minorHAnsi" w:hint="eastAsia"/>
        </w:rPr>
        <w:t>：此预取器检测L</w:t>
      </w:r>
      <w:r w:rsidRPr="00DF7BFF">
        <w:rPr>
          <w:rFonts w:asciiTheme="minorHAnsi" w:eastAsiaTheme="minorHAnsi" w:hAnsiTheme="minorHAnsi"/>
        </w:rPr>
        <w:t xml:space="preserve">1 </w:t>
      </w:r>
      <w:proofErr w:type="spellStart"/>
      <w:r w:rsidRPr="00DF7BFF">
        <w:rPr>
          <w:rFonts w:asciiTheme="minorHAnsi" w:eastAsiaTheme="minorHAnsi" w:hAnsiTheme="minorHAnsi" w:hint="eastAsia"/>
        </w:rPr>
        <w:t>chache</w:t>
      </w:r>
      <w:proofErr w:type="spellEnd"/>
      <w:r w:rsidRPr="00DF7BFF">
        <w:rPr>
          <w:rFonts w:asciiTheme="minorHAnsi" w:eastAsiaTheme="minorHAnsi" w:hAnsiTheme="minorHAnsi" w:hint="eastAsia"/>
        </w:rPr>
        <w:t>的流请求并将预期的</w:t>
      </w:r>
      <w:proofErr w:type="spellStart"/>
      <w:r w:rsidRPr="00DF7BFF">
        <w:rPr>
          <w:rFonts w:asciiTheme="minorHAnsi" w:eastAsiaTheme="minorHAnsi" w:hAnsiTheme="minorHAnsi" w:hint="eastAsia"/>
        </w:rPr>
        <w:t>chache</w:t>
      </w:r>
      <w:proofErr w:type="spellEnd"/>
      <w:r w:rsidRPr="00DF7BFF">
        <w:rPr>
          <w:rFonts w:asciiTheme="minorHAnsi" w:eastAsiaTheme="minorHAnsi" w:hAnsiTheme="minorHAnsi"/>
        </w:rPr>
        <w:t xml:space="preserve"> </w:t>
      </w:r>
      <w:r w:rsidRPr="00DF7BFF">
        <w:rPr>
          <w:rFonts w:asciiTheme="minorHAnsi" w:eastAsiaTheme="minorHAnsi" w:hAnsiTheme="minorHAnsi" w:hint="eastAsia"/>
        </w:rPr>
        <w:t>lines放入L</w:t>
      </w:r>
      <w:r w:rsidRPr="00DF7BFF">
        <w:rPr>
          <w:rFonts w:asciiTheme="minorHAnsi" w:eastAsiaTheme="minorHAnsi" w:hAnsiTheme="minorHAnsi"/>
        </w:rPr>
        <w:t>2</w:t>
      </w:r>
      <w:r w:rsidRPr="00DF7BFF">
        <w:rPr>
          <w:rFonts w:asciiTheme="minorHAnsi" w:eastAsiaTheme="minorHAnsi" w:hAnsiTheme="minorHAnsi" w:hint="eastAsia"/>
        </w:rPr>
        <w:t>和LLC。</w:t>
      </w:r>
    </w:p>
    <w:p w14:paraId="09152D33"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需要注意的是最近更多的英特尔架构，例如</w:t>
      </w:r>
      <w:proofErr w:type="spellStart"/>
      <w:r w:rsidRPr="00DF7BFF">
        <w:rPr>
          <w:rFonts w:asciiTheme="minorHAnsi" w:eastAsiaTheme="minorHAnsi" w:hAnsiTheme="minorHAnsi"/>
        </w:rPr>
        <w:t>SandyBridge</w:t>
      </w:r>
      <w:proofErr w:type="spellEnd"/>
      <w:r w:rsidRPr="00DF7BFF">
        <w:rPr>
          <w:rFonts w:asciiTheme="minorHAnsi" w:eastAsiaTheme="minorHAnsi" w:hAnsiTheme="minorHAnsi"/>
        </w:rPr>
        <w:t xml:space="preserve"> </w:t>
      </w:r>
      <w:r w:rsidRPr="00DF7BFF">
        <w:rPr>
          <w:rFonts w:asciiTheme="minorHAnsi" w:eastAsiaTheme="minorHAnsi" w:hAnsiTheme="minorHAnsi" w:hint="eastAsia"/>
        </w:rPr>
        <w:t>和</w:t>
      </w:r>
      <w:r w:rsidRPr="00DF7BFF">
        <w:rPr>
          <w:rFonts w:asciiTheme="minorHAnsi" w:eastAsiaTheme="minorHAnsi" w:hAnsiTheme="minorHAnsi"/>
        </w:rPr>
        <w:t xml:space="preserve"> Haswell</w:t>
      </w:r>
      <w:r w:rsidRPr="00DF7BFF">
        <w:rPr>
          <w:rFonts w:asciiTheme="minorHAnsi" w:eastAsiaTheme="minorHAnsi" w:hAnsiTheme="minorHAnsi" w:hint="eastAsia"/>
        </w:rPr>
        <w:t>，都包含了同样的预取器。有趣的是，缺省条件下这四个预取器并没有被定义开启或关闭。在本工作中，我们定义了一种配置，用四位掩码的形式表示预取器的开启/关闭状态。掩码的每一位代表一个预取器。1值意味着对应的预取器开启，0值意味着关闭。掩码代表的预取器按照他们的重要程度的降序排列：</w:t>
      </w:r>
      <w:r w:rsidRPr="00DF7BFF">
        <w:rPr>
          <w:rFonts w:asciiTheme="minorHAnsi" w:eastAsiaTheme="minorHAnsi" w:hAnsiTheme="minorHAnsi"/>
        </w:rPr>
        <w:t>HW</w:t>
      </w:r>
      <w:r w:rsidRPr="00DF7BFF">
        <w:rPr>
          <w:rFonts w:asciiTheme="minorHAnsi" w:eastAsiaTheme="minorHAnsi" w:hAnsiTheme="minorHAnsi" w:hint="eastAsia"/>
        </w:rPr>
        <w:t>，</w:t>
      </w:r>
      <w:r w:rsidRPr="00DF7BFF">
        <w:rPr>
          <w:rFonts w:asciiTheme="minorHAnsi" w:eastAsiaTheme="minorHAnsi" w:hAnsiTheme="minorHAnsi"/>
        </w:rPr>
        <w:t>CL</w:t>
      </w:r>
      <w:r w:rsidRPr="00DF7BFF">
        <w:rPr>
          <w:rFonts w:asciiTheme="minorHAnsi" w:eastAsiaTheme="minorHAnsi" w:hAnsiTheme="minorHAnsi" w:hint="eastAsia"/>
        </w:rPr>
        <w:t>，</w:t>
      </w:r>
      <w:r w:rsidRPr="00DF7BFF">
        <w:rPr>
          <w:rFonts w:asciiTheme="minorHAnsi" w:eastAsiaTheme="minorHAnsi" w:hAnsiTheme="minorHAnsi"/>
        </w:rPr>
        <w:t>DCU</w:t>
      </w:r>
      <w:r w:rsidRPr="00DF7BFF">
        <w:rPr>
          <w:rFonts w:asciiTheme="minorHAnsi" w:eastAsiaTheme="minorHAnsi" w:hAnsiTheme="minorHAnsi" w:hint="eastAsia"/>
        </w:rPr>
        <w:t>，和</w:t>
      </w:r>
      <w:r w:rsidRPr="00DF7BFF">
        <w:rPr>
          <w:rFonts w:asciiTheme="minorHAnsi" w:eastAsiaTheme="minorHAnsi" w:hAnsiTheme="minorHAnsi"/>
        </w:rPr>
        <w:t>IP</w:t>
      </w:r>
      <w:r w:rsidRPr="00DF7BFF">
        <w:rPr>
          <w:rFonts w:asciiTheme="minorHAnsi" w:eastAsiaTheme="minorHAnsi" w:hAnsiTheme="minorHAnsi" w:hint="eastAsia"/>
        </w:rPr>
        <w:t>。我们使用开源工具</w:t>
      </w:r>
      <w:proofErr w:type="spellStart"/>
      <w:r w:rsidRPr="00DF7BFF">
        <w:rPr>
          <w:rFonts w:asciiTheme="minorHAnsi" w:eastAsiaTheme="minorHAnsi" w:hAnsiTheme="minorHAnsi" w:hint="eastAsia"/>
        </w:rPr>
        <w:t>Likwid</w:t>
      </w:r>
      <w:proofErr w:type="spellEnd"/>
      <w:r w:rsidRPr="00DF7BFF">
        <w:rPr>
          <w:rFonts w:asciiTheme="minorHAnsi" w:eastAsiaTheme="minorHAnsi" w:hAnsiTheme="minorHAnsi" w:hint="eastAsia"/>
        </w:rPr>
        <w:t>控制处理器的预取器配置。</w:t>
      </w:r>
    </w:p>
    <w:p w14:paraId="0C73C52A"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如果训练所有的预取器，例如配置1111，似乎能得到最佳的性能结果。然而，其他配置能够表现的更加优秀。事实上，图片2中说明了在某种情况下，配置1111反而降低性能。报告中的加速比值都是从我们的基准配置0000实时改进的。对每个配置，我们运行三次然后使用最佳运行时从操作系统的抖动中保护结果。因为运行产生的最佳性能不仅有最少的终端，还能在最短时间内运行完成了任务，我们在努力提高结果以接近最佳值。</w:t>
      </w:r>
    </w:p>
    <w:p w14:paraId="505F823F"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串行的观察可以通过图片2完成。第一，在同一程序中，改变预取器的配置对性能有着重要的影响。例如，</w:t>
      </w:r>
      <w:proofErr w:type="spellStart"/>
      <w:r w:rsidRPr="00DF7BFF">
        <w:rPr>
          <w:rFonts w:asciiTheme="minorHAnsi" w:eastAsiaTheme="minorHAnsi" w:hAnsiTheme="minorHAnsi"/>
        </w:rPr>
        <w:t>freqmine</w:t>
      </w:r>
      <w:proofErr w:type="spellEnd"/>
      <w:r w:rsidRPr="00DF7BFF">
        <w:rPr>
          <w:rFonts w:asciiTheme="minorHAnsi" w:eastAsiaTheme="minorHAnsi" w:hAnsiTheme="minorHAnsi" w:hint="eastAsia"/>
        </w:rPr>
        <w:t>和</w:t>
      </w:r>
      <w:proofErr w:type="spellStart"/>
      <w:r w:rsidRPr="00DF7BFF">
        <w:rPr>
          <w:rFonts w:asciiTheme="minorHAnsi" w:eastAsiaTheme="minorHAnsi" w:hAnsiTheme="minorHAnsi"/>
        </w:rPr>
        <w:t>streamcluster</w:t>
      </w:r>
      <w:proofErr w:type="spellEnd"/>
      <w:r w:rsidRPr="00DF7BFF">
        <w:rPr>
          <w:rFonts w:asciiTheme="minorHAnsi" w:eastAsiaTheme="minorHAnsi" w:hAnsiTheme="minorHAnsi" w:hint="eastAsia"/>
        </w:rPr>
        <w:t>在调整配置后性能上有着很大差异。第二，配置1111并不总是最佳选项，可参考</w:t>
      </w:r>
      <w:r w:rsidRPr="00DF7BFF">
        <w:rPr>
          <w:rFonts w:asciiTheme="minorHAnsi" w:eastAsiaTheme="minorHAnsi" w:hAnsiTheme="minorHAnsi"/>
        </w:rPr>
        <w:t xml:space="preserve">random, stream, </w:t>
      </w:r>
      <w:proofErr w:type="spellStart"/>
      <w:r w:rsidRPr="00DF7BFF">
        <w:rPr>
          <w:rFonts w:asciiTheme="minorHAnsi" w:eastAsiaTheme="minorHAnsi" w:hAnsiTheme="minorHAnsi"/>
        </w:rPr>
        <w:t>streamcluster</w:t>
      </w:r>
      <w:proofErr w:type="spellEnd"/>
      <w:r w:rsidRPr="00DF7BFF">
        <w:rPr>
          <w:rFonts w:asciiTheme="minorHAnsi" w:eastAsiaTheme="minorHAnsi" w:hAnsiTheme="minorHAnsi"/>
        </w:rPr>
        <w:t xml:space="preserve">, </w:t>
      </w:r>
      <w:r w:rsidRPr="00DF7BFF">
        <w:rPr>
          <w:rFonts w:asciiTheme="minorHAnsi" w:eastAsiaTheme="minorHAnsi" w:hAnsiTheme="minorHAnsi" w:hint="eastAsia"/>
        </w:rPr>
        <w:t>和</w:t>
      </w:r>
      <w:r w:rsidRPr="00DF7BFF">
        <w:rPr>
          <w:rFonts w:asciiTheme="minorHAnsi" w:eastAsiaTheme="minorHAnsi" w:hAnsiTheme="minorHAnsi"/>
        </w:rPr>
        <w:t xml:space="preserve"> </w:t>
      </w:r>
      <w:proofErr w:type="spellStart"/>
      <w:r w:rsidRPr="00DF7BFF">
        <w:rPr>
          <w:rFonts w:asciiTheme="minorHAnsi" w:eastAsiaTheme="minorHAnsi" w:hAnsiTheme="minorHAnsi"/>
        </w:rPr>
        <w:t>vips</w:t>
      </w:r>
      <w:proofErr w:type="spellEnd"/>
      <w:r w:rsidRPr="00DF7BFF">
        <w:rPr>
          <w:rFonts w:asciiTheme="minorHAnsi" w:eastAsiaTheme="minorHAnsi" w:hAnsiTheme="minorHAnsi" w:hint="eastAsia"/>
        </w:rPr>
        <w:t>的情况。第三，配置0000可能成为最佳配置，也就是说使用预取器反而会降低性能，参考</w:t>
      </w:r>
      <w:proofErr w:type="spellStart"/>
      <w:r w:rsidRPr="00DF7BFF">
        <w:rPr>
          <w:rFonts w:asciiTheme="minorHAnsi" w:eastAsiaTheme="minorHAnsi" w:hAnsiTheme="minorHAnsi"/>
        </w:rPr>
        <w:t>canneal</w:t>
      </w:r>
      <w:proofErr w:type="spellEnd"/>
      <w:r w:rsidRPr="00DF7BFF">
        <w:rPr>
          <w:rFonts w:asciiTheme="minorHAnsi" w:eastAsiaTheme="minorHAnsi" w:hAnsiTheme="minorHAnsi"/>
        </w:rPr>
        <w:t xml:space="preserve">, </w:t>
      </w:r>
      <w:proofErr w:type="spellStart"/>
      <w:r w:rsidRPr="00DF7BFF">
        <w:rPr>
          <w:rFonts w:asciiTheme="minorHAnsi" w:eastAsiaTheme="minorHAnsi" w:hAnsiTheme="minorHAnsi"/>
        </w:rPr>
        <w:t>fluidanimate</w:t>
      </w:r>
      <w:proofErr w:type="spellEnd"/>
      <w:r w:rsidRPr="00DF7BFF">
        <w:rPr>
          <w:rFonts w:asciiTheme="minorHAnsi" w:eastAsiaTheme="minorHAnsi" w:hAnsiTheme="minorHAnsi" w:hint="eastAsia"/>
        </w:rPr>
        <w:t>以及串行配置的</w:t>
      </w:r>
      <w:r w:rsidRPr="00DF7BFF">
        <w:rPr>
          <w:rFonts w:asciiTheme="minorHAnsi" w:eastAsiaTheme="minorHAnsi" w:hAnsiTheme="minorHAnsi"/>
        </w:rPr>
        <w:t>random</w:t>
      </w:r>
      <w:r w:rsidRPr="00DF7BFF">
        <w:rPr>
          <w:rFonts w:asciiTheme="minorHAnsi" w:eastAsiaTheme="minorHAnsi" w:hAnsiTheme="minorHAnsi" w:hint="eastAsia"/>
        </w:rPr>
        <w:t>的情况。最后，在串行情况下，有多种“好”的配置，也就是说串行配置的表现与最佳表现相差无几。</w:t>
      </w:r>
    </w:p>
    <w:p w14:paraId="7B14883E" w14:textId="77777777" w:rsidR="009F5FE7" w:rsidRPr="00DF7BFF" w:rsidRDefault="009F5FE7" w:rsidP="009F5FE7">
      <w:pPr>
        <w:pStyle w:val="af0"/>
        <w:numPr>
          <w:ilvl w:val="0"/>
          <w:numId w:val="6"/>
        </w:numPr>
        <w:spacing w:beforeLines="0" w:before="120" w:afterLines="0" w:after="120" w:line="240" w:lineRule="auto"/>
        <w:ind w:firstLineChars="0"/>
        <w:rPr>
          <w:rFonts w:asciiTheme="minorHAnsi" w:eastAsiaTheme="minorHAnsi" w:hAnsiTheme="minorHAnsi"/>
        </w:rPr>
      </w:pPr>
      <w:r w:rsidRPr="00DF7BFF">
        <w:rPr>
          <w:rFonts w:asciiTheme="minorHAnsi" w:eastAsiaTheme="minorHAnsi" w:hAnsiTheme="minorHAnsi" w:hint="eastAsia"/>
        </w:rPr>
        <w:t>特征提取</w:t>
      </w:r>
    </w:p>
    <w:p w14:paraId="5DBBBF2A"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我们测量所有受我们使用的处理器支持的性能事件，并使用它们作为描述程序的初始特征集。计数事件例如L</w:t>
      </w:r>
      <w:r w:rsidRPr="00DF7BFF">
        <w:rPr>
          <w:rFonts w:asciiTheme="minorHAnsi" w:eastAsiaTheme="minorHAnsi" w:hAnsiTheme="minorHAnsi"/>
        </w:rPr>
        <w:t xml:space="preserve">2 </w:t>
      </w:r>
      <w:r w:rsidRPr="00DF7BFF">
        <w:rPr>
          <w:rFonts w:asciiTheme="minorHAnsi" w:eastAsiaTheme="minorHAnsi" w:hAnsiTheme="minorHAnsi" w:hint="eastAsia"/>
        </w:rPr>
        <w:t>cache丢失率和停滞CPU周期证明一个程序行为的可数灵视，并且被抢先使用在描述程序中。然而，使用所有的可用事件是有问题的，因为这要消耗很长的测量时间，而且事件会交叉使用处理器。我们使用下面描述的剪枝算法来解决这些问题。</w:t>
      </w:r>
    </w:p>
    <w:p w14:paraId="06A185DA"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特征一旦生成，会正规划为事件数/每百万执行指令。这样的缩放有必要用来比较不同程序和同一程序的不同运行情况。例如，对一个执行十亿条指令的程序来说一百个</w:t>
      </w:r>
      <w:proofErr w:type="gramStart"/>
      <w:r w:rsidRPr="00DF7BFF">
        <w:rPr>
          <w:rFonts w:asciiTheme="minorHAnsi" w:eastAsiaTheme="minorHAnsi" w:hAnsiTheme="minorHAnsi" w:hint="eastAsia"/>
        </w:rPr>
        <w:t>页错误</w:t>
      </w:r>
      <w:proofErr w:type="gramEnd"/>
      <w:r w:rsidRPr="00DF7BFF">
        <w:rPr>
          <w:rFonts w:asciiTheme="minorHAnsi" w:eastAsiaTheme="minorHAnsi" w:hAnsiTheme="minorHAnsi" w:hint="eastAsia"/>
        </w:rPr>
        <w:t>也许并不严重，但对只执行一万条指令的程序来说非常严重。对于执行一万条指令的程序来说，正规化后的数值会比十亿条指令的程序得到的值更高，因此能够正确地获取严重程度的差别。</w:t>
      </w:r>
    </w:p>
    <w:p w14:paraId="7D98BCA1"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图片3展示了我们使用的14个程序的所有事件的计数。</w:t>
      </w:r>
      <w:r w:rsidRPr="00DF7BFF">
        <w:rPr>
          <w:rFonts w:asciiTheme="minorHAnsi" w:eastAsiaTheme="minorHAnsi" w:hAnsiTheme="minorHAnsi"/>
        </w:rPr>
        <w:t>X</w:t>
      </w:r>
      <w:proofErr w:type="gramStart"/>
      <w:r w:rsidRPr="00DF7BFF">
        <w:rPr>
          <w:rFonts w:asciiTheme="minorHAnsi" w:eastAsiaTheme="minorHAnsi" w:hAnsiTheme="minorHAnsi" w:hint="eastAsia"/>
        </w:rPr>
        <w:t>轴代表</w:t>
      </w:r>
      <w:proofErr w:type="gramEnd"/>
      <w:r w:rsidRPr="00DF7BFF">
        <w:rPr>
          <w:rFonts w:asciiTheme="minorHAnsi" w:eastAsiaTheme="minorHAnsi" w:hAnsiTheme="minorHAnsi" w:hint="eastAsia"/>
        </w:rPr>
        <w:t>事件，轴被移除意味着这张</w:t>
      </w:r>
      <w:proofErr w:type="gramStart"/>
      <w:r w:rsidRPr="00DF7BFF">
        <w:rPr>
          <w:rFonts w:asciiTheme="minorHAnsi" w:eastAsiaTheme="minorHAnsi" w:hAnsiTheme="minorHAnsi" w:hint="eastAsia"/>
        </w:rPr>
        <w:t>图只</w:t>
      </w:r>
      <w:proofErr w:type="gramEnd"/>
      <w:r w:rsidRPr="00DF7BFF">
        <w:rPr>
          <w:rFonts w:asciiTheme="minorHAnsi" w:eastAsiaTheme="minorHAnsi" w:hAnsiTheme="minorHAnsi" w:hint="eastAsia"/>
        </w:rPr>
        <w:t>是用于形象化表示。两个关键观察点可以从图中找到。第一，许多事件有相近的值，因此他们对程序行为并没有造成差别的信息。第二，许多事件有着很高的值，并使其他有更小域值范围的事件消失。我们通过特征缩放来解决这个问题。</w:t>
      </w:r>
    </w:p>
    <w:p w14:paraId="678974C8" w14:textId="77777777" w:rsidR="009F5FE7" w:rsidRPr="00DF7BFF" w:rsidRDefault="009F5FE7" w:rsidP="009F5FE7">
      <w:pPr>
        <w:pStyle w:val="af0"/>
        <w:numPr>
          <w:ilvl w:val="0"/>
          <w:numId w:val="6"/>
        </w:numPr>
        <w:spacing w:beforeLines="0" w:before="120" w:afterLines="0" w:after="120" w:line="240" w:lineRule="auto"/>
        <w:ind w:firstLineChars="0"/>
        <w:rPr>
          <w:rFonts w:asciiTheme="minorHAnsi" w:eastAsiaTheme="minorHAnsi" w:hAnsiTheme="minorHAnsi"/>
        </w:rPr>
      </w:pPr>
      <w:r w:rsidRPr="00DF7BFF">
        <w:rPr>
          <w:rFonts w:asciiTheme="minorHAnsi" w:eastAsiaTheme="minorHAnsi" w:hAnsiTheme="minorHAnsi" w:hint="eastAsia"/>
        </w:rPr>
        <w:t>选择特征</w:t>
      </w:r>
    </w:p>
    <w:p w14:paraId="1F520615"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我们使用算法1来减少特征集。算法1由两个子程序组成：</w:t>
      </w:r>
      <w:proofErr w:type="spellStart"/>
      <w:r w:rsidRPr="00DF7BFF">
        <w:rPr>
          <w:rFonts w:asciiTheme="minorHAnsi" w:eastAsiaTheme="minorHAnsi" w:hAnsiTheme="minorHAnsi"/>
        </w:rPr>
        <w:t>FindEvents</w:t>
      </w:r>
      <w:proofErr w:type="spellEnd"/>
      <w:r w:rsidRPr="00DF7BFF">
        <w:rPr>
          <w:rFonts w:asciiTheme="minorHAnsi" w:eastAsiaTheme="minorHAnsi" w:hAnsiTheme="minorHAnsi"/>
        </w:rPr>
        <w:t xml:space="preserve"> </w:t>
      </w:r>
      <w:r w:rsidRPr="00DF7BFF">
        <w:rPr>
          <w:rFonts w:asciiTheme="minorHAnsi" w:eastAsiaTheme="minorHAnsi" w:hAnsiTheme="minorHAnsi" w:hint="eastAsia"/>
        </w:rPr>
        <w:t>和</w:t>
      </w:r>
      <w:r w:rsidRPr="00DF7BFF">
        <w:rPr>
          <w:rFonts w:asciiTheme="minorHAnsi" w:eastAsiaTheme="minorHAnsi" w:hAnsiTheme="minorHAnsi"/>
        </w:rPr>
        <w:t xml:space="preserve"> </w:t>
      </w:r>
      <w:proofErr w:type="spellStart"/>
      <w:r w:rsidRPr="00DF7BFF">
        <w:rPr>
          <w:rFonts w:asciiTheme="minorHAnsi" w:eastAsiaTheme="minorHAnsi" w:hAnsiTheme="minorHAnsi"/>
        </w:rPr>
        <w:t>EventsUnion</w:t>
      </w:r>
      <w:proofErr w:type="spellEnd"/>
      <w:r w:rsidRPr="00DF7BFF">
        <w:rPr>
          <w:rFonts w:asciiTheme="minorHAnsi" w:eastAsiaTheme="minorHAnsi" w:hAnsiTheme="minorHAnsi" w:hint="eastAsia"/>
        </w:rPr>
        <w:t>。</w:t>
      </w:r>
      <w:proofErr w:type="spellStart"/>
      <w:r w:rsidRPr="00DF7BFF">
        <w:rPr>
          <w:rFonts w:asciiTheme="minorHAnsi" w:eastAsiaTheme="minorHAnsi" w:hAnsiTheme="minorHAnsi"/>
        </w:rPr>
        <w:t>FindEvents</w:t>
      </w:r>
      <w:proofErr w:type="spellEnd"/>
      <w:r w:rsidRPr="00DF7BFF">
        <w:rPr>
          <w:rFonts w:asciiTheme="minorHAnsi" w:eastAsiaTheme="minorHAnsi" w:hAnsiTheme="minorHAnsi" w:hint="eastAsia"/>
        </w:rPr>
        <w:t>获取两个程序的事件计数作为输入。对于每个特定的事件，此子程序检查两个数值是否至少相差Φ，Φ是</w:t>
      </w:r>
      <w:proofErr w:type="gramStart"/>
      <w:r w:rsidRPr="00DF7BFF">
        <w:rPr>
          <w:rFonts w:asciiTheme="minorHAnsi" w:eastAsiaTheme="minorHAnsi" w:hAnsiTheme="minorHAnsi" w:hint="eastAsia"/>
        </w:rPr>
        <w:t>以范围</w:t>
      </w:r>
      <w:proofErr w:type="gramEnd"/>
      <w:r w:rsidRPr="00DF7BFF">
        <w:rPr>
          <w:rFonts w:asciiTheme="minorHAnsi" w:eastAsiaTheme="minorHAnsi" w:hAnsiTheme="minorHAnsi" w:hint="eastAsia"/>
        </w:rPr>
        <w:t>在（0.0,1.0）的数字表示的相对差。如果是，事件包含在集合中。在子程序的最后，集合包含了所有充分获取两个程序区别性的事件。</w:t>
      </w:r>
      <w:r w:rsidRPr="00DF7BFF">
        <w:rPr>
          <w:rFonts w:asciiTheme="minorHAnsi" w:eastAsiaTheme="minorHAnsi" w:hAnsiTheme="minorHAnsi"/>
        </w:rPr>
        <w:t>Diff</w:t>
      </w:r>
      <w:r w:rsidRPr="00DF7BFF">
        <w:rPr>
          <w:rFonts w:asciiTheme="minorHAnsi" w:eastAsiaTheme="minorHAnsi" w:hAnsiTheme="minorHAnsi" w:hint="eastAsia"/>
        </w:rPr>
        <w:t>函数返回它的参数除以他们的最大值后的绝对差值。我们试验发现Φ=</w:t>
      </w:r>
      <w:r w:rsidRPr="00DF7BFF">
        <w:rPr>
          <w:rFonts w:asciiTheme="minorHAnsi" w:eastAsiaTheme="minorHAnsi" w:hAnsiTheme="minorHAnsi"/>
        </w:rPr>
        <w:t>0.95</w:t>
      </w:r>
      <w:r w:rsidRPr="00DF7BFF">
        <w:rPr>
          <w:rFonts w:asciiTheme="minorHAnsi" w:eastAsiaTheme="minorHAnsi" w:hAnsiTheme="minorHAnsi" w:hint="eastAsia"/>
        </w:rPr>
        <w:t>非常合适，并且只使用这一阈值。</w:t>
      </w:r>
    </w:p>
    <w:p w14:paraId="28C01CE9" w14:textId="77777777" w:rsidR="009F5FE7" w:rsidRPr="00DF7BFF" w:rsidRDefault="009F5FE7" w:rsidP="009F5FE7">
      <w:pPr>
        <w:spacing w:before="120" w:after="120"/>
        <w:ind w:firstLineChars="200" w:firstLine="480"/>
        <w:rPr>
          <w:rFonts w:asciiTheme="minorHAnsi" w:eastAsiaTheme="minorHAnsi" w:hAnsiTheme="minorHAnsi"/>
        </w:rPr>
      </w:pPr>
      <w:proofErr w:type="spellStart"/>
      <w:r w:rsidRPr="00DF7BFF">
        <w:rPr>
          <w:rFonts w:asciiTheme="minorHAnsi" w:eastAsiaTheme="minorHAnsi" w:hAnsiTheme="minorHAnsi"/>
        </w:rPr>
        <w:t>EventsUnion</w:t>
      </w:r>
      <w:proofErr w:type="spellEnd"/>
      <w:r w:rsidRPr="00DF7BFF">
        <w:rPr>
          <w:rFonts w:asciiTheme="minorHAnsi" w:eastAsiaTheme="minorHAnsi" w:hAnsiTheme="minorHAnsi" w:hint="eastAsia"/>
        </w:rPr>
        <w:t>子程序将一列程序作为输入，然后对所有可能的程序对调用一次</w:t>
      </w:r>
      <w:proofErr w:type="spellStart"/>
      <w:r w:rsidRPr="00DF7BFF">
        <w:rPr>
          <w:rFonts w:asciiTheme="minorHAnsi" w:eastAsiaTheme="minorHAnsi" w:hAnsiTheme="minorHAnsi"/>
        </w:rPr>
        <w:t>FindEvents</w:t>
      </w:r>
      <w:proofErr w:type="spellEnd"/>
      <w:r w:rsidRPr="00DF7BFF">
        <w:rPr>
          <w:rFonts w:asciiTheme="minorHAnsi" w:eastAsiaTheme="minorHAnsi" w:hAnsiTheme="minorHAnsi" w:hint="eastAsia"/>
        </w:rPr>
        <w:t>子程序。它包含了多个返回集，最终包含了所有程序对的表现的事件。接着，</w:t>
      </w:r>
      <w:proofErr w:type="spellStart"/>
      <w:r w:rsidRPr="00DF7BFF">
        <w:rPr>
          <w:rFonts w:asciiTheme="minorHAnsi" w:eastAsiaTheme="minorHAnsi" w:hAnsiTheme="minorHAnsi"/>
        </w:rPr>
        <w:t>EventsUnion</w:t>
      </w:r>
      <w:proofErr w:type="spellEnd"/>
      <w:r w:rsidRPr="00DF7BFF">
        <w:rPr>
          <w:rFonts w:asciiTheme="minorHAnsi" w:eastAsiaTheme="minorHAnsi" w:hAnsiTheme="minorHAnsi" w:hint="eastAsia"/>
        </w:rPr>
        <w:t>子程序使用一个map计算每个事件在这些返回集中出现的次数的数值。最后，map中存储了所有数值。</w:t>
      </w:r>
    </w:p>
    <w:p w14:paraId="6D21E2D8"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这个算法的思想是，如果一个事件在两个程序中有着很高的特定数值，它获取了两个程序差别的重要形势，因此我们要考虑选择这个事件。然而，很多事件对任何两个程序来说都能明显显出差别，我们最后会得到大量的事件，因此我们使用map</w:t>
      </w:r>
      <w:proofErr w:type="gramStart"/>
      <w:r w:rsidRPr="00DF7BFF">
        <w:rPr>
          <w:rFonts w:asciiTheme="minorHAnsi" w:eastAsiaTheme="minorHAnsi" w:hAnsiTheme="minorHAnsi" w:hint="eastAsia"/>
        </w:rPr>
        <w:t>给事件排</w:t>
      </w:r>
      <w:proofErr w:type="gramEnd"/>
      <w:r w:rsidRPr="00DF7BFF">
        <w:rPr>
          <w:rFonts w:asciiTheme="minorHAnsi" w:eastAsiaTheme="minorHAnsi" w:hAnsiTheme="minorHAnsi" w:hint="eastAsia"/>
        </w:rPr>
        <w:t>优先级，map中表明了事件在区别两个程序时起到作用的频数。排序后的map我们可以简单地选取最重要的事件来建立我们的最终特征集。</w:t>
      </w:r>
    </w:p>
    <w:p w14:paraId="48086E41"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学习阶段前的最后一步，我们称为特征缩放。学习模块用于</w:t>
      </w:r>
      <w:proofErr w:type="gramStart"/>
      <w:r w:rsidRPr="00DF7BFF">
        <w:rPr>
          <w:rFonts w:asciiTheme="minorHAnsi" w:eastAsiaTheme="minorHAnsi" w:hAnsiTheme="minorHAnsi" w:hint="eastAsia"/>
        </w:rPr>
        <w:t>当特征</w:t>
      </w:r>
      <w:proofErr w:type="gramEnd"/>
      <w:r w:rsidRPr="00DF7BFF">
        <w:rPr>
          <w:rFonts w:asciiTheme="minorHAnsi" w:eastAsiaTheme="minorHAnsi" w:hAnsiTheme="minorHAnsi" w:hint="eastAsia"/>
        </w:rPr>
        <w:t>的数值范围有很大分歧之时。例如，如果一个特征的范围是1~</w:t>
      </w:r>
      <w:r w:rsidRPr="00DF7BFF">
        <w:rPr>
          <w:rFonts w:asciiTheme="minorHAnsi" w:eastAsiaTheme="minorHAnsi" w:hAnsiTheme="minorHAnsi"/>
        </w:rPr>
        <w:t>10</w:t>
      </w:r>
      <w:r w:rsidRPr="00DF7BFF">
        <w:rPr>
          <w:rFonts w:asciiTheme="minorHAnsi" w:eastAsiaTheme="minorHAnsi" w:hAnsiTheme="minorHAnsi" w:hint="eastAsia"/>
        </w:rPr>
        <w:t>而同一个特征集里的另一个特征的范围是-</w:t>
      </w:r>
      <w:r w:rsidRPr="00DF7BFF">
        <w:rPr>
          <w:rFonts w:asciiTheme="minorHAnsi" w:eastAsiaTheme="minorHAnsi" w:hAnsiTheme="minorHAnsi"/>
        </w:rPr>
        <w:t>10</w:t>
      </w:r>
      <w:r w:rsidRPr="00DF7BFF">
        <w:rPr>
          <w:rFonts w:asciiTheme="minorHAnsi" w:eastAsiaTheme="minorHAnsi" w:hAnsiTheme="minorHAnsi" w:hint="eastAsia"/>
        </w:rPr>
        <w:t>，000~+</w:t>
      </w:r>
      <w:r w:rsidRPr="00DF7BFF">
        <w:rPr>
          <w:rFonts w:asciiTheme="minorHAnsi" w:eastAsiaTheme="minorHAnsi" w:hAnsiTheme="minorHAnsi"/>
        </w:rPr>
        <w:t>10</w:t>
      </w:r>
      <w:r w:rsidRPr="00DF7BFF">
        <w:rPr>
          <w:rFonts w:asciiTheme="minorHAnsi" w:eastAsiaTheme="minorHAnsi" w:hAnsiTheme="minorHAnsi" w:hint="eastAsia"/>
        </w:rPr>
        <w:t>,000，学习模块可能画出精确的决定边界。作为补救，我们将所有特征通过下列公式缩放为向量x：</w:t>
      </w:r>
    </w:p>
    <w:p w14:paraId="73117C86" w14:textId="77777777" w:rsidR="00F159BF" w:rsidRPr="00DF7BFF" w:rsidRDefault="009F5FE7" w:rsidP="00F159BF">
      <w:pPr>
        <w:keepNext/>
        <w:spacing w:before="120" w:after="120"/>
        <w:ind w:firstLineChars="200" w:firstLine="480"/>
        <w:rPr>
          <w:rFonts w:asciiTheme="minorHAnsi" w:eastAsiaTheme="minorHAnsi" w:hAnsiTheme="minorHAnsi"/>
        </w:rPr>
      </w:pPr>
      <w:r w:rsidRPr="00DF7BFF">
        <w:rPr>
          <w:rFonts w:asciiTheme="minorHAnsi" w:eastAsiaTheme="minorHAnsi" w:hAnsiTheme="minorHAnsi"/>
          <w:noProof/>
        </w:rPr>
        <w:drawing>
          <wp:inline distT="0" distB="0" distL="0" distR="0" wp14:anchorId="0859738A" wp14:editId="6AB22F33">
            <wp:extent cx="5085714" cy="733333"/>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85714" cy="733333"/>
                    </a:xfrm>
                    <a:prstGeom prst="rect">
                      <a:avLst/>
                    </a:prstGeom>
                  </pic:spPr>
                </pic:pic>
              </a:graphicData>
            </a:graphic>
          </wp:inline>
        </w:drawing>
      </w:r>
    </w:p>
    <w:p w14:paraId="29AAC91F"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μ(</w:t>
      </w:r>
      <w:r w:rsidRPr="00DF7BFF">
        <w:rPr>
          <w:rFonts w:asciiTheme="minorHAnsi" w:eastAsiaTheme="minorHAnsi" w:hAnsiTheme="minorHAnsi"/>
        </w:rPr>
        <w:t>x</w:t>
      </w:r>
      <w:r w:rsidRPr="00DF7BFF">
        <w:rPr>
          <w:rFonts w:asciiTheme="minorHAnsi" w:eastAsiaTheme="minorHAnsi" w:hAnsiTheme="minorHAnsi" w:hint="eastAsia"/>
        </w:rPr>
        <w:t>)是特征向量x中值得平均值，进行缩放后，所有特征的范围会在-</w:t>
      </w:r>
      <w:r w:rsidRPr="00DF7BFF">
        <w:rPr>
          <w:rFonts w:asciiTheme="minorHAnsi" w:eastAsiaTheme="minorHAnsi" w:hAnsiTheme="minorHAnsi"/>
        </w:rPr>
        <w:t>1</w:t>
      </w:r>
      <w:r w:rsidRPr="00DF7BFF">
        <w:rPr>
          <w:rFonts w:asciiTheme="minorHAnsi" w:eastAsiaTheme="minorHAnsi" w:hAnsiTheme="minorHAnsi" w:hint="eastAsia"/>
        </w:rPr>
        <w:t>~+</w:t>
      </w:r>
      <w:r w:rsidRPr="00DF7BFF">
        <w:rPr>
          <w:rFonts w:asciiTheme="minorHAnsi" w:eastAsiaTheme="minorHAnsi" w:hAnsiTheme="minorHAnsi"/>
        </w:rPr>
        <w:t>1</w:t>
      </w:r>
      <w:r w:rsidRPr="00DF7BFF">
        <w:rPr>
          <w:rFonts w:asciiTheme="minorHAnsi" w:eastAsiaTheme="minorHAnsi" w:hAnsiTheme="minorHAnsi" w:hint="eastAsia"/>
        </w:rPr>
        <w:t>之间。</w:t>
      </w:r>
    </w:p>
    <w:p w14:paraId="17F26AC7"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图片4展示了特征缩放的效果。绘图与图片3有着明显的不同。并且，程序行为的差别也更加明显。例如，缩放前</w:t>
      </w:r>
      <w:proofErr w:type="spellStart"/>
      <w:r w:rsidRPr="00DF7BFF">
        <w:rPr>
          <w:rFonts w:asciiTheme="minorHAnsi" w:eastAsiaTheme="minorHAnsi" w:hAnsiTheme="minorHAnsi"/>
        </w:rPr>
        <w:t>blackscholes</w:t>
      </w:r>
      <w:proofErr w:type="spellEnd"/>
      <w:r w:rsidRPr="00DF7BFF">
        <w:rPr>
          <w:rFonts w:asciiTheme="minorHAnsi" w:eastAsiaTheme="minorHAnsi" w:hAnsiTheme="minorHAnsi" w:hint="eastAsia"/>
        </w:rPr>
        <w:t>和</w:t>
      </w:r>
      <w:proofErr w:type="spellStart"/>
      <w:r w:rsidRPr="00DF7BFF">
        <w:rPr>
          <w:rFonts w:asciiTheme="minorHAnsi" w:eastAsiaTheme="minorHAnsi" w:hAnsiTheme="minorHAnsi"/>
        </w:rPr>
        <w:t>bodytrack</w:t>
      </w:r>
      <w:proofErr w:type="spellEnd"/>
      <w:r w:rsidRPr="00DF7BFF">
        <w:rPr>
          <w:rFonts w:asciiTheme="minorHAnsi" w:eastAsiaTheme="minorHAnsi" w:hAnsiTheme="minorHAnsi" w:hint="eastAsia"/>
        </w:rPr>
        <w:t>的图表比缩放后的图表更难辨别。</w:t>
      </w:r>
      <w:proofErr w:type="spellStart"/>
      <w:r w:rsidRPr="00DF7BFF">
        <w:rPr>
          <w:rFonts w:asciiTheme="minorHAnsi" w:eastAsiaTheme="minorHAnsi" w:hAnsiTheme="minorHAnsi" w:hint="eastAsia"/>
        </w:rPr>
        <w:t>c</w:t>
      </w:r>
      <w:r w:rsidRPr="00DF7BFF">
        <w:rPr>
          <w:rFonts w:asciiTheme="minorHAnsi" w:eastAsiaTheme="minorHAnsi" w:hAnsiTheme="minorHAnsi"/>
        </w:rPr>
        <w:t>anneal</w:t>
      </w:r>
      <w:proofErr w:type="spellEnd"/>
      <w:r w:rsidRPr="00DF7BFF">
        <w:rPr>
          <w:rFonts w:asciiTheme="minorHAnsi" w:eastAsiaTheme="minorHAnsi" w:hAnsiTheme="minorHAnsi" w:hint="eastAsia"/>
        </w:rPr>
        <w:t>缩放后大体上表现得和</w:t>
      </w:r>
      <w:proofErr w:type="spellStart"/>
      <w:r w:rsidRPr="00DF7BFF">
        <w:rPr>
          <w:rFonts w:asciiTheme="minorHAnsi" w:eastAsiaTheme="minorHAnsi" w:hAnsiTheme="minorHAnsi"/>
        </w:rPr>
        <w:t>blackscholes</w:t>
      </w:r>
      <w:proofErr w:type="spellEnd"/>
      <w:r w:rsidRPr="00DF7BFF">
        <w:rPr>
          <w:rFonts w:asciiTheme="minorHAnsi" w:eastAsiaTheme="minorHAnsi" w:hAnsiTheme="minorHAnsi" w:hint="eastAsia"/>
        </w:rPr>
        <w:t>、</w:t>
      </w:r>
      <w:proofErr w:type="spellStart"/>
      <w:r w:rsidRPr="00DF7BFF">
        <w:rPr>
          <w:rFonts w:asciiTheme="minorHAnsi" w:eastAsiaTheme="minorHAnsi" w:hAnsiTheme="minorHAnsi"/>
        </w:rPr>
        <w:t>bodytrack</w:t>
      </w:r>
      <w:proofErr w:type="spellEnd"/>
      <w:r w:rsidRPr="00DF7BFF">
        <w:rPr>
          <w:rFonts w:asciiTheme="minorHAnsi" w:eastAsiaTheme="minorHAnsi" w:hAnsiTheme="minorHAnsi" w:hint="eastAsia"/>
        </w:rPr>
        <w:t>有了区别。这是因为许多事件数量在</w:t>
      </w:r>
      <w:proofErr w:type="spellStart"/>
      <w:r w:rsidRPr="00DF7BFF">
        <w:rPr>
          <w:rFonts w:asciiTheme="minorHAnsi" w:eastAsiaTheme="minorHAnsi" w:hAnsiTheme="minorHAnsi" w:hint="eastAsia"/>
        </w:rPr>
        <w:t>c</w:t>
      </w:r>
      <w:r w:rsidRPr="00DF7BFF">
        <w:rPr>
          <w:rFonts w:asciiTheme="minorHAnsi" w:eastAsiaTheme="minorHAnsi" w:hAnsiTheme="minorHAnsi"/>
        </w:rPr>
        <w:t>anneal</w:t>
      </w:r>
      <w:proofErr w:type="spellEnd"/>
      <w:r w:rsidRPr="00DF7BFF">
        <w:rPr>
          <w:rFonts w:asciiTheme="minorHAnsi" w:eastAsiaTheme="minorHAnsi" w:hAnsiTheme="minorHAnsi" w:hint="eastAsia"/>
        </w:rPr>
        <w:t>中并非0，与图片3中的表现相反。类似地，</w:t>
      </w:r>
      <w:r w:rsidRPr="00DF7BFF">
        <w:rPr>
          <w:rFonts w:asciiTheme="minorHAnsi" w:eastAsiaTheme="minorHAnsi" w:hAnsiTheme="minorHAnsi"/>
        </w:rPr>
        <w:t xml:space="preserve">swaptions, </w:t>
      </w:r>
      <w:proofErr w:type="spellStart"/>
      <w:r w:rsidRPr="00DF7BFF">
        <w:rPr>
          <w:rFonts w:asciiTheme="minorHAnsi" w:eastAsiaTheme="minorHAnsi" w:hAnsiTheme="minorHAnsi"/>
        </w:rPr>
        <w:t>vips</w:t>
      </w:r>
      <w:proofErr w:type="spellEnd"/>
      <w:r w:rsidRPr="00DF7BFF">
        <w:rPr>
          <w:rFonts w:asciiTheme="minorHAnsi" w:eastAsiaTheme="minorHAnsi" w:hAnsiTheme="minorHAnsi"/>
        </w:rPr>
        <w:t xml:space="preserve">, </w:t>
      </w:r>
      <w:r w:rsidRPr="00DF7BFF">
        <w:rPr>
          <w:rFonts w:asciiTheme="minorHAnsi" w:eastAsiaTheme="minorHAnsi" w:hAnsiTheme="minorHAnsi" w:hint="eastAsia"/>
        </w:rPr>
        <w:t>和</w:t>
      </w:r>
      <w:r w:rsidRPr="00DF7BFF">
        <w:rPr>
          <w:rFonts w:asciiTheme="minorHAnsi" w:eastAsiaTheme="minorHAnsi" w:hAnsiTheme="minorHAnsi"/>
        </w:rPr>
        <w:t xml:space="preserve"> x264</w:t>
      </w:r>
      <w:r w:rsidRPr="00DF7BFF">
        <w:rPr>
          <w:rFonts w:asciiTheme="minorHAnsi" w:eastAsiaTheme="minorHAnsi" w:hAnsiTheme="minorHAnsi" w:hint="eastAsia"/>
        </w:rPr>
        <w:t>在没有缩放时看起来十分相似，但在特征进行缩放后已经有明显的差别。对其他程序也是同样的结果。未缩放的特征的图表稀疏，相反缩放后不同程序的特征图表大体上差别更大，而且密集。</w:t>
      </w:r>
    </w:p>
    <w:p w14:paraId="49F716D4" w14:textId="77777777" w:rsidR="009F5FE7" w:rsidRPr="00DF7BFF" w:rsidRDefault="009F5FE7" w:rsidP="009F5FE7">
      <w:pPr>
        <w:pStyle w:val="af0"/>
        <w:numPr>
          <w:ilvl w:val="0"/>
          <w:numId w:val="6"/>
        </w:numPr>
        <w:spacing w:beforeLines="0" w:before="120" w:afterLines="0" w:after="120" w:line="240" w:lineRule="auto"/>
        <w:ind w:firstLineChars="0"/>
        <w:rPr>
          <w:rFonts w:asciiTheme="minorHAnsi" w:eastAsiaTheme="minorHAnsi" w:hAnsiTheme="minorHAnsi"/>
        </w:rPr>
      </w:pPr>
      <w:r w:rsidRPr="00DF7BFF">
        <w:rPr>
          <w:rFonts w:asciiTheme="minorHAnsi" w:eastAsiaTheme="minorHAnsi" w:hAnsiTheme="minorHAnsi" w:hint="eastAsia"/>
        </w:rPr>
        <w:t>学习模块</w:t>
      </w:r>
    </w:p>
    <w:p w14:paraId="2733A83F"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我们的框架的最后一部分是学习模块。我们评估两个不同的传统学习模块，逻辑回归和决策树，并设计了一种基于欧几里得几何的分类器，剪裁到我们需要的并且获取有用的信息。</w:t>
      </w:r>
    </w:p>
    <w:p w14:paraId="03CA3B94" w14:textId="77777777" w:rsidR="009F5FE7" w:rsidRPr="00DF7BFF" w:rsidRDefault="009F5FE7" w:rsidP="009F5FE7">
      <w:pPr>
        <w:pStyle w:val="af0"/>
        <w:numPr>
          <w:ilvl w:val="0"/>
          <w:numId w:val="8"/>
        </w:numPr>
        <w:spacing w:beforeLines="0" w:before="120" w:afterLines="0" w:after="120" w:line="240" w:lineRule="auto"/>
        <w:ind w:left="426" w:firstLineChars="0" w:hanging="6"/>
        <w:rPr>
          <w:rFonts w:asciiTheme="minorHAnsi" w:eastAsiaTheme="minorHAnsi" w:hAnsiTheme="minorHAnsi"/>
        </w:rPr>
      </w:pPr>
      <w:r w:rsidRPr="00DF7BFF">
        <w:rPr>
          <w:rFonts w:asciiTheme="minorHAnsi" w:eastAsiaTheme="minorHAnsi" w:hAnsiTheme="minorHAnsi" w:hint="eastAsia"/>
        </w:rPr>
        <w:t>学习标签：为了达成两种目的，学习目标将以两种方法公式化。在第一个公式中，我们使用一个二进制分类器来制定程序是否从预取中获益。如果最佳预取配置相对配置0000的加速比大于等于10%，则认为程序从预取中获益。根据这个矩阵，程序</w:t>
      </w:r>
      <w:r w:rsidRPr="00DF7BFF">
        <w:rPr>
          <w:rFonts w:asciiTheme="minorHAnsi" w:eastAsiaTheme="minorHAnsi" w:hAnsiTheme="minorHAnsi"/>
        </w:rPr>
        <w:t xml:space="preserve">ferret, swaptions, </w:t>
      </w:r>
      <w:proofErr w:type="spellStart"/>
      <w:r w:rsidRPr="00DF7BFF">
        <w:rPr>
          <w:rFonts w:asciiTheme="minorHAnsi" w:eastAsiaTheme="minorHAnsi" w:hAnsiTheme="minorHAnsi"/>
        </w:rPr>
        <w:t>fluidanimate</w:t>
      </w:r>
      <w:proofErr w:type="spellEnd"/>
      <w:r w:rsidRPr="00DF7BFF">
        <w:rPr>
          <w:rFonts w:asciiTheme="minorHAnsi" w:eastAsiaTheme="minorHAnsi" w:hAnsiTheme="minorHAnsi"/>
        </w:rPr>
        <w:t xml:space="preserve">, </w:t>
      </w:r>
      <w:r w:rsidRPr="00DF7BFF">
        <w:rPr>
          <w:rFonts w:asciiTheme="minorHAnsi" w:eastAsiaTheme="minorHAnsi" w:hAnsiTheme="minorHAnsi" w:hint="eastAsia"/>
        </w:rPr>
        <w:t>和</w:t>
      </w:r>
      <w:r w:rsidRPr="00DF7BFF">
        <w:rPr>
          <w:rFonts w:asciiTheme="minorHAnsi" w:eastAsiaTheme="minorHAnsi" w:hAnsiTheme="minorHAnsi"/>
        </w:rPr>
        <w:t xml:space="preserve"> </w:t>
      </w:r>
      <w:proofErr w:type="spellStart"/>
      <w:r w:rsidRPr="00DF7BFF">
        <w:rPr>
          <w:rFonts w:asciiTheme="minorHAnsi" w:eastAsiaTheme="minorHAnsi" w:hAnsiTheme="minorHAnsi"/>
        </w:rPr>
        <w:t>canneal</w:t>
      </w:r>
      <w:proofErr w:type="spellEnd"/>
      <w:r w:rsidRPr="00DF7BFF">
        <w:rPr>
          <w:rFonts w:asciiTheme="minorHAnsi" w:eastAsiaTheme="minorHAnsi" w:hAnsiTheme="minorHAnsi" w:hint="eastAsia"/>
        </w:rPr>
        <w:t>并不获益。我们用这个公式决定要使用哪些算法1中得出的顶层事件。第二个公式单独检查每个预取器的效果。如果为给定程序开启一个特定预取器，使得其相对于配置0000的加速比大于等于2%，我们将这个预取器归类</w:t>
      </w:r>
      <w:proofErr w:type="gramStart"/>
      <w:r w:rsidRPr="00DF7BFF">
        <w:rPr>
          <w:rFonts w:asciiTheme="minorHAnsi" w:eastAsiaTheme="minorHAnsi" w:hAnsiTheme="minorHAnsi" w:hint="eastAsia"/>
        </w:rPr>
        <w:t>为对此</w:t>
      </w:r>
      <w:proofErr w:type="gramEnd"/>
      <w:r w:rsidRPr="00DF7BFF">
        <w:rPr>
          <w:rFonts w:asciiTheme="minorHAnsi" w:eastAsiaTheme="minorHAnsi" w:hAnsiTheme="minorHAnsi" w:hint="eastAsia"/>
        </w:rPr>
        <w:t>程序有用。这里执行四个学习模块的实例。它同时列出了每个程序的最佳配置。需要注意学习模块对每个类型标签，都应该被多个样本训练。因此要使用四个实例而非一个包含所有预取器组合的实例，等等。16个特定类别标签，需要比我们的14个程序更大量的训练程序。</w:t>
      </w:r>
    </w:p>
    <w:p w14:paraId="005C4335" w14:textId="77777777" w:rsidR="009F5FE7" w:rsidRPr="00DF7BFF" w:rsidRDefault="009F5FE7" w:rsidP="009F5FE7">
      <w:pPr>
        <w:pStyle w:val="af0"/>
        <w:spacing w:before="120" w:after="120"/>
        <w:ind w:left="426" w:firstLineChars="0" w:firstLine="0"/>
        <w:rPr>
          <w:rFonts w:asciiTheme="minorHAnsi" w:eastAsiaTheme="minorHAnsi" w:hAnsiTheme="minorHAnsi"/>
        </w:rPr>
      </w:pPr>
      <w:r w:rsidRPr="00DF7BFF">
        <w:rPr>
          <w:rFonts w:asciiTheme="minorHAnsi" w:eastAsiaTheme="minorHAnsi" w:hAnsiTheme="minorHAnsi"/>
          <w:noProof/>
        </w:rPr>
        <w:drawing>
          <wp:inline distT="0" distB="0" distL="0" distR="0" wp14:anchorId="50C9AEF6" wp14:editId="644A01BC">
            <wp:extent cx="5274310" cy="47517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4751705"/>
                    </a:xfrm>
                    <a:prstGeom prst="rect">
                      <a:avLst/>
                    </a:prstGeom>
                  </pic:spPr>
                </pic:pic>
              </a:graphicData>
            </a:graphic>
          </wp:inline>
        </w:drawing>
      </w:r>
    </w:p>
    <w:p w14:paraId="6E8B02B2" w14:textId="77777777" w:rsidR="009F5FE7" w:rsidRPr="00DF7BFF" w:rsidRDefault="009F5FE7" w:rsidP="009F5FE7">
      <w:pPr>
        <w:pStyle w:val="af0"/>
        <w:numPr>
          <w:ilvl w:val="0"/>
          <w:numId w:val="8"/>
        </w:numPr>
        <w:spacing w:beforeLines="0" w:before="120" w:afterLines="0" w:after="120" w:line="240" w:lineRule="auto"/>
        <w:ind w:firstLineChars="0"/>
        <w:rPr>
          <w:rFonts w:asciiTheme="minorHAnsi" w:eastAsiaTheme="minorHAnsi" w:hAnsiTheme="minorHAnsi"/>
        </w:rPr>
      </w:pPr>
      <w:r w:rsidRPr="00DF7BFF">
        <w:rPr>
          <w:rFonts w:asciiTheme="minorHAnsi" w:eastAsiaTheme="minorHAnsi" w:hAnsiTheme="minorHAnsi" w:hint="eastAsia"/>
        </w:rPr>
        <w:t>基于欧几里</w:t>
      </w:r>
      <w:proofErr w:type="gramStart"/>
      <w:r w:rsidRPr="00DF7BFF">
        <w:rPr>
          <w:rFonts w:asciiTheme="minorHAnsi" w:eastAsiaTheme="minorHAnsi" w:hAnsiTheme="minorHAnsi" w:hint="eastAsia"/>
        </w:rPr>
        <w:t>得距离</w:t>
      </w:r>
      <w:proofErr w:type="gramEnd"/>
      <w:r w:rsidRPr="00DF7BFF">
        <w:rPr>
          <w:rFonts w:asciiTheme="minorHAnsi" w:eastAsiaTheme="minorHAnsi" w:hAnsiTheme="minorHAnsi" w:hint="eastAsia"/>
        </w:rPr>
        <w:t>的模块：我们使用欧几里</w:t>
      </w:r>
      <w:proofErr w:type="gramStart"/>
      <w:r w:rsidRPr="00DF7BFF">
        <w:rPr>
          <w:rFonts w:asciiTheme="minorHAnsi" w:eastAsiaTheme="minorHAnsi" w:hAnsiTheme="minorHAnsi" w:hint="eastAsia"/>
        </w:rPr>
        <w:t>得距离</w:t>
      </w:r>
      <w:proofErr w:type="gramEnd"/>
      <w:r w:rsidRPr="00DF7BFF">
        <w:rPr>
          <w:rFonts w:asciiTheme="minorHAnsi" w:eastAsiaTheme="minorHAnsi" w:hAnsiTheme="minorHAnsi" w:hint="eastAsia"/>
        </w:rPr>
        <w:t>作为预测未知程序的好预取器配置时的相似矩阵。这个方法背后的动机是四个独立的分类器不会获取预取器之间的相互作用。将分类器与表1中的最佳配置比较说明了这个问题。分类器的组合通常不是最大加速比的配置。例如，程序</w:t>
      </w:r>
      <w:proofErr w:type="spellStart"/>
      <w:r w:rsidRPr="00DF7BFF">
        <w:rPr>
          <w:rFonts w:asciiTheme="minorHAnsi" w:eastAsiaTheme="minorHAnsi" w:hAnsiTheme="minorHAnsi"/>
        </w:rPr>
        <w:t>raytrace</w:t>
      </w:r>
      <w:proofErr w:type="spellEnd"/>
      <w:r w:rsidRPr="00DF7BFF">
        <w:rPr>
          <w:rFonts w:asciiTheme="minorHAnsi" w:eastAsiaTheme="minorHAnsi" w:hAnsiTheme="minorHAnsi" w:hint="eastAsia"/>
        </w:rPr>
        <w:t>的个别推荐预取器是</w:t>
      </w:r>
      <w:proofErr w:type="spellStart"/>
      <w:r w:rsidRPr="00DF7BFF">
        <w:rPr>
          <w:rFonts w:asciiTheme="minorHAnsi" w:eastAsiaTheme="minorHAnsi" w:hAnsiTheme="minorHAnsi" w:hint="eastAsia"/>
        </w:rPr>
        <w:t>hw</w:t>
      </w:r>
      <w:proofErr w:type="spellEnd"/>
      <w:r w:rsidRPr="00DF7BFF">
        <w:rPr>
          <w:rFonts w:asciiTheme="minorHAnsi" w:eastAsiaTheme="minorHAnsi" w:hAnsiTheme="minorHAnsi" w:hint="eastAsia"/>
        </w:rPr>
        <w:t>和</w:t>
      </w:r>
      <w:proofErr w:type="spellStart"/>
      <w:r w:rsidRPr="00DF7BFF">
        <w:rPr>
          <w:rFonts w:asciiTheme="minorHAnsi" w:eastAsiaTheme="minorHAnsi" w:hAnsiTheme="minorHAnsi" w:hint="eastAsia"/>
        </w:rPr>
        <w:t>dcu</w:t>
      </w:r>
      <w:proofErr w:type="spellEnd"/>
      <w:r w:rsidRPr="00DF7BFF">
        <w:rPr>
          <w:rFonts w:asciiTheme="minorHAnsi" w:eastAsiaTheme="minorHAnsi" w:hAnsiTheme="minorHAnsi" w:hint="eastAsia"/>
        </w:rPr>
        <w:t>，对应的配置是1100。然而，这两个预取器的组合并不表现出最佳性能。为了抵消这个问题，我们的欧几里得模块从训练集中计算未知程序和所有已知程序的距离。然后用这个举例作为权重，计算出每个16种可能的配置的得分。具体来说，模块计算下列16元向量：</w:t>
      </w:r>
    </w:p>
    <w:p w14:paraId="65F35A94" w14:textId="77777777" w:rsidR="009F5FE7" w:rsidRPr="00DF7BFF" w:rsidRDefault="009F5FE7" w:rsidP="009F5FE7">
      <w:pPr>
        <w:spacing w:before="120" w:after="120"/>
        <w:ind w:left="420"/>
        <w:rPr>
          <w:rFonts w:asciiTheme="minorHAnsi" w:eastAsiaTheme="minorHAnsi" w:hAnsiTheme="minorHAnsi"/>
        </w:rPr>
      </w:pPr>
      <w:r w:rsidRPr="00DF7BFF">
        <w:rPr>
          <w:rFonts w:asciiTheme="minorHAnsi" w:eastAsiaTheme="minorHAnsi" w:hAnsiTheme="minorHAnsi"/>
          <w:noProof/>
        </w:rPr>
        <w:drawing>
          <wp:inline distT="0" distB="0" distL="0" distR="0" wp14:anchorId="0631787F" wp14:editId="32E84288">
            <wp:extent cx="5274310" cy="8997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899795"/>
                    </a:xfrm>
                    <a:prstGeom prst="rect">
                      <a:avLst/>
                    </a:prstGeom>
                  </pic:spPr>
                </pic:pic>
              </a:graphicData>
            </a:graphic>
          </wp:inline>
        </w:drawing>
      </w:r>
    </w:p>
    <w:p w14:paraId="43E6C7FE" w14:textId="77777777" w:rsidR="009F5FE7" w:rsidRPr="00DF7BFF" w:rsidRDefault="009F5FE7" w:rsidP="009F5FE7">
      <w:pPr>
        <w:spacing w:before="120" w:after="120"/>
        <w:ind w:left="420"/>
        <w:rPr>
          <w:rFonts w:asciiTheme="minorHAnsi" w:eastAsiaTheme="minorHAnsi" w:hAnsiTheme="minorHAnsi"/>
        </w:rPr>
      </w:pPr>
      <w:r w:rsidRPr="00DF7BFF">
        <w:rPr>
          <w:rFonts w:asciiTheme="minorHAnsi" w:eastAsiaTheme="minorHAnsi" w:hAnsiTheme="minorHAnsi"/>
          <w:noProof/>
        </w:rPr>
        <w:drawing>
          <wp:inline distT="0" distB="0" distL="0" distR="0" wp14:anchorId="134D1D32" wp14:editId="1065CD13">
            <wp:extent cx="5274310" cy="62325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6232525"/>
                    </a:xfrm>
                    <a:prstGeom prst="rect">
                      <a:avLst/>
                    </a:prstGeom>
                  </pic:spPr>
                </pic:pic>
              </a:graphicData>
            </a:graphic>
          </wp:inline>
        </w:drawing>
      </w:r>
    </w:p>
    <w:p w14:paraId="07932827"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m是训练集中程序的数量。Pi是一个与程序</w:t>
      </w:r>
      <w:proofErr w:type="spellStart"/>
      <w:r w:rsidRPr="00DF7BFF">
        <w:rPr>
          <w:rFonts w:asciiTheme="minorHAnsi" w:eastAsiaTheme="minorHAnsi" w:hAnsiTheme="minorHAnsi" w:hint="eastAsia"/>
        </w:rPr>
        <w:t>i</w:t>
      </w:r>
      <w:proofErr w:type="spellEnd"/>
      <w:r w:rsidRPr="00DF7BFF">
        <w:rPr>
          <w:rFonts w:asciiTheme="minorHAnsi" w:eastAsiaTheme="minorHAnsi" w:hAnsiTheme="minorHAnsi" w:hint="eastAsia"/>
        </w:rPr>
        <w:t>关联的16元向量。此向量中的每一元对应一个配置，元的脚标的值对应相同二进制值得配置。元的值代表了在程序</w:t>
      </w:r>
      <w:proofErr w:type="spellStart"/>
      <w:r w:rsidRPr="00DF7BFF">
        <w:rPr>
          <w:rFonts w:asciiTheme="minorHAnsi" w:eastAsiaTheme="minorHAnsi" w:hAnsiTheme="minorHAnsi" w:hint="eastAsia"/>
        </w:rPr>
        <w:t>i</w:t>
      </w:r>
      <w:proofErr w:type="spellEnd"/>
      <w:r w:rsidRPr="00DF7BFF">
        <w:rPr>
          <w:rFonts w:asciiTheme="minorHAnsi" w:eastAsiaTheme="minorHAnsi" w:hAnsiTheme="minorHAnsi" w:hint="eastAsia"/>
        </w:rPr>
        <w:t>上使用对应配置后与可达的加速比的分数。例如，P</w:t>
      </w:r>
      <w:r w:rsidRPr="00DF7BFF">
        <w:rPr>
          <w:rFonts w:asciiTheme="minorHAnsi" w:eastAsiaTheme="minorHAnsi" w:hAnsiTheme="minorHAnsi"/>
        </w:rPr>
        <w:t>2</w:t>
      </w:r>
      <w:r w:rsidRPr="00DF7BFF">
        <w:rPr>
          <w:rFonts w:asciiTheme="minorHAnsi" w:eastAsiaTheme="minorHAnsi" w:hAnsiTheme="minorHAnsi" w:hint="eastAsia"/>
        </w:rPr>
        <w:t>[</w:t>
      </w:r>
      <w:r w:rsidRPr="00DF7BFF">
        <w:rPr>
          <w:rFonts w:asciiTheme="minorHAnsi" w:eastAsiaTheme="minorHAnsi" w:hAnsiTheme="minorHAnsi"/>
        </w:rPr>
        <w:t>3</w:t>
      </w:r>
      <w:r w:rsidRPr="00DF7BFF">
        <w:rPr>
          <w:rFonts w:asciiTheme="minorHAnsi" w:eastAsiaTheme="minorHAnsi" w:hAnsiTheme="minorHAnsi" w:hint="eastAsia"/>
        </w:rPr>
        <w:t>]代表第二个训练程序使用配置0011获得的加速比分数，3(</w:t>
      </w:r>
      <w:r w:rsidRPr="00DF7BFF">
        <w:rPr>
          <w:rFonts w:asciiTheme="minorHAnsi" w:eastAsiaTheme="minorHAnsi" w:hAnsiTheme="minorHAnsi"/>
        </w:rPr>
        <w:t>10</w:t>
      </w:r>
      <w:r w:rsidRPr="00DF7BFF">
        <w:rPr>
          <w:rFonts w:asciiTheme="minorHAnsi" w:eastAsiaTheme="minorHAnsi" w:hAnsiTheme="minorHAnsi" w:hint="eastAsia"/>
        </w:rPr>
        <w:t>)</w:t>
      </w:r>
      <w:r w:rsidRPr="00DF7BFF">
        <w:rPr>
          <w:rFonts w:asciiTheme="minorHAnsi" w:eastAsiaTheme="minorHAnsi" w:hAnsiTheme="minorHAnsi"/>
        </w:rPr>
        <w:t>=0011(2)</w:t>
      </w:r>
      <w:r w:rsidRPr="00DF7BFF">
        <w:rPr>
          <w:rFonts w:asciiTheme="minorHAnsi" w:eastAsiaTheme="minorHAnsi" w:hAnsiTheme="minorHAnsi" w:hint="eastAsia"/>
        </w:rPr>
        <w:t>。最后，di指示了未知程序和第</w:t>
      </w:r>
      <w:proofErr w:type="spellStart"/>
      <w:r w:rsidRPr="00DF7BFF">
        <w:rPr>
          <w:rFonts w:asciiTheme="minorHAnsi" w:eastAsiaTheme="minorHAnsi" w:hAnsiTheme="minorHAnsi" w:hint="eastAsia"/>
        </w:rPr>
        <w:t>i</w:t>
      </w:r>
      <w:proofErr w:type="spellEnd"/>
      <w:proofErr w:type="gramStart"/>
      <w:r w:rsidRPr="00DF7BFF">
        <w:rPr>
          <w:rFonts w:asciiTheme="minorHAnsi" w:eastAsiaTheme="minorHAnsi" w:hAnsiTheme="minorHAnsi" w:hint="eastAsia"/>
        </w:rPr>
        <w:t>个</w:t>
      </w:r>
      <w:proofErr w:type="gramEnd"/>
      <w:r w:rsidRPr="00DF7BFF">
        <w:rPr>
          <w:rFonts w:asciiTheme="minorHAnsi" w:eastAsiaTheme="minorHAnsi" w:hAnsiTheme="minorHAnsi" w:hint="eastAsia"/>
        </w:rPr>
        <w:t>训练程序的欧几里得距离。</w:t>
      </w:r>
    </w:p>
    <w:p w14:paraId="33782195"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结果向量中包含每个预取器配置的权重分数。推荐配置是归属于</w:t>
      </w:r>
      <w:proofErr w:type="gramStart"/>
      <w:r w:rsidRPr="00DF7BFF">
        <w:rPr>
          <w:rFonts w:asciiTheme="minorHAnsi" w:eastAsiaTheme="minorHAnsi" w:hAnsiTheme="minorHAnsi" w:hint="eastAsia"/>
        </w:rPr>
        <w:t>最大元</w:t>
      </w:r>
      <w:proofErr w:type="gramEnd"/>
      <w:r w:rsidRPr="00DF7BFF">
        <w:rPr>
          <w:rFonts w:asciiTheme="minorHAnsi" w:eastAsiaTheme="minorHAnsi" w:hAnsiTheme="minorHAnsi" w:hint="eastAsia"/>
        </w:rPr>
        <w:t>的索引的二进制表示。这个方法结合了每个预取器配置对每个训练程序的效果，并使权重得分使用距离的平方。因此，相似程序的预取性能比不同程序带有更大的权重。此外，如果未知程序和数</w:t>
      </w:r>
      <w:proofErr w:type="gramStart"/>
      <w:r w:rsidRPr="00DF7BFF">
        <w:rPr>
          <w:rFonts w:asciiTheme="minorHAnsi" w:eastAsiaTheme="minorHAnsi" w:hAnsiTheme="minorHAnsi" w:hint="eastAsia"/>
        </w:rPr>
        <w:t>个</w:t>
      </w:r>
      <w:proofErr w:type="gramEnd"/>
      <w:r w:rsidRPr="00DF7BFF">
        <w:rPr>
          <w:rFonts w:asciiTheme="minorHAnsi" w:eastAsiaTheme="minorHAnsi" w:hAnsiTheme="minorHAnsi" w:hint="eastAsia"/>
        </w:rPr>
        <w:t>程序相近，我们的方法可避免最相似的程序成为唯一的推荐基础。</w:t>
      </w:r>
    </w:p>
    <w:p w14:paraId="22AD1A90" w14:textId="77777777" w:rsidR="009F5FE7" w:rsidRPr="00DF7BFF" w:rsidRDefault="009F5FE7" w:rsidP="009F5FE7">
      <w:pPr>
        <w:spacing w:before="120" w:after="120"/>
        <w:ind w:firstLineChars="200" w:firstLine="480"/>
        <w:jc w:val="center"/>
        <w:rPr>
          <w:rFonts w:asciiTheme="minorHAnsi" w:eastAsiaTheme="minorHAnsi" w:hAnsiTheme="minorHAnsi"/>
        </w:rPr>
      </w:pPr>
      <w:r w:rsidRPr="00DF7BFF">
        <w:rPr>
          <w:rFonts w:asciiTheme="minorHAnsi" w:eastAsiaTheme="minorHAnsi" w:hAnsiTheme="minorHAnsi" w:hint="eastAsia"/>
        </w:rPr>
        <w:t>4．结果与分析</w:t>
      </w:r>
    </w:p>
    <w:p w14:paraId="65E0BA16"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A．实验环境</w:t>
      </w:r>
    </w:p>
    <w:p w14:paraId="794FCB89"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我们在2.</w:t>
      </w:r>
      <w:r w:rsidRPr="00DF7BFF">
        <w:rPr>
          <w:rFonts w:asciiTheme="minorHAnsi" w:eastAsiaTheme="minorHAnsi" w:hAnsiTheme="minorHAnsi"/>
        </w:rPr>
        <w:t>4</w:t>
      </w:r>
      <w:r w:rsidRPr="00DF7BFF">
        <w:rPr>
          <w:rFonts w:asciiTheme="minorHAnsi" w:eastAsiaTheme="minorHAnsi" w:hAnsiTheme="minorHAnsi" w:hint="eastAsia"/>
        </w:rPr>
        <w:t>GHz英特尔酷</w:t>
      </w:r>
      <w:proofErr w:type="gramStart"/>
      <w:r w:rsidRPr="00DF7BFF">
        <w:rPr>
          <w:rFonts w:asciiTheme="minorHAnsi" w:eastAsiaTheme="minorHAnsi" w:hAnsiTheme="minorHAnsi" w:hint="eastAsia"/>
        </w:rPr>
        <w:t>睿</w:t>
      </w:r>
      <w:proofErr w:type="gramEnd"/>
      <w:r w:rsidRPr="00DF7BFF">
        <w:rPr>
          <w:rFonts w:asciiTheme="minorHAnsi" w:eastAsiaTheme="minorHAnsi" w:hAnsiTheme="minorHAnsi" w:hint="eastAsia"/>
        </w:rPr>
        <w:t>2</w:t>
      </w:r>
      <w:r w:rsidRPr="00DF7BFF">
        <w:rPr>
          <w:rFonts w:asciiTheme="minorHAnsi" w:eastAsiaTheme="minorHAnsi" w:hAnsiTheme="minorHAnsi"/>
        </w:rPr>
        <w:t xml:space="preserve"> Quad Q6600</w:t>
      </w:r>
      <w:r w:rsidRPr="00DF7BFF">
        <w:rPr>
          <w:rFonts w:asciiTheme="minorHAnsi" w:eastAsiaTheme="minorHAnsi" w:hAnsiTheme="minorHAnsi" w:hint="eastAsia"/>
        </w:rPr>
        <w:t>处理器上执行测量，处理器带有8个32KB</w:t>
      </w:r>
      <w:r w:rsidRPr="00DF7BFF">
        <w:rPr>
          <w:rFonts w:asciiTheme="minorHAnsi" w:eastAsiaTheme="minorHAnsi" w:hAnsiTheme="minorHAnsi"/>
        </w:rPr>
        <w:t xml:space="preserve"> </w:t>
      </w:r>
      <w:r w:rsidRPr="00DF7BFF">
        <w:rPr>
          <w:rFonts w:asciiTheme="minorHAnsi" w:eastAsiaTheme="minorHAnsi" w:hAnsiTheme="minorHAnsi" w:hint="eastAsia"/>
        </w:rPr>
        <w:t>L</w:t>
      </w:r>
      <w:r w:rsidRPr="00DF7BFF">
        <w:rPr>
          <w:rFonts w:asciiTheme="minorHAnsi" w:eastAsiaTheme="minorHAnsi" w:hAnsiTheme="minorHAnsi"/>
        </w:rPr>
        <w:t xml:space="preserve">1 </w:t>
      </w:r>
      <w:r w:rsidRPr="00DF7BFF">
        <w:rPr>
          <w:rFonts w:asciiTheme="minorHAnsi" w:eastAsiaTheme="minorHAnsi" w:hAnsiTheme="minorHAnsi" w:hint="eastAsia"/>
        </w:rPr>
        <w:t>caches和两个4MB</w:t>
      </w:r>
      <w:r w:rsidRPr="00DF7BFF">
        <w:rPr>
          <w:rFonts w:asciiTheme="minorHAnsi" w:eastAsiaTheme="minorHAnsi" w:hAnsiTheme="minorHAnsi"/>
        </w:rPr>
        <w:t xml:space="preserve"> </w:t>
      </w:r>
      <w:r w:rsidRPr="00DF7BFF">
        <w:rPr>
          <w:rFonts w:asciiTheme="minorHAnsi" w:eastAsiaTheme="minorHAnsi" w:hAnsiTheme="minorHAnsi" w:hint="eastAsia"/>
        </w:rPr>
        <w:t>L</w:t>
      </w:r>
      <w:r w:rsidRPr="00DF7BFF">
        <w:rPr>
          <w:rFonts w:asciiTheme="minorHAnsi" w:eastAsiaTheme="minorHAnsi" w:hAnsiTheme="minorHAnsi"/>
        </w:rPr>
        <w:t xml:space="preserve">2 </w:t>
      </w:r>
      <w:r w:rsidRPr="00DF7BFF">
        <w:rPr>
          <w:rFonts w:asciiTheme="minorHAnsi" w:eastAsiaTheme="minorHAnsi" w:hAnsiTheme="minorHAnsi" w:hint="eastAsia"/>
        </w:rPr>
        <w:t>caches。所有程序使用GCC</w:t>
      </w:r>
      <w:r w:rsidRPr="00DF7BFF">
        <w:rPr>
          <w:rFonts w:asciiTheme="minorHAnsi" w:eastAsiaTheme="minorHAnsi" w:hAnsiTheme="minorHAnsi"/>
        </w:rPr>
        <w:t xml:space="preserve"> 4</w:t>
      </w:r>
      <w:r w:rsidRPr="00DF7BFF">
        <w:rPr>
          <w:rFonts w:asciiTheme="minorHAnsi" w:eastAsiaTheme="minorHAnsi" w:hAnsiTheme="minorHAnsi" w:hint="eastAsia"/>
        </w:rPr>
        <w:t>.</w:t>
      </w:r>
      <w:r w:rsidRPr="00DF7BFF">
        <w:rPr>
          <w:rFonts w:asciiTheme="minorHAnsi" w:eastAsiaTheme="minorHAnsi" w:hAnsiTheme="minorHAnsi"/>
        </w:rPr>
        <w:t>8.2</w:t>
      </w:r>
      <w:r w:rsidRPr="00DF7BFF">
        <w:rPr>
          <w:rFonts w:asciiTheme="minorHAnsi" w:eastAsiaTheme="minorHAnsi" w:hAnsiTheme="minorHAnsi" w:hint="eastAsia"/>
        </w:rPr>
        <w:t>下-O2优化级别编译，操作系统为</w:t>
      </w:r>
      <w:r w:rsidRPr="00DF7BFF">
        <w:rPr>
          <w:rFonts w:asciiTheme="minorHAnsi" w:eastAsiaTheme="minorHAnsi" w:hAnsiTheme="minorHAnsi"/>
        </w:rPr>
        <w:t>Ubuntu 14.04</w:t>
      </w:r>
      <w:r w:rsidRPr="00DF7BFF">
        <w:rPr>
          <w:rFonts w:asciiTheme="minorHAnsi" w:eastAsiaTheme="minorHAnsi" w:hAnsiTheme="minorHAnsi" w:hint="eastAsia"/>
        </w:rPr>
        <w:t>。</w:t>
      </w:r>
      <w:r w:rsidRPr="00DF7BFF">
        <w:rPr>
          <w:rFonts w:asciiTheme="minorHAnsi" w:eastAsiaTheme="minorHAnsi" w:hAnsiTheme="minorHAnsi"/>
        </w:rPr>
        <w:t>PARSEC</w:t>
      </w:r>
      <w:r w:rsidRPr="00DF7BFF">
        <w:rPr>
          <w:rFonts w:asciiTheme="minorHAnsi" w:eastAsiaTheme="minorHAnsi" w:hAnsiTheme="minorHAnsi" w:hint="eastAsia"/>
        </w:rPr>
        <w:t>程序由</w:t>
      </w:r>
      <w:proofErr w:type="spellStart"/>
      <w:r w:rsidRPr="00DF7BFF">
        <w:rPr>
          <w:rFonts w:asciiTheme="minorHAnsi" w:eastAsiaTheme="minorHAnsi" w:hAnsiTheme="minorHAnsi"/>
        </w:rPr>
        <w:t>parsecmgmt</w:t>
      </w:r>
      <w:proofErr w:type="spellEnd"/>
      <w:r w:rsidRPr="00DF7BFF">
        <w:rPr>
          <w:rFonts w:asciiTheme="minorHAnsi" w:eastAsiaTheme="minorHAnsi" w:hAnsiTheme="minorHAnsi" w:hint="eastAsia"/>
        </w:rPr>
        <w:t>脚本调用，装入程序集中并用八个线程的</w:t>
      </w:r>
      <w:r w:rsidRPr="00DF7BFF">
        <w:rPr>
          <w:rFonts w:asciiTheme="minorHAnsi" w:eastAsiaTheme="minorHAnsi" w:hAnsiTheme="minorHAnsi"/>
        </w:rPr>
        <w:t>native</w:t>
      </w:r>
      <w:r w:rsidRPr="00DF7BFF">
        <w:rPr>
          <w:rFonts w:asciiTheme="minorHAnsi" w:eastAsiaTheme="minorHAnsi" w:hAnsiTheme="minorHAnsi" w:hint="eastAsia"/>
        </w:rPr>
        <w:t>输入。我们在不同的线程下重复试验，但结果并没有显示出预取器的效率有明显的改变。</w:t>
      </w:r>
    </w:p>
    <w:p w14:paraId="0540360B"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noProof/>
        </w:rPr>
        <w:drawing>
          <wp:inline distT="0" distB="0" distL="0" distR="0" wp14:anchorId="2C791770" wp14:editId="3C84ECBE">
            <wp:extent cx="5274310" cy="3875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3875405"/>
                    </a:xfrm>
                    <a:prstGeom prst="rect">
                      <a:avLst/>
                    </a:prstGeom>
                  </pic:spPr>
                </pic:pic>
              </a:graphicData>
            </a:graphic>
          </wp:inline>
        </w:drawing>
      </w:r>
    </w:p>
    <w:p w14:paraId="0B65ED6F"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B．评估方法</w:t>
      </w:r>
    </w:p>
    <w:p w14:paraId="60527FF5"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我们使用(</w:t>
      </w:r>
      <w:r w:rsidRPr="00DF7BFF">
        <w:rPr>
          <w:rFonts w:asciiTheme="minorHAnsi" w:eastAsiaTheme="minorHAnsi" w:hAnsiTheme="minorHAnsi"/>
        </w:rPr>
        <w:t>k-1</w:t>
      </w:r>
      <w:r w:rsidRPr="00DF7BFF">
        <w:rPr>
          <w:rFonts w:asciiTheme="minorHAnsi" w:eastAsiaTheme="minorHAnsi" w:hAnsiTheme="minorHAnsi" w:hint="eastAsia"/>
        </w:rPr>
        <w:t>)交叉验证评价我们的学习模块。起初，我们集中在预测准确度。然而并没有获得推荐的质量，因为多预取器配置会产生近似最佳性能。例如，</w:t>
      </w:r>
      <w:proofErr w:type="spellStart"/>
      <w:r w:rsidRPr="00DF7BFF">
        <w:rPr>
          <w:rFonts w:asciiTheme="minorHAnsi" w:eastAsiaTheme="minorHAnsi" w:hAnsiTheme="minorHAnsi"/>
        </w:rPr>
        <w:t>streamcluster</w:t>
      </w:r>
      <w:proofErr w:type="spellEnd"/>
      <w:r w:rsidRPr="00DF7BFF">
        <w:rPr>
          <w:rFonts w:asciiTheme="minorHAnsi" w:eastAsiaTheme="minorHAnsi" w:hAnsiTheme="minorHAnsi" w:hint="eastAsia"/>
        </w:rPr>
        <w:t>的最佳配置是0110有着1.</w:t>
      </w:r>
      <w:r w:rsidRPr="00DF7BFF">
        <w:rPr>
          <w:rFonts w:asciiTheme="minorHAnsi" w:eastAsiaTheme="minorHAnsi" w:hAnsiTheme="minorHAnsi"/>
        </w:rPr>
        <w:t>37</w:t>
      </w:r>
      <w:r w:rsidRPr="00DF7BFF">
        <w:rPr>
          <w:rFonts w:asciiTheme="minorHAnsi" w:eastAsiaTheme="minorHAnsi" w:hAnsiTheme="minorHAnsi" w:hint="eastAsia"/>
        </w:rPr>
        <w:t>的加速比，但0111的结果是1.34。因此我们发现哪个可达加速比的分数可以通过学习模块的推荐获得时更加有用。</w:t>
      </w:r>
    </w:p>
    <w:p w14:paraId="5803C287" w14:textId="77777777" w:rsidR="009F5FE7" w:rsidRPr="00DF7BFF" w:rsidRDefault="009F5FE7" w:rsidP="009F5FE7">
      <w:pPr>
        <w:pStyle w:val="af0"/>
        <w:numPr>
          <w:ilvl w:val="0"/>
          <w:numId w:val="9"/>
        </w:numPr>
        <w:spacing w:beforeLines="0" w:before="120" w:afterLines="0" w:after="120" w:line="240" w:lineRule="auto"/>
        <w:ind w:firstLineChars="0"/>
        <w:rPr>
          <w:rFonts w:asciiTheme="minorHAnsi" w:eastAsiaTheme="minorHAnsi" w:hAnsiTheme="minorHAnsi"/>
        </w:rPr>
      </w:pPr>
      <w:r w:rsidRPr="00DF7BFF">
        <w:rPr>
          <w:rFonts w:asciiTheme="minorHAnsi" w:eastAsiaTheme="minorHAnsi" w:hAnsiTheme="minorHAnsi" w:hint="eastAsia"/>
        </w:rPr>
        <w:t>选择特征最佳数量</w:t>
      </w:r>
    </w:p>
    <w:p w14:paraId="234A9DCB"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为了测试算法1中选择特征程序的功效，我们用最高的两个事件训练并测试了决策树，然后和数量增加的事件一起送至模块，以此来确定保和点。参考表2此点在我们使用最高的八个事件时达到最大。大于八个事件会降低学习性能。这个剪枝算法的示例可以指定真正获取程序区别的事件。此后，我们使用最高的八个事件作为特征集，唯一的例外是欧几里得模块，我们发现只在最高六个事件下效果最佳。</w:t>
      </w:r>
    </w:p>
    <w:p w14:paraId="00944C0B" w14:textId="77777777" w:rsidR="009F5FE7" w:rsidRPr="00DF7BFF" w:rsidRDefault="009F5FE7" w:rsidP="009F5FE7">
      <w:pPr>
        <w:pStyle w:val="af0"/>
        <w:numPr>
          <w:ilvl w:val="0"/>
          <w:numId w:val="9"/>
        </w:numPr>
        <w:spacing w:beforeLines="0" w:before="120" w:afterLines="0" w:after="120" w:line="240" w:lineRule="auto"/>
        <w:ind w:firstLineChars="0"/>
        <w:rPr>
          <w:rFonts w:asciiTheme="minorHAnsi" w:eastAsiaTheme="minorHAnsi" w:hAnsiTheme="minorHAnsi"/>
        </w:rPr>
      </w:pPr>
      <w:r w:rsidRPr="00DF7BFF">
        <w:rPr>
          <w:rFonts w:asciiTheme="minorHAnsi" w:eastAsiaTheme="minorHAnsi" w:hAnsiTheme="minorHAnsi" w:hint="eastAsia"/>
        </w:rPr>
        <w:t>推荐好的预取配置</w:t>
      </w:r>
    </w:p>
    <w:p w14:paraId="5435E68F"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图5展示了三种学习模型的性能下，推荐配置和最佳配置加速比的接近程度。</w:t>
      </w:r>
    </w:p>
    <w:p w14:paraId="32DAEE5E"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逻辑回归模型达到了平均92.4%的准确度。这种模型在</w:t>
      </w:r>
      <w:proofErr w:type="spellStart"/>
      <w:r w:rsidRPr="00DF7BFF">
        <w:rPr>
          <w:rFonts w:asciiTheme="minorHAnsi" w:eastAsiaTheme="minorHAnsi" w:hAnsiTheme="minorHAnsi"/>
        </w:rPr>
        <w:t>freqmine</w:t>
      </w:r>
      <w:proofErr w:type="spellEnd"/>
      <w:r w:rsidRPr="00DF7BFF">
        <w:rPr>
          <w:rFonts w:asciiTheme="minorHAnsi" w:eastAsiaTheme="minorHAnsi" w:hAnsiTheme="minorHAnsi" w:hint="eastAsia"/>
        </w:rPr>
        <w:t>上的表现很差，原因是训练标签的派生方式。分别接受cl和</w:t>
      </w:r>
      <w:proofErr w:type="spellStart"/>
      <w:r w:rsidRPr="00DF7BFF">
        <w:rPr>
          <w:rFonts w:asciiTheme="minorHAnsi" w:eastAsiaTheme="minorHAnsi" w:hAnsiTheme="minorHAnsi" w:hint="eastAsia"/>
        </w:rPr>
        <w:t>dcu</w:t>
      </w:r>
      <w:proofErr w:type="spellEnd"/>
      <w:r w:rsidRPr="00DF7BFF">
        <w:rPr>
          <w:rFonts w:asciiTheme="minorHAnsi" w:eastAsiaTheme="minorHAnsi" w:hAnsiTheme="minorHAnsi" w:hint="eastAsia"/>
        </w:rPr>
        <w:t>预取</w:t>
      </w:r>
      <w:proofErr w:type="gramStart"/>
      <w:r w:rsidRPr="00DF7BFF">
        <w:rPr>
          <w:rFonts w:asciiTheme="minorHAnsi" w:eastAsiaTheme="minorHAnsi" w:hAnsiTheme="minorHAnsi" w:hint="eastAsia"/>
        </w:rPr>
        <w:t>器对此</w:t>
      </w:r>
      <w:proofErr w:type="gramEnd"/>
      <w:r w:rsidRPr="00DF7BFF">
        <w:rPr>
          <w:rFonts w:asciiTheme="minorHAnsi" w:eastAsiaTheme="minorHAnsi" w:hAnsiTheme="minorHAnsi" w:hint="eastAsia"/>
        </w:rPr>
        <w:t>程序的没有获得加速比，既模型被训练关闭它们的原因。然而，对</w:t>
      </w:r>
      <w:proofErr w:type="spellStart"/>
      <w:r w:rsidRPr="00DF7BFF">
        <w:rPr>
          <w:rFonts w:asciiTheme="minorHAnsi" w:eastAsiaTheme="minorHAnsi" w:hAnsiTheme="minorHAnsi"/>
        </w:rPr>
        <w:t>freqmine</w:t>
      </w:r>
      <w:proofErr w:type="spellEnd"/>
      <w:r w:rsidRPr="00DF7BFF">
        <w:rPr>
          <w:rFonts w:asciiTheme="minorHAnsi" w:eastAsiaTheme="minorHAnsi" w:hAnsiTheme="minorHAnsi" w:hint="eastAsia"/>
        </w:rPr>
        <w:t>程序的好的配置中这两个预取器都启动了。因此，这是两个预取器在单独情况下不提升加速比，但组合的加速比要比他们单独的和更高的一种情况。</w:t>
      </w:r>
    </w:p>
    <w:p w14:paraId="13F7591A"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决策树模型比逻辑回归模型有着更好的表现，达到了平均95</w:t>
      </w:r>
      <w:r w:rsidRPr="00DF7BFF">
        <w:rPr>
          <w:rFonts w:asciiTheme="minorHAnsi" w:eastAsiaTheme="minorHAnsi" w:hAnsiTheme="minorHAnsi"/>
        </w:rPr>
        <w:t>.3</w:t>
      </w:r>
      <w:r w:rsidRPr="00DF7BFF">
        <w:rPr>
          <w:rFonts w:asciiTheme="minorHAnsi" w:eastAsiaTheme="minorHAnsi" w:hAnsiTheme="minorHAnsi" w:hint="eastAsia"/>
        </w:rPr>
        <w:t>%的准确度。对于</w:t>
      </w:r>
      <w:proofErr w:type="spellStart"/>
      <w:r w:rsidRPr="00DF7BFF">
        <w:rPr>
          <w:rFonts w:asciiTheme="minorHAnsi" w:eastAsiaTheme="minorHAnsi" w:hAnsiTheme="minorHAnsi"/>
        </w:rPr>
        <w:t>freqmine</w:t>
      </w:r>
      <w:proofErr w:type="spellEnd"/>
      <w:r w:rsidRPr="00DF7BFF">
        <w:rPr>
          <w:rFonts w:asciiTheme="minorHAnsi" w:eastAsiaTheme="minorHAnsi" w:hAnsiTheme="minorHAnsi" w:hint="eastAsia"/>
        </w:rPr>
        <w:t>程序，可以得出最佳配置的结果。然而，由于预取器之间的相互作用没有被加入到独立模型中，这种情况只会偶然发生。</w:t>
      </w:r>
    </w:p>
    <w:p w14:paraId="132202D4"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欧几里</w:t>
      </w:r>
      <w:proofErr w:type="gramStart"/>
      <w:r w:rsidRPr="00DF7BFF">
        <w:rPr>
          <w:rFonts w:asciiTheme="minorHAnsi" w:eastAsiaTheme="minorHAnsi" w:hAnsiTheme="minorHAnsi" w:hint="eastAsia"/>
        </w:rPr>
        <w:t>得距离</w:t>
      </w:r>
      <w:proofErr w:type="gramEnd"/>
      <w:r w:rsidRPr="00DF7BFF">
        <w:rPr>
          <w:rFonts w:asciiTheme="minorHAnsi" w:eastAsiaTheme="minorHAnsi" w:hAnsiTheme="minorHAnsi" w:hint="eastAsia"/>
        </w:rPr>
        <w:t>模型达到了平均96.1%的准确度。这个模型可以为</w:t>
      </w:r>
      <w:proofErr w:type="spellStart"/>
      <w:r w:rsidRPr="00DF7BFF">
        <w:rPr>
          <w:rFonts w:asciiTheme="minorHAnsi" w:eastAsiaTheme="minorHAnsi" w:hAnsiTheme="minorHAnsi"/>
        </w:rPr>
        <w:t>freqmine</w:t>
      </w:r>
      <w:proofErr w:type="spellEnd"/>
      <w:r w:rsidRPr="00DF7BFF">
        <w:rPr>
          <w:rFonts w:asciiTheme="minorHAnsi" w:eastAsiaTheme="minorHAnsi" w:hAnsiTheme="minorHAnsi" w:hint="eastAsia"/>
        </w:rPr>
        <w:t>程序推荐出好的配置，因为模型考虑到测试程序和训练程序组之间的相似性。此外，模型利用了所有训练程序中每一个可能的预取器配置的性能信息。相比之下，其他分类器基于独立的预取器影响来预测最佳配置。</w:t>
      </w:r>
    </w:p>
    <w:p w14:paraId="1AD34454"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欧几里</w:t>
      </w:r>
      <w:proofErr w:type="gramStart"/>
      <w:r w:rsidRPr="00DF7BFF">
        <w:rPr>
          <w:rFonts w:asciiTheme="minorHAnsi" w:eastAsiaTheme="minorHAnsi" w:hAnsiTheme="minorHAnsi" w:hint="eastAsia"/>
        </w:rPr>
        <w:t>得距离</w:t>
      </w:r>
      <w:proofErr w:type="gramEnd"/>
      <w:r w:rsidRPr="00DF7BFF">
        <w:rPr>
          <w:rFonts w:asciiTheme="minorHAnsi" w:eastAsiaTheme="minorHAnsi" w:hAnsiTheme="minorHAnsi" w:hint="eastAsia"/>
        </w:rPr>
        <w:t>模型在</w:t>
      </w:r>
      <w:proofErr w:type="spellStart"/>
      <w:r w:rsidRPr="00DF7BFF">
        <w:rPr>
          <w:rFonts w:asciiTheme="minorHAnsi" w:eastAsiaTheme="minorHAnsi" w:hAnsiTheme="minorHAnsi"/>
        </w:rPr>
        <w:t>facesim</w:t>
      </w:r>
      <w:proofErr w:type="spellEnd"/>
      <w:r w:rsidRPr="00DF7BFF">
        <w:rPr>
          <w:rFonts w:asciiTheme="minorHAnsi" w:eastAsiaTheme="minorHAnsi" w:hAnsiTheme="minorHAnsi" w:hint="eastAsia"/>
        </w:rPr>
        <w:t>程序的表现上大致低于其他模型。因为它认为</w:t>
      </w:r>
      <w:r w:rsidRPr="00DF7BFF">
        <w:rPr>
          <w:rFonts w:asciiTheme="minorHAnsi" w:eastAsiaTheme="minorHAnsi" w:hAnsiTheme="minorHAnsi"/>
        </w:rPr>
        <w:t>random</w:t>
      </w:r>
      <w:r w:rsidRPr="00DF7BFF">
        <w:rPr>
          <w:rFonts w:asciiTheme="minorHAnsi" w:eastAsiaTheme="minorHAnsi" w:hAnsiTheme="minorHAnsi" w:hint="eastAsia"/>
        </w:rPr>
        <w:t>是最为相似的程序。</w:t>
      </w:r>
      <w:r w:rsidRPr="00DF7BFF">
        <w:rPr>
          <w:rFonts w:asciiTheme="minorHAnsi" w:eastAsiaTheme="minorHAnsi" w:hAnsiTheme="minorHAnsi"/>
        </w:rPr>
        <w:t>R</w:t>
      </w:r>
      <w:r w:rsidRPr="00DF7BFF">
        <w:rPr>
          <w:rFonts w:asciiTheme="minorHAnsi" w:eastAsiaTheme="minorHAnsi" w:hAnsiTheme="minorHAnsi" w:hint="eastAsia"/>
        </w:rPr>
        <w:t>andom的高效配置极大地影响了模型的决定。当我们检查模型内部，我们发现第二顺位的推荐是0110，达到了98%的可达加速比。很明显。相似矩阵在这种情况下显示出了</w:t>
      </w:r>
      <w:proofErr w:type="gramStart"/>
      <w:r w:rsidRPr="00DF7BFF">
        <w:rPr>
          <w:rFonts w:asciiTheme="minorHAnsi" w:eastAsiaTheme="minorHAnsi" w:hAnsiTheme="minorHAnsi" w:hint="eastAsia"/>
        </w:rPr>
        <w:t>不</w:t>
      </w:r>
      <w:proofErr w:type="gramEnd"/>
      <w:r w:rsidRPr="00DF7BFF">
        <w:rPr>
          <w:rFonts w:asciiTheme="minorHAnsi" w:eastAsiaTheme="minorHAnsi" w:hAnsiTheme="minorHAnsi" w:hint="eastAsia"/>
        </w:rPr>
        <w:t>完美性。</w:t>
      </w:r>
    </w:p>
    <w:p w14:paraId="35F0FEAB" w14:textId="77777777" w:rsidR="009F5FE7" w:rsidRPr="00DF7BFF" w:rsidRDefault="009F5FE7" w:rsidP="009F5FE7">
      <w:pPr>
        <w:spacing w:before="120" w:after="120"/>
        <w:ind w:firstLineChars="200" w:firstLine="480"/>
        <w:rPr>
          <w:rFonts w:asciiTheme="minorHAnsi" w:eastAsiaTheme="minorHAnsi" w:hAnsiTheme="minorHAnsi"/>
        </w:rPr>
      </w:pPr>
      <w:r w:rsidRPr="00DF7BFF">
        <w:rPr>
          <w:rFonts w:asciiTheme="minorHAnsi" w:eastAsiaTheme="minorHAnsi" w:hAnsiTheme="minorHAnsi" w:hint="eastAsia"/>
        </w:rPr>
        <w:t>所有模型在对</w:t>
      </w:r>
      <w:proofErr w:type="spellStart"/>
      <w:r w:rsidRPr="00DF7BFF">
        <w:rPr>
          <w:rFonts w:asciiTheme="minorHAnsi" w:eastAsiaTheme="minorHAnsi" w:hAnsiTheme="minorHAnsi"/>
        </w:rPr>
        <w:t>streamcluster</w:t>
      </w:r>
      <w:proofErr w:type="spellEnd"/>
      <w:r w:rsidRPr="00DF7BFF">
        <w:rPr>
          <w:rFonts w:asciiTheme="minorHAnsi" w:eastAsiaTheme="minorHAnsi" w:hAnsiTheme="minorHAnsi" w:hint="eastAsia"/>
        </w:rPr>
        <w:t>的运行结果都很差。逻辑回归和决策树分类器由于受到上述问题的影响，虽然训练标志是1111但实际的最佳配置是0110。欧几里</w:t>
      </w:r>
      <w:proofErr w:type="gramStart"/>
      <w:r w:rsidRPr="00DF7BFF">
        <w:rPr>
          <w:rFonts w:asciiTheme="minorHAnsi" w:eastAsiaTheme="minorHAnsi" w:hAnsiTheme="minorHAnsi" w:hint="eastAsia"/>
        </w:rPr>
        <w:t>得距离</w:t>
      </w:r>
      <w:proofErr w:type="gramEnd"/>
      <w:r w:rsidRPr="00DF7BFF">
        <w:rPr>
          <w:rFonts w:asciiTheme="minorHAnsi" w:eastAsiaTheme="minorHAnsi" w:hAnsiTheme="minorHAnsi" w:hint="eastAsia"/>
        </w:rPr>
        <w:t>模型结果不佳是因为</w:t>
      </w:r>
      <w:proofErr w:type="spellStart"/>
      <w:r w:rsidRPr="00DF7BFF">
        <w:rPr>
          <w:rFonts w:asciiTheme="minorHAnsi" w:eastAsiaTheme="minorHAnsi" w:hAnsiTheme="minorHAnsi"/>
        </w:rPr>
        <w:t>streamcluster</w:t>
      </w:r>
      <w:proofErr w:type="spellEnd"/>
      <w:r w:rsidRPr="00DF7BFF">
        <w:rPr>
          <w:rFonts w:asciiTheme="minorHAnsi" w:eastAsiaTheme="minorHAnsi" w:hAnsiTheme="minorHAnsi" w:hint="eastAsia"/>
        </w:rPr>
        <w:t>与其他任何程序相比都有明显差异。因此在训练集中没有相似的程序。此程序和</w:t>
      </w:r>
      <w:r w:rsidRPr="00DF7BFF">
        <w:rPr>
          <w:rFonts w:asciiTheme="minorHAnsi" w:eastAsiaTheme="minorHAnsi" w:hAnsiTheme="minorHAnsi"/>
        </w:rPr>
        <w:t>stream</w:t>
      </w:r>
      <w:r w:rsidRPr="00DF7BFF">
        <w:rPr>
          <w:rFonts w:asciiTheme="minorHAnsi" w:eastAsiaTheme="minorHAnsi" w:hAnsiTheme="minorHAnsi" w:hint="eastAsia"/>
        </w:rPr>
        <w:t>最接近，使用</w:t>
      </w:r>
      <w:r w:rsidRPr="00DF7BFF">
        <w:rPr>
          <w:rFonts w:asciiTheme="minorHAnsi" w:eastAsiaTheme="minorHAnsi" w:hAnsiTheme="minorHAnsi"/>
        </w:rPr>
        <w:t>stream</w:t>
      </w:r>
      <w:r w:rsidRPr="00DF7BFF">
        <w:rPr>
          <w:rFonts w:asciiTheme="minorHAnsi" w:eastAsiaTheme="minorHAnsi" w:hAnsiTheme="minorHAnsi" w:hint="eastAsia"/>
        </w:rPr>
        <w:t>的配置可以使加速比达到1.07，相当于只能达到最佳配置0110的加速比1.37的78%。</w:t>
      </w:r>
    </w:p>
    <w:p w14:paraId="7966A9C7" w14:textId="77777777" w:rsidR="009F5FE7" w:rsidRPr="00DF7BFF" w:rsidRDefault="009F5FE7" w:rsidP="009F5FE7">
      <w:pPr>
        <w:spacing w:before="120" w:after="120"/>
        <w:ind w:firstLineChars="200" w:firstLine="480"/>
        <w:jc w:val="center"/>
        <w:rPr>
          <w:rFonts w:asciiTheme="minorHAnsi" w:eastAsiaTheme="minorHAnsi" w:hAnsiTheme="minorHAnsi"/>
        </w:rPr>
      </w:pPr>
      <w:r w:rsidRPr="00DF7BFF">
        <w:rPr>
          <w:rFonts w:asciiTheme="minorHAnsi" w:eastAsiaTheme="minorHAnsi" w:hAnsiTheme="minorHAnsi"/>
        </w:rPr>
        <w:t>5</w:t>
      </w:r>
      <w:r w:rsidRPr="00DF7BFF">
        <w:rPr>
          <w:rFonts w:asciiTheme="minorHAnsi" w:eastAsiaTheme="minorHAnsi" w:hAnsiTheme="minorHAnsi" w:hint="eastAsia"/>
        </w:rPr>
        <w:t>．总结</w:t>
      </w:r>
    </w:p>
    <w:p w14:paraId="728C3851" w14:textId="77777777" w:rsidR="009F5FE7" w:rsidRPr="00DF7BFF" w:rsidRDefault="009F5FE7" w:rsidP="009F5FE7">
      <w:pPr>
        <w:spacing w:before="120" w:after="120"/>
        <w:rPr>
          <w:rFonts w:asciiTheme="minorHAnsi" w:eastAsiaTheme="minorHAnsi" w:hAnsiTheme="minorHAnsi"/>
        </w:rPr>
      </w:pPr>
      <w:r w:rsidRPr="00DF7BFF">
        <w:rPr>
          <w:rFonts w:asciiTheme="minorHAnsi" w:eastAsiaTheme="minorHAnsi" w:hAnsiTheme="minorHAnsi" w:hint="eastAsia"/>
        </w:rPr>
        <w:t>本论文展示了一种帮助使用者将系统硬件预取器的效率提升至最大的框架。我们在试验中使用的处理器带有4个预取器，因此共有16种可能的预取配置。我们的框架对这1</w:t>
      </w:r>
      <w:r w:rsidRPr="00DF7BFF">
        <w:rPr>
          <w:rFonts w:asciiTheme="minorHAnsi" w:eastAsiaTheme="minorHAnsi" w:hAnsiTheme="minorHAnsi"/>
        </w:rPr>
        <w:t>6</w:t>
      </w:r>
      <w:r w:rsidRPr="00DF7BFF">
        <w:rPr>
          <w:rFonts w:asciiTheme="minorHAnsi" w:eastAsiaTheme="minorHAnsi" w:hAnsiTheme="minorHAnsi" w:hint="eastAsia"/>
        </w:rPr>
        <w:t>种组合进行了详细的研究，并且记录了每种配置在训练程序集中的性能。框架使用硬件性能事件来描述代码，以达到找出新输入程序和训练程序之间相似性的目的。由于现代处理器已经支持数百种性能事件，我们的框架使用了剪枝算法来构造简明的特征集。特征集中组合了多种预取器配置的性能，被用来训练三种机器学习模型。其中基于欧几里</w:t>
      </w:r>
      <w:proofErr w:type="gramStart"/>
      <w:r w:rsidRPr="00DF7BFF">
        <w:rPr>
          <w:rFonts w:asciiTheme="minorHAnsi" w:eastAsiaTheme="minorHAnsi" w:hAnsiTheme="minorHAnsi" w:hint="eastAsia"/>
        </w:rPr>
        <w:t>得距离</w:t>
      </w:r>
      <w:proofErr w:type="gramEnd"/>
      <w:r w:rsidRPr="00DF7BFF">
        <w:rPr>
          <w:rFonts w:asciiTheme="minorHAnsi" w:eastAsiaTheme="minorHAnsi" w:hAnsiTheme="minorHAnsi" w:hint="eastAsia"/>
        </w:rPr>
        <w:t>的模型是我们为推出预取器配置设计的特殊模型。此模型能够在</w:t>
      </w:r>
      <w:r w:rsidRPr="00DF7BFF">
        <w:rPr>
          <w:rFonts w:asciiTheme="minorHAnsi" w:eastAsiaTheme="minorHAnsi" w:hAnsiTheme="minorHAnsi"/>
        </w:rPr>
        <w:t>PARSEC</w:t>
      </w:r>
      <w:r w:rsidRPr="00DF7BFF">
        <w:rPr>
          <w:rFonts w:asciiTheme="minorHAnsi" w:eastAsiaTheme="minorHAnsi" w:hAnsiTheme="minorHAnsi" w:hint="eastAsia"/>
        </w:rPr>
        <w:t>标准程序组和两个额外程序上，推出平均96%的可达的预取加速比。</w:t>
      </w:r>
    </w:p>
    <w:p w14:paraId="5169036F"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缓存的存储结构</w:t>
      </w:r>
    </w:p>
    <w:p w14:paraId="44B595C9"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结构上，一个直接映射（Direct Mapped）缓存由若干缓存块（Cache Block，或Cache Line）构成。每个缓存块存储具有连续内存地址的若干个存储单元。在32位计算机上这通常是一个双字（</w:t>
      </w:r>
      <w:proofErr w:type="spellStart"/>
      <w:r w:rsidRPr="00DF7BFF">
        <w:rPr>
          <w:rFonts w:asciiTheme="minorHAnsi" w:eastAsiaTheme="minorHAnsi" w:hAnsiTheme="minorHAnsi" w:hint="eastAsia"/>
        </w:rPr>
        <w:t>dword</w:t>
      </w:r>
      <w:proofErr w:type="spellEnd"/>
      <w:r w:rsidRPr="00DF7BFF">
        <w:rPr>
          <w:rFonts w:asciiTheme="minorHAnsi" w:eastAsiaTheme="minorHAnsi" w:hAnsiTheme="minorHAnsi" w:hint="eastAsia"/>
        </w:rPr>
        <w:t>），即四个字节。因此，</w:t>
      </w:r>
      <w:proofErr w:type="gramStart"/>
      <w:r w:rsidRPr="00DF7BFF">
        <w:rPr>
          <w:rFonts w:asciiTheme="minorHAnsi" w:eastAsiaTheme="minorHAnsi" w:hAnsiTheme="minorHAnsi" w:hint="eastAsia"/>
        </w:rPr>
        <w:t>每个双</w:t>
      </w:r>
      <w:proofErr w:type="gramEnd"/>
      <w:r w:rsidRPr="00DF7BFF">
        <w:rPr>
          <w:rFonts w:asciiTheme="minorHAnsi" w:eastAsiaTheme="minorHAnsi" w:hAnsiTheme="minorHAnsi" w:hint="eastAsia"/>
        </w:rPr>
        <w:t>字具有唯一的块内偏移量。</w:t>
      </w:r>
    </w:p>
    <w:p w14:paraId="05401F68" w14:textId="77777777" w:rsidR="00A24418" w:rsidRPr="00DF7BFF" w:rsidRDefault="00A24418" w:rsidP="00A24418">
      <w:pPr>
        <w:spacing w:before="120" w:after="120"/>
        <w:rPr>
          <w:rFonts w:asciiTheme="minorHAnsi" w:eastAsiaTheme="minorHAnsi" w:hAnsiTheme="minorHAnsi"/>
        </w:rPr>
      </w:pPr>
    </w:p>
    <w:p w14:paraId="08019507"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每个缓存块有一个索引（Index），它一般是内存地址的低端部分，但不含块内偏移和字节偏移所占的最低若干位。一个数据总量为4KB、缓存块大小为16B的直接映射缓存一共有256个缓存块，其索引范围为0到255。使用一个简单的移位函数，就可以求得任意内存地址对应的缓存块的索引。由于这是一种多对一映射，必须在存储一段数据的同时标示出这些数据在内存中的确切位置。所以每个缓存块都配有一个标签（Tag）。拼接标签值和此缓存块的索引，即可求得缓存块的内存地址。如果再加上块内偏移，就能得出任意一块数据的对应内存地址。</w:t>
      </w:r>
    </w:p>
    <w:p w14:paraId="3FBEE285" w14:textId="77777777" w:rsidR="00A24418" w:rsidRPr="00DF7BFF" w:rsidRDefault="00A24418" w:rsidP="00A24418">
      <w:pPr>
        <w:spacing w:before="120" w:after="120"/>
        <w:rPr>
          <w:rFonts w:asciiTheme="minorHAnsi" w:eastAsiaTheme="minorHAnsi" w:hAnsiTheme="minorHAnsi"/>
        </w:rPr>
      </w:pPr>
    </w:p>
    <w:p w14:paraId="1904CBE8"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因此，在缓存大小不变的情况下，缓存块大小和缓存块总数成反比关系。下图中所示的缓存</w:t>
      </w:r>
      <w:proofErr w:type="gramStart"/>
      <w:r w:rsidRPr="00DF7BFF">
        <w:rPr>
          <w:rFonts w:asciiTheme="minorHAnsi" w:eastAsiaTheme="minorHAnsi" w:hAnsiTheme="minorHAnsi" w:hint="eastAsia"/>
        </w:rPr>
        <w:t>块来自</w:t>
      </w:r>
      <w:proofErr w:type="gramEnd"/>
      <w:r w:rsidRPr="00DF7BFF">
        <w:rPr>
          <w:rFonts w:asciiTheme="minorHAnsi" w:eastAsiaTheme="minorHAnsi" w:hAnsiTheme="minorHAnsi" w:hint="eastAsia"/>
        </w:rPr>
        <w:t>一个数据总量为4KB、每个缓存块大小为16B的直接映射缓存，其标签长度为20bits（ {\</w:t>
      </w:r>
      <w:proofErr w:type="spellStart"/>
      <w:r w:rsidRPr="00DF7BFF">
        <w:rPr>
          <w:rFonts w:asciiTheme="minorHAnsi" w:eastAsiaTheme="minorHAnsi" w:hAnsiTheme="minorHAnsi" w:hint="eastAsia"/>
        </w:rPr>
        <w:t>displaystyle</w:t>
      </w:r>
      <w:proofErr w:type="spellEnd"/>
      <w:r w:rsidRPr="00DF7BFF">
        <w:rPr>
          <w:rFonts w:asciiTheme="minorHAnsi" w:eastAsiaTheme="minorHAnsi" w:hAnsiTheme="minorHAnsi" w:hint="eastAsia"/>
        </w:rPr>
        <w:t xml:space="preserve"> 32-\log _{2}(4096\div 16)-\log _{2}16=20} 32-\log _{2}(4096\div 16)-\log _{2}16=20）。</w:t>
      </w:r>
    </w:p>
    <w:p w14:paraId="680F309C" w14:textId="77777777" w:rsidR="00A24418" w:rsidRPr="00DF7BFF" w:rsidRDefault="00A24418" w:rsidP="00A24418">
      <w:pPr>
        <w:spacing w:before="120" w:after="120"/>
        <w:rPr>
          <w:rFonts w:asciiTheme="minorHAnsi" w:eastAsiaTheme="minorHAnsi" w:hAnsiTheme="minorHAnsi"/>
        </w:rPr>
      </w:pPr>
    </w:p>
    <w:p w14:paraId="29C8CCC1"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一个大小为16字节的缓存块。从属于一个数据总量为4KB的直接映射缓存。</w:t>
      </w:r>
    </w:p>
    <w:p w14:paraId="1763DA2A" w14:textId="77777777" w:rsidR="00A24418" w:rsidRPr="00DF7BFF" w:rsidRDefault="00A24418" w:rsidP="00A24418">
      <w:pPr>
        <w:spacing w:before="120" w:after="120"/>
        <w:rPr>
          <w:rFonts w:asciiTheme="minorHAnsi" w:eastAsiaTheme="minorHAnsi" w:hAnsiTheme="minorHAnsi"/>
        </w:rPr>
      </w:pPr>
    </w:p>
    <w:p w14:paraId="6CB52CC3"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此外，每个缓存块还可对应若干标志位，包括有效位（valid bit）、脏位（dirty bit）、使用位（use bit）等。这些位在保证正确性、排除冲突、优化性能等方面起着重要作用。</w:t>
      </w:r>
    </w:p>
    <w:p w14:paraId="7D8314D2" w14:textId="77777777" w:rsidR="00A24418" w:rsidRPr="00DF7BFF" w:rsidRDefault="00A24418" w:rsidP="00A24418">
      <w:pPr>
        <w:spacing w:before="120" w:after="120"/>
        <w:rPr>
          <w:rFonts w:asciiTheme="minorHAnsi" w:eastAsiaTheme="minorHAnsi" w:hAnsiTheme="minorHAnsi"/>
        </w:rPr>
      </w:pPr>
    </w:p>
    <w:p w14:paraId="28C2B05B"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运作流程</w:t>
      </w:r>
    </w:p>
    <w:p w14:paraId="4FF45478"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下面简要描述一个假想的直接映射缓存的工作流程。这个缓存共有四个缓存块，每个块16字节，即4个字，因此共有64字节存储空间。使用写回（Write back）策略以保证数据一致性。</w:t>
      </w:r>
    </w:p>
    <w:p w14:paraId="6B596F62" w14:textId="77777777" w:rsidR="00A24418" w:rsidRPr="00DF7BFF" w:rsidRDefault="00A24418" w:rsidP="00A24418">
      <w:pPr>
        <w:spacing w:before="120" w:after="120"/>
        <w:rPr>
          <w:rFonts w:asciiTheme="minorHAnsi" w:eastAsiaTheme="minorHAnsi" w:hAnsiTheme="minorHAnsi"/>
        </w:rPr>
      </w:pPr>
    </w:p>
    <w:p w14:paraId="6113031A" w14:textId="77777777" w:rsidR="00A24418" w:rsidRPr="00DF7BFF" w:rsidRDefault="00A24418" w:rsidP="00A24418">
      <w:pPr>
        <w:spacing w:before="120" w:after="120"/>
        <w:rPr>
          <w:rFonts w:asciiTheme="minorHAnsi" w:eastAsiaTheme="minorHAnsi" w:hAnsiTheme="minorHAnsi"/>
        </w:rPr>
      </w:pPr>
    </w:p>
    <w:p w14:paraId="316AEA11"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CPU缓存的运作流程（注意内存左侧给出的地址是字地址而不是字节地址）</w:t>
      </w:r>
    </w:p>
    <w:p w14:paraId="6DA25E0C"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系统启动时，缓存内没有任何数据。之后，数据逐渐被载入或换出缓存。假设在此后某一时间点，缓存和内存布局如右图所示。此时，若处理器执行数据读取指令，控制逻辑</w:t>
      </w:r>
      <w:proofErr w:type="gramStart"/>
      <w:r w:rsidRPr="00DF7BFF">
        <w:rPr>
          <w:rFonts w:asciiTheme="minorHAnsi" w:eastAsiaTheme="minorHAnsi" w:hAnsiTheme="minorHAnsi" w:hint="eastAsia"/>
        </w:rPr>
        <w:t>依如下</w:t>
      </w:r>
      <w:proofErr w:type="gramEnd"/>
      <w:r w:rsidRPr="00DF7BFF">
        <w:rPr>
          <w:rFonts w:asciiTheme="minorHAnsi" w:eastAsiaTheme="minorHAnsi" w:hAnsiTheme="minorHAnsi" w:hint="eastAsia"/>
        </w:rPr>
        <w:t>流程：</w:t>
      </w:r>
    </w:p>
    <w:p w14:paraId="08FEE454" w14:textId="77777777" w:rsidR="00A24418" w:rsidRPr="00DF7BFF" w:rsidRDefault="00A24418" w:rsidP="00A24418">
      <w:pPr>
        <w:spacing w:before="120" w:after="120"/>
        <w:rPr>
          <w:rFonts w:asciiTheme="minorHAnsi" w:eastAsiaTheme="minorHAnsi" w:hAnsiTheme="minorHAnsi"/>
        </w:rPr>
      </w:pPr>
    </w:p>
    <w:p w14:paraId="358A28A2"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(将地址由高至低划分为四个部分：标签、索引、块内偏移、字节偏移。其中块内偏移和字节偏移各占两位，后者在以下操作中不使用。)</w:t>
      </w:r>
    </w:p>
    <w:p w14:paraId="10459896"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用索引定位到相应的缓存块。</w:t>
      </w:r>
    </w:p>
    <w:p w14:paraId="58FB5BC7"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用标签尝试匹配该缓存块的对应标签值。如果存在这样的匹配，称为命中（Hit）；否则称为未命中（Miss）。</w:t>
      </w:r>
    </w:p>
    <w:p w14:paraId="3DFCBE5B"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如命中，用块内偏移将已定位缓存块内的特定数据段取出，送回处理器。</w:t>
      </w:r>
    </w:p>
    <w:p w14:paraId="241F7377"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如未命中，先用此块地址（标签+索引）从内存读取数据并载入到当前缓存块，再用块内偏移将位于此块内的特定数据单元取出，送回处理器。这里要注意的是，（1）读入的数据会冲掉之前的内容。为保证数据一致性，必须先将数据块内的现有内容写回内存。（2）尽管处理器请求的只是一个字，缓存仍必须在读取的时候把整个数据块都填充满。（3）缓存的读取是按缓存块大小为边界对齐的。对于大小为16字节的缓存块，任何因为0x0000、或0x0001、或0x0002、或0x0003造成的未命中，都会导致位于内存0x0000—0x0003的全部四个字被读入块中。</w:t>
      </w:r>
    </w:p>
    <w:p w14:paraId="659D5DDE"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在右图中，如此时处理器请求的地址在0x0020到0x0023之间，或在0x0004到0x0007之间，或在0x0528到0x052B之间，或在0x05EC到0x05EF之间，均会命中。其余地址则全部未命中。</w:t>
      </w:r>
    </w:p>
    <w:p w14:paraId="6126EBFB" w14:textId="77777777" w:rsidR="00A24418" w:rsidRPr="00DF7BFF" w:rsidRDefault="00A24418" w:rsidP="00A24418">
      <w:pPr>
        <w:spacing w:before="120" w:after="120"/>
        <w:rPr>
          <w:rFonts w:asciiTheme="minorHAnsi" w:eastAsiaTheme="minorHAnsi" w:hAnsiTheme="minorHAnsi"/>
        </w:rPr>
      </w:pPr>
    </w:p>
    <w:p w14:paraId="2D37F053"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而处理器执行数据写入指令时，控制逻辑</w:t>
      </w:r>
      <w:proofErr w:type="gramStart"/>
      <w:r w:rsidRPr="00DF7BFF">
        <w:rPr>
          <w:rFonts w:asciiTheme="minorHAnsi" w:eastAsiaTheme="minorHAnsi" w:hAnsiTheme="minorHAnsi" w:hint="eastAsia"/>
        </w:rPr>
        <w:t>依如下</w:t>
      </w:r>
      <w:proofErr w:type="gramEnd"/>
      <w:r w:rsidRPr="00DF7BFF">
        <w:rPr>
          <w:rFonts w:asciiTheme="minorHAnsi" w:eastAsiaTheme="minorHAnsi" w:hAnsiTheme="minorHAnsi" w:hint="eastAsia"/>
        </w:rPr>
        <w:t>流程：</w:t>
      </w:r>
    </w:p>
    <w:p w14:paraId="560B6875" w14:textId="77777777" w:rsidR="00A24418" w:rsidRPr="00DF7BFF" w:rsidRDefault="00A24418" w:rsidP="00A24418">
      <w:pPr>
        <w:spacing w:before="120" w:after="120"/>
        <w:rPr>
          <w:rFonts w:asciiTheme="minorHAnsi" w:eastAsiaTheme="minorHAnsi" w:hAnsiTheme="minorHAnsi"/>
        </w:rPr>
      </w:pPr>
    </w:p>
    <w:p w14:paraId="0EB33536"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用索引定位到相应的缓存块。</w:t>
      </w:r>
    </w:p>
    <w:p w14:paraId="0C0D10E4"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用标签尝试匹配该缓存块的对应标签值。其结果为命中或未命中。</w:t>
      </w:r>
    </w:p>
    <w:p w14:paraId="6C4DBE1D"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如命中，用块内偏移定位此块内的目标字。然后直接改写这个字。</w:t>
      </w:r>
    </w:p>
    <w:p w14:paraId="51731370" w14:textId="7D833CB7" w:rsidR="00BB6DAA" w:rsidRPr="009F5FE7" w:rsidRDefault="00A24418" w:rsidP="00A24418">
      <w:pPr>
        <w:spacing w:before="120" w:after="120"/>
      </w:pPr>
      <w:r w:rsidRPr="00DF7BFF">
        <w:rPr>
          <w:rFonts w:asciiTheme="minorHAnsi" w:eastAsiaTheme="minorHAnsi" w:hAnsiTheme="minorHAnsi" w:hint="eastAsia"/>
        </w:rPr>
        <w:t>如未命中，依系统设计不同可有两种处理策略，分别称为按写分配（Write allocate）和不按写分配（No-write allocate）。如果是按写分配，则先如</w:t>
      </w:r>
      <w:proofErr w:type="gramStart"/>
      <w:r w:rsidRPr="00DF7BFF">
        <w:rPr>
          <w:rFonts w:asciiTheme="minorHAnsi" w:eastAsiaTheme="minorHAnsi" w:hAnsiTheme="minorHAnsi" w:hint="eastAsia"/>
        </w:rPr>
        <w:t>处理读未命中</w:t>
      </w:r>
      <w:proofErr w:type="gramEnd"/>
      <w:r w:rsidRPr="00DF7BFF">
        <w:rPr>
          <w:rFonts w:asciiTheme="minorHAnsi" w:eastAsiaTheme="minorHAnsi" w:hAnsiTheme="minorHAnsi" w:hint="eastAsia"/>
        </w:rPr>
        <w:t>一样，将未命中数据读入缓存，然后再将数据写到被读入的字单元。如果是不按写分配，则直接将数据写回内存。</w:t>
      </w:r>
    </w:p>
    <w:p w14:paraId="7E936483"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关于插图：</w:t>
      </w:r>
    </w:p>
    <w:p w14:paraId="7783ECA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插图要精选。</w:t>
      </w:r>
      <w:proofErr w:type="gramStart"/>
      <w:r w:rsidRPr="00700136">
        <w:rPr>
          <w:rFonts w:hint="eastAsia"/>
          <w:i/>
          <w:color w:val="FF0000"/>
          <w:sz w:val="24"/>
          <w:szCs w:val="24"/>
        </w:rPr>
        <w:t>图序可以</w:t>
      </w:r>
      <w:proofErr w:type="gramEnd"/>
      <w:r w:rsidRPr="00700136">
        <w:rPr>
          <w:rFonts w:hint="eastAsia"/>
          <w:i/>
          <w:color w:val="FF0000"/>
          <w:sz w:val="24"/>
          <w:szCs w:val="24"/>
        </w:rPr>
        <w:t>连续编序（如</w:t>
      </w:r>
      <w:r w:rsidRPr="00700136">
        <w:rPr>
          <w:rFonts w:hint="eastAsia"/>
          <w:i/>
          <w:color w:val="FF0000"/>
          <w:sz w:val="24"/>
          <w:szCs w:val="24"/>
        </w:rPr>
        <w:t xml:space="preserve"> </w:t>
      </w:r>
      <w:r w:rsidRPr="00700136">
        <w:rPr>
          <w:rFonts w:hint="eastAsia"/>
          <w:i/>
          <w:color w:val="FF0000"/>
          <w:sz w:val="24"/>
          <w:szCs w:val="24"/>
        </w:rPr>
        <w:t>图</w:t>
      </w:r>
      <w:r w:rsidRPr="00700136">
        <w:rPr>
          <w:rFonts w:hint="eastAsia"/>
          <w:i/>
          <w:color w:val="FF0000"/>
          <w:sz w:val="24"/>
          <w:szCs w:val="24"/>
        </w:rPr>
        <w:t>52</w:t>
      </w:r>
      <w:r w:rsidRPr="00700136">
        <w:rPr>
          <w:rFonts w:hint="eastAsia"/>
          <w:i/>
          <w:color w:val="FF0000"/>
          <w:sz w:val="24"/>
          <w:szCs w:val="24"/>
        </w:rPr>
        <w:t>），也可以逐章单独编序（如</w:t>
      </w:r>
      <w:r w:rsidRPr="00700136">
        <w:rPr>
          <w:rFonts w:hint="eastAsia"/>
          <w:i/>
          <w:color w:val="FF0000"/>
          <w:sz w:val="24"/>
          <w:szCs w:val="24"/>
        </w:rPr>
        <w:t xml:space="preserve"> </w:t>
      </w:r>
      <w:r w:rsidRPr="00700136">
        <w:rPr>
          <w:rFonts w:hint="eastAsia"/>
          <w:i/>
          <w:color w:val="FF0000"/>
          <w:sz w:val="24"/>
          <w:szCs w:val="24"/>
        </w:rPr>
        <w:t>图</w:t>
      </w:r>
      <w:r w:rsidRPr="00700136">
        <w:rPr>
          <w:rFonts w:hint="eastAsia"/>
          <w:i/>
          <w:color w:val="FF0000"/>
          <w:sz w:val="24"/>
          <w:szCs w:val="24"/>
        </w:rPr>
        <w:t>6.8</w:t>
      </w:r>
      <w:r w:rsidRPr="00700136">
        <w:rPr>
          <w:rFonts w:hint="eastAsia"/>
          <w:i/>
          <w:color w:val="FF0000"/>
          <w:sz w:val="24"/>
          <w:szCs w:val="24"/>
        </w:rPr>
        <w:t>），编序方式应与表格、公式的编序方式统一，</w:t>
      </w:r>
      <w:proofErr w:type="gramStart"/>
      <w:r w:rsidRPr="00700136">
        <w:rPr>
          <w:rFonts w:hint="eastAsia"/>
          <w:i/>
          <w:color w:val="FF0000"/>
          <w:sz w:val="24"/>
          <w:szCs w:val="24"/>
        </w:rPr>
        <w:t>图序必</w:t>
      </w:r>
      <w:proofErr w:type="gramEnd"/>
      <w:r w:rsidRPr="00700136">
        <w:rPr>
          <w:rFonts w:hint="eastAsia"/>
          <w:i/>
          <w:color w:val="FF0000"/>
          <w:sz w:val="24"/>
          <w:szCs w:val="24"/>
        </w:rPr>
        <w:t>须连续，不得重复或跳跃。仅有一图时，</w:t>
      </w:r>
      <w:proofErr w:type="gramStart"/>
      <w:r w:rsidRPr="00700136">
        <w:rPr>
          <w:rFonts w:hint="eastAsia"/>
          <w:i/>
          <w:color w:val="FF0000"/>
          <w:sz w:val="24"/>
          <w:szCs w:val="24"/>
        </w:rPr>
        <w:t>在图题前</w:t>
      </w:r>
      <w:proofErr w:type="gramEnd"/>
      <w:r w:rsidRPr="00700136">
        <w:rPr>
          <w:rFonts w:hint="eastAsia"/>
          <w:i/>
          <w:color w:val="FF0000"/>
          <w:sz w:val="24"/>
          <w:szCs w:val="24"/>
        </w:rPr>
        <w:t>加‘附图’字样。</w:t>
      </w:r>
    </w:p>
    <w:p w14:paraId="1B1A8E4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由若干个分</w:t>
      </w:r>
      <w:proofErr w:type="gramStart"/>
      <w:r w:rsidRPr="00700136">
        <w:rPr>
          <w:rFonts w:hint="eastAsia"/>
          <w:i/>
          <w:color w:val="FF0000"/>
          <w:sz w:val="24"/>
          <w:szCs w:val="24"/>
        </w:rPr>
        <w:t>图组成</w:t>
      </w:r>
      <w:proofErr w:type="gramEnd"/>
      <w:r w:rsidRPr="00700136">
        <w:rPr>
          <w:rFonts w:hint="eastAsia"/>
          <w:i/>
          <w:color w:val="FF0000"/>
          <w:sz w:val="24"/>
          <w:szCs w:val="24"/>
        </w:rPr>
        <w:t>的插图，分图用</w:t>
      </w:r>
      <w:proofErr w:type="spellStart"/>
      <w:r w:rsidRPr="00700136">
        <w:rPr>
          <w:rFonts w:hint="eastAsia"/>
          <w:i/>
          <w:color w:val="FF0000"/>
          <w:sz w:val="24"/>
          <w:szCs w:val="24"/>
        </w:rPr>
        <w:t>a,b,c</w:t>
      </w:r>
      <w:proofErr w:type="spellEnd"/>
      <w:r w:rsidRPr="00700136">
        <w:rPr>
          <w:rFonts w:hint="eastAsia"/>
          <w:i/>
          <w:color w:val="FF0000"/>
          <w:sz w:val="24"/>
          <w:szCs w:val="24"/>
        </w:rPr>
        <w:t>,</w:t>
      </w:r>
      <w:r w:rsidRPr="00700136">
        <w:rPr>
          <w:rFonts w:hint="eastAsia"/>
          <w:i/>
          <w:color w:val="FF0000"/>
          <w:sz w:val="24"/>
          <w:szCs w:val="24"/>
        </w:rPr>
        <w:t>……标出。</w:t>
      </w:r>
    </w:p>
    <w:p w14:paraId="64D0D18B" w14:textId="77777777" w:rsidR="0081098A" w:rsidRPr="00700136" w:rsidRDefault="0081098A" w:rsidP="0081098A">
      <w:pPr>
        <w:pStyle w:val="aa"/>
        <w:snapToGrid w:val="0"/>
        <w:spacing w:before="120" w:after="120" w:line="312" w:lineRule="auto"/>
        <w:ind w:firstLine="480"/>
        <w:rPr>
          <w:i/>
          <w:color w:val="FF0000"/>
          <w:sz w:val="24"/>
          <w:szCs w:val="24"/>
        </w:rPr>
      </w:pPr>
      <w:proofErr w:type="gramStart"/>
      <w:r w:rsidRPr="00700136">
        <w:rPr>
          <w:rFonts w:hint="eastAsia"/>
          <w:i/>
          <w:color w:val="FF0000"/>
          <w:sz w:val="24"/>
          <w:szCs w:val="24"/>
        </w:rPr>
        <w:t>图序和图题</w:t>
      </w:r>
      <w:proofErr w:type="gramEnd"/>
      <w:r w:rsidRPr="00700136">
        <w:rPr>
          <w:rFonts w:hint="eastAsia"/>
          <w:i/>
          <w:color w:val="FF0000"/>
          <w:sz w:val="24"/>
          <w:szCs w:val="24"/>
        </w:rPr>
        <w:t>置于图下方中间位置。</w:t>
      </w:r>
    </w:p>
    <w:p w14:paraId="4B240184" w14:textId="6B50C812" w:rsidR="0081098A" w:rsidRDefault="0081098A" w:rsidP="0081098A">
      <w:pPr>
        <w:spacing w:beforeLines="0" w:before="120" w:afterLines="0" w:after="120" w:line="312" w:lineRule="auto"/>
        <w:ind w:firstLineChars="200" w:firstLine="480"/>
      </w:pPr>
    </w:p>
    <w:p w14:paraId="15185A12" w14:textId="77777777" w:rsidR="00DF7BFF" w:rsidRDefault="00DF7BFF" w:rsidP="0081098A">
      <w:pPr>
        <w:spacing w:beforeLines="0" w:before="120" w:afterLines="0" w:after="120" w:line="312" w:lineRule="auto"/>
        <w:ind w:firstLineChars="200" w:firstLine="480"/>
      </w:pPr>
    </w:p>
    <w:p w14:paraId="3F5B139F"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关于引用文献：</w:t>
      </w:r>
    </w:p>
    <w:p w14:paraId="240C9F78"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正文中引用文献的标示应置于所引内容最后一个字的右上角。当提及的参考文献为文中直</w:t>
      </w:r>
      <w:proofErr w:type="gramStart"/>
      <w:r w:rsidRPr="00700136">
        <w:rPr>
          <w:rFonts w:hint="eastAsia"/>
          <w:i/>
          <w:color w:val="FF0000"/>
          <w:sz w:val="24"/>
          <w:szCs w:val="24"/>
        </w:rPr>
        <w:t>接说明</w:t>
      </w:r>
      <w:proofErr w:type="gramEnd"/>
      <w:r w:rsidRPr="00700136">
        <w:rPr>
          <w:rFonts w:hint="eastAsia"/>
          <w:i/>
          <w:color w:val="FF0000"/>
          <w:sz w:val="24"/>
          <w:szCs w:val="24"/>
        </w:rPr>
        <w:t>时，则用小</w:t>
      </w:r>
      <w:r w:rsidRPr="00700136">
        <w:rPr>
          <w:rFonts w:hint="eastAsia"/>
          <w:i/>
          <w:color w:val="FF0000"/>
          <w:sz w:val="24"/>
          <w:szCs w:val="24"/>
        </w:rPr>
        <w:t>4</w:t>
      </w:r>
      <w:r w:rsidRPr="00700136">
        <w:rPr>
          <w:rFonts w:hint="eastAsia"/>
          <w:i/>
          <w:color w:val="FF0000"/>
          <w:sz w:val="24"/>
          <w:szCs w:val="24"/>
        </w:rPr>
        <w:t>号字与正文排齐，如“由文献</w:t>
      </w:r>
      <w:r w:rsidRPr="00700136">
        <w:rPr>
          <w:rFonts w:hint="eastAsia"/>
          <w:i/>
          <w:color w:val="FF0000"/>
          <w:sz w:val="24"/>
          <w:szCs w:val="24"/>
        </w:rPr>
        <w:t>[8,10</w:t>
      </w:r>
      <w:r w:rsidRPr="00700136">
        <w:rPr>
          <w:rFonts w:hint="eastAsia"/>
          <w:i/>
          <w:color w:val="FF0000"/>
          <w:sz w:val="24"/>
          <w:szCs w:val="24"/>
        </w:rPr>
        <w:t>～</w:t>
      </w:r>
      <w:r w:rsidRPr="00700136">
        <w:rPr>
          <w:rFonts w:hint="eastAsia"/>
          <w:i/>
          <w:color w:val="FF0000"/>
          <w:sz w:val="24"/>
          <w:szCs w:val="24"/>
        </w:rPr>
        <w:t>14]</w:t>
      </w:r>
      <w:r w:rsidRPr="00700136">
        <w:rPr>
          <w:rFonts w:hint="eastAsia"/>
          <w:i/>
          <w:color w:val="FF0000"/>
          <w:sz w:val="24"/>
          <w:szCs w:val="24"/>
        </w:rPr>
        <w:t>可知”。</w:t>
      </w:r>
    </w:p>
    <w:p w14:paraId="134E76DE"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不得将引用文献标示置于各级标题处。</w:t>
      </w:r>
    </w:p>
    <w:p w14:paraId="4432E5EF" w14:textId="77777777" w:rsidR="0081098A" w:rsidRPr="001D1773" w:rsidRDefault="0081098A" w:rsidP="0081098A">
      <w:pPr>
        <w:spacing w:before="120" w:after="120"/>
        <w:jc w:val="center"/>
        <w:rPr>
          <w:sz w:val="21"/>
          <w:szCs w:val="21"/>
        </w:rPr>
      </w:pPr>
      <w:r w:rsidRPr="001D1773">
        <w:rPr>
          <w:rFonts w:hint="eastAsia"/>
          <w:sz w:val="21"/>
          <w:szCs w:val="21"/>
        </w:rPr>
        <w:t>表</w:t>
      </w:r>
      <w:r>
        <w:rPr>
          <w:sz w:val="21"/>
          <w:szCs w:val="21"/>
        </w:rPr>
        <w:t>2</w:t>
      </w:r>
      <w:r w:rsidRPr="001D1773">
        <w:rPr>
          <w:rFonts w:hint="eastAsia"/>
          <w:sz w:val="21"/>
          <w:szCs w:val="21"/>
        </w:rPr>
        <w:t>.1 *</w:t>
      </w:r>
      <w:r w:rsidRPr="001D1773">
        <w:rPr>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6"/>
        <w:gridCol w:w="1068"/>
        <w:gridCol w:w="1124"/>
        <w:gridCol w:w="1082"/>
        <w:gridCol w:w="1055"/>
        <w:gridCol w:w="1040"/>
        <w:gridCol w:w="1095"/>
      </w:tblGrid>
      <w:tr w:rsidR="0081098A" w14:paraId="1C5FD5E5" w14:textId="77777777" w:rsidTr="009141C7">
        <w:trPr>
          <w:trHeight w:val="373"/>
          <w:jc w:val="center"/>
        </w:trPr>
        <w:tc>
          <w:tcPr>
            <w:tcW w:w="2096" w:type="dxa"/>
          </w:tcPr>
          <w:p w14:paraId="6FABE002" w14:textId="77777777" w:rsidR="0081098A" w:rsidRPr="00AE6330" w:rsidRDefault="0081098A" w:rsidP="009141C7">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2FBD92EE"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16BA850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0C8D81AF"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2BB4D5E4"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537E51F6"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301B24CF"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r w:rsidR="0081098A" w14:paraId="6AC3DE5B" w14:textId="77777777" w:rsidTr="009141C7">
        <w:trPr>
          <w:trHeight w:val="385"/>
          <w:jc w:val="center"/>
        </w:trPr>
        <w:tc>
          <w:tcPr>
            <w:tcW w:w="2096" w:type="dxa"/>
          </w:tcPr>
          <w:p w14:paraId="239D6A9D" w14:textId="77777777" w:rsidR="0081098A" w:rsidRPr="00AE6330" w:rsidRDefault="0081098A" w:rsidP="009141C7">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690FDA41"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2034EBEC"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294B7D5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5013A2A8"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1C53E824"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59FD702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bl>
    <w:p w14:paraId="77363B9F"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关于插表：论文的表格可以统一编序（如：表</w:t>
      </w:r>
      <w:r w:rsidRPr="00700136">
        <w:rPr>
          <w:rFonts w:hint="eastAsia"/>
          <w:i/>
          <w:color w:val="FF0000"/>
          <w:sz w:val="24"/>
          <w:szCs w:val="24"/>
        </w:rPr>
        <w:t>15</w:t>
      </w:r>
      <w:r w:rsidRPr="00700136">
        <w:rPr>
          <w:rFonts w:hint="eastAsia"/>
          <w:i/>
          <w:color w:val="FF0000"/>
          <w:sz w:val="24"/>
          <w:szCs w:val="24"/>
        </w:rPr>
        <w:t>），也可以逐章单独编序（如：表</w:t>
      </w:r>
      <w:r w:rsidRPr="00700136">
        <w:rPr>
          <w:rFonts w:hint="eastAsia"/>
          <w:i/>
          <w:color w:val="FF0000"/>
          <w:sz w:val="24"/>
          <w:szCs w:val="24"/>
        </w:rPr>
        <w:t>2.5</w:t>
      </w:r>
      <w:r w:rsidRPr="00700136">
        <w:rPr>
          <w:rFonts w:hint="eastAsia"/>
          <w:i/>
          <w:color w:val="FF0000"/>
          <w:sz w:val="24"/>
          <w:szCs w:val="24"/>
        </w:rPr>
        <w:t>），编序方式应和插图及公式的编序方式统一。</w:t>
      </w:r>
      <w:proofErr w:type="gramStart"/>
      <w:r w:rsidRPr="00700136">
        <w:rPr>
          <w:rFonts w:hint="eastAsia"/>
          <w:i/>
          <w:color w:val="FF0000"/>
          <w:sz w:val="24"/>
          <w:szCs w:val="24"/>
        </w:rPr>
        <w:t>表序必须</w:t>
      </w:r>
      <w:proofErr w:type="gramEnd"/>
      <w:r w:rsidRPr="00700136">
        <w:rPr>
          <w:rFonts w:hint="eastAsia"/>
          <w:i/>
          <w:color w:val="FF0000"/>
          <w:sz w:val="24"/>
          <w:szCs w:val="24"/>
        </w:rPr>
        <w:t>连续，不得重复或跳跃。</w:t>
      </w:r>
    </w:p>
    <w:p w14:paraId="769A388C"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表格中各栏都应标注量和相应的单位。表格内数字须上下对齐，相邻栏内的数值相同时，不能用‘同上’、‘同左’和其它类似用词，应一一重新标注。</w:t>
      </w:r>
    </w:p>
    <w:p w14:paraId="15784162"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表格的结构应简洁。</w:t>
      </w:r>
    </w:p>
    <w:p w14:paraId="4170FD15" w14:textId="77777777" w:rsidR="0081098A" w:rsidRPr="00700136" w:rsidRDefault="0081098A" w:rsidP="0081098A">
      <w:pPr>
        <w:pStyle w:val="aa"/>
        <w:snapToGrid w:val="0"/>
        <w:spacing w:before="120" w:after="120" w:line="312" w:lineRule="auto"/>
        <w:ind w:firstLine="480"/>
        <w:rPr>
          <w:i/>
          <w:color w:val="FF0000"/>
          <w:sz w:val="24"/>
          <w:szCs w:val="24"/>
        </w:rPr>
      </w:pPr>
      <w:proofErr w:type="gramStart"/>
      <w:r w:rsidRPr="00700136">
        <w:rPr>
          <w:rFonts w:hint="eastAsia"/>
          <w:i/>
          <w:color w:val="FF0000"/>
          <w:sz w:val="24"/>
          <w:szCs w:val="24"/>
        </w:rPr>
        <w:t>表序和表题</w:t>
      </w:r>
      <w:proofErr w:type="gramEnd"/>
      <w:r w:rsidRPr="00700136">
        <w:rPr>
          <w:rFonts w:hint="eastAsia"/>
          <w:i/>
          <w:color w:val="FF0000"/>
          <w:sz w:val="24"/>
          <w:szCs w:val="24"/>
        </w:rPr>
        <w:t>置于表格上方中间位置，无</w:t>
      </w:r>
      <w:proofErr w:type="gramStart"/>
      <w:r w:rsidRPr="00700136">
        <w:rPr>
          <w:rFonts w:hint="eastAsia"/>
          <w:i/>
          <w:color w:val="FF0000"/>
          <w:sz w:val="24"/>
          <w:szCs w:val="24"/>
        </w:rPr>
        <w:t>表题的表</w:t>
      </w:r>
      <w:proofErr w:type="gramEnd"/>
      <w:r w:rsidRPr="00700136">
        <w:rPr>
          <w:rFonts w:hint="eastAsia"/>
          <w:i/>
          <w:color w:val="FF0000"/>
          <w:sz w:val="24"/>
          <w:szCs w:val="24"/>
        </w:rPr>
        <w:t>序置于表格的左上方或右上方（同一篇论文位置应一致）。</w:t>
      </w:r>
    </w:p>
    <w:p w14:paraId="5C87D4F3" w14:textId="38037345" w:rsidR="0081098A" w:rsidRDefault="0081098A" w:rsidP="0081098A">
      <w:pPr>
        <w:spacing w:beforeLines="0" w:before="120" w:afterLines="0" w:after="120" w:line="360" w:lineRule="exact"/>
        <w:ind w:firstLineChars="200" w:firstLine="480"/>
        <w:rPr>
          <w:rFonts w:ascii="宋体" w:hAnsi="宋体"/>
        </w:rPr>
      </w:pPr>
    </w:p>
    <w:p w14:paraId="620153E1"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数字用法：公历世纪、年代、年、月、日、时间和各种计数、计量，均用阿拉伯数字。年份不能简写，如</w:t>
      </w:r>
      <w:r w:rsidRPr="00700136">
        <w:rPr>
          <w:rFonts w:hint="eastAsia"/>
          <w:i/>
          <w:color w:val="FF0000"/>
          <w:sz w:val="24"/>
          <w:szCs w:val="24"/>
        </w:rPr>
        <w:t>1999</w:t>
      </w:r>
      <w:r w:rsidRPr="00700136">
        <w:rPr>
          <w:rFonts w:hint="eastAsia"/>
          <w:i/>
          <w:color w:val="FF0000"/>
          <w:sz w:val="24"/>
          <w:szCs w:val="24"/>
        </w:rPr>
        <w:t>年不能写成</w:t>
      </w:r>
      <w:r w:rsidRPr="00700136">
        <w:rPr>
          <w:rFonts w:hint="eastAsia"/>
          <w:i/>
          <w:color w:val="FF0000"/>
          <w:sz w:val="24"/>
          <w:szCs w:val="24"/>
        </w:rPr>
        <w:t>99</w:t>
      </w:r>
      <w:r w:rsidRPr="00700136">
        <w:rPr>
          <w:rFonts w:hint="eastAsia"/>
          <w:i/>
          <w:color w:val="FF0000"/>
          <w:sz w:val="24"/>
          <w:szCs w:val="24"/>
        </w:rPr>
        <w:t>年。</w:t>
      </w:r>
    </w:p>
    <w:p w14:paraId="67FBC444"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数值的有效数字应全部写出，如：</w:t>
      </w:r>
      <w:r w:rsidRPr="00700136">
        <w:rPr>
          <w:rFonts w:hint="eastAsia"/>
          <w:i/>
          <w:color w:val="FF0000"/>
          <w:sz w:val="24"/>
          <w:szCs w:val="24"/>
        </w:rPr>
        <w:t>0.50:2.00</w:t>
      </w:r>
      <w:r w:rsidRPr="00700136">
        <w:rPr>
          <w:rFonts w:hint="eastAsia"/>
          <w:i/>
          <w:color w:val="FF0000"/>
          <w:sz w:val="24"/>
          <w:szCs w:val="24"/>
        </w:rPr>
        <w:t>不能写作</w:t>
      </w:r>
      <w:r w:rsidRPr="00700136">
        <w:rPr>
          <w:rFonts w:hint="eastAsia"/>
          <w:i/>
          <w:color w:val="FF0000"/>
          <w:sz w:val="24"/>
          <w:szCs w:val="24"/>
        </w:rPr>
        <w:t>0.5:2</w:t>
      </w:r>
      <w:r w:rsidRPr="00700136">
        <w:rPr>
          <w:rFonts w:hint="eastAsia"/>
          <w:i/>
          <w:color w:val="FF0000"/>
          <w:sz w:val="24"/>
          <w:szCs w:val="24"/>
        </w:rPr>
        <w:t>。</w:t>
      </w:r>
    </w:p>
    <w:p w14:paraId="40A54343"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软件：软件流程图和原程序清单要按软件文档格式附在论文后面。特殊情况可在答辩时展示，不附在论文内。</w:t>
      </w:r>
    </w:p>
    <w:p w14:paraId="1F12440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工程图按国标规定装订：图幅小于或等于</w:t>
      </w:r>
      <w:r w:rsidRPr="00700136">
        <w:rPr>
          <w:rFonts w:hint="eastAsia"/>
          <w:i/>
          <w:color w:val="FF0000"/>
          <w:sz w:val="24"/>
          <w:szCs w:val="24"/>
        </w:rPr>
        <w:t>3#</w:t>
      </w:r>
      <w:r w:rsidRPr="00700136">
        <w:rPr>
          <w:rFonts w:hint="eastAsia"/>
          <w:i/>
          <w:color w:val="FF0000"/>
          <w:sz w:val="24"/>
          <w:szCs w:val="24"/>
        </w:rPr>
        <w:t>图幅时应装订在论文内，大于</w:t>
      </w:r>
      <w:r w:rsidRPr="00700136">
        <w:rPr>
          <w:rFonts w:hint="eastAsia"/>
          <w:i/>
          <w:color w:val="FF0000"/>
          <w:sz w:val="24"/>
          <w:szCs w:val="24"/>
        </w:rPr>
        <w:t>3#</w:t>
      </w:r>
      <w:r w:rsidRPr="00700136">
        <w:rPr>
          <w:rFonts w:hint="eastAsia"/>
          <w:i/>
          <w:color w:val="FF0000"/>
          <w:sz w:val="24"/>
          <w:szCs w:val="24"/>
        </w:rPr>
        <w:t>图幅时按国标规定单独装订作为附图。</w:t>
      </w:r>
    </w:p>
    <w:p w14:paraId="1AC85620"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计量单位的定义和使用方法按国家计量局规定执行。</w:t>
      </w:r>
    </w:p>
    <w:p w14:paraId="273DF72D" w14:textId="77777777" w:rsidR="0081098A" w:rsidRDefault="0081098A" w:rsidP="0081098A">
      <w:pPr>
        <w:spacing w:beforeLines="0" w:before="120" w:afterLines="0" w:after="120" w:line="312" w:lineRule="auto"/>
        <w:ind w:firstLineChars="200" w:firstLine="422"/>
        <w:rPr>
          <w:b/>
          <w:i/>
          <w:sz w:val="21"/>
          <w:szCs w:val="21"/>
        </w:rPr>
      </w:pPr>
    </w:p>
    <w:p w14:paraId="0F4045DA" w14:textId="77777777" w:rsidR="0081098A" w:rsidRDefault="0081098A" w:rsidP="0081098A">
      <w:pPr>
        <w:pStyle w:val="10505"/>
        <w:numPr>
          <w:ilvl w:val="0"/>
          <w:numId w:val="0"/>
        </w:numPr>
        <w:tabs>
          <w:tab w:val="left" w:pos="432"/>
        </w:tabs>
        <w:spacing w:before="120" w:after="120"/>
        <w:sectPr w:rsidR="0081098A">
          <w:headerReference w:type="default" r:id="rId41"/>
          <w:pgSz w:w="11906" w:h="16838"/>
          <w:pgMar w:top="1440" w:right="1797" w:bottom="1440" w:left="1797" w:header="851" w:footer="992" w:gutter="0"/>
          <w:cols w:space="720"/>
          <w:docGrid w:linePitch="312"/>
        </w:sectPr>
      </w:pPr>
    </w:p>
    <w:p w14:paraId="0DFF810A" w14:textId="77777777" w:rsidR="0081098A" w:rsidRDefault="0081098A" w:rsidP="0081098A">
      <w:pPr>
        <w:pStyle w:val="10505"/>
        <w:numPr>
          <w:ilvl w:val="0"/>
          <w:numId w:val="0"/>
        </w:numPr>
        <w:tabs>
          <w:tab w:val="left" w:pos="432"/>
        </w:tabs>
        <w:spacing w:before="120" w:after="120"/>
        <w:sectPr w:rsidR="0081098A">
          <w:headerReference w:type="default" r:id="rId42"/>
          <w:pgSz w:w="11906" w:h="16838"/>
          <w:pgMar w:top="1440" w:right="1797" w:bottom="1440" w:left="1797" w:header="851" w:footer="992" w:gutter="0"/>
          <w:cols w:space="720"/>
          <w:docGrid w:linePitch="312"/>
        </w:sectPr>
      </w:pPr>
      <w:bookmarkStart w:id="53" w:name="_Hlt273463977"/>
      <w:bookmarkStart w:id="54" w:name="_Hlt273261560"/>
      <w:bookmarkEnd w:id="53"/>
      <w:bookmarkEnd w:id="54"/>
    </w:p>
    <w:p w14:paraId="6BB89BEB" w14:textId="4EB6094C" w:rsidR="0081098A" w:rsidRDefault="0081098A" w:rsidP="0081098A">
      <w:pPr>
        <w:spacing w:beforeLines="0" w:before="120" w:afterLines="0" w:after="120" w:line="360" w:lineRule="exact"/>
        <w:ind w:firstLineChars="250" w:firstLine="600"/>
      </w:pPr>
    </w:p>
    <w:p w14:paraId="244264A2" w14:textId="77777777" w:rsidR="0081098A" w:rsidRDefault="0081098A" w:rsidP="0081098A">
      <w:pPr>
        <w:spacing w:beforeLines="0" w:before="120" w:afterLines="0" w:after="120" w:line="312" w:lineRule="auto"/>
        <w:ind w:firstLineChars="250" w:firstLine="600"/>
      </w:pPr>
    </w:p>
    <w:p w14:paraId="0F841C91" w14:textId="77777777" w:rsidR="0081098A" w:rsidRDefault="0081098A" w:rsidP="0081098A">
      <w:pPr>
        <w:pStyle w:val="aa"/>
        <w:snapToGrid w:val="0"/>
        <w:spacing w:before="120" w:after="120" w:line="300" w:lineRule="auto"/>
        <w:ind w:firstLine="420"/>
      </w:pPr>
    </w:p>
    <w:p w14:paraId="5A489C66" w14:textId="77777777" w:rsidR="0081098A" w:rsidRDefault="0081098A" w:rsidP="0081098A">
      <w:pPr>
        <w:pStyle w:val="10505"/>
        <w:numPr>
          <w:ilvl w:val="0"/>
          <w:numId w:val="0"/>
        </w:numPr>
        <w:tabs>
          <w:tab w:val="left" w:pos="432"/>
        </w:tabs>
        <w:spacing w:before="120" w:after="120"/>
        <w:jc w:val="both"/>
        <w:sectPr w:rsidR="0081098A">
          <w:headerReference w:type="default" r:id="rId43"/>
          <w:pgSz w:w="11906" w:h="16838"/>
          <w:pgMar w:top="1440" w:right="1797" w:bottom="1440" w:left="1797" w:header="851" w:footer="992" w:gutter="0"/>
          <w:cols w:space="720"/>
          <w:docGrid w:linePitch="312"/>
        </w:sectPr>
      </w:pPr>
    </w:p>
    <w:p w14:paraId="2EA4D7F6" w14:textId="77777777" w:rsidR="0081098A" w:rsidRDefault="0081098A" w:rsidP="0081098A">
      <w:pPr>
        <w:pStyle w:val="10505"/>
        <w:numPr>
          <w:ilvl w:val="0"/>
          <w:numId w:val="0"/>
        </w:numPr>
        <w:tabs>
          <w:tab w:val="left" w:pos="432"/>
        </w:tabs>
        <w:spacing w:before="120" w:after="120" w:line="480" w:lineRule="auto"/>
        <w:rPr>
          <w:sz w:val="32"/>
          <w:szCs w:val="32"/>
        </w:rPr>
      </w:pPr>
      <w:bookmarkStart w:id="55" w:name="_Toc514247953"/>
      <w:r w:rsidRPr="00EA09B3">
        <w:rPr>
          <w:rFonts w:asciiTheme="majorEastAsia" w:eastAsiaTheme="majorEastAsia" w:hAnsiTheme="majorEastAsia" w:hint="eastAsia"/>
          <w:b/>
          <w:szCs w:val="36"/>
        </w:rPr>
        <w:t>参考文献</w:t>
      </w:r>
      <w:bookmarkEnd w:id="55"/>
    </w:p>
    <w:p w14:paraId="04FDC938" w14:textId="77777777" w:rsidR="0081098A" w:rsidRPr="00F4079C" w:rsidRDefault="0081098A" w:rsidP="0081098A">
      <w:pPr>
        <w:numPr>
          <w:ilvl w:val="0"/>
          <w:numId w:val="2"/>
        </w:numPr>
        <w:spacing w:beforeLines="0" w:before="120" w:afterLines="0" w:after="120"/>
        <w:rPr>
          <w:szCs w:val="21"/>
        </w:rPr>
      </w:pPr>
      <w:r>
        <w:rPr>
          <w:rFonts w:ascii="宋体" w:hAnsi="宋体" w:hint="eastAsia"/>
          <w:szCs w:val="21"/>
        </w:rPr>
        <w:t>****</w:t>
      </w:r>
      <w:r>
        <w:rPr>
          <w:szCs w:val="21"/>
        </w:rPr>
        <w:t>.</w:t>
      </w:r>
      <w:r>
        <w:rPr>
          <w:rFonts w:ascii="宋体" w:hAnsi="宋体" w:hint="eastAsia"/>
          <w:szCs w:val="21"/>
        </w:rPr>
        <w:t>*************************************************************  *******************</w:t>
      </w:r>
    </w:p>
    <w:p w14:paraId="171D1C73" w14:textId="77777777" w:rsidR="0081098A" w:rsidRPr="00F4079C" w:rsidRDefault="0081098A" w:rsidP="0081098A">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  *********</w:t>
      </w:r>
    </w:p>
    <w:p w14:paraId="52D9169B" w14:textId="77777777" w:rsidR="0081098A" w:rsidRPr="00F4079C" w:rsidRDefault="0081098A" w:rsidP="0081098A">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6D45264D" w14:textId="77777777" w:rsidR="0081098A" w:rsidRDefault="0081098A" w:rsidP="0081098A">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10DB4AB1" w14:textId="77777777" w:rsidR="0081098A" w:rsidRDefault="0081098A" w:rsidP="0081098A">
      <w:pPr>
        <w:spacing w:beforeLines="0" w:before="120" w:afterLines="0" w:after="120"/>
        <w:rPr>
          <w:szCs w:val="21"/>
        </w:rPr>
      </w:pPr>
    </w:p>
    <w:p w14:paraId="47CD1F5F" w14:textId="77777777" w:rsidR="0081098A" w:rsidRPr="00700136" w:rsidRDefault="0081098A" w:rsidP="0081098A">
      <w:pPr>
        <w:pStyle w:val="aa"/>
        <w:snapToGrid w:val="0"/>
        <w:spacing w:line="312" w:lineRule="auto"/>
        <w:ind w:firstLineChars="200" w:firstLine="480"/>
        <w:rPr>
          <w:i/>
          <w:color w:val="FF0000"/>
          <w:sz w:val="24"/>
          <w:szCs w:val="24"/>
        </w:rPr>
      </w:pPr>
      <w:r>
        <w:rPr>
          <w:rFonts w:hint="eastAsia"/>
          <w:i/>
          <w:color w:val="FF0000"/>
          <w:sz w:val="24"/>
          <w:szCs w:val="24"/>
        </w:rPr>
        <w:t>注</w:t>
      </w:r>
      <w:r>
        <w:rPr>
          <w:i/>
          <w:color w:val="FF0000"/>
          <w:sz w:val="24"/>
          <w:szCs w:val="24"/>
        </w:rPr>
        <w:t>：</w:t>
      </w:r>
      <w:r w:rsidRPr="00700136">
        <w:rPr>
          <w:rFonts w:hint="eastAsia"/>
          <w:i/>
          <w:color w:val="FF0000"/>
          <w:sz w:val="24"/>
          <w:szCs w:val="24"/>
        </w:rPr>
        <w:t>为了反映论文的科学依据和作者尊重他人研究成果的严肃态度，同时向读者提供有关信息的出处，正文之后一般应刊出主要参考文献。列出的只限于那些作者亲自阅读过的，最重要的</w:t>
      </w:r>
      <w:proofErr w:type="gramStart"/>
      <w:r w:rsidRPr="00700136">
        <w:rPr>
          <w:rFonts w:hint="eastAsia"/>
          <w:i/>
          <w:color w:val="FF0000"/>
          <w:sz w:val="24"/>
          <w:szCs w:val="24"/>
        </w:rPr>
        <w:t>且发表</w:t>
      </w:r>
      <w:proofErr w:type="gramEnd"/>
      <w:r w:rsidRPr="00700136">
        <w:rPr>
          <w:rFonts w:hint="eastAsia"/>
          <w:i/>
          <w:color w:val="FF0000"/>
          <w:sz w:val="24"/>
          <w:szCs w:val="24"/>
        </w:rPr>
        <w:t>在公开出版物上的文献或网上下载的资料。参考文献表上的著作按论文中引用顺序排列，著作按如下格式著录：序号</w:t>
      </w:r>
      <w:r w:rsidRPr="00700136">
        <w:rPr>
          <w:rFonts w:hint="eastAsia"/>
          <w:i/>
          <w:color w:val="FF0000"/>
          <w:sz w:val="24"/>
          <w:szCs w:val="24"/>
        </w:rPr>
        <w:t xml:space="preserve">  </w:t>
      </w:r>
      <w:r w:rsidRPr="00700136">
        <w:rPr>
          <w:rFonts w:hint="eastAsia"/>
          <w:i/>
          <w:color w:val="FF0000"/>
          <w:sz w:val="24"/>
          <w:szCs w:val="24"/>
        </w:rPr>
        <w:t>著者</w:t>
      </w:r>
      <w:r w:rsidRPr="00700136">
        <w:rPr>
          <w:rFonts w:hint="eastAsia"/>
          <w:i/>
          <w:color w:val="FF0000"/>
          <w:sz w:val="24"/>
          <w:szCs w:val="24"/>
        </w:rPr>
        <w:t xml:space="preserve">. </w:t>
      </w:r>
      <w:r w:rsidRPr="00700136">
        <w:rPr>
          <w:rFonts w:hint="eastAsia"/>
          <w:i/>
          <w:color w:val="FF0000"/>
          <w:sz w:val="24"/>
          <w:szCs w:val="24"/>
        </w:rPr>
        <w:t>书名</w:t>
      </w:r>
      <w:r w:rsidRPr="00700136">
        <w:rPr>
          <w:rFonts w:hint="eastAsia"/>
          <w:i/>
          <w:color w:val="FF0000"/>
          <w:sz w:val="24"/>
          <w:szCs w:val="24"/>
        </w:rPr>
        <w:t>(</w:t>
      </w:r>
      <w:r w:rsidRPr="00700136">
        <w:rPr>
          <w:rFonts w:hint="eastAsia"/>
          <w:i/>
          <w:color w:val="FF0000"/>
          <w:sz w:val="24"/>
          <w:szCs w:val="24"/>
        </w:rPr>
        <w:t>期刊</w:t>
      </w:r>
      <w:r w:rsidRPr="00700136">
        <w:rPr>
          <w:rFonts w:hint="eastAsia"/>
          <w:i/>
          <w:color w:val="FF0000"/>
          <w:sz w:val="24"/>
          <w:szCs w:val="24"/>
        </w:rPr>
        <w:t xml:space="preserve">). </w:t>
      </w:r>
      <w:r w:rsidRPr="00700136">
        <w:rPr>
          <w:rFonts w:hint="eastAsia"/>
          <w:i/>
          <w:color w:val="FF0000"/>
          <w:sz w:val="24"/>
          <w:szCs w:val="24"/>
        </w:rPr>
        <w:t>出版地</w:t>
      </w:r>
      <w:r w:rsidRPr="00700136">
        <w:rPr>
          <w:rFonts w:hint="eastAsia"/>
          <w:i/>
          <w:color w:val="FF0000"/>
          <w:sz w:val="24"/>
          <w:szCs w:val="24"/>
        </w:rPr>
        <w:t xml:space="preserve">: </w:t>
      </w:r>
      <w:r w:rsidRPr="00700136">
        <w:rPr>
          <w:rFonts w:hint="eastAsia"/>
          <w:i/>
          <w:color w:val="FF0000"/>
          <w:sz w:val="24"/>
          <w:szCs w:val="24"/>
        </w:rPr>
        <w:t>出版社，出版年顺序列出</w:t>
      </w:r>
      <w:r w:rsidRPr="00700136">
        <w:rPr>
          <w:rFonts w:hint="eastAsia"/>
          <w:i/>
          <w:color w:val="FF0000"/>
          <w:sz w:val="24"/>
          <w:szCs w:val="24"/>
        </w:rPr>
        <w:t>(</w:t>
      </w:r>
      <w:r w:rsidRPr="00700136">
        <w:rPr>
          <w:rFonts w:hint="eastAsia"/>
          <w:i/>
          <w:color w:val="FF0000"/>
          <w:sz w:val="24"/>
          <w:szCs w:val="24"/>
        </w:rPr>
        <w:t>据</w:t>
      </w:r>
      <w:r w:rsidRPr="00700136">
        <w:rPr>
          <w:rFonts w:hint="eastAsia"/>
          <w:i/>
          <w:color w:val="FF0000"/>
          <w:sz w:val="24"/>
          <w:szCs w:val="24"/>
        </w:rPr>
        <w:t>GB 7714-87</w:t>
      </w:r>
      <w:r w:rsidRPr="00700136">
        <w:rPr>
          <w:rFonts w:hint="eastAsia"/>
          <w:i/>
          <w:color w:val="FF0000"/>
          <w:sz w:val="24"/>
          <w:szCs w:val="24"/>
        </w:rPr>
        <w:t>《文后参考文献著录规则》</w:t>
      </w:r>
      <w:r w:rsidRPr="00700136">
        <w:rPr>
          <w:rFonts w:hint="eastAsia"/>
          <w:i/>
          <w:color w:val="FF0000"/>
          <w:sz w:val="24"/>
          <w:szCs w:val="24"/>
        </w:rPr>
        <w:t>)</w:t>
      </w:r>
      <w:r w:rsidRPr="00700136">
        <w:rPr>
          <w:rFonts w:hint="eastAsia"/>
          <w:i/>
          <w:color w:val="FF0000"/>
          <w:sz w:val="24"/>
          <w:szCs w:val="24"/>
        </w:rPr>
        <w:t>。</w:t>
      </w:r>
    </w:p>
    <w:p w14:paraId="23396CC2" w14:textId="77777777" w:rsidR="0081098A" w:rsidRDefault="0081098A" w:rsidP="0081098A">
      <w:pPr>
        <w:widowControl/>
        <w:spacing w:beforeLines="0" w:before="0" w:afterLines="0" w:after="0" w:line="240" w:lineRule="auto"/>
        <w:jc w:val="left"/>
      </w:pPr>
      <w:r>
        <w:br w:type="page"/>
      </w:r>
    </w:p>
    <w:p w14:paraId="077D6EE1" w14:textId="764FCBD7" w:rsidR="0081098A" w:rsidRPr="00700136" w:rsidRDefault="0081098A" w:rsidP="0081098A">
      <w:pPr>
        <w:autoSpaceDE w:val="0"/>
        <w:autoSpaceDN w:val="0"/>
        <w:adjustRightInd w:val="0"/>
        <w:spacing w:beforeLines="0" w:before="120" w:afterLines="0" w:after="120" w:line="312" w:lineRule="auto"/>
        <w:ind w:firstLineChars="250" w:firstLine="600"/>
        <w:rPr>
          <w:rFonts w:ascii="宋体" w:eastAsiaTheme="minorEastAsia" w:hAnsi="Courier New" w:cstheme="minorBidi"/>
          <w:i/>
          <w:color w:val="FF0000"/>
        </w:rPr>
      </w:pPr>
    </w:p>
    <w:p w14:paraId="72135BBE" w14:textId="77777777" w:rsidR="0081098A" w:rsidRDefault="0081098A" w:rsidP="0081098A">
      <w:pPr>
        <w:autoSpaceDE w:val="0"/>
        <w:autoSpaceDN w:val="0"/>
        <w:adjustRightInd w:val="0"/>
        <w:spacing w:beforeLines="0" w:before="120" w:afterLines="0" w:after="120"/>
        <w:ind w:firstLineChars="250" w:firstLine="700"/>
        <w:jc w:val="right"/>
        <w:rPr>
          <w:sz w:val="28"/>
          <w:szCs w:val="28"/>
        </w:rPr>
      </w:pPr>
    </w:p>
    <w:p w14:paraId="6BB37617" w14:textId="77777777" w:rsidR="0081098A" w:rsidRDefault="0081098A" w:rsidP="0081098A">
      <w:pPr>
        <w:autoSpaceDE w:val="0"/>
        <w:autoSpaceDN w:val="0"/>
        <w:adjustRightInd w:val="0"/>
        <w:spacing w:beforeLines="0" w:before="120" w:afterLines="0" w:after="120"/>
        <w:ind w:firstLineChars="250" w:firstLine="700"/>
        <w:jc w:val="right"/>
        <w:rPr>
          <w:sz w:val="28"/>
          <w:szCs w:val="28"/>
        </w:rPr>
      </w:pPr>
    </w:p>
    <w:p w14:paraId="5EC64A1D" w14:textId="77777777" w:rsidR="0081098A" w:rsidRPr="009B4B35" w:rsidRDefault="0081098A" w:rsidP="0081098A">
      <w:pPr>
        <w:autoSpaceDE w:val="0"/>
        <w:autoSpaceDN w:val="0"/>
        <w:adjustRightInd w:val="0"/>
        <w:spacing w:beforeLines="0" w:before="120" w:afterLines="0" w:after="120"/>
        <w:jc w:val="left"/>
        <w:rPr>
          <w:b/>
          <w:color w:val="FF0000"/>
        </w:rPr>
      </w:pPr>
      <w:proofErr w:type="gramStart"/>
      <w:r w:rsidRPr="009B4B35">
        <w:rPr>
          <w:rFonts w:hint="eastAsia"/>
          <w:b/>
          <w:color w:val="FF0000"/>
        </w:rPr>
        <w:t>【特别</w:t>
      </w:r>
      <w:r w:rsidRPr="009B4B35">
        <w:rPr>
          <w:b/>
          <w:color w:val="FF0000"/>
        </w:rPr>
        <w:t>提醒</w:t>
      </w:r>
      <w:r w:rsidRPr="009B4B35">
        <w:rPr>
          <w:rFonts w:hint="eastAsia"/>
          <w:b/>
          <w:color w:val="FF0000"/>
        </w:rPr>
        <w:t>】</w:t>
      </w:r>
      <w:r w:rsidRPr="009B4B35">
        <w:rPr>
          <w:b/>
        </w:rPr>
        <w:t>本模版</w:t>
      </w:r>
      <w:proofErr w:type="gramEnd"/>
      <w:r w:rsidRPr="009B4B35">
        <w:rPr>
          <w:b/>
        </w:rPr>
        <w:t>仅供参考，如因版本等原因发生变化</w:t>
      </w:r>
      <w:r w:rsidRPr="009B4B35">
        <w:rPr>
          <w:rFonts w:hint="eastAsia"/>
          <w:b/>
        </w:rPr>
        <w:t>以及</w:t>
      </w:r>
      <w:r w:rsidRPr="009B4B35">
        <w:rPr>
          <w:b/>
        </w:rPr>
        <w:t>其他未尽事宜，请以《</w:t>
      </w:r>
      <w:r w:rsidRPr="009B4B35">
        <w:rPr>
          <w:rFonts w:hint="eastAsia"/>
          <w:b/>
        </w:rPr>
        <w:t>北京</w:t>
      </w:r>
      <w:r w:rsidRPr="009B4B35">
        <w:rPr>
          <w:b/>
        </w:rPr>
        <w:t>工业大学本科生毕业设计（</w:t>
      </w:r>
      <w:r w:rsidRPr="009B4B35">
        <w:rPr>
          <w:rFonts w:hint="eastAsia"/>
          <w:b/>
        </w:rPr>
        <w:t>论文</w:t>
      </w:r>
      <w:r w:rsidRPr="009B4B35">
        <w:rPr>
          <w:b/>
        </w:rPr>
        <w:t>）撰写规范》为准。</w:t>
      </w:r>
    </w:p>
    <w:p w14:paraId="5F8C1EFA" w14:textId="77777777" w:rsidR="0081098A" w:rsidRPr="0081098A" w:rsidRDefault="0081098A" w:rsidP="0081098A"/>
    <w:sectPr w:rsidR="0081098A" w:rsidRPr="0081098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fj" w:date="2017-04-20T10:07:00Z" w:initials="l">
    <w:p w14:paraId="428D607E" w14:textId="77777777" w:rsidR="00B22A30" w:rsidRDefault="00B22A30" w:rsidP="0081098A">
      <w:pPr>
        <w:pStyle w:val="ab"/>
        <w:spacing w:before="120" w:after="120"/>
      </w:pPr>
      <w:r>
        <w:rPr>
          <w:rStyle w:val="a7"/>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44BB9611" w14:textId="77777777" w:rsidR="00B22A30" w:rsidRDefault="00B22A30" w:rsidP="0081098A">
      <w:pPr>
        <w:pStyle w:val="ab"/>
        <w:spacing w:before="120" w:after="120"/>
      </w:pPr>
      <w:r>
        <w:rPr>
          <w:rStyle w:val="a7"/>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6B78F146" w14:textId="77777777" w:rsidR="00B22A30" w:rsidRDefault="00B22A30" w:rsidP="0081098A">
      <w:pPr>
        <w:pStyle w:val="ab"/>
        <w:spacing w:before="120" w:after="120"/>
      </w:pPr>
      <w:r>
        <w:rPr>
          <w:rStyle w:val="a7"/>
        </w:rPr>
        <w:annotationRef/>
      </w:r>
      <w:r>
        <w:rPr>
          <w:rFonts w:hint="eastAsia"/>
        </w:rPr>
        <w:t>如</w:t>
      </w:r>
      <w:r>
        <w:t>导师不只一人，需将导师</w:t>
      </w:r>
      <w:r>
        <w:rPr>
          <w:rFonts w:hint="eastAsia"/>
        </w:rPr>
        <w:t>姓名</w:t>
      </w:r>
      <w:r>
        <w:t>列全。</w:t>
      </w:r>
    </w:p>
  </w:comment>
  <w:comment w:id="3" w:author="lfj" w:date="2017-04-10T15:25:00Z" w:initials="l">
    <w:p w14:paraId="19CD083D" w14:textId="77777777" w:rsidR="00B22A30" w:rsidRDefault="00B22A30" w:rsidP="0081098A">
      <w:pPr>
        <w:pStyle w:val="ab"/>
        <w:spacing w:before="120" w:after="120"/>
      </w:pPr>
      <w:r>
        <w:rPr>
          <w:rStyle w:val="a7"/>
        </w:rPr>
        <w:annotationRef/>
      </w:r>
      <w:r>
        <w:rPr>
          <w:rFonts w:hint="eastAsia"/>
        </w:rPr>
        <w:t>任务书</w:t>
      </w:r>
      <w:r>
        <w:t>由指导教师填写，</w:t>
      </w:r>
      <w:r>
        <w:rPr>
          <w:rFonts w:hint="eastAsia"/>
        </w:rPr>
        <w:t>可</w:t>
      </w:r>
      <w:r>
        <w:t>从毕设系统</w:t>
      </w:r>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69C1BEBC" w14:textId="77777777" w:rsidR="00B22A30" w:rsidRDefault="00B22A30" w:rsidP="0081098A">
      <w:pPr>
        <w:pStyle w:val="ab"/>
        <w:spacing w:before="120" w:after="120"/>
      </w:pPr>
      <w:r>
        <w:rPr>
          <w:rStyle w:val="a7"/>
        </w:rPr>
        <w:annotationRef/>
      </w:r>
      <w:r>
        <w:t>所有导师均签。</w:t>
      </w:r>
    </w:p>
  </w:comment>
  <w:comment w:id="5" w:author="lfj" w:date="2017-04-19T08:41:00Z" w:initials="l">
    <w:p w14:paraId="48BF2370" w14:textId="77777777" w:rsidR="00B22A30" w:rsidRDefault="00B22A30" w:rsidP="0081098A">
      <w:pPr>
        <w:pStyle w:val="ab"/>
        <w:spacing w:before="120" w:after="120"/>
      </w:pPr>
      <w:r>
        <w:rPr>
          <w:rStyle w:val="a7"/>
        </w:rPr>
        <w:annotationRef/>
      </w:r>
      <w:r>
        <w:rPr>
          <w:rFonts w:hint="eastAsia"/>
        </w:rPr>
        <w:t>学生</w:t>
      </w:r>
      <w:r>
        <w:t>手签</w:t>
      </w:r>
    </w:p>
  </w:comment>
  <w:comment w:id="6" w:author="lfj" w:date="2017-04-19T08:42:00Z" w:initials="l">
    <w:p w14:paraId="67BF642A" w14:textId="77777777" w:rsidR="00B22A30" w:rsidRDefault="00B22A30" w:rsidP="0081098A">
      <w:pPr>
        <w:pStyle w:val="ab"/>
        <w:spacing w:before="120" w:after="120"/>
      </w:pPr>
      <w:r>
        <w:rPr>
          <w:rStyle w:val="a7"/>
        </w:rPr>
        <w:annotationRef/>
      </w:r>
      <w:r>
        <w:rPr>
          <w:rFonts w:hint="eastAsia"/>
        </w:rPr>
        <w:t>学生</w:t>
      </w:r>
      <w:r>
        <w:t>手签</w:t>
      </w:r>
    </w:p>
  </w:comment>
  <w:comment w:id="7" w:author="lfj" w:date="2017-04-19T08:42:00Z" w:initials="l">
    <w:p w14:paraId="34728F5A" w14:textId="77777777" w:rsidR="00B22A30" w:rsidRDefault="00B22A30" w:rsidP="0081098A">
      <w:pPr>
        <w:pStyle w:val="ab"/>
        <w:spacing w:before="120" w:after="120"/>
      </w:pPr>
      <w:r>
        <w:rPr>
          <w:rStyle w:val="a7"/>
        </w:rPr>
        <w:annotationRef/>
      </w:r>
      <w:r>
        <w:rPr>
          <w:rFonts w:hint="eastAsia"/>
        </w:rPr>
        <w:t>所有导师</w:t>
      </w:r>
      <w:r>
        <w:t>手签</w:t>
      </w:r>
    </w:p>
  </w:comment>
  <w:comment w:id="17" w:author="lfj" w:date="2017-04-10T16:28:00Z" w:initials="l">
    <w:p w14:paraId="29F23F59" w14:textId="77777777" w:rsidR="00B22A30" w:rsidRDefault="00B22A30" w:rsidP="0081098A">
      <w:pPr>
        <w:pStyle w:val="ab"/>
        <w:spacing w:before="120" w:after="120"/>
      </w:pPr>
      <w:r>
        <w:rPr>
          <w:rStyle w:val="a7"/>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 w:id="25" w:author="李 芳达" w:date="2018-05-14T00:04:00Z" w:initials="李芳达">
    <w:p w14:paraId="481D0AA2" w14:textId="77777777" w:rsidR="00B22A30" w:rsidRDefault="00B22A30" w:rsidP="00AD21DE">
      <w:pPr>
        <w:pStyle w:val="ab"/>
        <w:spacing w:before="120" w:after="120"/>
      </w:pPr>
      <w:r>
        <w:rPr>
          <w:rStyle w:val="a7"/>
        </w:rPr>
        <w:annotationRef/>
      </w:r>
      <w:r>
        <w:t>Mowry, T.C., Lam, S. and Gupta, A., “Design and Evaluation of a Compiler Algorithm for</w:t>
      </w:r>
    </w:p>
    <w:p w14:paraId="1D2DC325" w14:textId="77777777" w:rsidR="00B22A30" w:rsidRDefault="00B22A30" w:rsidP="00AD21DE">
      <w:pPr>
        <w:pStyle w:val="ab"/>
        <w:spacing w:before="120" w:after="120"/>
      </w:pPr>
      <w:r>
        <w:t>Prefetching,” Proc. Fifth International Conf. on Architectural Support for Programming</w:t>
      </w:r>
    </w:p>
    <w:p w14:paraId="0EE8A041" w14:textId="7FA41131" w:rsidR="00B22A30" w:rsidRDefault="00B22A30" w:rsidP="00AD21DE">
      <w:pPr>
        <w:pStyle w:val="ab"/>
        <w:spacing w:before="120" w:after="120"/>
      </w:pPr>
      <w:r>
        <w:t>Languages and Operating Systems, Boston, MA, Sept. 1992, p. 62-73.</w:t>
      </w:r>
    </w:p>
  </w:comment>
  <w:comment w:id="36" w:author="李 芳达" w:date="2018-05-16T02:25:00Z" w:initials="李">
    <w:p w14:paraId="5C042243" w14:textId="1D8C9C17" w:rsidR="00B22A30" w:rsidRDefault="00B22A30">
      <w:pPr>
        <w:pStyle w:val="ab"/>
        <w:spacing w:before="120" w:after="120"/>
      </w:pPr>
      <w:r>
        <w:rPr>
          <w:rStyle w:val="a7"/>
        </w:rPr>
        <w:annotationRef/>
      </w:r>
      <w:r w:rsidRPr="00B42696">
        <w:rPr>
          <w:rFonts w:hint="eastAsia"/>
        </w:rPr>
        <w:t>钟文枫</w:t>
      </w:r>
      <w:r w:rsidRPr="00B42696">
        <w:rPr>
          <w:rFonts w:hint="eastAsia"/>
        </w:rPr>
        <w:t xml:space="preserve">. </w:t>
      </w:r>
      <w:r w:rsidRPr="00B42696">
        <w:rPr>
          <w:rFonts w:hint="eastAsia"/>
        </w:rPr>
        <w:t>SystemVerilog</w:t>
      </w:r>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comment>
  <w:comment w:id="37" w:author="李 芳达" w:date="2018-05-16T02:46:00Z" w:initials="李">
    <w:p w14:paraId="308FFC4A" w14:textId="1745699D" w:rsidR="00B22A30" w:rsidRDefault="00B22A30">
      <w:pPr>
        <w:pStyle w:val="ab"/>
        <w:spacing w:before="120" w:after="120"/>
      </w:pPr>
      <w:r>
        <w:rPr>
          <w:rStyle w:val="a7"/>
        </w:rPr>
        <w:annotationRef/>
      </w:r>
      <w:r w:rsidRPr="00BF567D">
        <w:t>https://en.wikipedia.org/wiki/SystemVerilog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8D607E" w15:done="0"/>
  <w15:commentEx w15:paraId="44BB9611" w15:done="0"/>
  <w15:commentEx w15:paraId="6B78F146" w15:done="0"/>
  <w15:commentEx w15:paraId="19CD083D" w15:done="0"/>
  <w15:commentEx w15:paraId="69C1BEBC" w15:done="0"/>
  <w15:commentEx w15:paraId="48BF2370" w15:done="0"/>
  <w15:commentEx w15:paraId="67BF642A" w15:done="0"/>
  <w15:commentEx w15:paraId="34728F5A" w15:done="0"/>
  <w15:commentEx w15:paraId="29F23F59" w15:done="0"/>
  <w15:commentEx w15:paraId="0EE8A041" w15:done="0"/>
  <w15:commentEx w15:paraId="5C042243" w15:done="0"/>
  <w15:commentEx w15:paraId="308FFC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8D607E" w16cid:durableId="1E67E284"/>
  <w16cid:commentId w16cid:paraId="44BB9611" w16cid:durableId="1E67E285"/>
  <w16cid:commentId w16cid:paraId="6B78F146" w16cid:durableId="1E67E286"/>
  <w16cid:commentId w16cid:paraId="19CD083D" w16cid:durableId="1E67E287"/>
  <w16cid:commentId w16cid:paraId="69C1BEBC" w16cid:durableId="1E67E288"/>
  <w16cid:commentId w16cid:paraId="48BF2370" w16cid:durableId="1E67E289"/>
  <w16cid:commentId w16cid:paraId="67BF642A" w16cid:durableId="1E67E28A"/>
  <w16cid:commentId w16cid:paraId="34728F5A" w16cid:durableId="1E67E28B"/>
  <w16cid:commentId w16cid:paraId="29F23F59" w16cid:durableId="1E67E28C"/>
  <w16cid:commentId w16cid:paraId="0EE8A041" w16cid:durableId="1EA35110"/>
  <w16cid:commentId w16cid:paraId="5C042243" w16cid:durableId="1EA61524"/>
  <w16cid:commentId w16cid:paraId="308FFC4A" w16cid:durableId="1EA61A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D5414" w14:textId="77777777" w:rsidR="009517DC" w:rsidRDefault="009517DC" w:rsidP="0081098A">
      <w:pPr>
        <w:spacing w:before="120" w:after="120" w:line="240" w:lineRule="auto"/>
      </w:pPr>
      <w:r>
        <w:separator/>
      </w:r>
    </w:p>
  </w:endnote>
  <w:endnote w:type="continuationSeparator" w:id="0">
    <w:p w14:paraId="35A79A11" w14:textId="77777777" w:rsidR="009517DC" w:rsidRDefault="009517DC" w:rsidP="0081098A">
      <w:pPr>
        <w:spacing w:before="120" w:after="120" w:line="240" w:lineRule="auto"/>
      </w:pPr>
      <w:r>
        <w:continuationSeparator/>
      </w:r>
    </w:p>
  </w:endnote>
  <w:endnote w:type="continuationNotice" w:id="1">
    <w:p w14:paraId="7A3BF855" w14:textId="77777777" w:rsidR="009517DC" w:rsidRDefault="009517DC">
      <w:pPr>
        <w:spacing w:before="120" w:after="12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swiss"/>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D9F2D" w14:textId="77777777" w:rsidR="00B22A30" w:rsidRDefault="00B22A30">
    <w:pPr>
      <w:pStyle w:val="a5"/>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06541" w14:textId="77777777" w:rsidR="00B22A30" w:rsidRDefault="00B22A30">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2483B" w14:textId="69C7E9B9" w:rsidR="00B22A30" w:rsidRDefault="00B22A30">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C98B" w14:textId="77777777" w:rsidR="00B22A30" w:rsidRDefault="00B22A30">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5DCE" w14:textId="77777777" w:rsidR="00B22A30" w:rsidRDefault="00B22A30">
    <w:pPr>
      <w:pStyle w:val="a5"/>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F8F4" w14:textId="77777777" w:rsidR="00B22A30" w:rsidRDefault="00B22A30">
    <w:pPr>
      <w:pStyle w:val="a5"/>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A2CE" w14:textId="77777777" w:rsidR="00B22A30" w:rsidRDefault="00B22A30">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9F60B" w14:textId="3276BED3" w:rsidR="00B22A30" w:rsidRDefault="00B22A30">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ACC19" w14:textId="77777777" w:rsidR="00B22A30" w:rsidRDefault="00B22A30">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12436" w14:textId="77777777" w:rsidR="00B22A30" w:rsidRDefault="00B22A30">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CC37E" w14:textId="31A4D789" w:rsidR="00B22A30" w:rsidRDefault="00B22A30">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AD76A" w14:textId="77777777" w:rsidR="00B22A30" w:rsidRDefault="00B22A30">
    <w:pPr>
      <w:pStyle w:val="a5"/>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615B0" w14:textId="77777777" w:rsidR="009517DC" w:rsidRDefault="009517DC" w:rsidP="0081098A">
      <w:pPr>
        <w:spacing w:before="120" w:after="120" w:line="240" w:lineRule="auto"/>
      </w:pPr>
      <w:r>
        <w:separator/>
      </w:r>
    </w:p>
  </w:footnote>
  <w:footnote w:type="continuationSeparator" w:id="0">
    <w:p w14:paraId="1D7A79D9" w14:textId="77777777" w:rsidR="009517DC" w:rsidRDefault="009517DC" w:rsidP="0081098A">
      <w:pPr>
        <w:spacing w:before="120" w:after="120" w:line="240" w:lineRule="auto"/>
      </w:pPr>
      <w:r>
        <w:continuationSeparator/>
      </w:r>
    </w:p>
  </w:footnote>
  <w:footnote w:type="continuationNotice" w:id="1">
    <w:p w14:paraId="0CA6AF96" w14:textId="77777777" w:rsidR="009517DC" w:rsidRDefault="009517DC">
      <w:pPr>
        <w:spacing w:before="120" w:after="12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17B3" w14:textId="77777777" w:rsidR="00B22A30" w:rsidRDefault="00B22A30">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4E94" w14:textId="77777777" w:rsidR="00B22A30" w:rsidRDefault="00B22A30">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B249B" w14:textId="77777777" w:rsidR="00B22A30" w:rsidRDefault="00B22A30">
    <w:pPr>
      <w:pStyle w:val="a3"/>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64876" w14:textId="77777777" w:rsidR="00B22A30" w:rsidRDefault="00B22A30">
    <w:pPr>
      <w:pStyle w:val="a3"/>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526D" w14:textId="77777777" w:rsidR="00B22A30" w:rsidRDefault="00B22A30">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5198F" w14:textId="77777777" w:rsidR="00B22A30" w:rsidRDefault="00B22A30">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933E" w14:textId="77777777" w:rsidR="00B22A30" w:rsidRDefault="00B22A30">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DF2E" w14:textId="77777777" w:rsidR="00B22A30" w:rsidRDefault="00B22A30">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C6B1B" w14:textId="77777777" w:rsidR="00B22A30" w:rsidRPr="00E552C5" w:rsidRDefault="00B22A30">
    <w:pPr>
      <w:pStyle w:val="a3"/>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F99B" w14:textId="77777777" w:rsidR="00B22A30" w:rsidRDefault="00B22A30">
    <w:pPr>
      <w:pStyle w:val="a3"/>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D9368" w14:textId="77777777" w:rsidR="00B22A30" w:rsidRDefault="00B22A30">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D8C5" w14:textId="77777777" w:rsidR="00B22A30" w:rsidRDefault="00B22A30">
    <w:pPr>
      <w:pStyle w:val="a3"/>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3BB7" w14:textId="77777777" w:rsidR="00B22A30" w:rsidRDefault="00B22A30">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9"/>
    <w:multiLevelType w:val="multilevel"/>
    <w:tmpl w:val="19BEFC7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576"/>
        </w:tabs>
        <w:ind w:left="576"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720"/>
        </w:tabs>
        <w:ind w:left="720"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8247FD1"/>
    <w:multiLevelType w:val="hybridMultilevel"/>
    <w:tmpl w:val="3E06DDCE"/>
    <w:lvl w:ilvl="0" w:tplc="94D2A4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B159FD"/>
    <w:multiLevelType w:val="hybridMultilevel"/>
    <w:tmpl w:val="35BE49B2"/>
    <w:lvl w:ilvl="0" w:tplc="B8FAC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6F0F9C"/>
    <w:multiLevelType w:val="hybridMultilevel"/>
    <w:tmpl w:val="F9D61C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4496DBA"/>
    <w:multiLevelType w:val="hybridMultilevel"/>
    <w:tmpl w:val="7FC08DA4"/>
    <w:lvl w:ilvl="0" w:tplc="67FCC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306243"/>
    <w:multiLevelType w:val="hybridMultilevel"/>
    <w:tmpl w:val="6D5E1D4A"/>
    <w:lvl w:ilvl="0" w:tplc="4EA0A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55E92C8"/>
    <w:multiLevelType w:val="singleLevel"/>
    <w:tmpl w:val="555E92C8"/>
    <w:lvl w:ilvl="0">
      <w:start w:val="1"/>
      <w:numFmt w:val="decimal"/>
      <w:suff w:val="nothing"/>
      <w:lvlText w:val="%1、"/>
      <w:lvlJc w:val="left"/>
    </w:lvl>
  </w:abstractNum>
  <w:abstractNum w:abstractNumId="8" w15:restartNumberingAfterBreak="0">
    <w:nsid w:val="58C952C4"/>
    <w:multiLevelType w:val="hybridMultilevel"/>
    <w:tmpl w:val="EE32B9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CC6381A"/>
    <w:multiLevelType w:val="hybridMultilevel"/>
    <w:tmpl w:val="E2CC41B6"/>
    <w:lvl w:ilvl="0" w:tplc="C72ECF3C">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7"/>
  </w:num>
  <w:num w:numId="4">
    <w:abstractNumId w:val="4"/>
  </w:num>
  <w:num w:numId="5">
    <w:abstractNumId w:val="5"/>
  </w:num>
  <w:num w:numId="6">
    <w:abstractNumId w:val="1"/>
  </w:num>
  <w:num w:numId="7">
    <w:abstractNumId w:val="2"/>
  </w:num>
  <w:num w:numId="8">
    <w:abstractNumId w:val="6"/>
  </w:num>
  <w:num w:numId="9">
    <w:abstractNumId w:val="9"/>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芳达">
    <w15:presenceInfo w15:providerId="Windows Live" w15:userId="daa6f2d6ff8e7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51"/>
    <w:rsid w:val="000028CE"/>
    <w:rsid w:val="00003075"/>
    <w:rsid w:val="00010BEB"/>
    <w:rsid w:val="00022941"/>
    <w:rsid w:val="00027756"/>
    <w:rsid w:val="0003135C"/>
    <w:rsid w:val="000327A8"/>
    <w:rsid w:val="000461AC"/>
    <w:rsid w:val="00054701"/>
    <w:rsid w:val="00056A75"/>
    <w:rsid w:val="000629E6"/>
    <w:rsid w:val="00084B65"/>
    <w:rsid w:val="00090735"/>
    <w:rsid w:val="000A2601"/>
    <w:rsid w:val="000B0D07"/>
    <w:rsid w:val="000B5A3F"/>
    <w:rsid w:val="000C3034"/>
    <w:rsid w:val="000C73A3"/>
    <w:rsid w:val="000F240C"/>
    <w:rsid w:val="00102FD1"/>
    <w:rsid w:val="00113372"/>
    <w:rsid w:val="001159A6"/>
    <w:rsid w:val="00121D51"/>
    <w:rsid w:val="0016553A"/>
    <w:rsid w:val="00165B66"/>
    <w:rsid w:val="00176DD8"/>
    <w:rsid w:val="00183120"/>
    <w:rsid w:val="001A520F"/>
    <w:rsid w:val="001D7951"/>
    <w:rsid w:val="001E2B63"/>
    <w:rsid w:val="001F056E"/>
    <w:rsid w:val="001F1B28"/>
    <w:rsid w:val="001F29BD"/>
    <w:rsid w:val="00216F9F"/>
    <w:rsid w:val="002216C1"/>
    <w:rsid w:val="00223C21"/>
    <w:rsid w:val="002502C4"/>
    <w:rsid w:val="00250FC0"/>
    <w:rsid w:val="00253BBF"/>
    <w:rsid w:val="00256792"/>
    <w:rsid w:val="00266C58"/>
    <w:rsid w:val="00271CE8"/>
    <w:rsid w:val="00283E3A"/>
    <w:rsid w:val="002852BF"/>
    <w:rsid w:val="00291407"/>
    <w:rsid w:val="002C21FE"/>
    <w:rsid w:val="002D1A87"/>
    <w:rsid w:val="002E0555"/>
    <w:rsid w:val="00303044"/>
    <w:rsid w:val="00310E01"/>
    <w:rsid w:val="00314947"/>
    <w:rsid w:val="00334021"/>
    <w:rsid w:val="00354946"/>
    <w:rsid w:val="0039072B"/>
    <w:rsid w:val="003A2B6B"/>
    <w:rsid w:val="003B1500"/>
    <w:rsid w:val="003B5732"/>
    <w:rsid w:val="003B7B47"/>
    <w:rsid w:val="003B7F33"/>
    <w:rsid w:val="003E012D"/>
    <w:rsid w:val="003E02F3"/>
    <w:rsid w:val="003E1847"/>
    <w:rsid w:val="003E7232"/>
    <w:rsid w:val="003E7893"/>
    <w:rsid w:val="00404B80"/>
    <w:rsid w:val="00417BE4"/>
    <w:rsid w:val="00420FDF"/>
    <w:rsid w:val="00431C7D"/>
    <w:rsid w:val="00441B74"/>
    <w:rsid w:val="00464506"/>
    <w:rsid w:val="00467D60"/>
    <w:rsid w:val="004759D9"/>
    <w:rsid w:val="004848D1"/>
    <w:rsid w:val="00486BE1"/>
    <w:rsid w:val="004B00A4"/>
    <w:rsid w:val="004C2F95"/>
    <w:rsid w:val="004C4713"/>
    <w:rsid w:val="004E083F"/>
    <w:rsid w:val="004F3EB2"/>
    <w:rsid w:val="0050159C"/>
    <w:rsid w:val="005032BB"/>
    <w:rsid w:val="0051384C"/>
    <w:rsid w:val="005167EE"/>
    <w:rsid w:val="005206A4"/>
    <w:rsid w:val="005309BA"/>
    <w:rsid w:val="005370F2"/>
    <w:rsid w:val="00554240"/>
    <w:rsid w:val="0057152F"/>
    <w:rsid w:val="00575B40"/>
    <w:rsid w:val="00580E42"/>
    <w:rsid w:val="005909DE"/>
    <w:rsid w:val="00591810"/>
    <w:rsid w:val="005A7CE3"/>
    <w:rsid w:val="005B0867"/>
    <w:rsid w:val="005B293D"/>
    <w:rsid w:val="005B4543"/>
    <w:rsid w:val="005B75CB"/>
    <w:rsid w:val="005D1D31"/>
    <w:rsid w:val="005D228B"/>
    <w:rsid w:val="005F4141"/>
    <w:rsid w:val="00606B35"/>
    <w:rsid w:val="00640599"/>
    <w:rsid w:val="00640D6F"/>
    <w:rsid w:val="00661C90"/>
    <w:rsid w:val="00682059"/>
    <w:rsid w:val="006849EE"/>
    <w:rsid w:val="00685E40"/>
    <w:rsid w:val="00696BCE"/>
    <w:rsid w:val="006A5AC5"/>
    <w:rsid w:val="006B1562"/>
    <w:rsid w:val="006B3A9A"/>
    <w:rsid w:val="006C7753"/>
    <w:rsid w:val="006D5170"/>
    <w:rsid w:val="006D6215"/>
    <w:rsid w:val="006F554E"/>
    <w:rsid w:val="00704BF6"/>
    <w:rsid w:val="00724A95"/>
    <w:rsid w:val="007342BD"/>
    <w:rsid w:val="00760D89"/>
    <w:rsid w:val="00763CA8"/>
    <w:rsid w:val="00773475"/>
    <w:rsid w:val="00773BFB"/>
    <w:rsid w:val="00780F23"/>
    <w:rsid w:val="00781A3B"/>
    <w:rsid w:val="0078205D"/>
    <w:rsid w:val="007868ED"/>
    <w:rsid w:val="00793066"/>
    <w:rsid w:val="007A1227"/>
    <w:rsid w:val="007A629B"/>
    <w:rsid w:val="007B54FB"/>
    <w:rsid w:val="007E1CD6"/>
    <w:rsid w:val="007F683F"/>
    <w:rsid w:val="00801FAD"/>
    <w:rsid w:val="00806FCE"/>
    <w:rsid w:val="0081098A"/>
    <w:rsid w:val="00817BBC"/>
    <w:rsid w:val="0082192D"/>
    <w:rsid w:val="00822392"/>
    <w:rsid w:val="00827876"/>
    <w:rsid w:val="00832106"/>
    <w:rsid w:val="00832190"/>
    <w:rsid w:val="00845D11"/>
    <w:rsid w:val="00847067"/>
    <w:rsid w:val="00857019"/>
    <w:rsid w:val="0086580E"/>
    <w:rsid w:val="00877319"/>
    <w:rsid w:val="00881896"/>
    <w:rsid w:val="00883AAC"/>
    <w:rsid w:val="0089064F"/>
    <w:rsid w:val="00895157"/>
    <w:rsid w:val="00897B6B"/>
    <w:rsid w:val="008A2C85"/>
    <w:rsid w:val="008A657C"/>
    <w:rsid w:val="008B2FF4"/>
    <w:rsid w:val="008D0491"/>
    <w:rsid w:val="008E3B98"/>
    <w:rsid w:val="008F3091"/>
    <w:rsid w:val="00911579"/>
    <w:rsid w:val="009141C7"/>
    <w:rsid w:val="00923835"/>
    <w:rsid w:val="00936B84"/>
    <w:rsid w:val="00941351"/>
    <w:rsid w:val="009517DC"/>
    <w:rsid w:val="009C1616"/>
    <w:rsid w:val="009D5A7F"/>
    <w:rsid w:val="009D5B54"/>
    <w:rsid w:val="009E6120"/>
    <w:rsid w:val="009F5FE7"/>
    <w:rsid w:val="00A01328"/>
    <w:rsid w:val="00A04479"/>
    <w:rsid w:val="00A06111"/>
    <w:rsid w:val="00A24418"/>
    <w:rsid w:val="00A25680"/>
    <w:rsid w:val="00A26238"/>
    <w:rsid w:val="00A46437"/>
    <w:rsid w:val="00A527D2"/>
    <w:rsid w:val="00A61153"/>
    <w:rsid w:val="00A63181"/>
    <w:rsid w:val="00A654A8"/>
    <w:rsid w:val="00A67A61"/>
    <w:rsid w:val="00A738C9"/>
    <w:rsid w:val="00A83F57"/>
    <w:rsid w:val="00A97F25"/>
    <w:rsid w:val="00AB4AB0"/>
    <w:rsid w:val="00AB5C5B"/>
    <w:rsid w:val="00AC35CB"/>
    <w:rsid w:val="00AC3657"/>
    <w:rsid w:val="00AC4C97"/>
    <w:rsid w:val="00AD21DE"/>
    <w:rsid w:val="00AE24CD"/>
    <w:rsid w:val="00B0241E"/>
    <w:rsid w:val="00B07D81"/>
    <w:rsid w:val="00B138C2"/>
    <w:rsid w:val="00B17512"/>
    <w:rsid w:val="00B22A30"/>
    <w:rsid w:val="00B37B88"/>
    <w:rsid w:val="00B42696"/>
    <w:rsid w:val="00B55B75"/>
    <w:rsid w:val="00B56A9F"/>
    <w:rsid w:val="00B6424A"/>
    <w:rsid w:val="00B83E86"/>
    <w:rsid w:val="00BB6DAA"/>
    <w:rsid w:val="00BC184F"/>
    <w:rsid w:val="00BD239A"/>
    <w:rsid w:val="00BE00F1"/>
    <w:rsid w:val="00BE37DB"/>
    <w:rsid w:val="00BF3BDF"/>
    <w:rsid w:val="00BF4A72"/>
    <w:rsid w:val="00BF567D"/>
    <w:rsid w:val="00C02DF2"/>
    <w:rsid w:val="00C31F2F"/>
    <w:rsid w:val="00C32539"/>
    <w:rsid w:val="00C3538C"/>
    <w:rsid w:val="00C718FC"/>
    <w:rsid w:val="00C742AC"/>
    <w:rsid w:val="00C807DE"/>
    <w:rsid w:val="00C833EC"/>
    <w:rsid w:val="00C84C94"/>
    <w:rsid w:val="00C869C5"/>
    <w:rsid w:val="00C97BD4"/>
    <w:rsid w:val="00C97D1C"/>
    <w:rsid w:val="00CA40BF"/>
    <w:rsid w:val="00CA58A6"/>
    <w:rsid w:val="00CB50D7"/>
    <w:rsid w:val="00CC020A"/>
    <w:rsid w:val="00CC4C46"/>
    <w:rsid w:val="00CD26BA"/>
    <w:rsid w:val="00CD418B"/>
    <w:rsid w:val="00CE217A"/>
    <w:rsid w:val="00CE7CC6"/>
    <w:rsid w:val="00CF17A3"/>
    <w:rsid w:val="00D00F41"/>
    <w:rsid w:val="00D013C7"/>
    <w:rsid w:val="00D234F8"/>
    <w:rsid w:val="00D440D3"/>
    <w:rsid w:val="00D62242"/>
    <w:rsid w:val="00D64A44"/>
    <w:rsid w:val="00D72055"/>
    <w:rsid w:val="00D75171"/>
    <w:rsid w:val="00D81856"/>
    <w:rsid w:val="00D976FB"/>
    <w:rsid w:val="00DA5840"/>
    <w:rsid w:val="00DB202D"/>
    <w:rsid w:val="00DC6973"/>
    <w:rsid w:val="00DD39DA"/>
    <w:rsid w:val="00DD6AA1"/>
    <w:rsid w:val="00DE18BD"/>
    <w:rsid w:val="00DE4DBB"/>
    <w:rsid w:val="00DF2A70"/>
    <w:rsid w:val="00DF7BFF"/>
    <w:rsid w:val="00E0477F"/>
    <w:rsid w:val="00E122A0"/>
    <w:rsid w:val="00E13BDE"/>
    <w:rsid w:val="00E25139"/>
    <w:rsid w:val="00E30348"/>
    <w:rsid w:val="00E31ECA"/>
    <w:rsid w:val="00E45702"/>
    <w:rsid w:val="00E6324B"/>
    <w:rsid w:val="00E77D77"/>
    <w:rsid w:val="00E8173D"/>
    <w:rsid w:val="00EA23B2"/>
    <w:rsid w:val="00EA2CE1"/>
    <w:rsid w:val="00EB2D58"/>
    <w:rsid w:val="00EB7742"/>
    <w:rsid w:val="00EC1818"/>
    <w:rsid w:val="00EE46C6"/>
    <w:rsid w:val="00EF30D2"/>
    <w:rsid w:val="00F03A7F"/>
    <w:rsid w:val="00F05D7A"/>
    <w:rsid w:val="00F156D9"/>
    <w:rsid w:val="00F159BF"/>
    <w:rsid w:val="00F266C5"/>
    <w:rsid w:val="00F26B21"/>
    <w:rsid w:val="00F404E8"/>
    <w:rsid w:val="00F42969"/>
    <w:rsid w:val="00F43339"/>
    <w:rsid w:val="00F47112"/>
    <w:rsid w:val="00F476BA"/>
    <w:rsid w:val="00F5028E"/>
    <w:rsid w:val="00F7035C"/>
    <w:rsid w:val="00F90FB8"/>
    <w:rsid w:val="00FA0FEE"/>
    <w:rsid w:val="00FA7010"/>
    <w:rsid w:val="00FB530F"/>
    <w:rsid w:val="00FB77CC"/>
    <w:rsid w:val="00FC4214"/>
    <w:rsid w:val="00FD1FC4"/>
    <w:rsid w:val="00FF2C36"/>
    <w:rsid w:val="00FF397A"/>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7E78D4"/>
  <w15:chartTrackingRefBased/>
  <w15:docId w15:val="{7E707D98-0F3D-4DBD-ABA6-D3AB0694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098A"/>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81098A"/>
    <w:pPr>
      <w:keepNext/>
      <w:keepLines/>
      <w:numPr>
        <w:numId w:val="1"/>
      </w:numPr>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semiHidden/>
    <w:unhideWhenUsed/>
    <w:qFormat/>
    <w:rsid w:val="00810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D75171"/>
    <w:pPr>
      <w:keepNext/>
      <w:keepLines/>
      <w:numPr>
        <w:ilvl w:val="2"/>
        <w:numId w:val="1"/>
      </w:numPr>
      <w:tabs>
        <w:tab w:val="clear" w:pos="720"/>
        <w:tab w:val="num" w:pos="709"/>
      </w:tabs>
      <w:spacing w:beforeLines="0" w:before="260" w:afterLines="0" w:after="260" w:line="415" w:lineRule="auto"/>
      <w:ind w:left="709" w:hanging="709"/>
      <w:outlineLvl w:val="2"/>
    </w:pPr>
    <w:rPr>
      <w:rFonts w:asciiTheme="majorEastAsia" w:hAnsi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109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1098A"/>
    <w:rPr>
      <w:sz w:val="18"/>
      <w:szCs w:val="18"/>
    </w:rPr>
  </w:style>
  <w:style w:type="paragraph" w:styleId="a5">
    <w:name w:val="footer"/>
    <w:basedOn w:val="a"/>
    <w:link w:val="a6"/>
    <w:unhideWhenUsed/>
    <w:rsid w:val="0081098A"/>
    <w:pPr>
      <w:tabs>
        <w:tab w:val="center" w:pos="4153"/>
        <w:tab w:val="right" w:pos="8306"/>
      </w:tabs>
      <w:snapToGrid w:val="0"/>
      <w:jc w:val="left"/>
    </w:pPr>
    <w:rPr>
      <w:sz w:val="18"/>
      <w:szCs w:val="18"/>
    </w:rPr>
  </w:style>
  <w:style w:type="character" w:customStyle="1" w:styleId="a6">
    <w:name w:val="页脚 字符"/>
    <w:basedOn w:val="a0"/>
    <w:link w:val="a5"/>
    <w:rsid w:val="0081098A"/>
    <w:rPr>
      <w:sz w:val="18"/>
      <w:szCs w:val="18"/>
    </w:rPr>
  </w:style>
  <w:style w:type="character" w:customStyle="1" w:styleId="10">
    <w:name w:val="标题 1 字符"/>
    <w:basedOn w:val="a0"/>
    <w:link w:val="1"/>
    <w:rsid w:val="0081098A"/>
    <w:rPr>
      <w:rFonts w:ascii="黑体" w:eastAsia="宋体" w:hAnsi="黑体" w:cs="Times New Roman"/>
      <w:b/>
      <w:bCs/>
      <w:kern w:val="44"/>
      <w:sz w:val="44"/>
      <w:szCs w:val="44"/>
    </w:rPr>
  </w:style>
  <w:style w:type="character" w:customStyle="1" w:styleId="30">
    <w:name w:val="标题 3 字符"/>
    <w:basedOn w:val="a0"/>
    <w:link w:val="3"/>
    <w:rsid w:val="00D75171"/>
    <w:rPr>
      <w:rFonts w:asciiTheme="majorEastAsia" w:eastAsia="宋体" w:hAnsiTheme="majorEastAsia" w:cs="Times New Roman"/>
      <w:b/>
      <w:bCs/>
      <w:sz w:val="28"/>
      <w:szCs w:val="32"/>
    </w:rPr>
  </w:style>
  <w:style w:type="character" w:styleId="a7">
    <w:name w:val="annotation reference"/>
    <w:rsid w:val="0081098A"/>
    <w:rPr>
      <w:sz w:val="21"/>
      <w:szCs w:val="21"/>
    </w:rPr>
  </w:style>
  <w:style w:type="character" w:styleId="a8">
    <w:name w:val="Hyperlink"/>
    <w:uiPriority w:val="99"/>
    <w:rsid w:val="0081098A"/>
    <w:rPr>
      <w:color w:val="0000FF"/>
      <w:u w:val="single"/>
    </w:rPr>
  </w:style>
  <w:style w:type="character" w:customStyle="1" w:styleId="a9">
    <w:name w:val="纯文本 字符"/>
    <w:link w:val="aa"/>
    <w:rsid w:val="0081098A"/>
    <w:rPr>
      <w:rFonts w:ascii="宋体" w:hAnsi="Courier New"/>
    </w:rPr>
  </w:style>
  <w:style w:type="paragraph" w:styleId="ab">
    <w:name w:val="annotation text"/>
    <w:basedOn w:val="a"/>
    <w:link w:val="ac"/>
    <w:rsid w:val="0081098A"/>
    <w:pPr>
      <w:jc w:val="left"/>
    </w:pPr>
  </w:style>
  <w:style w:type="character" w:customStyle="1" w:styleId="ac">
    <w:name w:val="批注文字 字符"/>
    <w:basedOn w:val="a0"/>
    <w:link w:val="ab"/>
    <w:rsid w:val="0081098A"/>
    <w:rPr>
      <w:rFonts w:ascii="Times New Roman" w:eastAsia="宋体" w:hAnsi="Times New Roman" w:cs="Times New Roman"/>
      <w:sz w:val="24"/>
      <w:szCs w:val="24"/>
    </w:rPr>
  </w:style>
  <w:style w:type="paragraph" w:styleId="21">
    <w:name w:val="toc 2"/>
    <w:basedOn w:val="a"/>
    <w:next w:val="a"/>
    <w:uiPriority w:val="39"/>
    <w:rsid w:val="0081098A"/>
    <w:pPr>
      <w:spacing w:line="240" w:lineRule="auto"/>
      <w:ind w:leftChars="200" w:left="420"/>
    </w:pPr>
  </w:style>
  <w:style w:type="paragraph" w:customStyle="1" w:styleId="20505">
    <w:name w:val="样式 标题 2 + 段前: 0.5 行 段后: 0.5 行"/>
    <w:basedOn w:val="2"/>
    <w:link w:val="205050"/>
    <w:rsid w:val="0081098A"/>
    <w:pPr>
      <w:numPr>
        <w:ilvl w:val="1"/>
        <w:numId w:val="1"/>
      </w:numPr>
      <w:tabs>
        <w:tab w:val="left" w:pos="576"/>
        <w:tab w:val="num" w:pos="1144"/>
      </w:tabs>
      <w:spacing w:beforeLines="0" w:before="156" w:afterLines="0" w:after="156" w:line="415" w:lineRule="auto"/>
      <w:ind w:left="1144"/>
    </w:pPr>
    <w:rPr>
      <w:rFonts w:ascii="Arial" w:eastAsia="黑体" w:hAnsi="Arial" w:cs="宋体"/>
      <w:b w:val="0"/>
      <w:sz w:val="30"/>
      <w:szCs w:val="20"/>
    </w:rPr>
  </w:style>
  <w:style w:type="paragraph" w:styleId="11">
    <w:name w:val="toc 1"/>
    <w:basedOn w:val="a"/>
    <w:next w:val="a"/>
    <w:uiPriority w:val="39"/>
    <w:rsid w:val="0081098A"/>
    <w:pPr>
      <w:spacing w:line="240" w:lineRule="auto"/>
    </w:pPr>
    <w:rPr>
      <w:rFonts w:ascii="黑体" w:eastAsia="黑体" w:hAnsi="黑体"/>
    </w:rPr>
  </w:style>
  <w:style w:type="paragraph" w:styleId="31">
    <w:name w:val="toc 3"/>
    <w:basedOn w:val="a"/>
    <w:next w:val="a"/>
    <w:uiPriority w:val="39"/>
    <w:rsid w:val="0081098A"/>
    <w:pPr>
      <w:spacing w:line="240" w:lineRule="auto"/>
      <w:ind w:leftChars="400" w:left="840"/>
    </w:pPr>
  </w:style>
  <w:style w:type="paragraph" w:customStyle="1" w:styleId="10505">
    <w:name w:val="样式 标题 1 + 居中 段前: 0.5 行 段后: 0.5 行"/>
    <w:basedOn w:val="1"/>
    <w:rsid w:val="0081098A"/>
    <w:pPr>
      <w:spacing w:before="156" w:after="156"/>
      <w:jc w:val="center"/>
    </w:pPr>
    <w:rPr>
      <w:rFonts w:eastAsia="黑体" w:cs="宋体"/>
      <w:b w:val="0"/>
      <w:sz w:val="36"/>
      <w:szCs w:val="20"/>
    </w:rPr>
  </w:style>
  <w:style w:type="paragraph" w:styleId="aa">
    <w:name w:val="Plain Text"/>
    <w:basedOn w:val="a"/>
    <w:link w:val="a9"/>
    <w:rsid w:val="0081098A"/>
    <w:pPr>
      <w:spacing w:beforeLines="0" w:before="0" w:afterLines="0" w:after="0" w:line="240" w:lineRule="auto"/>
    </w:pPr>
    <w:rPr>
      <w:rFonts w:ascii="宋体" w:eastAsiaTheme="minorEastAsia" w:hAnsi="Courier New" w:cstheme="minorBidi"/>
      <w:sz w:val="21"/>
      <w:szCs w:val="22"/>
    </w:rPr>
  </w:style>
  <w:style w:type="character" w:customStyle="1" w:styleId="12">
    <w:name w:val="纯文本 字符1"/>
    <w:basedOn w:val="a0"/>
    <w:uiPriority w:val="99"/>
    <w:semiHidden/>
    <w:rsid w:val="0081098A"/>
    <w:rPr>
      <w:rFonts w:asciiTheme="minorEastAsia" w:hAnsi="Courier New" w:cs="Courier New"/>
      <w:sz w:val="24"/>
      <w:szCs w:val="24"/>
    </w:rPr>
  </w:style>
  <w:style w:type="character" w:customStyle="1" w:styleId="20">
    <w:name w:val="标题 2 字符"/>
    <w:basedOn w:val="a0"/>
    <w:link w:val="2"/>
    <w:uiPriority w:val="9"/>
    <w:semiHidden/>
    <w:rsid w:val="0081098A"/>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81098A"/>
    <w:pPr>
      <w:spacing w:before="0" w:after="0" w:line="240" w:lineRule="auto"/>
    </w:pPr>
    <w:rPr>
      <w:sz w:val="18"/>
      <w:szCs w:val="18"/>
    </w:rPr>
  </w:style>
  <w:style w:type="character" w:customStyle="1" w:styleId="ae">
    <w:name w:val="批注框文本 字符"/>
    <w:basedOn w:val="a0"/>
    <w:link w:val="ad"/>
    <w:uiPriority w:val="99"/>
    <w:semiHidden/>
    <w:rsid w:val="0081098A"/>
    <w:rPr>
      <w:rFonts w:ascii="Times New Roman" w:eastAsia="宋体" w:hAnsi="Times New Roman" w:cs="Times New Roman"/>
      <w:sz w:val="18"/>
      <w:szCs w:val="18"/>
    </w:rPr>
  </w:style>
  <w:style w:type="character" w:styleId="af">
    <w:name w:val="Placeholder Text"/>
    <w:basedOn w:val="a0"/>
    <w:uiPriority w:val="99"/>
    <w:semiHidden/>
    <w:rsid w:val="00832190"/>
    <w:rPr>
      <w:color w:val="808080"/>
    </w:rPr>
  </w:style>
  <w:style w:type="paragraph" w:styleId="af0">
    <w:name w:val="List Paragraph"/>
    <w:basedOn w:val="a"/>
    <w:uiPriority w:val="34"/>
    <w:qFormat/>
    <w:rsid w:val="00FF397A"/>
    <w:pPr>
      <w:ind w:firstLineChars="200" w:firstLine="420"/>
    </w:pPr>
  </w:style>
  <w:style w:type="paragraph" w:styleId="af1">
    <w:name w:val="Date"/>
    <w:basedOn w:val="a"/>
    <w:next w:val="a"/>
    <w:link w:val="af2"/>
    <w:uiPriority w:val="99"/>
    <w:semiHidden/>
    <w:unhideWhenUsed/>
    <w:rsid w:val="00FF397A"/>
    <w:pPr>
      <w:ind w:leftChars="2500" w:left="100"/>
    </w:pPr>
  </w:style>
  <w:style w:type="character" w:customStyle="1" w:styleId="af2">
    <w:name w:val="日期 字符"/>
    <w:basedOn w:val="a0"/>
    <w:link w:val="af1"/>
    <w:uiPriority w:val="99"/>
    <w:semiHidden/>
    <w:rsid w:val="00FF397A"/>
    <w:rPr>
      <w:rFonts w:ascii="Times New Roman" w:eastAsia="宋体" w:hAnsi="Times New Roman" w:cs="Times New Roman"/>
      <w:sz w:val="24"/>
      <w:szCs w:val="24"/>
    </w:rPr>
  </w:style>
  <w:style w:type="paragraph" w:customStyle="1" w:styleId="22">
    <w:name w:val="标题2"/>
    <w:basedOn w:val="20505"/>
    <w:link w:val="23"/>
    <w:qFormat/>
    <w:rsid w:val="00D75171"/>
    <w:pPr>
      <w:spacing w:before="120" w:after="120" w:line="240" w:lineRule="auto"/>
    </w:pPr>
    <w:rPr>
      <w:rFonts w:asciiTheme="majorEastAsia" w:eastAsia="宋体" w:hAnsiTheme="majorEastAsia"/>
      <w:b/>
      <w:szCs w:val="30"/>
    </w:rPr>
  </w:style>
  <w:style w:type="character" w:customStyle="1" w:styleId="205050">
    <w:name w:val="样式 标题 2 + 段前: 0.5 行 段后: 0.5 行 字符"/>
    <w:basedOn w:val="20"/>
    <w:link w:val="20505"/>
    <w:rsid w:val="00D75171"/>
    <w:rPr>
      <w:rFonts w:ascii="Arial" w:eastAsia="黑体" w:hAnsi="Arial" w:cs="宋体"/>
      <w:b w:val="0"/>
      <w:bCs/>
      <w:sz w:val="30"/>
      <w:szCs w:val="20"/>
    </w:rPr>
  </w:style>
  <w:style w:type="character" w:customStyle="1" w:styleId="23">
    <w:name w:val="标题2 字符"/>
    <w:basedOn w:val="205050"/>
    <w:link w:val="22"/>
    <w:rsid w:val="00D75171"/>
    <w:rPr>
      <w:rFonts w:asciiTheme="majorEastAsia" w:eastAsia="宋体" w:hAnsiTheme="majorEastAsia" w:cs="宋体"/>
      <w:b/>
      <w:bCs/>
      <w:sz w:val="30"/>
      <w:szCs w:val="30"/>
    </w:rPr>
  </w:style>
  <w:style w:type="paragraph" w:styleId="af3">
    <w:name w:val="footnote text"/>
    <w:basedOn w:val="a"/>
    <w:link w:val="af4"/>
    <w:uiPriority w:val="99"/>
    <w:semiHidden/>
    <w:unhideWhenUsed/>
    <w:rsid w:val="00FB530F"/>
    <w:pPr>
      <w:snapToGrid w:val="0"/>
      <w:jc w:val="left"/>
    </w:pPr>
    <w:rPr>
      <w:sz w:val="18"/>
      <w:szCs w:val="18"/>
    </w:rPr>
  </w:style>
  <w:style w:type="character" w:customStyle="1" w:styleId="af4">
    <w:name w:val="脚注文本 字符"/>
    <w:basedOn w:val="a0"/>
    <w:link w:val="af3"/>
    <w:uiPriority w:val="99"/>
    <w:semiHidden/>
    <w:rsid w:val="00FB530F"/>
    <w:rPr>
      <w:rFonts w:ascii="Times New Roman" w:eastAsia="宋体" w:hAnsi="Times New Roman" w:cs="Times New Roman"/>
      <w:sz w:val="18"/>
      <w:szCs w:val="18"/>
    </w:rPr>
  </w:style>
  <w:style w:type="character" w:styleId="af5">
    <w:name w:val="footnote reference"/>
    <w:basedOn w:val="a0"/>
    <w:uiPriority w:val="99"/>
    <w:semiHidden/>
    <w:unhideWhenUsed/>
    <w:rsid w:val="00FB530F"/>
    <w:rPr>
      <w:vertAlign w:val="superscript"/>
    </w:rPr>
  </w:style>
  <w:style w:type="paragraph" w:styleId="af6">
    <w:name w:val="endnote text"/>
    <w:basedOn w:val="a"/>
    <w:link w:val="af7"/>
    <w:uiPriority w:val="99"/>
    <w:semiHidden/>
    <w:unhideWhenUsed/>
    <w:rsid w:val="00FB530F"/>
    <w:pPr>
      <w:snapToGrid w:val="0"/>
      <w:jc w:val="left"/>
    </w:pPr>
  </w:style>
  <w:style w:type="character" w:customStyle="1" w:styleId="af7">
    <w:name w:val="尾注文本 字符"/>
    <w:basedOn w:val="a0"/>
    <w:link w:val="af6"/>
    <w:uiPriority w:val="99"/>
    <w:semiHidden/>
    <w:rsid w:val="00FB530F"/>
    <w:rPr>
      <w:rFonts w:ascii="Times New Roman" w:eastAsia="宋体" w:hAnsi="Times New Roman" w:cs="Times New Roman"/>
      <w:sz w:val="24"/>
      <w:szCs w:val="24"/>
    </w:rPr>
  </w:style>
  <w:style w:type="character" w:styleId="af8">
    <w:name w:val="endnote reference"/>
    <w:basedOn w:val="a0"/>
    <w:uiPriority w:val="99"/>
    <w:semiHidden/>
    <w:unhideWhenUsed/>
    <w:rsid w:val="00FB530F"/>
    <w:rPr>
      <w:vertAlign w:val="superscript"/>
    </w:rPr>
  </w:style>
  <w:style w:type="character" w:customStyle="1" w:styleId="mw-headline">
    <w:name w:val="mw-headline"/>
    <w:basedOn w:val="a0"/>
    <w:rsid w:val="005A7CE3"/>
  </w:style>
  <w:style w:type="paragraph" w:styleId="af9">
    <w:name w:val="annotation subject"/>
    <w:basedOn w:val="ab"/>
    <w:next w:val="ab"/>
    <w:link w:val="afa"/>
    <w:uiPriority w:val="99"/>
    <w:semiHidden/>
    <w:unhideWhenUsed/>
    <w:rsid w:val="00AD21DE"/>
    <w:rPr>
      <w:b/>
      <w:bCs/>
    </w:rPr>
  </w:style>
  <w:style w:type="character" w:customStyle="1" w:styleId="afa">
    <w:name w:val="批注主题 字符"/>
    <w:basedOn w:val="ac"/>
    <w:link w:val="af9"/>
    <w:uiPriority w:val="99"/>
    <w:semiHidden/>
    <w:rsid w:val="00AD21DE"/>
    <w:rPr>
      <w:rFonts w:ascii="Times New Roman" w:eastAsia="宋体" w:hAnsi="Times New Roman" w:cs="Times New Roman"/>
      <w:b/>
      <w:bCs/>
      <w:sz w:val="24"/>
      <w:szCs w:val="24"/>
    </w:rPr>
  </w:style>
  <w:style w:type="character" w:styleId="afb">
    <w:name w:val="Unresolved Mention"/>
    <w:basedOn w:val="a0"/>
    <w:uiPriority w:val="99"/>
    <w:semiHidden/>
    <w:unhideWhenUsed/>
    <w:rsid w:val="001E2B63"/>
    <w:rPr>
      <w:color w:val="808080"/>
      <w:shd w:val="clear" w:color="auto" w:fill="E6E6E6"/>
    </w:rPr>
  </w:style>
  <w:style w:type="paragraph" w:styleId="afc">
    <w:name w:val="caption"/>
    <w:basedOn w:val="a"/>
    <w:next w:val="a"/>
    <w:uiPriority w:val="35"/>
    <w:unhideWhenUsed/>
    <w:qFormat/>
    <w:rsid w:val="00F159BF"/>
    <w:rPr>
      <w:rFonts w:asciiTheme="majorHAnsi" w:eastAsia="黑体" w:hAnsiTheme="majorHAnsi" w:cstheme="majorBidi"/>
      <w:sz w:val="20"/>
      <w:szCs w:val="20"/>
    </w:rPr>
  </w:style>
  <w:style w:type="character" w:styleId="afd">
    <w:name w:val="Subtle Emphasis"/>
    <w:basedOn w:val="a0"/>
    <w:uiPriority w:val="19"/>
    <w:qFormat/>
    <w:rsid w:val="00F90FB8"/>
    <w:rPr>
      <w:i/>
      <w:iCs/>
      <w:color w:val="404040" w:themeColor="text1" w:themeTint="BF"/>
    </w:rPr>
  </w:style>
  <w:style w:type="table" w:styleId="afe">
    <w:name w:val="Table Grid"/>
    <w:basedOn w:val="a1"/>
    <w:uiPriority w:val="39"/>
    <w:rsid w:val="00B22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Revision"/>
    <w:hidden/>
    <w:uiPriority w:val="99"/>
    <w:semiHidden/>
    <w:rsid w:val="005B75CB"/>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7549">
      <w:bodyDiv w:val="1"/>
      <w:marLeft w:val="0"/>
      <w:marRight w:val="0"/>
      <w:marTop w:val="0"/>
      <w:marBottom w:val="0"/>
      <w:divBdr>
        <w:top w:val="none" w:sz="0" w:space="0" w:color="auto"/>
        <w:left w:val="none" w:sz="0" w:space="0" w:color="auto"/>
        <w:bottom w:val="none" w:sz="0" w:space="0" w:color="auto"/>
        <w:right w:val="none" w:sz="0" w:space="0" w:color="auto"/>
      </w:divBdr>
      <w:divsChild>
        <w:div w:id="685180291">
          <w:marLeft w:val="0"/>
          <w:marRight w:val="0"/>
          <w:marTop w:val="0"/>
          <w:marBottom w:val="225"/>
          <w:divBdr>
            <w:top w:val="none" w:sz="0" w:space="0" w:color="auto"/>
            <w:left w:val="none" w:sz="0" w:space="0" w:color="auto"/>
            <w:bottom w:val="none" w:sz="0" w:space="0" w:color="auto"/>
            <w:right w:val="none" w:sz="0" w:space="0" w:color="auto"/>
          </w:divBdr>
        </w:div>
        <w:div w:id="164053861">
          <w:marLeft w:val="0"/>
          <w:marRight w:val="0"/>
          <w:marTop w:val="0"/>
          <w:marBottom w:val="225"/>
          <w:divBdr>
            <w:top w:val="none" w:sz="0" w:space="0" w:color="auto"/>
            <w:left w:val="none" w:sz="0" w:space="0" w:color="auto"/>
            <w:bottom w:val="none" w:sz="0" w:space="0" w:color="auto"/>
            <w:right w:val="none" w:sz="0" w:space="0" w:color="auto"/>
          </w:divBdr>
        </w:div>
      </w:divsChild>
    </w:div>
    <w:div w:id="287472641">
      <w:bodyDiv w:val="1"/>
      <w:marLeft w:val="0"/>
      <w:marRight w:val="0"/>
      <w:marTop w:val="0"/>
      <w:marBottom w:val="0"/>
      <w:divBdr>
        <w:top w:val="none" w:sz="0" w:space="0" w:color="auto"/>
        <w:left w:val="none" w:sz="0" w:space="0" w:color="auto"/>
        <w:bottom w:val="none" w:sz="0" w:space="0" w:color="auto"/>
        <w:right w:val="none" w:sz="0" w:space="0" w:color="auto"/>
      </w:divBdr>
    </w:div>
    <w:div w:id="298993324">
      <w:bodyDiv w:val="1"/>
      <w:marLeft w:val="0"/>
      <w:marRight w:val="0"/>
      <w:marTop w:val="0"/>
      <w:marBottom w:val="0"/>
      <w:divBdr>
        <w:top w:val="none" w:sz="0" w:space="0" w:color="auto"/>
        <w:left w:val="none" w:sz="0" w:space="0" w:color="auto"/>
        <w:bottom w:val="none" w:sz="0" w:space="0" w:color="auto"/>
        <w:right w:val="none" w:sz="0" w:space="0" w:color="auto"/>
      </w:divBdr>
    </w:div>
    <w:div w:id="394398854">
      <w:bodyDiv w:val="1"/>
      <w:marLeft w:val="0"/>
      <w:marRight w:val="0"/>
      <w:marTop w:val="0"/>
      <w:marBottom w:val="0"/>
      <w:divBdr>
        <w:top w:val="none" w:sz="0" w:space="0" w:color="auto"/>
        <w:left w:val="none" w:sz="0" w:space="0" w:color="auto"/>
        <w:bottom w:val="none" w:sz="0" w:space="0" w:color="auto"/>
        <w:right w:val="none" w:sz="0" w:space="0" w:color="auto"/>
      </w:divBdr>
    </w:div>
    <w:div w:id="474446961">
      <w:bodyDiv w:val="1"/>
      <w:marLeft w:val="0"/>
      <w:marRight w:val="0"/>
      <w:marTop w:val="0"/>
      <w:marBottom w:val="0"/>
      <w:divBdr>
        <w:top w:val="none" w:sz="0" w:space="0" w:color="auto"/>
        <w:left w:val="none" w:sz="0" w:space="0" w:color="auto"/>
        <w:bottom w:val="none" w:sz="0" w:space="0" w:color="auto"/>
        <w:right w:val="none" w:sz="0" w:space="0" w:color="auto"/>
      </w:divBdr>
      <w:divsChild>
        <w:div w:id="2121142878">
          <w:marLeft w:val="336"/>
          <w:marRight w:val="0"/>
          <w:marTop w:val="120"/>
          <w:marBottom w:val="312"/>
          <w:divBdr>
            <w:top w:val="none" w:sz="0" w:space="0" w:color="auto"/>
            <w:left w:val="none" w:sz="0" w:space="0" w:color="auto"/>
            <w:bottom w:val="none" w:sz="0" w:space="0" w:color="auto"/>
            <w:right w:val="none" w:sz="0" w:space="0" w:color="auto"/>
          </w:divBdr>
          <w:divsChild>
            <w:div w:id="12505020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19977880">
      <w:bodyDiv w:val="1"/>
      <w:marLeft w:val="0"/>
      <w:marRight w:val="0"/>
      <w:marTop w:val="0"/>
      <w:marBottom w:val="0"/>
      <w:divBdr>
        <w:top w:val="none" w:sz="0" w:space="0" w:color="auto"/>
        <w:left w:val="none" w:sz="0" w:space="0" w:color="auto"/>
        <w:bottom w:val="none" w:sz="0" w:space="0" w:color="auto"/>
        <w:right w:val="none" w:sz="0" w:space="0" w:color="auto"/>
      </w:divBdr>
    </w:div>
    <w:div w:id="688872055">
      <w:bodyDiv w:val="1"/>
      <w:marLeft w:val="0"/>
      <w:marRight w:val="0"/>
      <w:marTop w:val="0"/>
      <w:marBottom w:val="0"/>
      <w:divBdr>
        <w:top w:val="none" w:sz="0" w:space="0" w:color="auto"/>
        <w:left w:val="none" w:sz="0" w:space="0" w:color="auto"/>
        <w:bottom w:val="none" w:sz="0" w:space="0" w:color="auto"/>
        <w:right w:val="none" w:sz="0" w:space="0" w:color="auto"/>
      </w:divBdr>
    </w:div>
    <w:div w:id="823816307">
      <w:bodyDiv w:val="1"/>
      <w:marLeft w:val="0"/>
      <w:marRight w:val="0"/>
      <w:marTop w:val="0"/>
      <w:marBottom w:val="0"/>
      <w:divBdr>
        <w:top w:val="none" w:sz="0" w:space="0" w:color="auto"/>
        <w:left w:val="none" w:sz="0" w:space="0" w:color="auto"/>
        <w:bottom w:val="none" w:sz="0" w:space="0" w:color="auto"/>
        <w:right w:val="none" w:sz="0" w:space="0" w:color="auto"/>
      </w:divBdr>
    </w:div>
    <w:div w:id="960965420">
      <w:bodyDiv w:val="1"/>
      <w:marLeft w:val="0"/>
      <w:marRight w:val="0"/>
      <w:marTop w:val="0"/>
      <w:marBottom w:val="0"/>
      <w:divBdr>
        <w:top w:val="none" w:sz="0" w:space="0" w:color="auto"/>
        <w:left w:val="none" w:sz="0" w:space="0" w:color="auto"/>
        <w:bottom w:val="none" w:sz="0" w:space="0" w:color="auto"/>
        <w:right w:val="none" w:sz="0" w:space="0" w:color="auto"/>
      </w:divBdr>
    </w:div>
    <w:div w:id="1032997624">
      <w:bodyDiv w:val="1"/>
      <w:marLeft w:val="0"/>
      <w:marRight w:val="0"/>
      <w:marTop w:val="0"/>
      <w:marBottom w:val="0"/>
      <w:divBdr>
        <w:top w:val="none" w:sz="0" w:space="0" w:color="auto"/>
        <w:left w:val="none" w:sz="0" w:space="0" w:color="auto"/>
        <w:bottom w:val="none" w:sz="0" w:space="0" w:color="auto"/>
        <w:right w:val="none" w:sz="0" w:space="0" w:color="auto"/>
      </w:divBdr>
    </w:div>
    <w:div w:id="1068262882">
      <w:bodyDiv w:val="1"/>
      <w:marLeft w:val="0"/>
      <w:marRight w:val="0"/>
      <w:marTop w:val="0"/>
      <w:marBottom w:val="0"/>
      <w:divBdr>
        <w:top w:val="none" w:sz="0" w:space="0" w:color="auto"/>
        <w:left w:val="none" w:sz="0" w:space="0" w:color="auto"/>
        <w:bottom w:val="none" w:sz="0" w:space="0" w:color="auto"/>
        <w:right w:val="none" w:sz="0" w:space="0" w:color="auto"/>
      </w:divBdr>
    </w:div>
    <w:div w:id="1117456722">
      <w:bodyDiv w:val="1"/>
      <w:marLeft w:val="0"/>
      <w:marRight w:val="0"/>
      <w:marTop w:val="0"/>
      <w:marBottom w:val="0"/>
      <w:divBdr>
        <w:top w:val="none" w:sz="0" w:space="0" w:color="auto"/>
        <w:left w:val="none" w:sz="0" w:space="0" w:color="auto"/>
        <w:bottom w:val="none" w:sz="0" w:space="0" w:color="auto"/>
        <w:right w:val="none" w:sz="0" w:space="0" w:color="auto"/>
      </w:divBdr>
    </w:div>
    <w:div w:id="1216549845">
      <w:bodyDiv w:val="1"/>
      <w:marLeft w:val="0"/>
      <w:marRight w:val="0"/>
      <w:marTop w:val="0"/>
      <w:marBottom w:val="0"/>
      <w:divBdr>
        <w:top w:val="none" w:sz="0" w:space="0" w:color="auto"/>
        <w:left w:val="none" w:sz="0" w:space="0" w:color="auto"/>
        <w:bottom w:val="none" w:sz="0" w:space="0" w:color="auto"/>
        <w:right w:val="none" w:sz="0" w:space="0" w:color="auto"/>
      </w:divBdr>
    </w:div>
    <w:div w:id="1302733341">
      <w:bodyDiv w:val="1"/>
      <w:marLeft w:val="0"/>
      <w:marRight w:val="0"/>
      <w:marTop w:val="0"/>
      <w:marBottom w:val="0"/>
      <w:divBdr>
        <w:top w:val="none" w:sz="0" w:space="0" w:color="auto"/>
        <w:left w:val="none" w:sz="0" w:space="0" w:color="auto"/>
        <w:bottom w:val="none" w:sz="0" w:space="0" w:color="auto"/>
        <w:right w:val="none" w:sz="0" w:space="0" w:color="auto"/>
      </w:divBdr>
    </w:div>
    <w:div w:id="1329282985">
      <w:bodyDiv w:val="1"/>
      <w:marLeft w:val="0"/>
      <w:marRight w:val="0"/>
      <w:marTop w:val="0"/>
      <w:marBottom w:val="0"/>
      <w:divBdr>
        <w:top w:val="none" w:sz="0" w:space="0" w:color="auto"/>
        <w:left w:val="none" w:sz="0" w:space="0" w:color="auto"/>
        <w:bottom w:val="none" w:sz="0" w:space="0" w:color="auto"/>
        <w:right w:val="none" w:sz="0" w:space="0" w:color="auto"/>
      </w:divBdr>
    </w:div>
    <w:div w:id="1442921016">
      <w:bodyDiv w:val="1"/>
      <w:marLeft w:val="0"/>
      <w:marRight w:val="0"/>
      <w:marTop w:val="0"/>
      <w:marBottom w:val="0"/>
      <w:divBdr>
        <w:top w:val="none" w:sz="0" w:space="0" w:color="auto"/>
        <w:left w:val="none" w:sz="0" w:space="0" w:color="auto"/>
        <w:bottom w:val="none" w:sz="0" w:space="0" w:color="auto"/>
        <w:right w:val="none" w:sz="0" w:space="0" w:color="auto"/>
      </w:divBdr>
    </w:div>
    <w:div w:id="1566141903">
      <w:bodyDiv w:val="1"/>
      <w:marLeft w:val="0"/>
      <w:marRight w:val="0"/>
      <w:marTop w:val="0"/>
      <w:marBottom w:val="0"/>
      <w:divBdr>
        <w:top w:val="none" w:sz="0" w:space="0" w:color="auto"/>
        <w:left w:val="none" w:sz="0" w:space="0" w:color="auto"/>
        <w:bottom w:val="none" w:sz="0" w:space="0" w:color="auto"/>
        <w:right w:val="none" w:sz="0" w:space="0" w:color="auto"/>
      </w:divBdr>
    </w:div>
    <w:div w:id="159747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image" Target="media/image7.png"/><Relationship Id="rId21" Type="http://schemas.openxmlformats.org/officeDocument/2006/relationships/footer" Target="footer5.xml"/><Relationship Id="rId34" Type="http://schemas.openxmlformats.org/officeDocument/2006/relationships/header" Target="header10.xml"/><Relationship Id="rId42"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7.xml"/><Relationship Id="rId32" Type="http://schemas.openxmlformats.org/officeDocument/2006/relationships/footer" Target="footer10.xml"/><Relationship Id="rId37" Type="http://schemas.openxmlformats.org/officeDocument/2006/relationships/image" Target="media/image5.png"/><Relationship Id="rId40" Type="http://schemas.openxmlformats.org/officeDocument/2006/relationships/image" Target="media/image8.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header" Target="header5.xml"/><Relationship Id="rId31" Type="http://schemas.openxmlformats.org/officeDocument/2006/relationships/header" Target="header9.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image" Target="media/image3.png"/><Relationship Id="rId35" Type="http://schemas.openxmlformats.org/officeDocument/2006/relationships/footer" Target="footer12.xml"/><Relationship Id="rId43" Type="http://schemas.openxmlformats.org/officeDocument/2006/relationships/header" Target="header1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image" Target="media/image6.png"/><Relationship Id="rId46" Type="http://schemas.openxmlformats.org/officeDocument/2006/relationships/theme" Target="theme/theme1.xml"/><Relationship Id="rId20" Type="http://schemas.openxmlformats.org/officeDocument/2006/relationships/footer" Target="footer4.xml"/><Relationship Id="rId41"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B55692-14E1-4B0D-8F78-05A7468B5CC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6B70B-4E24-4F7C-8FD9-6EDE5E0A5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3362</Words>
  <Characters>19170</Characters>
  <Application>Microsoft Office Word</Application>
  <DocSecurity>0</DocSecurity>
  <Lines>159</Lines>
  <Paragraphs>44</Paragraphs>
  <ScaleCrop>false</ScaleCrop>
  <Company/>
  <LinksUpToDate>false</LinksUpToDate>
  <CharactersWithSpaces>22488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李芳达</dc:creator>
  <cp:keywords/>
  <dc:description/>
  <cp:lastModifiedBy>李 芳达</cp:lastModifiedBy>
  <cp:revision>2</cp:revision>
  <dcterms:created xsi:type="dcterms:W3CDTF">2018-05-16T14:41:00Z</dcterms:created>
  <dcterms:modified xsi:type="dcterms:W3CDTF">2018-05-16T14:41:00Z</dcterms:modified>
</cp:coreProperties>
</file>