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项目工作周报</w:t>
      </w: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 xml:space="preserve"> 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tbl>
      <w:tblPr>
        <w:tblStyle w:val="5"/>
        <w:tblW w:w="1018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165"/>
        <w:gridCol w:w="166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选题名称</w:t>
            </w:r>
          </w:p>
        </w:tc>
        <w:tc>
          <w:tcPr>
            <w:tcW w:w="6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“凤巢”创业融资平台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小组编号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Free-E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小组成员</w:t>
            </w:r>
          </w:p>
        </w:tc>
        <w:tc>
          <w:tcPr>
            <w:tcW w:w="6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秦子柠、郑宇宸、刘朝靖、孟子彧、殷立森、王维扬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填报周期</w:t>
            </w:r>
          </w:p>
        </w:tc>
        <w:tc>
          <w:tcPr>
            <w:tcW w:w="6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2019年4月15日-2019年4月21日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项目整体状况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drawing>
                <wp:inline distT="0" distB="0" distL="0" distR="0">
                  <wp:extent cx="762000" cy="76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  <w:bookmarkStart w:id="0" w:name="_GoBack"/>
      <w:bookmarkEnd w:id="0"/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12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项目整体状态说明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tbl>
      <w:tblPr>
        <w:tblStyle w:val="5"/>
        <w:tblW w:w="901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drawing>
                <wp:inline distT="0" distB="0" distL="0" distR="0">
                  <wp:extent cx="762000" cy="762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62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工作进展顺利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drawing>
                <wp:inline distT="0" distB="0" distL="0" distR="0">
                  <wp:extent cx="742950" cy="7524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62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工作存在较大问题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但在控制之内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drawing>
                <wp:inline distT="0" distB="0" distL="0" distR="0">
                  <wp:extent cx="733425" cy="733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62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工作存在重大问题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已对整体工作造成较大影响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.</w:t>
            </w: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pStyle w:val="9"/>
        <w:numPr>
          <w:ilvl w:val="0"/>
          <w:numId w:val="1"/>
        </w:numPr>
        <w:spacing w:after="0"/>
        <w:ind w:left="420" w:hanging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项目整体情况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tbl>
      <w:tblPr>
        <w:tblStyle w:val="5"/>
        <w:tblW w:w="934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05"/>
        <w:gridCol w:w="3225"/>
        <w:gridCol w:w="166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任务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子任务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计划完成时间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实际完成时间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需求分析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确定用例、完成需求分析文档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2019.3.24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概要设计1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设计实现alpha版的基本功能，包括注册、登录、搜索、查看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后端模块对接1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Django应用统一与整合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追加基本功能实现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基本实现项目推荐、线上交流、权限控制，信息动态推送等功能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2019.4.16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前端设计1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实现基本的可交互的页面，包括项目主页，用户登录、个人中心、搜索展示、项目查看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模块测试1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对各个Django应用模块进行测试，主要测试基本功能的可用性完备性等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7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前后端对接1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对接已完成的前端和后端，并测试在前端页面渲染后的情况下后端功能的可靠性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2019.4.19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已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8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alpha版测试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alpha版上线前的测试，采用模拟真实用户实际使用的方法进行测试，并生成测试反馈结果进行有针对性地修改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9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前端美化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美化前端的各个页面（合理使用配色、模板、素材、样式等）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2019.5.28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后端功能完善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完善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线上交流、黑名单、反馈帮助、趋势预测等模块的设计、编码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2019.5.28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11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部署与测试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对接最终的所有成果，统一各开发者在编码中使用的设置，并根据统一后的设置来配置Nginx、MySQL、uWsgi，并部署到生产环境（华为云）上进行测试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2019.6.3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12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beta版测试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根据之前的测试结果对上线前的beta版进行最后的优化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2019.6.9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13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120"/>
        <w:jc w:val="both"/>
        <w:rPr>
          <w:rFonts w:hint="eastAsia" w:ascii="宋体" w:hAnsi="宋体" w:eastAsia="宋体" w:cs="宋体"/>
          <w:color w:val="auto"/>
        </w:rPr>
      </w:pPr>
    </w:p>
    <w:p>
      <w:pPr>
        <w:pStyle w:val="9"/>
        <w:numPr>
          <w:ilvl w:val="0"/>
          <w:numId w:val="1"/>
        </w:numPr>
        <w:spacing w:after="0"/>
        <w:ind w:left="420" w:hanging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工作计划执行情况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tbl>
      <w:tblPr>
        <w:tblStyle w:val="5"/>
        <w:tblW w:w="9540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3105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子任务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工作计划执行情况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计划完成时间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负责人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完成日期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1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确定系统所有用例、系统范围和需求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未完成（85%）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郑宇宸/等待后续版本扩充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需求文档（前言、项目概述）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需求文档（界面需求）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未完成（70%）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秦子柠/负责前端开发的同学没有给撰写文档的同学更新文档的必要设计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需求文档（软硬件需求）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2019.3.26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项目搜索功能（功能简述、流程描述、错误流程反馈，涉及用户，系统规格需求说明）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数据库模型统一规格（用户模型、项目模型、用户与用户之间的关系模型、用户与项目之间的关系模型）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2019.3.28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刘朝靖、孟子彧/2019.3.28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用户注册功能（功能简述，流程描述，错误流程反馈，涉及用户，系统需求规格说明）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项目发布功能（功能简述，流程描述，错误流程反馈，涉及用户，系统需求规格说明）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其他在本次迭代中尚未实现的需求（功能简述，流程描述，错误流程反馈，涉及用户，系统需求规格说明）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等待后续迭代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郑宇宸，秦子柠/等待后续迭代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 概要设计1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实现设计项目搜索功能（功能简述、实现简述及约定、功能实现流程、Django应用及其有关接口）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秦子柠/2019.3.31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数据库模型基本设计的实现（用户模型、项目模型、用户与用户之间的关系模型、用户与项目之间的关系模型）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2019.3.28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刘朝靖、孟子彧/2019.3.28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用户注册基本设计的实现（用户模型、错误反馈、验证码验证、邮箱验证）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刘朝靖、孟子彧/2019.3.31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项目发布(功能简述、实现简述及约定、功能实现流程、Django应用及其有关接口)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已完成(90%)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刘朝靖/2019.3.31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前端静态页面demo的设计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已完成(70%)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王维扬、殷立森/2019.3.31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提供大致能用于展示的简单页面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郑宇宸/没有与实现后端功能的同学对接好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个人中心的实现（收藏项目，关注用户，修改信息）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郑宇宸/更改了需求优先级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6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3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后端模块对接1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配置华为云开发环境（Python3.7+Django+MySQL+Nginx+Git+uWsgi）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2019.4.2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初步对接已完成的各个后端功能模块（统合数据库、用户注册、用户登录、用户搜索、项目发布功能）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2019.4.2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 追加基本功能实现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推荐系统构建（爬取项目和融资数据）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秦子柠/2019.4.7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对数据上传数据库的过程加密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已完成（100%）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个人中心的实现（收藏项目，关注用户）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刘朝靖/2019.4.4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浏览他人项目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刘朝靖/2019.4.5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浏览历史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刘朝靖/2019.4.6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用户账户删除的基本设计（邮箱确认、计时删除）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已完成（70%）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登录功能的实现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2019.4.5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推荐系统的构建（基于爬取的数据，建模用户画像、能完成基本的推荐任务）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已完成（60%）/需要在部署时，结合已完成的用户历史记录数据库进行试运行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秦子柠/2019.4.14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趋势预测功能的再分析与考量、设计（采用股票板块的数据，使用LSTM进行预测，一定程度上能反应投资倾向）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已完成（70%）/预计在beta版本上线，暂未完成展示页面接口的具体设计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2019.4.11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秦子柠/2019.4.11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动态提醒(收藏的项目信息发生修改或关注的人发布新项目时收到提示)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已完成(90%)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刘朝靖/2019.4.14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权限控制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未完成/对具体用户和项目保密等级，暂未确定可见的项目信息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线上交流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已完成(80%) /可以实现用户与用户的交流，但仍有一些bug，可能会影响消息的及时性，功能不完善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刘朝靖/2019.4.18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修改密码和修改邮箱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上周无此计划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个人信息修改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已完成(80%)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上周无此计划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密码找回功能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上周无此计划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关注领域的展示与修改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上周无此计划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孟子彧/2019.4.17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推荐系统的部署(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1.根据设计好的模型，部署推荐系统，并根据实际效果调整模型及其参数；2.通过修改注册流程为冷启动问题提供解决方案)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2019.4.18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秦子柠/2019.4.18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 前端设计1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完成前端页面交互设计（与用户进行基本的交互功能）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王维扬、殷立森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完成前端风格总体设计（基本完成前端视觉层面的开发）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王维扬、殷立森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完成网页雏形并预留下个版本开发接口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郑宇宸/2019.4.7/完成主页，注册，登录，项目发布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设计前端风格与优化界面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郑宇宸/2019.4.7/尚有改进空间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完成个人中心与搜索的前端页面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前端与后端的初步对接（注册登录页面能够实现前后端数据的互相发送）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郑宇宸，秦子柠/2019.4.14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继续优化前端页面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郑宇宸/2019.4.14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完成前端页面的编写（主页、搜索页面、个人中心、项目发布与查看页面等，）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在生产环境下，依照已有的页面设计，完成较为美观的前端页面，并实现与后端交互的功能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已完成(70%)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/2019.4.19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增加主页的功能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2019.4.19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郑宇宸/修改了前端设计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shd w:val="clear"/>
              </w:rPr>
              <w:t>模块测试1与功能文档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测试样例编写-项目（使用脚本或后台管理账户添加测试用的项目）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刘朝靖、秦子柠/优先新功能的实现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测试样例编写-用户（使用脚本或后台管理账户添加测试用的用户）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对接前测试：项目搜索（使用脚本测试搜索功能的正确性和性能并改进）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秦子柠/待推荐系统开始上线后再一并测试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文档说明：项目搜索（写文档说明项目搜索部分的详细设计与实现）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已完成（85%）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秦子柠/等待后续完善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文档说明：收藏关注、浏览历史和浏览他人项目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刘朝靖/等待后续完善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文档说明：继续完善（继续完善文档中表述，将系统需求规格说明更具体，完善流程和错误流程）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等待后续迭代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郑宇宸/等待后续迭代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文档说明：继续完善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（继续完善文档中表述，将系统需求规格说明更具体，完善流程和错误流程）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等待后续迭代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郑宇宸/等待后续迭代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 xml:space="preserve">任务7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shd w:val="clear"/>
              </w:rPr>
              <w:t>前后端对接1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已完成部分的部署(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在生产环境部署项目，需进行Nginx、MySQL等模块的具体设置，数据库的迁移等，在此基础上部署已完成的前端和后端)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2019.4.19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秦子柠/2019.4.19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任务8 alpha版测试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测试alpha版本的各项功能（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从上游的注册到下游的项目查看、发布与搜索，从用户使用的角度上进行较为全面的测试，并根据测试结果生成测试报告并进行有针对性地修复。）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已完成（60%）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2019.4.19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秦子柠、郑宇宸、刘朝靖、孟子彧/2019.4.21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需求文档的完善（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/>
              </w:rPr>
              <w:t>对照实际的功能，逐条修改需求文档中的描述）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已完成（60%）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2019.4.19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秦子柠、郑宇宸、刘朝靖、孟子彧/2019.4.21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pStyle w:val="9"/>
        <w:numPr>
          <w:ilvl w:val="0"/>
          <w:numId w:val="1"/>
        </w:numPr>
        <w:spacing w:after="0"/>
        <w:ind w:left="420" w:hanging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下周工作计划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tbl>
      <w:tblPr>
        <w:tblStyle w:val="5"/>
        <w:tblW w:w="958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441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子任务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工作任务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负责人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计划完成日期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任务10 后端功能完善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融资信息展示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设计数据库模式，并完善融资信息的存储功能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刘朝靖，孟子彧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/2019.4.27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权限控制、线上交流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实现权限控制功能以及完善线上交流的功能，学习websocket和django channels的使用和逻辑交互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刘朝靖，孟子彧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/2019.4.27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</w:rPr>
              <w:t>任务9 前端美化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增加融资若干轮的timeline设计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将每个项目的融资timeline在前端展示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/2019.4.27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增加个人中心的信息提醒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关注人，项目更新以及收到信息在个人中心会有消息提醒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/2019.4.27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优化页面跳转逻辑，减少页面数量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减少一些可以合并的页面，将其用弹窗等表示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/2019.4.27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pStyle w:val="9"/>
        <w:numPr>
          <w:ilvl w:val="0"/>
          <w:numId w:val="1"/>
        </w:numPr>
        <w:spacing w:after="0"/>
        <w:ind w:left="420" w:hanging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人员投入情况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tbl>
      <w:tblPr>
        <w:tblStyle w:val="5"/>
        <w:tblW w:w="9480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378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子任务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人员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与合同要求的差距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用户注册功能的设计与实现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项目发布功能的设计与实现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用户登录功能的设计与实现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项目搜索功能的设计与实现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用户协同过滤推荐模块的设计与实现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根据网站访问情况和融资情况进行趋势分析与预测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界面与交互逻辑的设计与实现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郑宇宸、秦子柠、殷立森、王维扬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前端与交互：网站主页设计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前端与交互：项目主页设计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前端与交互：个人中心页面设计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前端与交互：搜索结果页面设计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前端与交互：线上沟通页面设计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运维用的管理端的设计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秦子柠、郑宇宸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线上即时交流模块的设计与实现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项目访问权限控制模块的实现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举报与黑名单功能的设计与实现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反馈帮助中心的设计与实现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</w:t>
            </w: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>风险分析（2019年4月28日）：</w:t>
      </w:r>
    </w:p>
    <w:p>
      <w:pPr>
        <w:spacing w:after="0"/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>1. 前端美化过程中需要减少页面数量，用弹窗式通知代替页面跳转，可能会涉及到后端view返回部分的修改。</w:t>
      </w:r>
    </w:p>
    <w:p>
      <w:pPr>
        <w:spacing w:after="0"/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>2. 推荐系统需要实际部署时才能有效果，因此时间会比较紧迫。</w:t>
      </w:r>
    </w:p>
    <w:p>
      <w:pPr>
        <w:spacing w:after="0"/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>3. 线上交流模块中途可能有架构的重整，下周PM需要多多跟负责后端的同学交流。</w:t>
      </w:r>
    </w:p>
    <w:p>
      <w:pPr>
        <w:spacing w:after="0"/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>4. 需要在beta版本中与alpha版本开发中缺席较多的同学进行沟通与协作。</w:t>
      </w:r>
    </w:p>
    <w:p>
      <w:pPr>
        <w:spacing w:after="0"/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>5. beta版本中新增的需求可能会使得开发进度有大幅变化。</w:t>
      </w:r>
    </w:p>
    <w:p>
      <w:pPr>
        <w:spacing w:after="0"/>
        <w:jc w:val="left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left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风险分析（2019年4月21日）：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/>
        </w:rPr>
        <w:t>*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 xml:space="preserve">1.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前端模板与后端服务器返回的数据的展示上存在一定的隔阂，需要投入更多时间才能理解二者的机制。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/>
        </w:rPr>
        <w:t>*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 xml:space="preserve">2.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推荐系统需要实际部署时才能有效果，因此时间会比较紧迫。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/>
        </w:rPr>
        <w:t>*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 xml:space="preserve">3.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线上交流模块需要负责后端的同学接触ajax部分的比较偏前端的知识，时间上也比较紧迫。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/>
        </w:rPr>
        <w:t>*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/>
        </w:rPr>
        <w:t xml:space="preserve">4.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在Windows环境下调试完成后，在部署到生产环境（Linux）时，可能会存在未知的问题，包括但不限于兼容性等。</w:t>
      </w: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spacing w:after="0"/>
        <w:jc w:val="both"/>
        <w:rPr>
          <w:rFonts w:hint="eastAsia" w:ascii="宋体" w:hAnsi="宋体" w:eastAsia="宋体" w:cs="宋体"/>
          <w:color w:val="auto"/>
        </w:rPr>
      </w:pPr>
    </w:p>
    <w:p>
      <w:pPr>
        <w:jc w:val="left"/>
        <w:rPr>
          <w:rFonts w:hint="eastAsia" w:ascii="宋体" w:hAnsi="宋体" w:eastAsia="宋体" w:cs="宋体"/>
          <w:color w:val="auto"/>
        </w:rPr>
      </w:pPr>
    </w:p>
    <w:p>
      <w:pPr>
        <w:jc w:val="left"/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1701" w:right="1134" w:bottom="1276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f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, 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, Songti SC, 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 Verdana, sans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0743332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黑羽柠子</cp:lastModifiedBy>
  <dcterms:modified xsi:type="dcterms:W3CDTF">2019-05-05T17:33:08Z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