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pStyle w:val="46"/>
        <w:spacing w:after="120"/>
        <w:rPr>
          <w:b/>
          <w:sz w:val="52"/>
        </w:rPr>
      </w:pPr>
    </w:p>
    <w:p>
      <w:pPr>
        <w:pStyle w:val="46"/>
        <w:spacing w:after="120"/>
        <w:jc w:val="center"/>
        <w:rPr>
          <w:rFonts w:hint="eastAsia"/>
          <w:sz w:val="44"/>
          <w:lang w:eastAsia="zh-CN"/>
        </w:rPr>
      </w:pPr>
    </w:p>
    <w:p>
      <w:pPr>
        <w:pStyle w:val="46"/>
        <w:spacing w:after="120"/>
        <w:jc w:val="center"/>
        <w:rPr>
          <w:rFonts w:hint="eastAsia"/>
          <w:sz w:val="44"/>
          <w:lang w:eastAsia="zh-CN"/>
        </w:rPr>
      </w:pPr>
    </w:p>
    <w:p>
      <w:pPr>
        <w:pStyle w:val="46"/>
        <w:spacing w:after="120"/>
        <w:jc w:val="center"/>
        <w:rPr>
          <w:rFonts w:hint="eastAsia"/>
          <w:b/>
          <w:bCs/>
          <w:sz w:val="44"/>
          <w:lang w:eastAsia="zh-CN"/>
        </w:rPr>
      </w:pPr>
      <w:r>
        <w:rPr>
          <w:rFonts w:hint="eastAsia"/>
          <w:b/>
          <w:bCs/>
          <w:sz w:val="44"/>
          <w:lang w:val="en-US" w:eastAsia="zh-CN"/>
        </w:rPr>
        <w:t>凤巢创业融资平台</w:t>
      </w:r>
      <w:r>
        <w:rPr>
          <w:rFonts w:hint="eastAsia"/>
          <w:b/>
          <w:bCs/>
          <w:sz w:val="44"/>
          <w:lang w:eastAsia="zh-CN"/>
        </w:rPr>
        <w:t>-</w:t>
      </w:r>
      <w:r>
        <w:rPr>
          <w:rFonts w:hint="eastAsia"/>
          <w:b/>
          <w:bCs/>
          <w:sz w:val="44"/>
          <w:lang w:val="en-US" w:eastAsia="zh-CN"/>
        </w:rPr>
        <w:t>交互网站</w:t>
      </w:r>
      <w:r>
        <w:rPr>
          <w:rFonts w:hint="eastAsia"/>
          <w:b/>
          <w:bCs/>
          <w:sz w:val="44"/>
          <w:lang w:eastAsia="zh-CN"/>
        </w:rPr>
        <w:t>系统</w:t>
      </w:r>
    </w:p>
    <w:p>
      <w:pPr>
        <w:jc w:val="center"/>
        <w:rPr>
          <w:rFonts w:ascii="黑体" w:eastAsia="黑体"/>
          <w:b/>
          <w:bCs/>
        </w:rPr>
      </w:pPr>
    </w:p>
    <w:p>
      <w:pPr>
        <w:rPr>
          <w:b/>
          <w:bCs/>
          <w:sz w:val="28"/>
        </w:rPr>
      </w:pPr>
    </w:p>
    <w:p>
      <w:pPr>
        <w:pStyle w:val="46"/>
        <w:spacing w:after="120"/>
        <w:jc w:val="center"/>
        <w:rPr>
          <w:b/>
          <w:bCs/>
          <w:sz w:val="44"/>
          <w:lang w:eastAsia="zh-CN"/>
        </w:rPr>
      </w:pPr>
      <w:r>
        <w:rPr>
          <w:rFonts w:hint="eastAsia"/>
          <w:b/>
          <w:bCs/>
          <w:sz w:val="44"/>
          <w:lang w:eastAsia="zh-CN"/>
        </w:rPr>
        <w:t>用户使用说明书</w:t>
      </w:r>
    </w:p>
    <w:p>
      <w:pPr>
        <w:rPr>
          <w:b/>
          <w:bCs/>
          <w:sz w:val="28"/>
        </w:rPr>
      </w:pPr>
    </w:p>
    <w:p>
      <w:pPr>
        <w:rPr>
          <w:b/>
          <w:bCs/>
          <w:sz w:val="28"/>
        </w:rPr>
      </w:pPr>
    </w:p>
    <w:p>
      <w:pPr>
        <w:rPr>
          <w:b/>
          <w:bCs/>
          <w:sz w:val="28"/>
        </w:rPr>
      </w:pPr>
    </w:p>
    <w:p>
      <w:pPr>
        <w:rPr>
          <w:b/>
          <w:bCs/>
          <w:sz w:val="28"/>
        </w:rPr>
      </w:pPr>
    </w:p>
    <w:p>
      <w:pPr>
        <w:rPr>
          <w:b/>
          <w:bCs/>
          <w:sz w:val="28"/>
        </w:rPr>
      </w:pPr>
    </w:p>
    <w:p>
      <w:pPr>
        <w:rPr>
          <w:b/>
          <w:bCs/>
          <w:sz w:val="28"/>
        </w:rPr>
      </w:pPr>
    </w:p>
    <w:p>
      <w:pPr>
        <w:rPr>
          <w:rFonts w:hint="eastAsia"/>
          <w:b/>
          <w:bCs/>
          <w:sz w:val="28"/>
        </w:rPr>
      </w:pPr>
    </w:p>
    <w:tbl>
      <w:tblPr>
        <w:tblStyle w:val="2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9"/>
        <w:gridCol w:w="1296"/>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59" w:type="dxa"/>
            <w:vMerge w:val="restart"/>
          </w:tcPr>
          <w:p>
            <w:pPr>
              <w:rPr>
                <w:rFonts w:hint="eastAsia"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草稿</w:t>
            </w:r>
          </w:p>
          <w:p>
            <w:pPr>
              <w:ind w:firstLine="210" w:firstLineChars="100"/>
              <w:rPr>
                <w:rFonts w:hint="eastAsia" w:ascii="宋体" w:hAnsi="宋体"/>
              </w:rPr>
            </w:pPr>
            <w:r>
              <w:rPr>
                <w:rFonts w:hint="eastAsia" w:ascii="宋体" w:hAnsi="宋体"/>
              </w:rPr>
              <w:t>[  ] 正式发布</w:t>
            </w:r>
          </w:p>
          <w:p>
            <w:pPr>
              <w:ind w:firstLine="210" w:firstLineChars="100"/>
              <w:rPr>
                <w:rFonts w:hint="eastAsia"/>
              </w:rPr>
            </w:pPr>
            <w:r>
              <w:rPr>
                <w:rFonts w:hint="eastAsia" w:ascii="宋体" w:hAnsi="宋体"/>
              </w:rPr>
              <w:t>[  ]</w:t>
            </w:r>
            <w:r>
              <w:rPr>
                <w:rFonts w:ascii="宋体" w:hAnsi="宋体"/>
              </w:rPr>
              <w:t xml:space="preserve"> </w:t>
            </w:r>
            <w:r>
              <w:rPr>
                <w:rFonts w:hint="eastAsia" w:ascii="宋体" w:hAnsi="宋体"/>
              </w:rPr>
              <w:t>正在修改</w:t>
            </w:r>
          </w:p>
        </w:tc>
        <w:tc>
          <w:tcPr>
            <w:tcW w:w="1296" w:type="dxa"/>
            <w:shd w:val="clear" w:color="auto" w:fill="D9D9D9"/>
          </w:tcPr>
          <w:p>
            <w:pPr>
              <w:rPr>
                <w:rFonts w:hint="eastAsia"/>
              </w:rPr>
            </w:pPr>
            <w:r>
              <w:rPr>
                <w:rFonts w:hint="eastAsia"/>
              </w:rPr>
              <w:t>文件标识：</w:t>
            </w:r>
          </w:p>
        </w:tc>
        <w:tc>
          <w:tcPr>
            <w:tcW w:w="4435" w:type="dxa"/>
          </w:tcPr>
          <w:p>
            <w:pPr>
              <w:rPr>
                <w:rFonts w:hint="default" w:eastAsiaTheme="minorEastAsia"/>
                <w:lang w:val="en-US" w:eastAsia="zh-CN"/>
              </w:rPr>
            </w:pPr>
            <w:r>
              <w:rPr>
                <w:rFonts w:hint="eastAsia"/>
                <w:lang w:val="en-US" w:eastAsia="zh-CN"/>
              </w:rPr>
              <w:t>Free-E-凤巢-用户使用说明书.docx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59" w:type="dxa"/>
            <w:vMerge w:val="continue"/>
          </w:tcPr>
          <w:p>
            <w:pPr>
              <w:ind w:firstLine="420" w:firstLineChars="200"/>
              <w:rPr>
                <w:rFonts w:hint="eastAsia"/>
              </w:rPr>
            </w:pPr>
          </w:p>
        </w:tc>
        <w:tc>
          <w:tcPr>
            <w:tcW w:w="1296" w:type="dxa"/>
            <w:shd w:val="clear" w:color="auto" w:fill="D9D9D9"/>
          </w:tcPr>
          <w:p>
            <w:pPr>
              <w:rPr>
                <w:rFonts w:hint="eastAsia"/>
              </w:rPr>
            </w:pPr>
            <w:r>
              <w:rPr>
                <w:rFonts w:hint="eastAsia"/>
              </w:rPr>
              <w:t>当前版本：</w:t>
            </w:r>
          </w:p>
        </w:tc>
        <w:tc>
          <w:tcPr>
            <w:tcW w:w="4435" w:type="dxa"/>
          </w:tcPr>
          <w:p>
            <w:pPr>
              <w:rPr>
                <w:rFonts w:hint="default" w:eastAsiaTheme="minorEastAsia"/>
                <w:lang w:val="en-US" w:eastAsia="zh-CN"/>
              </w:rPr>
            </w:pP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9" w:type="dxa"/>
            <w:vMerge w:val="continue"/>
          </w:tcPr>
          <w:p>
            <w:pPr>
              <w:ind w:firstLine="420" w:firstLineChars="200"/>
            </w:pPr>
          </w:p>
        </w:tc>
        <w:tc>
          <w:tcPr>
            <w:tcW w:w="1296" w:type="dxa"/>
            <w:shd w:val="clear" w:color="auto" w:fill="D9D9D9"/>
          </w:tcPr>
          <w:p>
            <w:pPr>
              <w:rPr>
                <w:rFonts w:hint="eastAsia"/>
              </w:rPr>
            </w:pPr>
            <w:r>
              <w:rPr>
                <w:rFonts w:hint="eastAsia"/>
              </w:rPr>
              <w:t>作    者：</w:t>
            </w:r>
          </w:p>
        </w:tc>
        <w:tc>
          <w:tcPr>
            <w:tcW w:w="4435" w:type="dxa"/>
          </w:tcPr>
          <w:p>
            <w:pPr>
              <w:rPr>
                <w:rFonts w:hint="default" w:eastAsiaTheme="minorEastAsia"/>
                <w:lang w:val="en-US" w:eastAsia="zh-CN"/>
              </w:rPr>
            </w:pPr>
            <w:r>
              <w:rPr>
                <w:rFonts w:hint="eastAsia"/>
                <w:lang w:val="en-US" w:eastAsia="zh-CN"/>
              </w:rPr>
              <w:t>秦子柠、刘朝靖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9" w:type="dxa"/>
            <w:vMerge w:val="continue"/>
          </w:tcPr>
          <w:p>
            <w:pPr>
              <w:ind w:firstLine="420" w:firstLineChars="200"/>
              <w:rPr>
                <w:rFonts w:hint="eastAsia"/>
              </w:rPr>
            </w:pPr>
          </w:p>
        </w:tc>
        <w:tc>
          <w:tcPr>
            <w:tcW w:w="1296" w:type="dxa"/>
            <w:shd w:val="clear" w:color="auto" w:fill="D9D9D9"/>
          </w:tcPr>
          <w:p>
            <w:pPr>
              <w:rPr>
                <w:rFonts w:hint="eastAsia"/>
              </w:rPr>
            </w:pPr>
            <w:r>
              <w:rPr>
                <w:rFonts w:hint="eastAsia"/>
              </w:rPr>
              <w:t>完成日期：</w:t>
            </w:r>
          </w:p>
        </w:tc>
        <w:tc>
          <w:tcPr>
            <w:tcW w:w="4435" w:type="dxa"/>
          </w:tcPr>
          <w:p>
            <w:pPr>
              <w:rPr>
                <w:rFonts w:hint="default" w:eastAsiaTheme="minorEastAsia"/>
                <w:lang w:val="en-US" w:eastAsia="zh-CN"/>
              </w:rPr>
            </w:pPr>
            <w:r>
              <w:rPr>
                <w:rFonts w:hint="eastAsia"/>
                <w:lang w:val="en-US" w:eastAsia="zh-CN"/>
              </w:rPr>
              <w:t>2019</w:t>
            </w:r>
            <w:r>
              <w:rPr>
                <w:rFonts w:hint="eastAsia"/>
              </w:rPr>
              <w:t>-</w:t>
            </w:r>
            <w:r>
              <w:rPr>
                <w:rFonts w:hint="eastAsia"/>
                <w:lang w:val="en-US" w:eastAsia="zh-CN"/>
              </w:rPr>
              <w:t>05</w:t>
            </w:r>
            <w:r>
              <w:rPr>
                <w:rFonts w:hint="eastAsia"/>
              </w:rPr>
              <w:t>-</w:t>
            </w:r>
            <w:r>
              <w:rPr>
                <w:rFonts w:hint="eastAsia"/>
                <w:lang w:val="en-US" w:eastAsia="zh-CN"/>
              </w:rPr>
              <w:t>20</w:t>
            </w:r>
          </w:p>
        </w:tc>
      </w:tr>
    </w:tbl>
    <w:p>
      <w:pPr>
        <w:rPr>
          <w:b/>
          <w:bCs/>
          <w:sz w:val="28"/>
        </w:rPr>
      </w:pPr>
    </w:p>
    <w:p>
      <w:pPr>
        <w:rPr>
          <w:b/>
          <w:bCs/>
        </w:rPr>
      </w:pPr>
    </w:p>
    <w:p>
      <w:pPr>
        <w:widowControl/>
        <w:jc w:val="left"/>
        <w:rPr>
          <w:b/>
          <w:szCs w:val="21"/>
        </w:rPr>
      </w:pPr>
    </w:p>
    <w:p>
      <w:pPr>
        <w:rPr>
          <w:rFonts w:ascii="Songti SC" w:hAnsi="Songti SC" w:eastAsia="Songti SC"/>
        </w:rPr>
      </w:pPr>
      <w:r>
        <w:rPr>
          <w:rFonts w:ascii="Songti SC" w:hAnsi="Songti SC" w:eastAsia="Songti SC"/>
        </w:rPr>
        <w:br w:type="page"/>
      </w:r>
    </w:p>
    <w:p>
      <w:pPr>
        <w:bidi w:val="0"/>
        <w:jc w:val="center"/>
        <w:rPr>
          <w:rFonts w:ascii="Songti SC" w:hAnsi="Songti SC" w:eastAsia="Songti SC" w:cstheme="minorBidi"/>
          <w:kern w:val="2"/>
          <w:sz w:val="21"/>
          <w:szCs w:val="24"/>
          <w:lang w:val="en-US" w:eastAsia="zh-CN" w:bidi="ar-SA"/>
        </w:rPr>
      </w:pPr>
      <w:bookmarkStart w:id="0" w:name="_Toc10551"/>
      <w:bookmarkStart w:id="1" w:name="_Toc2728"/>
      <w:bookmarkStart w:id="2" w:name="_Toc12958"/>
      <w:r>
        <w:rPr>
          <w:rFonts w:hint="eastAsia" w:ascii="宋体" w:hAnsi="宋体" w:eastAsia="宋体"/>
          <w:b/>
          <w:bCs/>
          <w:sz w:val="28"/>
        </w:rPr>
        <w:t>目  录</w:t>
      </w:r>
      <w:bookmarkEnd w:id="0"/>
      <w:bookmarkEnd w:id="1"/>
      <w:bookmarkEnd w:id="2"/>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_Toc4414 </w:instrText>
      </w:r>
      <w:r>
        <w:rPr>
          <w:rFonts w:ascii="Songti SC" w:hAnsi="Songti SC" w:eastAsia="Songti SC"/>
        </w:rPr>
        <w:fldChar w:fldCharType="separate"/>
      </w:r>
      <w:r>
        <w:rPr>
          <w:rFonts w:hint="eastAsia" w:ascii="黑体" w:hAnsi="黑体" w:eastAsia="黑体" w:cs="黑体"/>
          <w:bCs/>
          <w:szCs w:val="32"/>
        </w:rPr>
        <w:t>凤巢创业融资平台-交互网站系统</w:t>
      </w:r>
      <w:r>
        <w:rPr>
          <w:rFonts w:hint="eastAsia" w:ascii="黑体" w:hAnsi="黑体" w:eastAsia="黑体" w:cs="黑体"/>
          <w:bCs/>
          <w:szCs w:val="32"/>
          <w:lang w:val="en-US" w:eastAsia="zh-CN"/>
        </w:rPr>
        <w:t>-</w:t>
      </w:r>
      <w:r>
        <w:rPr>
          <w:rFonts w:hint="eastAsia" w:ascii="黑体" w:hAnsi="黑体" w:eastAsia="黑体" w:cs="黑体"/>
          <w:bCs/>
          <w:szCs w:val="32"/>
        </w:rPr>
        <w:t>用户使用说明书</w:t>
      </w:r>
      <w:r>
        <w:tab/>
      </w:r>
      <w:r>
        <w:fldChar w:fldCharType="begin"/>
      </w:r>
      <w:r>
        <w:instrText xml:space="preserve"> PAGEREF _Toc4414 </w:instrText>
      </w:r>
      <w:r>
        <w:fldChar w:fldCharType="separate"/>
      </w:r>
      <w:r>
        <w:t>3</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_Toc32097 </w:instrText>
      </w:r>
      <w:r>
        <w:rPr>
          <w:rFonts w:ascii="Songti SC" w:hAnsi="Songti SC" w:eastAsia="Songti SC"/>
        </w:rPr>
        <w:fldChar w:fldCharType="separate"/>
      </w:r>
      <w:r>
        <w:rPr>
          <w:rFonts w:ascii="黑体" w:hAnsi="黑体" w:eastAsia="黑体"/>
          <w:szCs w:val="30"/>
        </w:rPr>
        <w:t>1.引言</w:t>
      </w:r>
      <w:r>
        <w:tab/>
      </w:r>
      <w:r>
        <w:fldChar w:fldCharType="begin"/>
      </w:r>
      <w:r>
        <w:instrText xml:space="preserve"> PAGEREF _Toc32097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_Toc13480 </w:instrText>
      </w:r>
      <w:r>
        <w:rPr>
          <w:rFonts w:ascii="Songti SC" w:hAnsi="Songti SC" w:eastAsia="Songti SC"/>
        </w:rPr>
        <w:fldChar w:fldCharType="separate"/>
      </w:r>
      <w:r>
        <w:rPr>
          <w:rFonts w:ascii="黑体" w:hAnsi="黑体" w:eastAsia="黑体"/>
          <w:szCs w:val="28"/>
        </w:rPr>
        <w:t>1.1编写目的</w:t>
      </w:r>
      <w:r>
        <w:tab/>
      </w:r>
      <w:r>
        <w:fldChar w:fldCharType="begin"/>
      </w:r>
      <w:r>
        <w:instrText xml:space="preserve"> PAGEREF _Toc13480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_Toc16817 </w:instrText>
      </w:r>
      <w:r>
        <w:rPr>
          <w:rFonts w:ascii="Songti SC" w:hAnsi="Songti SC" w:eastAsia="Songti SC"/>
        </w:rPr>
        <w:fldChar w:fldCharType="separate"/>
      </w:r>
      <w:r>
        <w:rPr>
          <w:rFonts w:ascii="黑体" w:hAnsi="黑体" w:eastAsia="黑体"/>
          <w:szCs w:val="28"/>
        </w:rPr>
        <w:t>1.2项目背景</w:t>
      </w:r>
      <w:r>
        <w:tab/>
      </w:r>
      <w:r>
        <w:fldChar w:fldCharType="begin"/>
      </w:r>
      <w:r>
        <w:instrText xml:space="preserve"> PAGEREF _Toc16817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_Toc20522 </w:instrText>
      </w:r>
      <w:r>
        <w:rPr>
          <w:rFonts w:ascii="Songti SC" w:hAnsi="Songti SC" w:eastAsia="Songti SC"/>
        </w:rPr>
        <w:fldChar w:fldCharType="separate"/>
      </w:r>
      <w:r>
        <w:rPr>
          <w:rFonts w:ascii="黑体" w:hAnsi="黑体" w:eastAsia="黑体"/>
          <w:szCs w:val="28"/>
        </w:rPr>
        <w:t>1.3 定义</w:t>
      </w:r>
      <w:r>
        <w:tab/>
      </w:r>
      <w:r>
        <w:fldChar w:fldCharType="begin"/>
      </w:r>
      <w:r>
        <w:instrText xml:space="preserve"> PAGEREF _Toc20522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_Toc22892 </w:instrText>
      </w:r>
      <w:r>
        <w:rPr>
          <w:rFonts w:ascii="Songti SC" w:hAnsi="Songti SC" w:eastAsia="Songti SC"/>
        </w:rPr>
        <w:fldChar w:fldCharType="separate"/>
      </w:r>
      <w:r>
        <w:rPr>
          <w:rFonts w:ascii="黑体" w:hAnsi="黑体" w:eastAsia="黑体"/>
          <w:szCs w:val="28"/>
        </w:rPr>
        <w:t>1.4参考资料</w:t>
      </w:r>
      <w:r>
        <w:tab/>
      </w:r>
      <w:r>
        <w:fldChar w:fldCharType="begin"/>
      </w:r>
      <w:r>
        <w:instrText xml:space="preserve"> PAGEREF _Toc22892 </w:instrText>
      </w:r>
      <w:r>
        <w:fldChar w:fldCharType="separate"/>
      </w:r>
      <w:r>
        <w:t>4</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_Toc24404 </w:instrText>
      </w:r>
      <w:r>
        <w:rPr>
          <w:rFonts w:ascii="Songti SC" w:hAnsi="Songti SC" w:eastAsia="Songti SC"/>
        </w:rPr>
        <w:fldChar w:fldCharType="separate"/>
      </w:r>
      <w:r>
        <w:rPr>
          <w:rFonts w:ascii="黑体" w:hAnsi="黑体" w:eastAsia="黑体"/>
          <w:bCs w:val="0"/>
          <w:szCs w:val="30"/>
        </w:rPr>
        <w:t>2. 软件概述</w:t>
      </w:r>
      <w:r>
        <w:tab/>
      </w:r>
      <w:r>
        <w:fldChar w:fldCharType="begin"/>
      </w:r>
      <w:r>
        <w:instrText xml:space="preserve"> PAGEREF _Toc24404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_Toc27017 </w:instrText>
      </w:r>
      <w:r>
        <w:rPr>
          <w:rFonts w:ascii="Songti SC" w:hAnsi="Songti SC" w:eastAsia="Songti SC"/>
        </w:rPr>
        <w:fldChar w:fldCharType="separate"/>
      </w:r>
      <w:r>
        <w:rPr>
          <w:rFonts w:ascii="黑体" w:hAnsi="黑体" w:eastAsia="黑体"/>
          <w:szCs w:val="28"/>
        </w:rPr>
        <w:t>2.1目标</w:t>
      </w:r>
      <w:r>
        <w:tab/>
      </w:r>
      <w:r>
        <w:fldChar w:fldCharType="begin"/>
      </w:r>
      <w:r>
        <w:instrText xml:space="preserve"> PAGEREF _Toc27017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_Toc13393 </w:instrText>
      </w:r>
      <w:r>
        <w:rPr>
          <w:rFonts w:ascii="Songti SC" w:hAnsi="Songti SC" w:eastAsia="Songti SC"/>
        </w:rPr>
        <w:fldChar w:fldCharType="separate"/>
      </w:r>
      <w:r>
        <w:rPr>
          <w:rFonts w:ascii="黑体" w:hAnsi="黑体" w:eastAsia="黑体"/>
          <w:szCs w:val="28"/>
        </w:rPr>
        <w:t>2.2功能</w:t>
      </w:r>
      <w:r>
        <w:tab/>
      </w:r>
      <w:r>
        <w:fldChar w:fldCharType="begin"/>
      </w:r>
      <w:r>
        <w:instrText xml:space="preserve"> PAGEREF _Toc13393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_Toc8243 </w:instrText>
      </w:r>
      <w:r>
        <w:rPr>
          <w:rFonts w:ascii="Songti SC" w:hAnsi="Songti SC" w:eastAsia="Songti SC"/>
        </w:rPr>
        <w:fldChar w:fldCharType="separate"/>
      </w:r>
      <w:r>
        <w:rPr>
          <w:rFonts w:hint="eastAsia" w:ascii="黑体" w:hAnsi="黑体" w:eastAsia="黑体"/>
          <w:szCs w:val="24"/>
          <w:lang w:val="en-US" w:eastAsia="zh-CN"/>
        </w:rPr>
        <w:t>2.2.1 账户相关功能</w:t>
      </w:r>
      <w:r>
        <w:tab/>
      </w:r>
      <w:r>
        <w:fldChar w:fldCharType="begin"/>
      </w:r>
      <w:r>
        <w:instrText xml:space="preserve"> PAGEREF _Toc8243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_Toc7824 </w:instrText>
      </w:r>
      <w:r>
        <w:rPr>
          <w:rFonts w:ascii="Songti SC" w:hAnsi="Songti SC" w:eastAsia="Songti SC"/>
        </w:rPr>
        <w:fldChar w:fldCharType="separate"/>
      </w:r>
      <w:r>
        <w:rPr>
          <w:rFonts w:hint="eastAsia" w:ascii="黑体" w:hAnsi="黑体" w:eastAsia="黑体"/>
          <w:szCs w:val="24"/>
          <w:lang w:val="en-US" w:eastAsia="zh-CN"/>
        </w:rPr>
        <w:t>2.2.2 创业项目相关功能</w:t>
      </w:r>
      <w:r>
        <w:tab/>
      </w:r>
      <w:r>
        <w:fldChar w:fldCharType="begin"/>
      </w:r>
      <w:r>
        <w:instrText xml:space="preserve"> PAGEREF _Toc7824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_Toc10594 </w:instrText>
      </w:r>
      <w:r>
        <w:rPr>
          <w:rFonts w:ascii="Songti SC" w:hAnsi="Songti SC" w:eastAsia="Songti SC"/>
        </w:rPr>
        <w:fldChar w:fldCharType="separate"/>
      </w:r>
      <w:r>
        <w:rPr>
          <w:rFonts w:hint="eastAsia" w:ascii="黑体" w:hAnsi="黑体" w:eastAsia="黑体"/>
          <w:szCs w:val="24"/>
          <w:lang w:val="en-US" w:eastAsia="zh-CN"/>
        </w:rPr>
        <w:t>2.2.3 个人空间相关功能</w:t>
      </w:r>
      <w:r>
        <w:tab/>
      </w:r>
      <w:r>
        <w:fldChar w:fldCharType="begin"/>
      </w:r>
      <w:r>
        <w:instrText xml:space="preserve"> PAGEREF _Toc10594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_Toc21343 </w:instrText>
      </w:r>
      <w:r>
        <w:rPr>
          <w:rFonts w:ascii="Songti SC" w:hAnsi="Songti SC" w:eastAsia="Songti SC"/>
        </w:rPr>
        <w:fldChar w:fldCharType="separate"/>
      </w:r>
      <w:r>
        <w:rPr>
          <w:rFonts w:hint="eastAsia" w:ascii="黑体" w:hAnsi="黑体" w:eastAsia="黑体"/>
          <w:szCs w:val="24"/>
          <w:lang w:val="en-US" w:eastAsia="zh-CN"/>
        </w:rPr>
        <w:t>2.2.4 其他功能</w:t>
      </w:r>
      <w:r>
        <w:tab/>
      </w:r>
      <w:r>
        <w:fldChar w:fldCharType="begin"/>
      </w:r>
      <w:r>
        <w:instrText xml:space="preserve"> PAGEREF _Toc21343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_Toc8572 </w:instrText>
      </w:r>
      <w:r>
        <w:rPr>
          <w:rFonts w:ascii="Songti SC" w:hAnsi="Songti SC" w:eastAsia="Songti SC"/>
        </w:rPr>
        <w:fldChar w:fldCharType="separate"/>
      </w:r>
      <w:r>
        <w:rPr>
          <w:rFonts w:ascii="黑体" w:hAnsi="黑体" w:eastAsia="黑体"/>
          <w:szCs w:val="28"/>
        </w:rPr>
        <w:t>2.3 性能</w:t>
      </w:r>
      <w:r>
        <w:tab/>
      </w:r>
      <w:r>
        <w:fldChar w:fldCharType="begin"/>
      </w:r>
      <w:r>
        <w:instrText xml:space="preserve"> PAGEREF _Toc8572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_Toc4249 </w:instrText>
      </w:r>
      <w:r>
        <w:rPr>
          <w:rFonts w:ascii="Songti SC" w:hAnsi="Songti SC" w:eastAsia="Songti SC"/>
        </w:rPr>
        <w:fldChar w:fldCharType="separate"/>
      </w:r>
      <w:r>
        <w:rPr>
          <w:rFonts w:hint="eastAsia" w:ascii="黑体" w:hAnsi="黑体" w:eastAsia="黑体"/>
          <w:szCs w:val="24"/>
          <w:lang w:val="en-US" w:eastAsia="zh-CN"/>
        </w:rPr>
        <w:t>A. 时间特性</w:t>
      </w:r>
      <w:r>
        <w:tab/>
      </w:r>
      <w:r>
        <w:fldChar w:fldCharType="begin"/>
      </w:r>
      <w:r>
        <w:instrText xml:space="preserve"> PAGEREF _Toc4249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_Toc15828 </w:instrText>
      </w:r>
      <w:r>
        <w:rPr>
          <w:rFonts w:ascii="Songti SC" w:hAnsi="Songti SC" w:eastAsia="Songti SC"/>
        </w:rPr>
        <w:fldChar w:fldCharType="separate"/>
      </w:r>
      <w:r>
        <w:rPr>
          <w:rFonts w:hint="eastAsia" w:ascii="黑体" w:hAnsi="黑体" w:eastAsia="黑体"/>
          <w:szCs w:val="24"/>
          <w:lang w:val="en-US" w:eastAsia="zh-CN"/>
        </w:rPr>
        <w:t>B. 灵活性</w:t>
      </w:r>
      <w:r>
        <w:tab/>
      </w:r>
      <w:r>
        <w:fldChar w:fldCharType="begin"/>
      </w:r>
      <w:r>
        <w:instrText xml:space="preserve"> PAGEREF _Toc15828 </w:instrText>
      </w:r>
      <w:r>
        <w:fldChar w:fldCharType="separate"/>
      </w:r>
      <w:r>
        <w:t>5</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_Toc29086 </w:instrText>
      </w:r>
      <w:r>
        <w:rPr>
          <w:rFonts w:ascii="Songti SC" w:hAnsi="Songti SC" w:eastAsia="Songti SC"/>
        </w:rPr>
        <w:fldChar w:fldCharType="separate"/>
      </w:r>
      <w:r>
        <w:rPr>
          <w:rFonts w:ascii="黑体" w:hAnsi="黑体" w:eastAsia="黑体"/>
          <w:bCs w:val="0"/>
          <w:szCs w:val="30"/>
        </w:rPr>
        <w:t>3. 运行环境</w:t>
      </w:r>
      <w:r>
        <w:tab/>
      </w:r>
      <w:r>
        <w:fldChar w:fldCharType="begin"/>
      </w:r>
      <w:r>
        <w:instrText xml:space="preserve"> PAGEREF _Toc29086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_Toc25146 </w:instrText>
      </w:r>
      <w:r>
        <w:rPr>
          <w:rFonts w:ascii="Songti SC" w:hAnsi="Songti SC" w:eastAsia="Songti SC"/>
        </w:rPr>
        <w:fldChar w:fldCharType="separate"/>
      </w:r>
      <w:r>
        <w:rPr>
          <w:rFonts w:ascii="黑体" w:hAnsi="黑体" w:eastAsia="黑体"/>
          <w:szCs w:val="28"/>
        </w:rPr>
        <w:t>3.1硬件</w:t>
      </w:r>
      <w:r>
        <w:tab/>
      </w:r>
      <w:r>
        <w:fldChar w:fldCharType="begin"/>
      </w:r>
      <w:r>
        <w:instrText xml:space="preserve"> PAGEREF _Toc25146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_Toc28971 </w:instrText>
      </w:r>
      <w:r>
        <w:rPr>
          <w:rFonts w:ascii="Songti SC" w:hAnsi="Songti SC" w:eastAsia="Songti SC"/>
        </w:rPr>
        <w:fldChar w:fldCharType="separate"/>
      </w:r>
      <w:r>
        <w:rPr>
          <w:rFonts w:ascii="黑体" w:hAnsi="黑体" w:eastAsia="黑体"/>
          <w:szCs w:val="28"/>
        </w:rPr>
        <w:t>3.2支持软件</w:t>
      </w:r>
      <w:r>
        <w:tab/>
      </w:r>
      <w:r>
        <w:fldChar w:fldCharType="begin"/>
      </w:r>
      <w:r>
        <w:instrText xml:space="preserve"> PAGEREF _Toc28971 </w:instrText>
      </w:r>
      <w:r>
        <w:fldChar w:fldCharType="separate"/>
      </w:r>
      <w:r>
        <w:t>5</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_Toc21500 </w:instrText>
      </w:r>
      <w:r>
        <w:rPr>
          <w:rFonts w:ascii="Songti SC" w:hAnsi="Songti SC" w:eastAsia="Songti SC"/>
        </w:rPr>
        <w:fldChar w:fldCharType="separate"/>
      </w:r>
      <w:r>
        <w:rPr>
          <w:rFonts w:ascii="黑体" w:hAnsi="黑体" w:eastAsia="黑体"/>
          <w:bCs w:val="0"/>
          <w:szCs w:val="30"/>
        </w:rPr>
        <w:t>4. 使用说明</w:t>
      </w:r>
      <w:r>
        <w:tab/>
      </w:r>
      <w:r>
        <w:fldChar w:fldCharType="begin"/>
      </w:r>
      <w:r>
        <w:instrText xml:space="preserve"> PAGEREF _Toc21500 </w:instrText>
      </w:r>
      <w:r>
        <w:fldChar w:fldCharType="separate"/>
      </w:r>
      <w:r>
        <w:t>14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_Toc9930 </w:instrText>
      </w:r>
      <w:r>
        <w:rPr>
          <w:rFonts w:ascii="Songti SC" w:hAnsi="Songti SC" w:eastAsia="Songti SC"/>
        </w:rPr>
        <w:fldChar w:fldCharType="separate"/>
      </w:r>
      <w:r>
        <w:rPr>
          <w:rFonts w:ascii="黑体" w:hAnsi="黑体" w:eastAsia="黑体"/>
          <w:szCs w:val="28"/>
        </w:rPr>
        <w:t>4.1安装和初始化</w:t>
      </w:r>
      <w:r>
        <w:tab/>
      </w:r>
      <w:r>
        <w:fldChar w:fldCharType="begin"/>
      </w:r>
      <w:r>
        <w:instrText xml:space="preserve"> PAGEREF _Toc9930 </w:instrText>
      </w:r>
      <w:r>
        <w:fldChar w:fldCharType="separate"/>
      </w:r>
      <w:r>
        <w:t>14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_Toc32268 </w:instrText>
      </w:r>
      <w:r>
        <w:rPr>
          <w:rFonts w:ascii="Songti SC" w:hAnsi="Songti SC" w:eastAsia="Songti SC"/>
        </w:rPr>
        <w:fldChar w:fldCharType="separate"/>
      </w:r>
      <w:r>
        <w:rPr>
          <w:rFonts w:ascii="黑体" w:hAnsi="黑体" w:eastAsia="黑体"/>
          <w:szCs w:val="28"/>
        </w:rPr>
        <w:t>4.2</w:t>
      </w:r>
      <w:r>
        <w:rPr>
          <w:rFonts w:hint="eastAsia" w:ascii="黑体" w:hAnsi="黑体" w:eastAsia="黑体"/>
          <w:szCs w:val="28"/>
          <w:lang w:val="en-US" w:eastAsia="zh-CN"/>
        </w:rPr>
        <w:t>功能使用与用户操作的详细说明</w:t>
      </w:r>
      <w:r>
        <w:tab/>
      </w:r>
      <w:r>
        <w:fldChar w:fldCharType="begin"/>
      </w:r>
      <w:r>
        <w:instrText xml:space="preserve"> PAGEREF _Toc32268 </w:instrText>
      </w:r>
      <w:r>
        <w:fldChar w:fldCharType="separate"/>
      </w:r>
      <w:r>
        <w:t>16</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_Toc1269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1系统主页</w:t>
      </w:r>
      <w:r>
        <w:tab/>
      </w:r>
      <w:r>
        <w:fldChar w:fldCharType="begin"/>
      </w:r>
      <w:r>
        <w:instrText xml:space="preserve"> PAGEREF _Toc1269 </w:instrText>
      </w:r>
      <w:r>
        <w:fldChar w:fldCharType="separate"/>
      </w:r>
      <w:r>
        <w:t>17</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_Toc5920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2账户相关功能</w:t>
      </w:r>
      <w:r>
        <w:tab/>
      </w:r>
      <w:r>
        <w:fldChar w:fldCharType="begin"/>
      </w:r>
      <w:r>
        <w:instrText xml:space="preserve"> PAGEREF _Toc5920 </w:instrText>
      </w:r>
      <w:r>
        <w:fldChar w:fldCharType="separate"/>
      </w:r>
      <w:r>
        <w:t>17</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_Toc17686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3创业项目相关功能</w:t>
      </w:r>
      <w:r>
        <w:tab/>
      </w:r>
      <w:r>
        <w:fldChar w:fldCharType="begin"/>
      </w:r>
      <w:r>
        <w:instrText xml:space="preserve"> PAGEREF _Toc17686 </w:instrText>
      </w:r>
      <w:r>
        <w:fldChar w:fldCharType="separate"/>
      </w:r>
      <w:r>
        <w:t>20</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_Toc32508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4个人空间相关功能</w:t>
      </w:r>
      <w:r>
        <w:tab/>
      </w:r>
      <w:r>
        <w:fldChar w:fldCharType="begin"/>
      </w:r>
      <w:r>
        <w:instrText xml:space="preserve"> PAGEREF _Toc32508 </w:instrText>
      </w:r>
      <w:r>
        <w:fldChar w:fldCharType="separate"/>
      </w:r>
      <w:r>
        <w:t>21</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_Toc11397 </w:instrText>
      </w:r>
      <w:r>
        <w:rPr>
          <w:rFonts w:ascii="Songti SC" w:hAnsi="Songti SC" w:eastAsia="Songti SC"/>
        </w:rPr>
        <w:fldChar w:fldCharType="separate"/>
      </w:r>
      <w:r>
        <w:rPr>
          <w:rFonts w:ascii="黑体" w:hAnsi="黑体" w:eastAsia="黑体"/>
          <w:szCs w:val="28"/>
        </w:rPr>
        <w:t>4.</w:t>
      </w:r>
      <w:r>
        <w:rPr>
          <w:rFonts w:hint="eastAsia" w:ascii="黑体" w:hAnsi="黑体" w:eastAsia="黑体"/>
          <w:szCs w:val="28"/>
          <w:lang w:val="en-US" w:eastAsia="zh-CN"/>
        </w:rPr>
        <w:t>3</w:t>
      </w:r>
      <w:r>
        <w:rPr>
          <w:rFonts w:ascii="黑体" w:hAnsi="黑体" w:eastAsia="黑体"/>
          <w:szCs w:val="28"/>
        </w:rPr>
        <w:t>出错和恢复</w:t>
      </w:r>
      <w:r>
        <w:tab/>
      </w:r>
      <w:r>
        <w:fldChar w:fldCharType="begin"/>
      </w:r>
      <w:r>
        <w:instrText xml:space="preserve"> PAGEREF _Toc11397 </w:instrText>
      </w:r>
      <w:r>
        <w:fldChar w:fldCharType="separate"/>
      </w:r>
      <w:r>
        <w:t>21</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_Toc8539 </w:instrText>
      </w:r>
      <w:r>
        <w:rPr>
          <w:rFonts w:ascii="Songti SC" w:hAnsi="Songti SC" w:eastAsia="Songti SC"/>
        </w:rPr>
        <w:fldChar w:fldCharType="separate"/>
      </w:r>
      <w:r>
        <w:rPr>
          <w:rFonts w:ascii="黑体" w:hAnsi="黑体" w:eastAsia="黑体"/>
          <w:bCs w:val="0"/>
          <w:szCs w:val="30"/>
        </w:rPr>
        <w:t xml:space="preserve">5. </w:t>
      </w:r>
      <w:r>
        <w:rPr>
          <w:rFonts w:hint="eastAsia" w:ascii="黑体" w:hAnsi="黑体" w:eastAsia="黑体"/>
          <w:bCs w:val="0"/>
          <w:szCs w:val="30"/>
          <w:lang w:val="en-US" w:eastAsia="zh-CN"/>
        </w:rPr>
        <w:t>日志</w:t>
      </w:r>
      <w:r>
        <w:rPr>
          <w:rFonts w:ascii="黑体" w:hAnsi="黑体" w:eastAsia="黑体"/>
          <w:bCs w:val="0"/>
          <w:szCs w:val="30"/>
        </w:rPr>
        <w:t>说明</w:t>
      </w:r>
      <w:r>
        <w:tab/>
      </w:r>
      <w:r>
        <w:fldChar w:fldCharType="begin"/>
      </w:r>
      <w:r>
        <w:instrText xml:space="preserve"> PAGEREF _Toc8539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_Toc25462 </w:instrText>
      </w:r>
      <w:r>
        <w:rPr>
          <w:rFonts w:ascii="Songti SC" w:hAnsi="Songti SC" w:eastAsia="Songti SC"/>
        </w:rPr>
        <w:fldChar w:fldCharType="separate"/>
      </w:r>
      <w:r>
        <w:rPr>
          <w:rFonts w:ascii="黑体" w:hAnsi="黑体" w:eastAsia="黑体"/>
          <w:szCs w:val="28"/>
        </w:rPr>
        <w:t>5.1</w:t>
      </w:r>
      <w:r>
        <w:rPr>
          <w:rFonts w:hint="eastAsia" w:ascii="黑体" w:hAnsi="黑体" w:eastAsia="黑体"/>
          <w:szCs w:val="28"/>
          <w:lang w:val="en-US" w:eastAsia="zh-CN"/>
        </w:rPr>
        <w:t xml:space="preserve"> MySQL日志</w:t>
      </w:r>
      <w:r>
        <w:tab/>
      </w:r>
      <w:r>
        <w:fldChar w:fldCharType="begin"/>
      </w:r>
      <w:r>
        <w:instrText xml:space="preserve"> PAGEREF _Toc25462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_Toc12418 </w:instrText>
      </w:r>
      <w:r>
        <w:rPr>
          <w:rFonts w:ascii="Songti SC" w:hAnsi="Songti SC" w:eastAsia="Songti SC"/>
        </w:rPr>
        <w:fldChar w:fldCharType="separate"/>
      </w:r>
      <w:r>
        <w:rPr>
          <w:rFonts w:ascii="黑体" w:hAnsi="黑体" w:eastAsia="黑体"/>
          <w:szCs w:val="28"/>
        </w:rPr>
        <w:t>5.2</w:t>
      </w:r>
      <w:r>
        <w:rPr>
          <w:rFonts w:hint="eastAsia" w:ascii="黑体" w:hAnsi="黑体" w:eastAsia="黑体"/>
          <w:szCs w:val="28"/>
          <w:lang w:val="en-US" w:eastAsia="zh-CN"/>
        </w:rPr>
        <w:t xml:space="preserve"> uWsgi日志</w:t>
      </w:r>
      <w:r>
        <w:tab/>
      </w:r>
      <w:r>
        <w:fldChar w:fldCharType="begin"/>
      </w:r>
      <w:r>
        <w:instrText xml:space="preserve"> PAGEREF _Toc12418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_Toc28598 </w:instrText>
      </w:r>
      <w:r>
        <w:rPr>
          <w:rFonts w:ascii="Songti SC" w:hAnsi="Songti SC" w:eastAsia="Songti SC"/>
        </w:rPr>
        <w:fldChar w:fldCharType="separate"/>
      </w:r>
      <w:r>
        <w:rPr>
          <w:rFonts w:ascii="黑体" w:hAnsi="黑体" w:eastAsia="黑体"/>
          <w:szCs w:val="28"/>
        </w:rPr>
        <w:t>5.</w:t>
      </w:r>
      <w:r>
        <w:rPr>
          <w:rFonts w:hint="eastAsia" w:ascii="黑体" w:hAnsi="黑体" w:eastAsia="黑体"/>
          <w:szCs w:val="28"/>
          <w:lang w:val="en-US" w:eastAsia="zh-CN"/>
        </w:rPr>
        <w:t>3 Nginx日志</w:t>
      </w:r>
      <w:r>
        <w:tab/>
      </w:r>
      <w:r>
        <w:fldChar w:fldCharType="begin"/>
      </w:r>
      <w:r>
        <w:instrText xml:space="preserve"> PAGEREF _Toc28598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_Toc24002 </w:instrText>
      </w:r>
      <w:r>
        <w:rPr>
          <w:rFonts w:ascii="Songti SC" w:hAnsi="Songti SC" w:eastAsia="Songti SC"/>
        </w:rPr>
        <w:fldChar w:fldCharType="separate"/>
      </w:r>
      <w:r>
        <w:rPr>
          <w:rFonts w:ascii="黑体" w:hAnsi="黑体" w:eastAsia="黑体"/>
          <w:szCs w:val="28"/>
        </w:rPr>
        <w:t>5.</w:t>
      </w:r>
      <w:r>
        <w:rPr>
          <w:rFonts w:hint="eastAsia" w:ascii="黑体" w:hAnsi="黑体" w:eastAsia="黑体"/>
          <w:szCs w:val="28"/>
          <w:lang w:val="en-US" w:eastAsia="zh-CN"/>
        </w:rPr>
        <w:t>4 Daphne日志</w:t>
      </w:r>
      <w:r>
        <w:tab/>
      </w:r>
      <w:r>
        <w:fldChar w:fldCharType="begin"/>
      </w:r>
      <w:r>
        <w:instrText xml:space="preserve"> PAGEREF _Toc24002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_Toc29844 </w:instrText>
      </w:r>
      <w:r>
        <w:rPr>
          <w:rFonts w:ascii="Songti SC" w:hAnsi="Songti SC" w:eastAsia="Songti SC"/>
        </w:rPr>
        <w:fldChar w:fldCharType="separate"/>
      </w:r>
      <w:r>
        <w:rPr>
          <w:rFonts w:hint="eastAsia" w:ascii="黑体" w:hAnsi="黑体" w:eastAsia="黑体"/>
          <w:szCs w:val="28"/>
          <w:lang w:val="en-US" w:eastAsia="zh-CN"/>
        </w:rPr>
        <w:t>5.5 Redis日志</w:t>
      </w:r>
      <w:r>
        <w:tab/>
      </w:r>
      <w:r>
        <w:fldChar w:fldCharType="begin"/>
      </w:r>
      <w:r>
        <w:instrText xml:space="preserve"> PAGEREF _Toc29844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_Toc8552 </w:instrText>
      </w:r>
      <w:r>
        <w:rPr>
          <w:rFonts w:ascii="Songti SC" w:hAnsi="Songti SC" w:eastAsia="Songti SC"/>
        </w:rPr>
        <w:fldChar w:fldCharType="separate"/>
      </w:r>
      <w:r>
        <w:rPr>
          <w:rFonts w:hint="eastAsia" w:ascii="黑体" w:hAnsi="黑体" w:eastAsia="黑体"/>
          <w:szCs w:val="28"/>
          <w:lang w:val="en-US" w:eastAsia="zh-CN"/>
        </w:rPr>
        <w:t>5.6 supervisor守护进程日志</w:t>
      </w:r>
      <w:r>
        <w:tab/>
      </w:r>
      <w:r>
        <w:fldChar w:fldCharType="begin"/>
      </w:r>
      <w:r>
        <w:instrText xml:space="preserve"> PAGEREF _Toc8552 </w:instrText>
      </w:r>
      <w:r>
        <w:fldChar w:fldCharType="separate"/>
      </w:r>
      <w:r>
        <w:t>22</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_Toc19071 </w:instrText>
      </w:r>
      <w:r>
        <w:rPr>
          <w:rFonts w:ascii="Songti SC" w:hAnsi="Songti SC" w:eastAsia="Songti SC"/>
        </w:rPr>
        <w:fldChar w:fldCharType="separate"/>
      </w:r>
      <w:r>
        <w:rPr>
          <w:rFonts w:ascii="黑体" w:hAnsi="黑体" w:eastAsia="黑体"/>
          <w:bCs w:val="0"/>
          <w:szCs w:val="30"/>
        </w:rPr>
        <w:t>6. 非常规过程</w:t>
      </w:r>
      <w:r>
        <w:tab/>
      </w:r>
      <w:r>
        <w:fldChar w:fldCharType="begin"/>
      </w:r>
      <w:r>
        <w:instrText xml:space="preserve"> PAGEREF _Toc19071 </w:instrText>
      </w:r>
      <w:r>
        <w:fldChar w:fldCharType="separate"/>
      </w:r>
      <w:r>
        <w:t>23</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_Toc30261 </w:instrText>
      </w:r>
      <w:r>
        <w:rPr>
          <w:rFonts w:ascii="Songti SC" w:hAnsi="Songti SC" w:eastAsia="Songti SC"/>
        </w:rPr>
        <w:fldChar w:fldCharType="separate"/>
      </w:r>
      <w:r>
        <w:rPr>
          <w:rFonts w:ascii="黑体" w:hAnsi="黑体" w:eastAsia="黑体"/>
          <w:bCs w:val="0"/>
          <w:szCs w:val="30"/>
        </w:rPr>
        <w:t>7. 操作命令一览表</w:t>
      </w:r>
      <w:r>
        <w:tab/>
      </w:r>
      <w:r>
        <w:fldChar w:fldCharType="begin"/>
      </w:r>
      <w:r>
        <w:instrText xml:space="preserve"> PAGEREF _Toc30261 </w:instrText>
      </w:r>
      <w:r>
        <w:fldChar w:fldCharType="separate"/>
      </w:r>
      <w:r>
        <w:t>23</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_Toc7443 </w:instrText>
      </w:r>
      <w:r>
        <w:rPr>
          <w:rFonts w:ascii="Songti SC" w:hAnsi="Songti SC" w:eastAsia="Songti SC"/>
        </w:rPr>
        <w:fldChar w:fldCharType="separate"/>
      </w:r>
      <w:r>
        <w:rPr>
          <w:rFonts w:ascii="黑体" w:hAnsi="黑体" w:eastAsia="黑体"/>
          <w:bCs w:val="0"/>
          <w:szCs w:val="30"/>
        </w:rPr>
        <w:t>8. 程序文件（或命令文件）和数据文件一览表</w:t>
      </w:r>
      <w:r>
        <w:tab/>
      </w:r>
      <w:r>
        <w:fldChar w:fldCharType="begin"/>
      </w:r>
      <w:r>
        <w:instrText xml:space="preserve"> PAGEREF _Toc7443 </w:instrText>
      </w:r>
      <w:r>
        <w:fldChar w:fldCharType="separate"/>
      </w:r>
      <w:r>
        <w:t>24</w:t>
      </w:r>
      <w:r>
        <w:fldChar w:fldCharType="end"/>
      </w:r>
      <w:r>
        <w:rPr>
          <w:rFonts w:ascii="Songti SC" w:hAnsi="Songti SC" w:eastAsia="Songti SC"/>
        </w:rPr>
        <w:fldChar w:fldCharType="end"/>
      </w:r>
    </w:p>
    <w:p>
      <w:pPr>
        <w:pStyle w:val="2"/>
        <w:bidi w:val="0"/>
        <w:jc w:val="center"/>
        <w:rPr>
          <w:rFonts w:hint="eastAsia" w:ascii="黑体" w:hAnsi="黑体" w:eastAsia="黑体" w:cs="黑体"/>
          <w:b/>
          <w:bCs/>
          <w:sz w:val="32"/>
          <w:szCs w:val="32"/>
        </w:rPr>
      </w:pPr>
      <w:r>
        <w:rPr>
          <w:rFonts w:ascii="Songti SC" w:hAnsi="Songti SC" w:eastAsia="Songti SC"/>
        </w:rPr>
        <w:fldChar w:fldCharType="end"/>
      </w:r>
      <w:bookmarkStart w:id="3" w:name="_Toc4414"/>
      <w:bookmarkStart w:id="4" w:name="_Toc22362"/>
      <w:r>
        <w:rPr>
          <w:rFonts w:hint="eastAsia" w:ascii="黑体" w:hAnsi="黑体" w:eastAsia="黑体" w:cs="黑体"/>
          <w:b/>
          <w:bCs/>
          <w:sz w:val="32"/>
          <w:szCs w:val="32"/>
        </w:rPr>
        <w:t>凤巢创业融资平台-交互网站系统</w:t>
      </w:r>
      <w:r>
        <w:rPr>
          <w:rFonts w:hint="eastAsia" w:ascii="黑体" w:hAnsi="黑体" w:eastAsia="黑体" w:cs="黑体"/>
          <w:b/>
          <w:bCs/>
          <w:sz w:val="32"/>
          <w:szCs w:val="32"/>
          <w:lang w:val="en-US" w:eastAsia="zh-CN"/>
        </w:rPr>
        <w:t>-</w:t>
      </w:r>
      <w:r>
        <w:rPr>
          <w:rFonts w:hint="eastAsia" w:ascii="黑体" w:hAnsi="黑体" w:eastAsia="黑体" w:cs="黑体"/>
          <w:b/>
          <w:bCs/>
          <w:sz w:val="32"/>
          <w:szCs w:val="32"/>
        </w:rPr>
        <w:t>用户使用说明书</w:t>
      </w:r>
      <w:bookmarkEnd w:id="3"/>
      <w:bookmarkEnd w:id="4"/>
    </w:p>
    <w:p>
      <w:pPr>
        <w:pStyle w:val="2"/>
        <w:bidi w:val="0"/>
        <w:jc w:val="both"/>
        <w:rPr>
          <w:rStyle w:val="28"/>
          <w:rFonts w:ascii="黑体" w:hAnsi="黑体" w:eastAsia="黑体"/>
          <w:b/>
          <w:bCs/>
          <w:sz w:val="30"/>
          <w:szCs w:val="30"/>
        </w:rPr>
      </w:pPr>
      <w:bookmarkStart w:id="5" w:name="_Toc32097"/>
      <w:r>
        <w:rPr>
          <w:rStyle w:val="28"/>
          <w:rFonts w:ascii="黑体" w:hAnsi="黑体" w:eastAsia="黑体"/>
          <w:b/>
          <w:bCs/>
          <w:sz w:val="30"/>
          <w:szCs w:val="30"/>
        </w:rPr>
        <w:t>1.引言</w:t>
      </w:r>
      <w:bookmarkEnd w:id="5"/>
    </w:p>
    <w:p>
      <w:pPr>
        <w:pStyle w:val="3"/>
        <w:rPr>
          <w:rFonts w:hint="default" w:ascii="黑体" w:hAnsi="黑体" w:eastAsia="黑体"/>
          <w:sz w:val="28"/>
          <w:szCs w:val="28"/>
          <w:lang w:val="en-US" w:eastAsia="zh-CN"/>
        </w:rPr>
      </w:pPr>
      <w:bookmarkStart w:id="6" w:name="_Toc13480"/>
      <w:r>
        <w:rPr>
          <w:rFonts w:ascii="黑体" w:hAnsi="黑体" w:eastAsia="黑体"/>
          <w:sz w:val="28"/>
          <w:szCs w:val="28"/>
        </w:rPr>
        <w:t>1.1编写目的</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手册是面向项目“凤巢创业融资平台”的交互网站系统（以下简称“本系统”）的用户使用手册（以下简称“本手册”）。其中包含了访问本系统的一般用户（非运营、开发、维护团队）的使用说明，也包含了本系统中仅运营维护团队成员可见的功能的使用说明。</w:t>
      </w:r>
    </w:p>
    <w:p>
      <w:pPr>
        <w:pStyle w:val="3"/>
        <w:rPr>
          <w:rFonts w:ascii="黑体" w:hAnsi="黑体" w:eastAsia="黑体"/>
          <w:sz w:val="28"/>
          <w:szCs w:val="28"/>
        </w:rPr>
      </w:pPr>
      <w:bookmarkStart w:id="7" w:name="_Toc16817"/>
      <w:r>
        <w:rPr>
          <w:rFonts w:ascii="黑体" w:hAnsi="黑体" w:eastAsia="黑体"/>
          <w:sz w:val="28"/>
          <w:szCs w:val="28"/>
        </w:rPr>
        <w:t>1.2项目背景</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本项目来源于2019年春季《软件工程》课程中的自选项目。</w:t>
      </w:r>
    </w:p>
    <w:p>
      <w:pPr>
        <w:pStyle w:val="3"/>
        <w:rPr>
          <w:rFonts w:ascii="黑体" w:hAnsi="黑体" w:eastAsia="黑体"/>
          <w:sz w:val="28"/>
          <w:szCs w:val="28"/>
        </w:rPr>
      </w:pPr>
      <w:bookmarkStart w:id="8" w:name="_Toc20522"/>
      <w:r>
        <w:rPr>
          <w:rFonts w:ascii="黑体" w:hAnsi="黑体" w:eastAsia="黑体"/>
          <w:sz w:val="28"/>
          <w:szCs w:val="28"/>
        </w:rPr>
        <w:t>1.3 定义</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创业者：发起创业项目的用户。在本手册中指的是拥有在本系统中发布并修改自己的创业项目的信息的权限以及设置项目相应的浏览权限的注册用户。在本系统中又称非投资人。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投资者：具有一定的资金，能为创业项目的发展注资的用户。在本手册中指的是拥有能向本系统提交投资人认证信息，经过审核通过后能拥有更高级的浏览权限，但不能发布的创业项目的信息的权限的注册用户。</w:t>
      </w:r>
    </w:p>
    <w:p>
      <w:pPr>
        <w:pStyle w:val="3"/>
        <w:rPr>
          <w:rFonts w:ascii="黑体" w:hAnsi="黑体" w:eastAsia="黑体"/>
          <w:sz w:val="28"/>
          <w:szCs w:val="28"/>
        </w:rPr>
      </w:pPr>
      <w:bookmarkStart w:id="9" w:name="_Toc22892"/>
      <w:r>
        <w:rPr>
          <w:rFonts w:ascii="黑体" w:hAnsi="黑体" w:eastAsia="黑体"/>
          <w:sz w:val="28"/>
          <w:szCs w:val="28"/>
        </w:rPr>
        <w:t>1.4参考资料</w:t>
      </w:r>
      <w:bookmarkEnd w:id="9"/>
    </w:p>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需求规格说明书：《</w:t>
      </w:r>
      <w:r>
        <w:rPr>
          <w:rFonts w:hint="eastAsia" w:ascii="宋体" w:hAnsi="宋体" w:eastAsia="宋体" w:cs="宋体"/>
          <w:sz w:val="24"/>
          <w:szCs w:val="24"/>
        </w:rPr>
        <w:t>“凤巢”创业融资平台需求分析文档</w:t>
      </w:r>
      <w:r>
        <w:rPr>
          <w:rFonts w:hint="eastAsia" w:ascii="宋体" w:hAnsi="宋体" w:eastAsia="宋体" w:cs="宋体"/>
          <w:sz w:val="24"/>
          <w:szCs w:val="24"/>
          <w:lang w:val="en-US" w:eastAsia="zh-CN"/>
        </w:rPr>
        <w:t>》。</w:t>
      </w:r>
    </w:p>
    <w:p>
      <w:pPr>
        <w:pStyle w:val="2"/>
        <w:rPr>
          <w:rStyle w:val="28"/>
          <w:rFonts w:ascii="黑体" w:hAnsi="黑体" w:eastAsia="黑体"/>
          <w:b/>
          <w:bCs w:val="0"/>
          <w:sz w:val="30"/>
          <w:szCs w:val="30"/>
        </w:rPr>
      </w:pPr>
      <w:bookmarkStart w:id="10" w:name="_Toc24404"/>
      <w:r>
        <w:rPr>
          <w:rStyle w:val="28"/>
          <w:rFonts w:ascii="黑体" w:hAnsi="黑体" w:eastAsia="黑体"/>
          <w:b/>
          <w:bCs w:val="0"/>
          <w:sz w:val="30"/>
          <w:szCs w:val="30"/>
        </w:rPr>
        <w:t>2. 软件概述</w:t>
      </w:r>
      <w:bookmarkEnd w:id="10"/>
    </w:p>
    <w:p>
      <w:pPr>
        <w:pStyle w:val="3"/>
        <w:rPr>
          <w:rFonts w:ascii="黑体" w:hAnsi="黑体" w:eastAsia="黑体"/>
          <w:sz w:val="28"/>
          <w:szCs w:val="28"/>
        </w:rPr>
      </w:pPr>
      <w:bookmarkStart w:id="11" w:name="_Toc27017"/>
      <w:r>
        <w:rPr>
          <w:rFonts w:ascii="黑体" w:hAnsi="黑体" w:eastAsia="黑体"/>
          <w:sz w:val="28"/>
          <w:szCs w:val="28"/>
        </w:rPr>
        <w:t>2.1目标</w:t>
      </w:r>
      <w:bookmarkEnd w:id="11"/>
    </w:p>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本系统进行构建的主要目标是，打造一个能填补投资人和创业者之间的信息不对等的鸿沟的网络平台。在当前国家鼓励“大众创业，万众创新”的大好形势下，</w:t>
      </w:r>
      <w:r>
        <w:rPr>
          <w:rFonts w:hint="eastAsia" w:cs="宋体"/>
          <w:sz w:val="24"/>
          <w:szCs w:val="24"/>
          <w:lang w:val="en-US" w:eastAsia="zh-CN"/>
        </w:rPr>
        <w:t>本系统</w:t>
      </w:r>
      <w:r>
        <w:rPr>
          <w:rFonts w:hint="eastAsia" w:ascii="宋体" w:hAnsi="宋体" w:eastAsia="宋体" w:cs="宋体"/>
          <w:sz w:val="24"/>
          <w:szCs w:val="24"/>
          <w:lang w:val="en-US" w:eastAsia="zh-CN"/>
        </w:rPr>
        <w:t>能有效地对接</w:t>
      </w:r>
      <w:r>
        <w:rPr>
          <w:rFonts w:hint="eastAsia" w:cs="宋体"/>
          <w:sz w:val="24"/>
          <w:szCs w:val="24"/>
          <w:lang w:val="en-US" w:eastAsia="zh-CN"/>
        </w:rPr>
        <w:t>创业者和投资人，能更好地支持创业发展，为创业注入活力。</w:t>
      </w:r>
    </w:p>
    <w:p>
      <w:pPr>
        <w:pStyle w:val="3"/>
        <w:rPr>
          <w:rFonts w:ascii="黑体" w:hAnsi="黑体" w:eastAsia="黑体"/>
          <w:sz w:val="28"/>
          <w:szCs w:val="28"/>
        </w:rPr>
      </w:pPr>
      <w:bookmarkStart w:id="12" w:name="_Toc13393"/>
      <w:r>
        <w:rPr>
          <w:rFonts w:ascii="黑体" w:hAnsi="黑体" w:eastAsia="黑体"/>
          <w:sz w:val="28"/>
          <w:szCs w:val="28"/>
        </w:rPr>
        <w:t>2.2功能</w:t>
      </w:r>
      <w:bookmarkEnd w:id="12"/>
    </w:p>
    <w:p>
      <w:pPr>
        <w:pStyle w:val="3"/>
        <w:rPr>
          <w:rFonts w:hint="eastAsia" w:ascii="黑体" w:hAnsi="黑体" w:eastAsia="黑体"/>
          <w:sz w:val="24"/>
          <w:szCs w:val="24"/>
          <w:lang w:val="en-US" w:eastAsia="zh-CN"/>
        </w:rPr>
      </w:pPr>
      <w:bookmarkStart w:id="13" w:name="_Toc8243"/>
      <w:r>
        <w:rPr>
          <w:rFonts w:hint="eastAsia" w:ascii="黑体" w:hAnsi="黑体" w:eastAsia="黑体"/>
          <w:sz w:val="24"/>
          <w:szCs w:val="24"/>
          <w:lang w:val="en-US" w:eastAsia="zh-CN"/>
        </w:rPr>
        <w:t>2.2.1 账户相关功能</w:t>
      </w:r>
      <w:bookmarkEnd w:id="13"/>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r>
        <w:rPr>
          <w:rFonts w:hint="eastAsia" w:cs="宋体"/>
          <w:sz w:val="24"/>
          <w:szCs w:val="24"/>
          <w:lang w:val="en-US" w:eastAsia="zh-CN"/>
        </w:rPr>
        <w:t>用户注册、用户登录、用户退出登录、账户注销与撤销、修改密码、找回密码、激活邮件重新发送、修改邮箱（邮件认证通过前）、修改邮箱（邮件验证通过后）。</w:t>
      </w:r>
    </w:p>
    <w:p>
      <w:pPr>
        <w:pStyle w:val="24"/>
        <w:keepNext w:val="0"/>
        <w:keepLines w:val="0"/>
        <w:widowControl/>
        <w:suppressLineNumbers w:val="0"/>
        <w:spacing w:before="0" w:beforeAutospacing="0" w:after="0" w:afterAutospacing="0"/>
        <w:ind w:left="420" w:leftChars="0" w:right="0" w:firstLine="0" w:firstLineChars="0"/>
        <w:rPr>
          <w:rFonts w:hint="default" w:cs="宋体"/>
          <w:sz w:val="24"/>
          <w:szCs w:val="24"/>
          <w:lang w:val="en-US" w:eastAsia="zh-CN"/>
        </w:rPr>
      </w:pPr>
    </w:p>
    <w:p>
      <w:pPr>
        <w:pStyle w:val="3"/>
        <w:rPr>
          <w:rFonts w:hint="eastAsia" w:ascii="黑体" w:hAnsi="黑体" w:eastAsia="黑体"/>
          <w:sz w:val="24"/>
          <w:szCs w:val="24"/>
          <w:lang w:val="en-US" w:eastAsia="zh-CN"/>
        </w:rPr>
      </w:pPr>
      <w:bookmarkStart w:id="14" w:name="_Toc7824"/>
      <w:r>
        <w:rPr>
          <w:rFonts w:hint="eastAsia" w:ascii="黑体" w:hAnsi="黑体" w:eastAsia="黑体"/>
          <w:sz w:val="24"/>
          <w:szCs w:val="24"/>
          <w:lang w:val="en-US" w:eastAsia="zh-CN"/>
        </w:rPr>
        <w:t>2.2.2 创业项目相关功能</w:t>
      </w:r>
      <w:bookmarkEnd w:id="14"/>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r>
        <w:rPr>
          <w:rFonts w:hint="eastAsia" w:cs="宋体"/>
          <w:sz w:val="24"/>
          <w:szCs w:val="24"/>
          <w:lang w:val="en-US" w:eastAsia="zh-CN"/>
        </w:rPr>
        <w:t>项目创建、项目信息修改、项目一览、项目搜索、项目信息查看、创业者查看自己创建的项目。</w:t>
      </w:r>
    </w:p>
    <w:p>
      <w:pPr>
        <w:pStyle w:val="24"/>
        <w:keepNext w:val="0"/>
        <w:keepLines w:val="0"/>
        <w:widowControl/>
        <w:suppressLineNumbers w:val="0"/>
        <w:spacing w:before="0" w:beforeAutospacing="0" w:after="0" w:afterAutospacing="0"/>
        <w:ind w:left="420" w:leftChars="0" w:right="0" w:firstLine="0" w:firstLineChars="0"/>
        <w:rPr>
          <w:rFonts w:hint="eastAsia" w:cs="宋体"/>
          <w:sz w:val="24"/>
          <w:szCs w:val="24"/>
          <w:lang w:val="en-US" w:eastAsia="zh-CN"/>
        </w:rPr>
      </w:pPr>
    </w:p>
    <w:p>
      <w:pPr>
        <w:pStyle w:val="3"/>
        <w:rPr>
          <w:rFonts w:hint="eastAsia" w:ascii="黑体" w:hAnsi="黑体" w:eastAsia="黑体"/>
          <w:sz w:val="24"/>
          <w:szCs w:val="24"/>
          <w:lang w:val="en-US" w:eastAsia="zh-CN"/>
        </w:rPr>
      </w:pPr>
      <w:bookmarkStart w:id="15" w:name="_Toc10594"/>
      <w:r>
        <w:rPr>
          <w:rFonts w:hint="eastAsia" w:ascii="黑体" w:hAnsi="黑体" w:eastAsia="黑体"/>
          <w:sz w:val="24"/>
          <w:szCs w:val="24"/>
          <w:lang w:val="en-US" w:eastAsia="zh-CN"/>
        </w:rPr>
        <w:t>2.2.3 个人空间相关功能</w:t>
      </w:r>
      <w:bookmarkEnd w:id="15"/>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r>
        <w:rPr>
          <w:rFonts w:hint="eastAsia" w:cs="宋体"/>
          <w:sz w:val="24"/>
          <w:szCs w:val="24"/>
          <w:lang w:val="en-US" w:eastAsia="zh-CN"/>
        </w:rPr>
        <w:t>个人中心主页、查看收藏、查看浏览历史、查看关注的用户、查看自己的粉丝、查看动态、用户个人信息完善、投资人认证。</w:t>
      </w:r>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p>
    <w:p>
      <w:pPr>
        <w:pStyle w:val="3"/>
        <w:rPr>
          <w:rFonts w:hint="eastAsia" w:ascii="黑体" w:hAnsi="黑体" w:eastAsia="黑体"/>
          <w:sz w:val="24"/>
          <w:szCs w:val="24"/>
          <w:lang w:val="en-US" w:eastAsia="zh-CN"/>
        </w:rPr>
      </w:pPr>
      <w:bookmarkStart w:id="16" w:name="_Toc21343"/>
      <w:r>
        <w:rPr>
          <w:rFonts w:hint="eastAsia" w:ascii="黑体" w:hAnsi="黑体" w:eastAsia="黑体"/>
          <w:sz w:val="24"/>
          <w:szCs w:val="24"/>
          <w:lang w:val="en-US" w:eastAsia="zh-CN"/>
        </w:rPr>
        <w:t>2.2.4 其他功能</w:t>
      </w:r>
      <w:bookmarkEnd w:id="16"/>
    </w:p>
    <w:p>
      <w:pPr>
        <w:pStyle w:val="24"/>
        <w:keepNext w:val="0"/>
        <w:keepLines w:val="0"/>
        <w:widowControl/>
        <w:suppressLineNumbers w:val="0"/>
        <w:spacing w:before="0" w:beforeAutospacing="0" w:after="0" w:afterAutospacing="0"/>
        <w:ind w:left="0" w:leftChars="0" w:right="0" w:firstLine="420" w:firstLineChars="0"/>
        <w:rPr>
          <w:rFonts w:hint="default" w:cs="宋体"/>
          <w:sz w:val="24"/>
          <w:szCs w:val="24"/>
          <w:lang w:val="en-US" w:eastAsia="zh-CN"/>
        </w:rPr>
      </w:pPr>
      <w:r>
        <w:rPr>
          <w:rFonts w:hint="eastAsia" w:cs="宋体"/>
          <w:sz w:val="24"/>
          <w:szCs w:val="24"/>
          <w:lang w:val="en-US" w:eastAsia="zh-CN"/>
        </w:rPr>
        <w:t>线上聊天功能、运维后台审核投资人信息功能。</w:t>
      </w:r>
    </w:p>
    <w:p>
      <w:pPr>
        <w:pStyle w:val="3"/>
        <w:rPr>
          <w:rFonts w:ascii="黑体" w:hAnsi="黑体" w:eastAsia="黑体"/>
          <w:sz w:val="28"/>
          <w:szCs w:val="28"/>
        </w:rPr>
      </w:pPr>
      <w:bookmarkStart w:id="17" w:name="_Toc8572"/>
      <w:r>
        <w:rPr>
          <w:rFonts w:ascii="黑体" w:hAnsi="黑体" w:eastAsia="黑体"/>
          <w:sz w:val="28"/>
          <w:szCs w:val="28"/>
        </w:rPr>
        <w:t>2.3 性能</w:t>
      </w:r>
      <w:bookmarkEnd w:id="17"/>
    </w:p>
    <w:p>
      <w:pPr>
        <w:pStyle w:val="3"/>
        <w:ind w:firstLine="420" w:firstLineChars="0"/>
        <w:rPr>
          <w:rFonts w:hint="eastAsia" w:ascii="黑体" w:hAnsi="黑体" w:eastAsia="黑体"/>
          <w:sz w:val="24"/>
          <w:szCs w:val="24"/>
          <w:lang w:val="en-US" w:eastAsia="zh-CN"/>
        </w:rPr>
      </w:pPr>
      <w:bookmarkStart w:id="18" w:name="_Toc4249"/>
      <w:r>
        <w:rPr>
          <w:rFonts w:hint="eastAsia" w:ascii="黑体" w:hAnsi="黑体" w:eastAsia="黑体"/>
          <w:sz w:val="24"/>
          <w:szCs w:val="24"/>
          <w:lang w:val="en-US" w:eastAsia="zh-CN"/>
        </w:rPr>
        <w:t>A. 时间特性</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绝大多数功能中响应时间不超过1000毫秒，含有文件上传部分的功能响应时间一般不超过3000毫秒，与用户的网络情况相关。</w:t>
      </w:r>
    </w:p>
    <w:p>
      <w:pPr>
        <w:pStyle w:val="3"/>
        <w:numPr>
          <w:ilvl w:val="0"/>
          <w:numId w:val="1"/>
        </w:numPr>
        <w:ind w:left="420" w:leftChars="0"/>
        <w:rPr>
          <w:rFonts w:hint="eastAsia" w:ascii="黑体" w:hAnsi="黑体" w:eastAsia="黑体"/>
          <w:sz w:val="24"/>
          <w:szCs w:val="24"/>
          <w:lang w:val="en-US" w:eastAsia="zh-CN"/>
        </w:rPr>
      </w:pPr>
      <w:bookmarkStart w:id="19" w:name="_Toc15828"/>
      <w:r>
        <w:rPr>
          <w:rFonts w:hint="eastAsia" w:ascii="黑体" w:hAnsi="黑体" w:eastAsia="黑体"/>
          <w:sz w:val="24"/>
          <w:szCs w:val="24"/>
          <w:lang w:val="en-US" w:eastAsia="zh-CN"/>
        </w:rPr>
        <w:t>灵活性</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textAlignment w:val="auto"/>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由于本系统是基于Python 3的Django框架进行构建的，故具有较强的可移植性；另外，Django还提供了管理工具（位于项目源代码根目录下的manage.py文件）。通过该文件可以将源代码中的最新改动同步到本系统依赖的其他软件上，使系统运行保持一致性。</w:t>
      </w:r>
    </w:p>
    <w:p>
      <w:pPr>
        <w:pStyle w:val="2"/>
        <w:rPr>
          <w:rStyle w:val="28"/>
          <w:rFonts w:ascii="黑体" w:hAnsi="黑体" w:eastAsia="黑体"/>
          <w:b/>
          <w:bCs w:val="0"/>
          <w:sz w:val="30"/>
          <w:szCs w:val="30"/>
        </w:rPr>
      </w:pPr>
      <w:bookmarkStart w:id="20" w:name="_Toc29086"/>
      <w:r>
        <w:rPr>
          <w:rStyle w:val="28"/>
          <w:rFonts w:ascii="黑体" w:hAnsi="黑体" w:eastAsia="黑体"/>
          <w:b/>
          <w:bCs w:val="0"/>
          <w:sz w:val="30"/>
          <w:szCs w:val="30"/>
        </w:rPr>
        <w:t>3. 运行环境</w:t>
      </w:r>
      <w:bookmarkEnd w:id="20"/>
    </w:p>
    <w:p>
      <w:pPr>
        <w:pStyle w:val="3"/>
        <w:rPr>
          <w:rFonts w:ascii="黑体" w:hAnsi="黑体" w:eastAsia="黑体"/>
          <w:sz w:val="28"/>
          <w:szCs w:val="28"/>
        </w:rPr>
      </w:pPr>
      <w:bookmarkStart w:id="21" w:name="_Toc25146"/>
      <w:r>
        <w:rPr>
          <w:rFonts w:ascii="黑体" w:hAnsi="黑体" w:eastAsia="黑体"/>
          <w:sz w:val="28"/>
          <w:szCs w:val="28"/>
        </w:rPr>
        <w:t>3.1硬件</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主要依托于华为云的弹性云主机的配置：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CPU</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Intel(R) Xeon(R) CPU E5-2680 v4 @ 2.40GHz</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RAM</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1G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硬盘</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SSD 40G</w:t>
      </w:r>
    </w:p>
    <w:p>
      <w:pPr>
        <w:pStyle w:val="3"/>
        <w:rPr>
          <w:rFonts w:ascii="黑体" w:hAnsi="黑体" w:eastAsia="黑体"/>
          <w:sz w:val="28"/>
          <w:szCs w:val="28"/>
        </w:rPr>
      </w:pPr>
      <w:bookmarkStart w:id="22" w:name="_Toc28971"/>
      <w:r>
        <w:rPr>
          <w:rFonts w:ascii="黑体" w:hAnsi="黑体" w:eastAsia="黑体"/>
          <w:sz w:val="28"/>
          <w:szCs w:val="28"/>
        </w:rPr>
        <w:t>3.2支持软件</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操作系统：CentOS 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关系型</w:t>
      </w:r>
      <w:r>
        <w:rPr>
          <w:rFonts w:hint="default" w:ascii="Times New Roman" w:hAnsi="Times New Roman" w:eastAsia="宋体" w:cs="Times New Roman"/>
          <w:sz w:val="24"/>
          <w:szCs w:val="24"/>
        </w:rPr>
        <w:t>数据库</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MySQL 8.0.15</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非关系型</w:t>
      </w:r>
      <w:r>
        <w:rPr>
          <w:rFonts w:hint="default" w:ascii="Times New Roman" w:hAnsi="Times New Roman" w:eastAsia="宋体" w:cs="Times New Roman"/>
          <w:sz w:val="24"/>
          <w:szCs w:val="24"/>
        </w:rPr>
        <w:t>数据库</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Redis-server 3.2.12</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底层服务器框架：Nginx 1.10.2；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源码运行环境：Anaconda 2019.03 for Linux Python 3.7 version 64-Bit (x86)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C编译器：gcc (GCC) 4.4.7 20120313 (Red Hat 4.4.7-23)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Java运行环境与开发环境：Java 1.8.0_151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其他库（已记录在源码根目录下的requirements.txt中）：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aioredis 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alabaster 0.7.12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anaconda-client 1.7.2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anaconda-project 0.8.2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asgiref 3.1.2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asn1crypto 0.24.0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astroid 2.2.5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astropy 3.1.2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async-timeout 3.0.1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atomicwrites 1.3.0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attrs 19.1.0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autobahn 19.3.3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Automat 0.7.0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Babel 2.6.0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backcall 0.1.0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backports.os 0.1.1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backports.shutil-get-terminal-size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beautifulsoup4 4.7.1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bitarray 0.8.3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bkcharts 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bleach 3.1.0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boto 2.49.0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Bottleneck 1.2.1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certifi 2019.3.9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cffi 1.12.2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channels 2.2.0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channels-redis 2.4.0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chardet 3.0.4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Click 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cloudpickle 0.8.1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clyent 1.2.2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colorama 0.4.1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conda 4.6.14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conda-build 3.17.8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conda-verify 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constantly 15.1.0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contextlib2 0.5.5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cryptography 2.6.1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cycler 0.10.0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Cython 0.29.6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cytoolz 0.9.0.1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daphne 2.3.0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dask 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datashape 0.5.4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decorator 4.4.0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defusedxml 0.5.0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distributed 1.26.1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 2.1.7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django-appconf 1.0.3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django-crontab 0.7.1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django-haystack 2.8.1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django-imagekit 4.0.2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django-ranged-response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django-simple-captcha 0.5.11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django-widget-tweaks 1.4.3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docutils 0.14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entrypoints 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et-xmlfile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fastcache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filelock 3.0.10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Flask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Flask-Cors 3.0.7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future 0.17.1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gevent 1.4.0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glob2 0.6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gmpy2 2.0.8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greenlet 0.4.15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h5py 2.9.0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heapdict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hiredis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html5lib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hyperlink 19.0.0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idna 2.8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imagesize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importlib-metadata 0.0.0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incremental 17.5.0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ipykernel 5.1.0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ipython 7.4.0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ipython-genutils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ipywidgets 7.4.2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isort 4.3.16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itsdangerous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jdcal 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jedi 0.13.3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jeepney 0.4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jieba 0.39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Jinja2 2.10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jsonschema 3.0.1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jupyter-client 5.2.4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jupyter-console 6.0.0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jupyter-core 4.4.0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jupyterlab 0.35.4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jupyterlab-server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keyring 18.0.0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kiwisolver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lazy-object-proxy 1.3.1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libarchive-c 2.8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lief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llvmlite 0.28.0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locket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lxml 4.3.2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MarkupSafe 1.1.1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matplotlib 3.0.3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mccabe 0.6.1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meld3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mistune 0.8.4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mkl-fft 1.0.10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mkl-random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more-itertools 6.0.0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mpmath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msgpack 0.6.1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multipledispatch 0.6.0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mysqlclient 1.3.14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navigator-updater 0.2.1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nbconvert 5.4.1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nbformat 4.4.0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networkx 2.3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nltk 3.4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nose 1.3.7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notebook 5.7.8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numba 0.43.1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numexpr 2.6.9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numpy 1.16.2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numpydoc 0.8.0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olefile 0.46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openpyxl 2.6.2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packaging 19.0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pandas 0.24.2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pandocfilters 1.4.2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parso 0.4.0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partd 0.3.10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path.py 12.0.1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pathlib2 2.3.3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patsy 0.5.1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pep8 1.7.1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pexpect 4.6.0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pickleshare 0.7.5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pilkit 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Pillow 6.0.0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pkginfo 1.5.0.1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pluggy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ply 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prometheus-client 0.6.0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prompt-toolkit 2.0.9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psutil 5.6.1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ptyprocess 0.6.0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 1.8.0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pyasn1 0.4.5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pyasn1-modules 0.2.5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pycodestyle 2.5.0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pycosat 0.6.3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pycparser 2.19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pycrypto 2.6.1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pycurl 7.43.0.2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pyflakes 2.1.1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Pygments 2.3.1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PyHamcrest 1.9.0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pylint 2.3.1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pyodbc 4.0.26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pyOpenSSL 19.0.0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pyparsing 2.4.0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pyrsistent 0.14.11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PySocks 1.6.8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 4.3.1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pytest-arraydiff 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pytest-astropy 0.5.0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pytest-doctestplus 0.3.0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pytest-openfiles 0.3.2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pytest-remotedata 0.3.1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python-dateutil 2.8.0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pytz 2019.1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PyWavelets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PyYAML 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pyzmq 18.0.0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QtAwesome 0.5.7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qtconsole 4.4.3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QtPy 1.7.0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requests 2.21.0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rope 0.12.0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ruamel-yaml 0.15.46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scikit-learn 0.20.3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scipy 1.2.1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seaborn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SecretStorage 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Send2Trash 1.5.0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service-identity 18.1.0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simplegeneric 0.8.1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singledispatch 3.4.0.3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six 1.12.0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snowballstemmer 1.2.1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sortedcollections 1.1.2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sortedcontainers 2.1.0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soupsieve 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 2.0.1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sphinxcontrib-applehelp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sphinxcontrib-devhelp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sphinxcontrib-htmlhelp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sphinxcontrib-jsmath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sphinxcontrib-qthelp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sphinxcontrib-serializinghtml 1.1.1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sphinxcontrib-websupport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spyder 3.3.4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spyder-kernels 0.4.4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SQLAlchemy 1.3.1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statsmodels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 4.0.2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sympy 1.3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tables 3.5.1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tblib 1.3.2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terminado 0.8.1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testpath 0.4.2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toolz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tornado 6.0.2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tqdm 4.31.1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traitlets 4.3.2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Twisted 19.2.0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txaio 18.8.1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unicodecsv 0.14.1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urllib3 1.24.1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uWSGI 2.0.18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wcwidth 0.1.7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webencodings 0.5.1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Werkzeug 0.15.2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Whoosh 2.7.4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widgetsnbextension 3.4.2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wrapt 1.11.1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wurlitzer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xlrd 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XlsxWriter 1.1.6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xlwt 1.3.0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zict 0.1.4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zipp 0.3.3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zope.interface 4.6.0</w:t>
      </w:r>
    </w:p>
    <w:p>
      <w:pPr>
        <w:pStyle w:val="2"/>
        <w:rPr>
          <w:rStyle w:val="28"/>
          <w:rFonts w:ascii="黑体" w:hAnsi="黑体" w:eastAsia="黑体"/>
          <w:b/>
          <w:bCs w:val="0"/>
          <w:sz w:val="30"/>
          <w:szCs w:val="30"/>
        </w:rPr>
      </w:pPr>
      <w:bookmarkStart w:id="23" w:name="_Toc21500"/>
      <w:r>
        <w:rPr>
          <w:rStyle w:val="28"/>
          <w:rFonts w:ascii="黑体" w:hAnsi="黑体" w:eastAsia="黑体"/>
          <w:b/>
          <w:bCs w:val="0"/>
          <w:sz w:val="30"/>
          <w:szCs w:val="30"/>
        </w:rPr>
        <w:t>4. 使用说明</w:t>
      </w:r>
      <w:bookmarkEnd w:id="23"/>
    </w:p>
    <w:p>
      <w:pPr>
        <w:pStyle w:val="3"/>
        <w:rPr>
          <w:rFonts w:ascii="黑体" w:hAnsi="黑体" w:eastAsia="黑体"/>
          <w:sz w:val="28"/>
          <w:szCs w:val="28"/>
        </w:rPr>
      </w:pPr>
      <w:bookmarkStart w:id="24" w:name="_Toc9930"/>
      <w:r>
        <w:rPr>
          <w:rFonts w:ascii="黑体" w:hAnsi="黑体" w:eastAsia="黑体"/>
          <w:sz w:val="28"/>
          <w:szCs w:val="28"/>
        </w:rPr>
        <w:t>4.1安装和初始化</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搞出4G swap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安装anaconda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运行命令 activate base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安装本手册3.2部分的其他库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安装并配置nginx</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配置文件在/etc/nginx/nginx.conf</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nginx将访问服务器8080端口的请求按照一定的规则分派给uwsgi和daphne</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其中以/ws/为起始的请求分派给daphne，其余全部分派给uwsgi</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daphne处理websocket请求，uwsgi处理http请求</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Pip按照uWsgi</w:t>
      </w:r>
      <w:r>
        <w:rPr>
          <w:rFonts w:hint="default" w:ascii="Times New Roman" w:hAnsi="Times New Roman" w:eastAsia="宋体" w:cs="Times New Roman"/>
          <w:sz w:val="24"/>
          <w:szCs w:val="24"/>
          <w:lang w:val="en-US" w:eastAsia="zh-CN"/>
        </w:rPr>
        <w:t>配置uWsgi：可能出现的问题</w:t>
      </w:r>
      <w:r>
        <w:rPr>
          <w:rFonts w:hint="eastAsia" w:ascii="Times New Roman" w:hAnsi="Times New Roman" w:eastAsia="宋体" w:cs="Times New Roman"/>
          <w:sz w:val="24"/>
          <w:szCs w:val="24"/>
          <w:lang w:val="en-US" w:eastAsia="zh-CN"/>
        </w:rPr>
        <w:t>：动态链接库问题</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配置文件在/root/SE2019/script/uwsgi.ini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安装mysql</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创建用户，赋予权限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redis:安装yum install redis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启动 service redis start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配置Daphne？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使用manage.py初始化Django环境</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Migration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导入数据库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重建搜索引擎的索引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安装配置supervisorctl……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配置文件位于/etc/supervisord.conf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启动 supervisord -c /etc/supervisord.conf   （配置文件启动）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重启 supervisorctl -c /etc/supervisord.conf reload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查看状态 supervisorctl -c /etc/supervisord.conf status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停止某个进程 supervisorctl -c /etc/supervisord.conf stop &lt;name&gt;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停止所有的进程 supervisorctl -c /etc/supervisord.conf stop all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uwsgi与daphne为supervisor启动，启动方式分别为配置文件启动与默认sock文件启动</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获取服务器的ip地址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使用具有最新正式版内核的Chrome浏览器（下称Chrome浏览器）</w:t>
      </w:r>
      <w:r>
        <w:rPr>
          <w:rFonts w:hint="default" w:ascii="Times New Roman" w:hAnsi="Times New Roman" w:eastAsia="宋体" w:cs="Times New Roman"/>
          <w:sz w:val="24"/>
          <w:szCs w:val="24"/>
          <w:lang w:val="en-US" w:eastAsia="zh-CN"/>
        </w:rPr>
        <w:t>访问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http://[ip地址]:8080/index</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其中[ip地址]为上一步中获取到的服务器ip地址</w:t>
      </w:r>
      <w:r>
        <w:rPr>
          <w:rFonts w:hint="eastAsia" w:ascii="Times New Roman" w:hAnsi="Times New Roman" w:eastAsia="宋体" w:cs="Times New Roman"/>
          <w:sz w:val="24"/>
          <w:szCs w:val="24"/>
          <w:lang w:val="en-US" w:eastAsia="zh-CN"/>
        </w:rPr>
        <w:t>，下同）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使用Chrome浏览器访问</w:t>
      </w:r>
      <w:r>
        <w:rPr>
          <w:rFonts w:hint="default" w:ascii="Times New Roman" w:hAnsi="Times New Roman" w:eastAsia="宋体" w:cs="Times New Roman"/>
          <w:sz w:val="24"/>
          <w:szCs w:val="24"/>
          <w:lang w:val="en-US" w:eastAsia="zh-CN"/>
        </w:rPr>
        <w:t>http://[ip地址]:8080/</w:t>
      </w:r>
      <w:r>
        <w:rPr>
          <w:rFonts w:hint="eastAsia" w:ascii="Times New Roman" w:hAnsi="Times New Roman" w:eastAsia="宋体" w:cs="Times New Roman"/>
          <w:sz w:val="24"/>
          <w:szCs w:val="24"/>
          <w:lang w:val="en-US" w:eastAsia="zh-CN"/>
        </w:rPr>
        <w:t>admin，用户名输入PhoenixKing，密码输入369258147，确认能登录后台管理页面</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page"/>
      </w:r>
    </w:p>
    <w:p>
      <w:pPr>
        <w:pStyle w:val="3"/>
        <w:rPr>
          <w:rFonts w:hint="eastAsia" w:ascii="黑体" w:hAnsi="黑体" w:eastAsia="黑体"/>
          <w:sz w:val="28"/>
          <w:szCs w:val="28"/>
          <w:lang w:val="en-US" w:eastAsia="zh-CN"/>
        </w:rPr>
      </w:pPr>
      <w:bookmarkStart w:id="25" w:name="_Toc32268"/>
      <w:r>
        <w:rPr>
          <w:rFonts w:ascii="黑体" w:hAnsi="黑体" w:eastAsia="黑体"/>
          <w:sz w:val="28"/>
          <w:szCs w:val="28"/>
        </w:rPr>
        <w:t>4.2</w:t>
      </w:r>
      <w:r>
        <w:rPr>
          <w:rFonts w:hint="eastAsia" w:ascii="黑体" w:hAnsi="黑体" w:eastAsia="黑体"/>
          <w:sz w:val="28"/>
          <w:szCs w:val="28"/>
          <w:lang w:val="en-US" w:eastAsia="zh-CN"/>
        </w:rPr>
        <w:t>功能使用与用户操作的详细说明</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运维用户特有功能：审核投资人信息并设置访问权限等级。</w:t>
      </w:r>
    </w:p>
    <w:tbl>
      <w:tblPr>
        <w:tblStyle w:val="26"/>
        <w:tblW w:w="6624" w:type="dxa"/>
        <w:jc w:val="center"/>
        <w:tblInd w:w="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1416"/>
        <w:gridCol w:w="93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333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mc:AlternateContent>
                <mc:Choice Requires="wpsCustomData">
                  <wpsCustomData:diagonalParaType/>
                </mc:Choice>
              </mc:AlternateConten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黑体" w:hAnsi="黑体" w:eastAsia="黑体"/>
                <w:sz w:val="24"/>
                <w:szCs w:val="24"/>
                <w:lang w:val="en-US" w:eastAsia="zh-CN"/>
              </w:rPr>
              <w:t>非注册用户</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黑体" w:hAnsi="黑体" w:eastAsia="黑体"/>
                <w:sz w:val="24"/>
                <w:szCs w:val="24"/>
                <w:lang w:val="en-US" w:eastAsia="zh-CN"/>
              </w:rPr>
              <w:t>投资人</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黑体" w:hAnsi="黑体" w:eastAsia="黑体"/>
                <w:sz w:val="24"/>
                <w:szCs w:val="24"/>
                <w:lang w:val="en-US" w:eastAsia="zh-CN"/>
              </w:rPr>
              <w:t>创业者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用户注册</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用户登录</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用户退出登录</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账户注销与撤销</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修改密码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找回密码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激活邮件重新发送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修改邮箱（邮件认证通过前）</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修改邮箱（邮件验证通过后）</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项目创建</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项目信息修改</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项目一览</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项目搜索</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项目信息查看</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查看自己创建的项目</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个人中心主页</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查看收藏</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查看浏览历史</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查看关注的用户</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查看自己的粉丝</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查看动态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用户个人信息完善</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投资人认证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线上聊天</w:t>
            </w:r>
          </w:p>
        </w:tc>
        <w:tc>
          <w:tcPr>
            <w:tcW w:w="141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bl>
    <w:p>
      <w:pPr>
        <w:pStyle w:val="4"/>
        <w:rPr>
          <w:rFonts w:hint="default" w:ascii="黑体" w:hAnsi="黑体" w:eastAsia="黑体"/>
          <w:sz w:val="24"/>
          <w:szCs w:val="24"/>
          <w:lang w:val="en-US"/>
        </w:rPr>
      </w:pPr>
      <w:bookmarkStart w:id="26" w:name="_Toc1269"/>
      <w:r>
        <w:rPr>
          <w:rFonts w:ascii="黑体" w:hAnsi="黑体" w:eastAsia="黑体"/>
          <w:sz w:val="24"/>
          <w:szCs w:val="24"/>
        </w:rPr>
        <w:t>4.2.</w:t>
      </w:r>
      <w:r>
        <w:rPr>
          <w:rFonts w:hint="eastAsia" w:ascii="黑体" w:hAnsi="黑体" w:eastAsia="黑体"/>
          <w:sz w:val="24"/>
          <w:szCs w:val="24"/>
          <w:lang w:val="en-US" w:eastAsia="zh-CN"/>
        </w:rPr>
        <w:t>1系统主页</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系统主页上方有导航栏，在未登录状态下，左边显示系统名称（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"http://114.115.235.135:8080/index/"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凤巢创业融资平台</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）和查看所有项目的按钮“</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"http://114.115.235.135:8080/project_list/"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项目一览</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右边显示搜索框、搜索按钮、登录按钮、注册按钮。若用户已登录，则左边会增加查看自己的浏览历史的按钮和创建新的创业项目的按钮，而右边则不再显示登录按钮和注册按钮，而是个人中心按钮与退出登录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下方先由3个定时轮播的图片构成，分别介绍了本系统概况、本系统中创业项目的基本情况（有查看所有项目的项目一览按钮）、投资的基本情况。若用户未登录，则本系统概况页面上会出现注册按钮。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之后是介绍了本系统的三个核心特点（即时沟通、关注推荐、创意保护），与两大额外的功能（暂未实现），均配有图片辅助说明。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最下方是底部导航栏，主要展示了本系统开发、运营、维护的方面的有关信息。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pStyle w:val="4"/>
        <w:rPr>
          <w:rFonts w:hint="default" w:ascii="黑体" w:hAnsi="黑体" w:eastAsia="黑体"/>
          <w:sz w:val="24"/>
          <w:szCs w:val="24"/>
          <w:lang w:val="en-US" w:eastAsia="zh-CN"/>
        </w:rPr>
      </w:pPr>
      <w:bookmarkStart w:id="27" w:name="_Toc5920"/>
      <w:r>
        <w:rPr>
          <w:rFonts w:ascii="黑体" w:hAnsi="黑体" w:eastAsia="黑体"/>
          <w:sz w:val="24"/>
          <w:szCs w:val="24"/>
        </w:rPr>
        <w:t>4.2.</w:t>
      </w:r>
      <w:r>
        <w:rPr>
          <w:rFonts w:hint="eastAsia" w:ascii="黑体" w:hAnsi="黑体" w:eastAsia="黑体"/>
          <w:sz w:val="24"/>
          <w:szCs w:val="24"/>
          <w:lang w:val="en-US" w:eastAsia="zh-CN"/>
        </w:rPr>
        <w:t>2账户相关功能</w:t>
      </w:r>
      <w:bookmarkEnd w:id="27"/>
    </w:p>
    <w:p>
      <w:pPr>
        <w:pStyle w:val="4"/>
        <w:numPr>
          <w:ilvl w:val="0"/>
          <w:numId w:val="2"/>
        </w:numPr>
        <w:ind w:left="420" w:leftChars="0"/>
        <w:rPr>
          <w:rFonts w:hint="eastAsia" w:ascii="黑体" w:hAnsi="黑体" w:eastAsia="黑体"/>
          <w:sz w:val="24"/>
          <w:szCs w:val="24"/>
          <w:lang w:val="en-US" w:eastAsia="zh-CN"/>
        </w:rPr>
      </w:pPr>
      <w:bookmarkStart w:id="28" w:name="_Toc17697"/>
      <w:r>
        <w:rPr>
          <w:rFonts w:hint="eastAsia" w:ascii="黑体" w:hAnsi="黑体" w:eastAsia="黑体"/>
          <w:sz w:val="24"/>
          <w:szCs w:val="24"/>
          <w:lang w:val="en-US" w:eastAsia="zh-CN"/>
        </w:rPr>
        <w:t>用户注册</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主页面的右上角或是点击“注册”，在注册页面分别输入由英文和数字组成且长度为3至16的用户名、电子邮箱、密码、确认密码、身份证号、真实姓名、手机号码，选择用户自己的身份（投资人或是创业者），选择性别（男或女）。最后输入正确的验证码。此外，在页面的右侧需要至少勾选一个关注领域。此时再点击下方蓝色的注册按钮提交用户填写的注册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若填写的内容有错误或者有缺漏，则会在页面上方出现黄色背景的提示信息。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若填写的内容符合要求，此时页面跳转到“等待确认邮件页面”。几分钟后，用户会在邮箱中收到一封含有激活链接的注册邮件。如果因为网络不畅等原因，导致邮件没有发送成功，用户可在当前页面中点击“重新发送邮件”，向用户已填写的邮箱中重新发送一封含有激活链接的注册邮件；也可以点击“修改注册邮箱”，在中央输入新的邮箱，并向新输入的邮箱里发送含有激活链接的注册邮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如果用户登录注册时输入的邮箱后，收到邮件含有激活链接的邮件，此时用户在注册确认邮件中点击链接确认注册，用户注册成功。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此外，用户已登录的情况下，无法访问注册页面。此时会跳转到提示无法访问的信息的页面，2秒后自动跳转到系统主页中。</w:t>
      </w:r>
    </w:p>
    <w:p>
      <w:pPr>
        <w:pStyle w:val="4"/>
        <w:numPr>
          <w:ilvl w:val="0"/>
          <w:numId w:val="2"/>
        </w:numPr>
        <w:ind w:left="420" w:leftChars="0"/>
        <w:rPr>
          <w:rFonts w:hint="default" w:ascii="黑体" w:hAnsi="黑体" w:eastAsia="黑体"/>
          <w:sz w:val="24"/>
          <w:szCs w:val="24"/>
          <w:lang w:val="en-US" w:eastAsia="zh-CN"/>
        </w:rPr>
      </w:pPr>
      <w:bookmarkStart w:id="29" w:name="_Toc16903"/>
      <w:r>
        <w:rPr>
          <w:rFonts w:hint="eastAsia" w:ascii="黑体" w:hAnsi="黑体" w:eastAsia="黑体"/>
          <w:sz w:val="24"/>
          <w:szCs w:val="24"/>
          <w:lang w:val="en-US" w:eastAsia="zh-CN"/>
        </w:rPr>
        <w:t>用户登录</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w:t>
      </w:r>
      <w:r>
        <w:rPr>
          <w:rFonts w:hint="eastAsia" w:ascii="宋体" w:hAnsi="宋体" w:eastAsia="宋体" w:cs="宋体"/>
          <w:sz w:val="24"/>
          <w:szCs w:val="24"/>
          <w:lang w:val="en-US" w:eastAsia="zh-CN"/>
        </w:rPr>
        <w:t>本系统导航栏右方</w:t>
      </w:r>
      <w:r>
        <w:rPr>
          <w:rFonts w:hint="default" w:ascii="宋体" w:hAnsi="宋体" w:eastAsia="宋体" w:cs="宋体"/>
          <w:sz w:val="24"/>
          <w:szCs w:val="24"/>
          <w:lang w:val="en-US" w:eastAsia="zh-CN"/>
        </w:rPr>
        <w:t>点击登录</w:t>
      </w:r>
      <w:r>
        <w:rPr>
          <w:rFonts w:hint="eastAsia" w:ascii="宋体" w:hAnsi="宋体" w:eastAsia="宋体" w:cs="宋体"/>
          <w:sz w:val="24"/>
          <w:szCs w:val="24"/>
          <w:lang w:val="en-US" w:eastAsia="zh-CN"/>
        </w:rPr>
        <w:t>按钮</w:t>
      </w:r>
      <w:r>
        <w:rPr>
          <w:rFonts w:hint="default" w:ascii="宋体" w:hAnsi="宋体" w:eastAsia="宋体" w:cs="宋体"/>
          <w:sz w:val="24"/>
          <w:szCs w:val="24"/>
          <w:lang w:val="en-US" w:eastAsia="zh-CN"/>
        </w:rPr>
        <w:t>，在页面中央分别输入</w:t>
      </w:r>
      <w:r>
        <w:rPr>
          <w:rFonts w:hint="eastAsia" w:ascii="宋体" w:hAnsi="宋体" w:eastAsia="宋体" w:cs="宋体"/>
          <w:sz w:val="24"/>
          <w:szCs w:val="24"/>
          <w:lang w:val="en-US" w:eastAsia="zh-CN"/>
        </w:rPr>
        <w:t>注册时填写的</w:t>
      </w:r>
      <w:r>
        <w:rPr>
          <w:rFonts w:hint="default" w:ascii="宋体" w:hAnsi="宋体" w:eastAsia="宋体" w:cs="宋体"/>
          <w:sz w:val="24"/>
          <w:szCs w:val="24"/>
          <w:lang w:val="en-US" w:eastAsia="zh-CN"/>
        </w:rPr>
        <w:t>用户名</w:t>
      </w:r>
      <w:r>
        <w:rPr>
          <w:rFonts w:hint="eastAsia" w:ascii="宋体" w:hAnsi="宋体" w:eastAsia="宋体" w:cs="宋体"/>
          <w:sz w:val="24"/>
          <w:szCs w:val="24"/>
          <w:lang w:val="en-US" w:eastAsia="zh-CN"/>
        </w:rPr>
        <w:t>和</w:t>
      </w:r>
      <w:r>
        <w:rPr>
          <w:rFonts w:hint="default" w:ascii="宋体" w:hAnsi="宋体" w:eastAsia="宋体" w:cs="宋体"/>
          <w:sz w:val="24"/>
          <w:szCs w:val="24"/>
          <w:lang w:val="en-US" w:eastAsia="zh-CN"/>
        </w:rPr>
        <w:t>密码</w:t>
      </w:r>
      <w:r>
        <w:rPr>
          <w:rFonts w:hint="eastAsia" w:ascii="宋体" w:hAnsi="宋体" w:eastAsia="宋体" w:cs="宋体"/>
          <w:sz w:val="24"/>
          <w:szCs w:val="24"/>
          <w:lang w:val="en-US" w:eastAsia="zh-CN"/>
        </w:rPr>
        <w:t>，并且输入正确的</w:t>
      </w:r>
      <w:r>
        <w:rPr>
          <w:rFonts w:hint="default" w:ascii="宋体" w:hAnsi="宋体" w:eastAsia="宋体" w:cs="宋体"/>
          <w:sz w:val="24"/>
          <w:szCs w:val="24"/>
          <w:lang w:val="en-US" w:eastAsia="zh-CN"/>
        </w:rPr>
        <w:t>验证码，再点击下方的登陆</w:t>
      </w:r>
      <w:r>
        <w:rPr>
          <w:rFonts w:hint="eastAsia" w:ascii="宋体" w:hAnsi="宋体" w:eastAsia="宋体" w:cs="宋体"/>
          <w:sz w:val="24"/>
          <w:szCs w:val="24"/>
          <w:lang w:val="en-US" w:eastAsia="zh-CN"/>
        </w:rPr>
        <w:t>按钮，即可完成用户登录</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若用户已经完成邮箱验证，则此时会跳转到本系统主页；否则，跳转到本节中第一条——用户注册部分所述的</w:t>
      </w:r>
      <w:r>
        <w:rPr>
          <w:rFonts w:hint="eastAsia" w:ascii="Times New Roman" w:hAnsi="Times New Roman" w:eastAsia="宋体" w:cs="Times New Roman"/>
          <w:sz w:val="24"/>
          <w:szCs w:val="24"/>
          <w:lang w:val="en-US" w:eastAsia="zh-CN"/>
        </w:rPr>
        <w:t>等待确认邮件页面。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若输入有误，则会在登录页面的上方显示相应的错误信息。</w:t>
      </w:r>
    </w:p>
    <w:p>
      <w:pPr>
        <w:pStyle w:val="4"/>
        <w:numPr>
          <w:ilvl w:val="0"/>
          <w:numId w:val="2"/>
        </w:numPr>
        <w:ind w:left="420" w:leftChars="0"/>
        <w:rPr>
          <w:rFonts w:hint="eastAsia" w:ascii="黑体" w:hAnsi="黑体" w:eastAsia="黑体"/>
          <w:sz w:val="24"/>
          <w:szCs w:val="24"/>
          <w:lang w:val="en-US" w:eastAsia="zh-CN"/>
        </w:rPr>
      </w:pPr>
      <w:bookmarkStart w:id="30" w:name="_Toc22858"/>
      <w:r>
        <w:rPr>
          <w:rFonts w:hint="eastAsia" w:ascii="黑体" w:hAnsi="黑体" w:eastAsia="黑体"/>
          <w:sz w:val="24"/>
          <w:szCs w:val="24"/>
          <w:lang w:val="en-US" w:eastAsia="zh-CN"/>
        </w:rPr>
        <w:t>用户退出登录</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用户登录后，点击本系统导航栏中的右上角的退出登录按钮即可退出登录。用户在非登录状态下访问退出登录页面则自动跳转到首页。</w:t>
      </w:r>
    </w:p>
    <w:p>
      <w:pPr>
        <w:pStyle w:val="4"/>
        <w:numPr>
          <w:ilvl w:val="0"/>
          <w:numId w:val="2"/>
        </w:numPr>
        <w:ind w:left="420" w:leftChars="0"/>
        <w:rPr>
          <w:rFonts w:hint="eastAsia" w:ascii="黑体" w:hAnsi="黑体" w:eastAsia="黑体"/>
          <w:color w:val="auto"/>
          <w:sz w:val="24"/>
          <w:szCs w:val="24"/>
          <w:lang w:val="en-US" w:eastAsia="zh-CN"/>
        </w:rPr>
      </w:pPr>
      <w:bookmarkStart w:id="31" w:name="_Toc16785"/>
      <w:r>
        <w:rPr>
          <w:rFonts w:hint="eastAsia" w:ascii="黑体" w:hAnsi="黑体" w:eastAsia="黑体"/>
          <w:color w:val="auto"/>
          <w:sz w:val="24"/>
          <w:szCs w:val="24"/>
          <w:lang w:val="en-US" w:eastAsia="zh-CN"/>
        </w:rPr>
        <w:t>账户注销与撤回</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不愿再次使用本系统的服务时，可以选择删除自己的账户。用户登录后，点击导航栏右部的个人中心按钮，进入个人中心后。再点击左侧导航栏中我的信息按钮，之后点击在页面右部下方出现的注销账户（删除账户）按钮。此时跳转到的页面会显示账户注销的流程以及带来的后果。若用户仍然愿意注销账户，用户可以点击下方的红色按钮。此时用户注册时填写的邮箱会收到一封邮件。用户点击邮件中的链接进行账户注销的确认后，账号将会冻结，并于14天后删除。用户可于前七天内撤销账户注销的操作，第八天开始用户的账户注销将无法撤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用户未登录时，访问账户注销的网址将提示用户未登录，并跳转到主页。</w:t>
      </w:r>
    </w:p>
    <w:p>
      <w:pPr>
        <w:pStyle w:val="4"/>
        <w:numPr>
          <w:ilvl w:val="0"/>
          <w:numId w:val="2"/>
        </w:numPr>
        <w:ind w:left="420" w:leftChars="0"/>
        <w:rPr>
          <w:rFonts w:hint="default" w:ascii="黑体" w:hAnsi="黑体" w:eastAsia="黑体"/>
          <w:color w:val="auto"/>
          <w:sz w:val="24"/>
          <w:szCs w:val="24"/>
          <w:lang w:val="en-US" w:eastAsia="zh-CN"/>
        </w:rPr>
      </w:pPr>
      <w:bookmarkStart w:id="32" w:name="_Toc14009"/>
      <w:r>
        <w:rPr>
          <w:rFonts w:hint="eastAsia" w:ascii="黑体" w:hAnsi="黑体" w:eastAsia="黑体"/>
          <w:color w:val="auto"/>
          <w:sz w:val="24"/>
          <w:szCs w:val="24"/>
          <w:lang w:val="en-US" w:eastAsia="zh-CN"/>
        </w:rPr>
        <w:t>修改密码</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后，点击导航栏右部个人空间按钮，进入个人空间。然后在左侧的导航栏中点击修改密码按钮，再点击页面中心的确认按钮。此时用户会在注册邮箱中收到一封关于修改密码的邮件。用户点击这封邮件中的链接，即可进入修改密码的页面。在打开的页面中央输入新的密码和确认新密码，点击提交即完成密码的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用户未登录时，访问确认发送修改密码的邮件的确认页面的网址时将提示用户未登录，并跳转到主页。</w:t>
      </w:r>
    </w:p>
    <w:p>
      <w:pPr>
        <w:pStyle w:val="4"/>
        <w:numPr>
          <w:ilvl w:val="0"/>
          <w:numId w:val="2"/>
        </w:numPr>
        <w:ind w:left="420" w:leftChars="0"/>
        <w:rPr>
          <w:rFonts w:hint="eastAsia" w:ascii="黑体" w:hAnsi="黑体" w:eastAsia="黑体"/>
          <w:color w:val="auto"/>
          <w:sz w:val="24"/>
          <w:szCs w:val="24"/>
          <w:lang w:val="en-US" w:eastAsia="zh-CN"/>
        </w:rPr>
      </w:pPr>
      <w:bookmarkStart w:id="33" w:name="_Toc25781"/>
      <w:r>
        <w:rPr>
          <w:rFonts w:hint="eastAsia" w:ascii="黑体" w:hAnsi="黑体" w:eastAsia="黑体"/>
          <w:color w:val="auto"/>
          <w:sz w:val="24"/>
          <w:szCs w:val="24"/>
          <w:lang w:val="en-US" w:eastAsia="zh-CN"/>
        </w:rPr>
        <w:t>找回密码</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在遗失登录时使用的密码时，可以通过以下流程找回密码。用户未登录时，在本系统导航栏的右上角点击登录按钮，在页面的右下方点击找回密码按钮。之后在跳转后的页面的中央输入用户名，系统会发送验证邮件到注册邮箱。用户登录注册邮箱，在系统发送的找回密码的邮件中点击找回密码的链接，在打开的新页面中央输入新密码和确认新密码后，点击下方确认即可将登录密码设置为新的密码。</w:t>
      </w:r>
    </w:p>
    <w:p>
      <w:pPr>
        <w:pStyle w:val="4"/>
        <w:numPr>
          <w:ilvl w:val="0"/>
          <w:numId w:val="2"/>
        </w:numPr>
        <w:ind w:left="420" w:leftChars="0"/>
        <w:rPr>
          <w:rFonts w:hint="eastAsia" w:ascii="黑体" w:hAnsi="黑体" w:eastAsia="黑体"/>
          <w:color w:val="auto"/>
          <w:sz w:val="24"/>
          <w:szCs w:val="24"/>
          <w:lang w:val="en-US" w:eastAsia="zh-CN"/>
        </w:rPr>
      </w:pPr>
      <w:bookmarkStart w:id="34" w:name="_Toc11289"/>
      <w:r>
        <w:rPr>
          <w:rFonts w:hint="eastAsia" w:ascii="黑体" w:hAnsi="黑体" w:eastAsia="黑体"/>
          <w:color w:val="auto"/>
          <w:sz w:val="24"/>
          <w:szCs w:val="24"/>
          <w:lang w:val="en-US" w:eastAsia="zh-CN"/>
        </w:rPr>
        <w:t>激活邮件重新发送</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按本节中第一条——用户注册部分所述的</w:t>
      </w:r>
      <w:r>
        <w:rPr>
          <w:rFonts w:hint="eastAsia" w:ascii="Times New Roman" w:hAnsi="Times New Roman" w:eastAsia="宋体" w:cs="Times New Roman"/>
          <w:sz w:val="24"/>
          <w:szCs w:val="24"/>
          <w:lang w:val="en-US" w:eastAsia="zh-CN"/>
        </w:rPr>
        <w:t>等待确认邮件页面部分的内容进行操作即可。</w:t>
      </w:r>
    </w:p>
    <w:p>
      <w:pPr>
        <w:pStyle w:val="4"/>
        <w:numPr>
          <w:ilvl w:val="0"/>
          <w:numId w:val="2"/>
        </w:numPr>
        <w:ind w:left="420" w:leftChars="0"/>
        <w:rPr>
          <w:rFonts w:hint="eastAsia" w:ascii="黑体" w:hAnsi="黑体" w:eastAsia="黑体"/>
          <w:color w:val="auto"/>
          <w:sz w:val="24"/>
          <w:szCs w:val="24"/>
          <w:lang w:val="en-US" w:eastAsia="zh-CN"/>
        </w:rPr>
      </w:pPr>
      <w:bookmarkStart w:id="35" w:name="_Toc13526"/>
      <w:r>
        <w:rPr>
          <w:rFonts w:hint="eastAsia" w:ascii="黑体" w:hAnsi="黑体" w:eastAsia="黑体"/>
          <w:color w:val="auto"/>
          <w:sz w:val="24"/>
          <w:szCs w:val="24"/>
          <w:lang w:val="en-US" w:eastAsia="zh-CN"/>
        </w:rPr>
        <w:t>修改邮箱</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后，点击本系统导航栏右部的个人空间按钮，进入个人空间。然后在左侧的导航栏中点击修改邮箱按钮，再在页面中央输入要使用的新邮箱。之后用户会在旧的注册邮箱收到关于修改注册邮箱的邮件。用户访问该邮件中的链接，进行修改邮箱的确认后，即可成功修改注册邮箱。</w:t>
      </w:r>
    </w:p>
    <w:p>
      <w:pPr>
        <w:pStyle w:val="4"/>
        <w:numPr>
          <w:ilvl w:val="0"/>
          <w:numId w:val="2"/>
        </w:numPr>
        <w:ind w:left="420" w:leftChars="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访问权限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本系统中的注册用户，按照具体情况有不同的项目信息访问权限等级。本系统中的项目共有三档访问权限等级，分别是“低 - 所有人可见”、“中 - 所有投资人可见”和“高 - 大投资人可见”。投资人、非投资人和非注册用户的访问权限默认均为低，即只能看到项目访问权限等级为低的项目的详细信息。投资人可以通过投资人认证来提高自己的权限等级。没有访问权限的项目的项目名称以外的信息，不会出现在该用户访问的项目一览、搜索结果、自己或其他用户的收藏列表、其他用户的个人空间主页、点击本系统导航栏右部的个人空间按钮，进入个人空间。然后在左侧的导航栏中点击修改邮箱按钮，再在页面中央输入要使用的新邮箱。之后用户会在旧的注册邮箱收到关于修改注册邮箱的邮件。用户访问该邮件中的链接，进行修改邮箱的确认后，即可成功修改注册邮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p>
    <w:p>
      <w:pPr>
        <w:pStyle w:val="4"/>
        <w:rPr>
          <w:rFonts w:ascii="黑体" w:hAnsi="黑体" w:eastAsia="黑体"/>
          <w:sz w:val="24"/>
          <w:szCs w:val="24"/>
        </w:rPr>
      </w:pPr>
      <w:bookmarkStart w:id="36" w:name="_Toc17686"/>
      <w:r>
        <w:rPr>
          <w:rFonts w:ascii="黑体" w:hAnsi="黑体" w:eastAsia="黑体"/>
          <w:sz w:val="24"/>
          <w:szCs w:val="24"/>
        </w:rPr>
        <w:t>4.2.</w:t>
      </w:r>
      <w:r>
        <w:rPr>
          <w:rFonts w:hint="eastAsia" w:ascii="黑体" w:hAnsi="黑体" w:eastAsia="黑体"/>
          <w:sz w:val="24"/>
          <w:szCs w:val="24"/>
          <w:lang w:val="en-US" w:eastAsia="zh-CN"/>
        </w:rPr>
        <w:t>3创业项目相关功能</w:t>
      </w:r>
      <w:bookmarkEnd w:id="36"/>
    </w:p>
    <w:p>
      <w:pPr>
        <w:pStyle w:val="4"/>
        <w:numPr>
          <w:ilvl w:val="0"/>
          <w:numId w:val="2"/>
        </w:numPr>
        <w:ind w:left="420" w:leftChars="0"/>
        <w:rPr>
          <w:rFonts w:hint="eastAsia" w:ascii="黑体" w:hAnsi="黑体" w:eastAsia="黑体"/>
          <w:color w:val="auto"/>
          <w:sz w:val="24"/>
          <w:szCs w:val="24"/>
          <w:lang w:val="en-US" w:eastAsia="zh-CN"/>
        </w:rPr>
      </w:pPr>
      <w:bookmarkStart w:id="37" w:name="_Toc32605"/>
      <w:r>
        <w:rPr>
          <w:rFonts w:hint="eastAsia" w:ascii="黑体" w:hAnsi="黑体" w:eastAsia="黑体"/>
          <w:color w:val="auto"/>
          <w:sz w:val="24"/>
          <w:szCs w:val="24"/>
          <w:lang w:val="en-US" w:eastAsia="zh-CN"/>
        </w:rPr>
        <w:t>项目创建</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w:t>
      </w:r>
      <w:r>
        <w:rPr>
          <w:rFonts w:hint="eastAsia" w:ascii="宋体" w:hAnsi="宋体" w:eastAsia="宋体" w:cs="宋体"/>
          <w:sz w:val="24"/>
          <w:szCs w:val="24"/>
        </w:rPr>
        <w:t>在登录非投资人账号后，在</w:t>
      </w:r>
      <w:r>
        <w:rPr>
          <w:rFonts w:hint="eastAsia" w:ascii="宋体" w:hAnsi="宋体" w:eastAsia="宋体" w:cs="宋体"/>
          <w:sz w:val="24"/>
          <w:szCs w:val="24"/>
          <w:lang w:val="en-US" w:eastAsia="zh-CN"/>
        </w:rPr>
        <w:t>导航栏左部</w:t>
      </w:r>
      <w:r>
        <w:rPr>
          <w:rFonts w:hint="eastAsia" w:ascii="宋体" w:hAnsi="宋体" w:eastAsia="宋体" w:cs="宋体"/>
          <w:sz w:val="24"/>
          <w:szCs w:val="24"/>
        </w:rPr>
        <w:t>点击</w:t>
      </w:r>
      <w:r>
        <w:rPr>
          <w:rFonts w:hint="eastAsia" w:ascii="宋体" w:hAnsi="宋体" w:eastAsia="宋体" w:cs="宋体"/>
          <w:sz w:val="24"/>
          <w:szCs w:val="24"/>
          <w:lang w:val="en-US" w:eastAsia="zh-CN"/>
        </w:rPr>
        <w:t>创建项目按钮</w:t>
      </w:r>
      <w:r>
        <w:rPr>
          <w:rFonts w:hint="eastAsia" w:ascii="宋体" w:hAnsi="宋体" w:eastAsia="宋体" w:cs="宋体"/>
          <w:sz w:val="24"/>
          <w:szCs w:val="24"/>
        </w:rPr>
        <w:t>，</w:t>
      </w:r>
      <w:r>
        <w:rPr>
          <w:rFonts w:hint="eastAsia" w:ascii="宋体" w:hAnsi="宋体" w:eastAsia="宋体" w:cs="宋体"/>
          <w:sz w:val="24"/>
          <w:szCs w:val="24"/>
          <w:lang w:val="en-US" w:eastAsia="zh-CN"/>
        </w:rPr>
        <w:t>或是访问自己的个人中心后，在左侧导航栏点击创建项目按钮。</w:t>
      </w:r>
      <w:r>
        <w:rPr>
          <w:rFonts w:hint="eastAsia" w:ascii="宋体" w:hAnsi="宋体" w:eastAsia="宋体" w:cs="宋体"/>
          <w:sz w:val="24"/>
          <w:szCs w:val="24"/>
        </w:rPr>
        <w:t>在项目信息填写页面</w:t>
      </w:r>
      <w:r>
        <w:rPr>
          <w:rFonts w:hint="eastAsia" w:ascii="宋体" w:hAnsi="宋体" w:eastAsia="宋体" w:cs="宋体"/>
          <w:sz w:val="24"/>
          <w:szCs w:val="24"/>
          <w:lang w:val="en-US" w:eastAsia="zh-CN"/>
        </w:rPr>
        <w:t>根据用户自身的实际情况，</w:t>
      </w:r>
      <w:r>
        <w:rPr>
          <w:rFonts w:hint="eastAsia" w:ascii="宋体" w:hAnsi="宋体" w:eastAsia="宋体" w:cs="宋体"/>
          <w:sz w:val="24"/>
          <w:szCs w:val="24"/>
        </w:rPr>
        <w:t>分别填写</w:t>
      </w:r>
      <w:r>
        <w:rPr>
          <w:rFonts w:hint="eastAsia" w:ascii="宋体" w:hAnsi="宋体" w:eastAsia="宋体" w:cs="宋体"/>
          <w:sz w:val="24"/>
          <w:szCs w:val="24"/>
          <w:lang w:val="en-US" w:eastAsia="zh-CN"/>
        </w:rPr>
        <w:t>或选择</w:t>
      </w:r>
      <w:r>
        <w:rPr>
          <w:rFonts w:hint="eastAsia" w:ascii="宋体" w:hAnsi="宋体" w:eastAsia="宋体" w:cs="宋体"/>
          <w:sz w:val="24"/>
          <w:szCs w:val="24"/>
        </w:rPr>
        <w:t>项目名称</w:t>
      </w:r>
      <w:r>
        <w:rPr>
          <w:rFonts w:hint="eastAsia" w:ascii="宋体" w:hAnsi="宋体" w:eastAsia="宋体" w:cs="宋体"/>
          <w:sz w:val="24"/>
          <w:szCs w:val="24"/>
          <w:lang w:eastAsia="zh-CN"/>
        </w:rPr>
        <w:t>、</w:t>
      </w:r>
      <w:r>
        <w:rPr>
          <w:rFonts w:hint="eastAsia" w:ascii="宋体" w:hAnsi="宋体" w:eastAsia="宋体" w:cs="宋体"/>
          <w:sz w:val="24"/>
          <w:szCs w:val="24"/>
        </w:rPr>
        <w:t>公司名称</w:t>
      </w:r>
      <w:r>
        <w:rPr>
          <w:rFonts w:hint="eastAsia" w:ascii="宋体" w:hAnsi="宋体" w:eastAsia="宋体" w:cs="宋体"/>
          <w:sz w:val="24"/>
          <w:szCs w:val="24"/>
          <w:lang w:eastAsia="zh-CN"/>
        </w:rPr>
        <w:t>、</w:t>
      </w:r>
      <w:r>
        <w:rPr>
          <w:rFonts w:hint="eastAsia" w:ascii="宋体" w:hAnsi="宋体" w:eastAsia="宋体" w:cs="宋体"/>
          <w:sz w:val="24"/>
          <w:szCs w:val="24"/>
        </w:rPr>
        <w:t>地区</w:t>
      </w:r>
      <w:r>
        <w:rPr>
          <w:rFonts w:hint="eastAsia" w:ascii="宋体" w:hAnsi="宋体" w:eastAsia="宋体" w:cs="宋体"/>
          <w:sz w:val="24"/>
          <w:szCs w:val="24"/>
          <w:lang w:eastAsia="zh-CN"/>
        </w:rPr>
        <w:t>、</w:t>
      </w:r>
      <w:r>
        <w:rPr>
          <w:rFonts w:hint="eastAsia" w:ascii="宋体" w:hAnsi="宋体" w:eastAsia="宋体" w:cs="宋体"/>
          <w:sz w:val="24"/>
          <w:szCs w:val="24"/>
        </w:rPr>
        <w:t>项目简介</w:t>
      </w:r>
      <w:r>
        <w:rPr>
          <w:rFonts w:hint="eastAsia" w:ascii="宋体" w:hAnsi="宋体" w:eastAsia="宋体" w:cs="宋体"/>
          <w:sz w:val="24"/>
          <w:szCs w:val="24"/>
          <w:lang w:eastAsia="zh-CN"/>
        </w:rPr>
        <w:t>、</w:t>
      </w:r>
      <w:r>
        <w:rPr>
          <w:rFonts w:hint="eastAsia" w:ascii="宋体" w:hAnsi="宋体" w:eastAsia="宋体" w:cs="宋体"/>
          <w:sz w:val="24"/>
          <w:szCs w:val="24"/>
        </w:rPr>
        <w:t>详细介绍</w:t>
      </w:r>
      <w:r>
        <w:rPr>
          <w:rFonts w:hint="eastAsia" w:ascii="宋体" w:hAnsi="宋体" w:eastAsia="宋体" w:cs="宋体"/>
          <w:sz w:val="24"/>
          <w:szCs w:val="24"/>
          <w:lang w:eastAsia="zh-CN"/>
        </w:rPr>
        <w:t>、</w:t>
      </w:r>
      <w:r>
        <w:rPr>
          <w:rFonts w:hint="eastAsia" w:ascii="宋体" w:hAnsi="宋体" w:eastAsia="宋体" w:cs="宋体"/>
          <w:sz w:val="24"/>
          <w:szCs w:val="24"/>
        </w:rPr>
        <w:t>融资进展</w:t>
      </w:r>
      <w:r>
        <w:rPr>
          <w:rFonts w:hint="eastAsia" w:ascii="宋体" w:hAnsi="宋体" w:eastAsia="宋体" w:cs="宋体"/>
          <w:sz w:val="24"/>
          <w:szCs w:val="24"/>
          <w:lang w:eastAsia="zh-CN"/>
        </w:rPr>
        <w:t>、</w:t>
      </w:r>
      <w:r>
        <w:rPr>
          <w:rFonts w:hint="eastAsia" w:ascii="宋体" w:hAnsi="宋体" w:eastAsia="宋体" w:cs="宋体"/>
          <w:sz w:val="24"/>
          <w:szCs w:val="24"/>
        </w:rPr>
        <w:t>保密等级</w:t>
      </w:r>
      <w:r>
        <w:rPr>
          <w:rFonts w:hint="eastAsia" w:ascii="宋体" w:hAnsi="宋体" w:eastAsia="宋体" w:cs="宋体"/>
          <w:sz w:val="24"/>
          <w:szCs w:val="24"/>
          <w:lang w:eastAsia="zh-CN"/>
        </w:rPr>
        <w:t>、</w:t>
      </w:r>
      <w:r>
        <w:rPr>
          <w:rFonts w:hint="eastAsia" w:ascii="宋体" w:hAnsi="宋体" w:eastAsia="宋体" w:cs="宋体"/>
          <w:sz w:val="24"/>
          <w:szCs w:val="24"/>
        </w:rPr>
        <w:t>是否招聘</w:t>
      </w:r>
      <w:r>
        <w:rPr>
          <w:rFonts w:hint="eastAsia" w:ascii="宋体" w:hAnsi="宋体" w:eastAsia="宋体" w:cs="宋体"/>
          <w:sz w:val="24"/>
          <w:szCs w:val="24"/>
          <w:lang w:eastAsia="zh-CN"/>
        </w:rPr>
        <w:t>、</w:t>
      </w:r>
      <w:r>
        <w:rPr>
          <w:rFonts w:hint="eastAsia" w:ascii="宋体" w:hAnsi="宋体" w:eastAsia="宋体" w:cs="宋体"/>
          <w:sz w:val="24"/>
          <w:szCs w:val="24"/>
        </w:rPr>
        <w:t>验证码，</w:t>
      </w:r>
      <w:r>
        <w:rPr>
          <w:rFonts w:hint="eastAsia" w:ascii="宋体" w:hAnsi="宋体" w:eastAsia="宋体" w:cs="宋体"/>
          <w:sz w:val="24"/>
          <w:szCs w:val="24"/>
          <w:lang w:val="en-US" w:eastAsia="zh-CN"/>
        </w:rPr>
        <w:t>再</w:t>
      </w:r>
      <w:r>
        <w:rPr>
          <w:rFonts w:hint="eastAsia" w:ascii="宋体" w:hAnsi="宋体" w:eastAsia="宋体" w:cs="宋体"/>
          <w:sz w:val="24"/>
          <w:szCs w:val="24"/>
        </w:rPr>
        <w:t>选择至少一个关注领域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必选</w:t>
      </w:r>
      <w:r>
        <w:rPr>
          <w:rFonts w:hint="eastAsia" w:ascii="宋体" w:hAnsi="宋体" w:eastAsia="宋体" w:cs="宋体"/>
          <w:sz w:val="24"/>
          <w:szCs w:val="24"/>
          <w:lang w:eastAsia="zh-CN"/>
        </w:rPr>
        <w:t>）</w:t>
      </w:r>
      <w:r>
        <w:rPr>
          <w:rFonts w:hint="eastAsia" w:ascii="宋体" w:hAnsi="宋体" w:eastAsia="宋体" w:cs="宋体"/>
          <w:sz w:val="24"/>
          <w:szCs w:val="24"/>
        </w:rPr>
        <w:t>，选择</w:t>
      </w:r>
      <w:r>
        <w:rPr>
          <w:rFonts w:hint="eastAsia" w:ascii="宋体" w:hAnsi="宋体" w:eastAsia="宋体" w:cs="宋体"/>
          <w:sz w:val="24"/>
          <w:szCs w:val="24"/>
          <w:lang w:val="en-US" w:eastAsia="zh-CN"/>
        </w:rPr>
        <w:t>商业</w:t>
      </w:r>
      <w:r>
        <w:rPr>
          <w:rFonts w:hint="eastAsia" w:ascii="宋体" w:hAnsi="宋体" w:eastAsia="宋体" w:cs="宋体"/>
          <w:sz w:val="24"/>
          <w:szCs w:val="24"/>
        </w:rPr>
        <w:t>策划书</w:t>
      </w:r>
      <w:r>
        <w:rPr>
          <w:rFonts w:hint="eastAsia" w:ascii="宋体" w:hAnsi="宋体" w:eastAsia="宋体" w:cs="宋体"/>
          <w:sz w:val="24"/>
          <w:szCs w:val="24"/>
          <w:lang w:val="en-US" w:eastAsia="zh-CN"/>
        </w:rPr>
        <w:t>进行</w:t>
      </w:r>
      <w:r>
        <w:rPr>
          <w:rFonts w:hint="eastAsia" w:ascii="宋体" w:hAnsi="宋体" w:eastAsia="宋体" w:cs="宋体"/>
          <w:sz w:val="24"/>
          <w:szCs w:val="24"/>
        </w:rPr>
        <w:t>上传</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可选，要求小于10M</w:t>
      </w:r>
      <w:r>
        <w:rPr>
          <w:rFonts w:hint="eastAsia" w:ascii="宋体" w:hAnsi="宋体" w:eastAsia="宋体" w:cs="宋体"/>
          <w:sz w:val="24"/>
          <w:szCs w:val="24"/>
          <w:lang w:eastAsia="zh-CN"/>
        </w:rPr>
        <w:t>）</w:t>
      </w:r>
      <w:r>
        <w:rPr>
          <w:rFonts w:hint="eastAsia" w:ascii="宋体" w:hAnsi="宋体" w:eastAsia="宋体" w:cs="宋体"/>
          <w:sz w:val="24"/>
          <w:szCs w:val="24"/>
        </w:rPr>
        <w:t>，最后在下方点击创建项目</w:t>
      </w:r>
      <w:r>
        <w:rPr>
          <w:rFonts w:hint="eastAsia" w:ascii="宋体" w:hAnsi="宋体" w:eastAsia="宋体" w:cs="宋体"/>
          <w:sz w:val="24"/>
          <w:szCs w:val="24"/>
          <w:lang w:val="en-US" w:eastAsia="zh-CN"/>
        </w:rPr>
        <w:t>按钮</w:t>
      </w:r>
      <w:r>
        <w:rPr>
          <w:rFonts w:hint="eastAsia" w:ascii="宋体" w:hAnsi="宋体" w:eastAsia="宋体" w:cs="宋体"/>
          <w:sz w:val="24"/>
          <w:szCs w:val="24"/>
        </w:rPr>
        <w:t>即可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若填写的内容不符合要求，会在页面上方或对应项的文本附近显示相应的错误信息。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投资人或未登录用户访问本页面时，会提示投资人无法创建项目或请登录。</w:t>
      </w:r>
    </w:p>
    <w:p>
      <w:pPr>
        <w:pStyle w:val="4"/>
        <w:numPr>
          <w:ilvl w:val="0"/>
          <w:numId w:val="2"/>
        </w:numPr>
        <w:ind w:left="420" w:leftChars="0"/>
        <w:rPr>
          <w:rFonts w:hint="eastAsia" w:ascii="黑体" w:hAnsi="黑体" w:eastAsia="黑体"/>
          <w:color w:val="auto"/>
          <w:sz w:val="24"/>
          <w:szCs w:val="24"/>
          <w:lang w:val="en-US" w:eastAsia="zh-CN"/>
        </w:rPr>
      </w:pPr>
      <w:bookmarkStart w:id="38" w:name="_Toc4127"/>
      <w:r>
        <w:rPr>
          <w:rFonts w:hint="eastAsia" w:ascii="黑体" w:hAnsi="黑体" w:eastAsia="黑体"/>
          <w:color w:val="auto"/>
          <w:sz w:val="24"/>
          <w:szCs w:val="24"/>
          <w:lang w:val="en-US" w:eastAsia="zh-CN"/>
        </w:rPr>
        <w:t>项目信息修改</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用户</w:t>
      </w:r>
      <w:r>
        <w:rPr>
          <w:rFonts w:hint="eastAsia" w:ascii="宋体" w:hAnsi="宋体" w:eastAsia="宋体" w:cs="宋体"/>
          <w:sz w:val="24"/>
          <w:szCs w:val="24"/>
        </w:rPr>
        <w:t>在登录非投资人账号后，在</w:t>
      </w:r>
      <w:r>
        <w:rPr>
          <w:rFonts w:hint="eastAsia" w:ascii="宋体" w:hAnsi="宋体" w:eastAsia="宋体" w:cs="宋体"/>
          <w:sz w:val="24"/>
          <w:szCs w:val="24"/>
          <w:lang w:val="en-US" w:eastAsia="zh-CN"/>
        </w:rPr>
        <w:t>导航栏右部</w:t>
      </w:r>
      <w:r>
        <w:rPr>
          <w:rFonts w:hint="eastAsia" w:ascii="宋体" w:hAnsi="宋体" w:eastAsia="宋体" w:cs="宋体"/>
          <w:sz w:val="24"/>
          <w:szCs w:val="24"/>
        </w:rPr>
        <w:t>点击个人空间</w:t>
      </w:r>
      <w:r>
        <w:rPr>
          <w:rFonts w:hint="eastAsia" w:ascii="宋体" w:hAnsi="宋体" w:eastAsia="宋体" w:cs="宋体"/>
          <w:sz w:val="24"/>
          <w:szCs w:val="24"/>
          <w:lang w:val="en-US" w:eastAsia="zh-CN"/>
        </w:rPr>
        <w:t>按钮进入个人空间。</w:t>
      </w:r>
      <w:r>
        <w:rPr>
          <w:rFonts w:hint="eastAsia" w:ascii="宋体" w:hAnsi="宋体" w:eastAsia="宋体" w:cs="宋体"/>
          <w:sz w:val="24"/>
          <w:szCs w:val="24"/>
        </w:rPr>
        <w:t>在</w:t>
      </w:r>
      <w:r>
        <w:rPr>
          <w:rFonts w:hint="eastAsia" w:ascii="宋体" w:hAnsi="宋体" w:eastAsia="宋体" w:cs="宋体"/>
          <w:sz w:val="24"/>
          <w:szCs w:val="24"/>
          <w:lang w:val="en-US" w:eastAsia="zh-CN"/>
        </w:rPr>
        <w:t>左侧导航栏</w:t>
      </w:r>
      <w:r>
        <w:rPr>
          <w:rFonts w:hint="eastAsia" w:ascii="宋体" w:hAnsi="宋体" w:eastAsia="宋体" w:cs="宋体"/>
          <w:sz w:val="24"/>
          <w:szCs w:val="24"/>
        </w:rPr>
        <w:t>中点击已有项目，选择一个项目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点击项目的名称进入项目浏览页面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若项目数量过多，则需要根据需要点击页面下方的翻页导航条跳转到相应的页中</w:t>
      </w:r>
      <w:r>
        <w:rPr>
          <w:rFonts w:hint="eastAsia" w:ascii="宋体" w:hAnsi="宋体" w:eastAsia="宋体" w:cs="宋体"/>
          <w:sz w:val="24"/>
          <w:szCs w:val="24"/>
          <w:lang w:eastAsia="zh-CN"/>
        </w:rPr>
        <w:t>）。</w:t>
      </w:r>
      <w:r>
        <w:rPr>
          <w:rFonts w:hint="eastAsia" w:ascii="宋体" w:hAnsi="宋体" w:eastAsia="宋体" w:cs="宋体"/>
          <w:sz w:val="24"/>
          <w:szCs w:val="24"/>
        </w:rPr>
        <w:t>之后，在</w:t>
      </w:r>
      <w:r>
        <w:rPr>
          <w:rFonts w:hint="eastAsia" w:ascii="宋体" w:hAnsi="宋体" w:eastAsia="宋体" w:cs="宋体"/>
          <w:sz w:val="24"/>
          <w:szCs w:val="24"/>
          <w:lang w:val="en-US" w:eastAsia="zh-CN"/>
        </w:rPr>
        <w:t>项目浏览</w:t>
      </w:r>
      <w:r>
        <w:rPr>
          <w:rFonts w:hint="eastAsia" w:ascii="宋体" w:hAnsi="宋体" w:eastAsia="宋体" w:cs="宋体"/>
          <w:sz w:val="24"/>
          <w:szCs w:val="24"/>
        </w:rPr>
        <w:t>页面右侧点击修改项目</w:t>
      </w:r>
      <w:r>
        <w:rPr>
          <w:rFonts w:hint="eastAsia" w:ascii="宋体" w:hAnsi="宋体" w:eastAsia="宋体" w:cs="宋体"/>
          <w:sz w:val="24"/>
          <w:szCs w:val="24"/>
          <w:lang w:val="en-US" w:eastAsia="zh-CN"/>
        </w:rPr>
        <w:t>按钮</w:t>
      </w:r>
      <w:r>
        <w:rPr>
          <w:rFonts w:hint="eastAsia" w:ascii="宋体" w:hAnsi="宋体" w:eastAsia="宋体" w:cs="宋体"/>
          <w:sz w:val="24"/>
          <w:szCs w:val="24"/>
        </w:rPr>
        <w:t>，之后</w:t>
      </w:r>
      <w:r>
        <w:rPr>
          <w:rFonts w:hint="eastAsia" w:ascii="宋体" w:hAnsi="宋体" w:eastAsia="宋体" w:cs="宋体"/>
          <w:sz w:val="24"/>
          <w:szCs w:val="24"/>
          <w:lang w:val="en-US" w:eastAsia="zh-CN"/>
        </w:rPr>
        <w:t>根据用户需要，</w:t>
      </w:r>
      <w:r>
        <w:rPr>
          <w:rFonts w:hint="eastAsia" w:ascii="宋体" w:hAnsi="宋体" w:eastAsia="宋体" w:cs="宋体"/>
          <w:sz w:val="24"/>
          <w:szCs w:val="24"/>
        </w:rPr>
        <w:t>在页面中进行项目信息的修改，再输入验证码，接着点击页面下方的提交修改</w:t>
      </w:r>
      <w:r>
        <w:rPr>
          <w:rFonts w:hint="eastAsia" w:ascii="宋体" w:hAnsi="宋体" w:eastAsia="宋体" w:cs="宋体"/>
          <w:sz w:val="24"/>
          <w:szCs w:val="24"/>
          <w:lang w:val="en-US" w:eastAsia="zh-CN"/>
        </w:rPr>
        <w:t>按钮。若信息填写符合要求</w:t>
      </w:r>
      <w:r>
        <w:rPr>
          <w:rFonts w:hint="eastAsia" w:ascii="宋体" w:hAnsi="宋体" w:eastAsia="宋体" w:cs="宋体"/>
          <w:sz w:val="24"/>
          <w:szCs w:val="24"/>
        </w:rPr>
        <w:t>即可成功修改</w:t>
      </w:r>
      <w:r>
        <w:rPr>
          <w:rFonts w:hint="eastAsia" w:ascii="宋体" w:hAnsi="宋体" w:eastAsia="宋体" w:cs="宋体"/>
          <w:sz w:val="24"/>
          <w:szCs w:val="24"/>
          <w:lang w:val="en-US" w:eastAsia="zh-CN"/>
        </w:rPr>
        <w:t>项目信息</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投资人或非注册用户访问修改项目页面，或非投资人访问非自己创建的项目的修改项目页面时，会提示无法修改项目的信息。</w:t>
      </w:r>
    </w:p>
    <w:p>
      <w:pPr>
        <w:pStyle w:val="4"/>
        <w:numPr>
          <w:ilvl w:val="0"/>
          <w:numId w:val="2"/>
        </w:numPr>
        <w:ind w:left="420" w:leftChars="0"/>
        <w:rPr>
          <w:rFonts w:hint="eastAsia" w:ascii="黑体" w:hAnsi="黑体" w:eastAsia="黑体"/>
          <w:color w:val="auto"/>
          <w:sz w:val="24"/>
          <w:szCs w:val="24"/>
          <w:lang w:val="en-US" w:eastAsia="zh-CN"/>
        </w:rPr>
      </w:pPr>
      <w:bookmarkStart w:id="39" w:name="_Toc23814"/>
      <w:r>
        <w:rPr>
          <w:rFonts w:hint="eastAsia" w:ascii="黑体" w:hAnsi="黑体" w:eastAsia="黑体"/>
          <w:color w:val="auto"/>
          <w:sz w:val="24"/>
          <w:szCs w:val="24"/>
          <w:lang w:val="en-US" w:eastAsia="zh-CN"/>
        </w:rPr>
        <w:t>项目一览</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点击本系统导航栏左部的</w:t>
      </w:r>
      <w:r>
        <w:rPr>
          <w:rFonts w:hint="eastAsia" w:ascii="宋体" w:hAnsi="宋体" w:eastAsia="宋体" w:cs="宋体"/>
          <w:sz w:val="24"/>
          <w:szCs w:val="24"/>
        </w:rPr>
        <w:t>项目一览</w:t>
      </w:r>
      <w:r>
        <w:rPr>
          <w:rFonts w:hint="eastAsia" w:ascii="宋体" w:hAnsi="宋体" w:eastAsia="宋体" w:cs="宋体"/>
          <w:sz w:val="24"/>
          <w:szCs w:val="24"/>
          <w:lang w:val="en-US" w:eastAsia="zh-CN"/>
        </w:rPr>
        <w:t>按钮</w:t>
      </w:r>
      <w:r>
        <w:rPr>
          <w:rFonts w:hint="eastAsia" w:ascii="宋体" w:hAnsi="宋体" w:eastAsia="宋体" w:cs="宋体"/>
          <w:sz w:val="24"/>
          <w:szCs w:val="24"/>
        </w:rPr>
        <w:t>，即可查看所有</w:t>
      </w:r>
      <w:r>
        <w:rPr>
          <w:rFonts w:hint="eastAsia" w:ascii="宋体" w:hAnsi="宋体" w:eastAsia="宋体" w:cs="宋体"/>
          <w:sz w:val="24"/>
          <w:szCs w:val="24"/>
          <w:lang w:val="en-US" w:eastAsia="zh-CN"/>
        </w:rPr>
        <w:t>以该用户当前的访问权限可见的</w:t>
      </w:r>
      <w:r>
        <w:rPr>
          <w:rFonts w:hint="eastAsia" w:ascii="宋体" w:hAnsi="宋体" w:eastAsia="宋体" w:cs="宋体"/>
          <w:sz w:val="24"/>
          <w:szCs w:val="24"/>
        </w:rPr>
        <w:t>项目。</w:t>
      </w:r>
      <w:r>
        <w:rPr>
          <w:rFonts w:hint="eastAsia" w:ascii="宋体" w:hAnsi="宋体" w:eastAsia="宋体" w:cs="宋体"/>
          <w:sz w:val="24"/>
          <w:szCs w:val="24"/>
          <w:lang w:val="en-US" w:eastAsia="zh-CN"/>
        </w:rPr>
        <w:t>其中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12.项目搜索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在主页面的右上角搜索项目一栏输入项目关键词，点击右侧“找！“即可按照关键词搜索。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13.项目信息查看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在进行项目一览或者是项目搜索操作之后，点击页面中的项目名即可查看项目信息。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14.创业者查看自己创建的项目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在登录非投资人账号后，在主页面的右上角点击“个人空间“，在目录中点击“已有项目”，选择一个项目之后即可查看自己创建的项目。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rPr>
          <w:rFonts w:ascii="黑体" w:hAnsi="黑体" w:eastAsia="黑体"/>
          <w:sz w:val="24"/>
          <w:szCs w:val="24"/>
        </w:rPr>
      </w:pPr>
      <w:bookmarkStart w:id="40" w:name="_Toc32508"/>
      <w:r>
        <w:rPr>
          <w:rFonts w:ascii="黑体" w:hAnsi="黑体" w:eastAsia="黑体"/>
          <w:sz w:val="24"/>
          <w:szCs w:val="24"/>
        </w:rPr>
        <w:t>4.2.</w:t>
      </w:r>
      <w:r>
        <w:rPr>
          <w:rFonts w:hint="eastAsia" w:ascii="黑体" w:hAnsi="黑体" w:eastAsia="黑体"/>
          <w:sz w:val="24"/>
          <w:szCs w:val="24"/>
          <w:lang w:val="en-US" w:eastAsia="zh-CN"/>
        </w:rPr>
        <w:t>4个人空间相关功能</w:t>
      </w:r>
      <w:bookmarkEnd w:id="40"/>
    </w:p>
    <w:p>
      <w:r>
        <w:rPr>
          <w:rFonts w:hint="eastAsia"/>
        </w:rPr>
        <w:t>15.个人中心主页</w:t>
      </w:r>
    </w:p>
    <w:p>
      <w:r>
        <w:rPr>
          <w:rFonts w:hint="eastAsia"/>
        </w:rPr>
        <w:t>在主页面的右上角点击“个人空间“，即可进入个人中心主页。</w:t>
      </w:r>
    </w:p>
    <w:p/>
    <w:p>
      <w:r>
        <w:rPr>
          <w:rFonts w:hint="eastAsia"/>
        </w:rPr>
        <w:t>16.查看收藏</w:t>
      </w:r>
    </w:p>
    <w:p>
      <w:r>
        <w:rPr>
          <w:rFonts w:hint="eastAsia"/>
        </w:rPr>
        <w:t>在主页面的右上角点击“个人空间“，在目录中点击“收藏”，即可查看我的收藏。</w:t>
      </w:r>
    </w:p>
    <w:p/>
    <w:p>
      <w:r>
        <w:rPr>
          <w:rFonts w:hint="eastAsia"/>
        </w:rPr>
        <w:t>17.查看浏览历史</w:t>
      </w:r>
    </w:p>
    <w:p>
      <w:r>
        <w:rPr>
          <w:rFonts w:hint="eastAsia"/>
        </w:rPr>
        <w:t>在主页面的右上角点击“个人空间“，在目录中点击“浏览历史”，即可查看浏览历史，进行删除和清空操作。</w:t>
      </w:r>
    </w:p>
    <w:p/>
    <w:p>
      <w:r>
        <w:rPr>
          <w:rFonts w:hint="eastAsia"/>
        </w:rPr>
        <w:t>18.查看关注的用户</w:t>
      </w:r>
    </w:p>
    <w:p>
      <w:r>
        <w:rPr>
          <w:rFonts w:hint="eastAsia"/>
        </w:rPr>
        <w:t>点击界面右上角</w:t>
      </w:r>
      <w:r>
        <w:t>”</w:t>
      </w:r>
      <w:r>
        <w:rPr>
          <w:rFonts w:hint="eastAsia"/>
        </w:rPr>
        <w:t>个人空间</w:t>
      </w:r>
      <w:r>
        <w:t>”</w:t>
      </w:r>
      <w:r>
        <w:rPr>
          <w:rFonts w:hint="eastAsia"/>
        </w:rPr>
        <w:t>，在目录中点击</w:t>
      </w:r>
      <w:r>
        <w:t>”</w:t>
      </w:r>
      <w:r>
        <w:rPr>
          <w:rFonts w:hint="eastAsia"/>
        </w:rPr>
        <w:t>关注数</w:t>
      </w:r>
      <w:r>
        <w:t>”</w:t>
      </w:r>
      <w:r>
        <w:rPr>
          <w:rFonts w:hint="eastAsia"/>
        </w:rPr>
        <w:t>，来查看关注的用户。</w:t>
      </w:r>
    </w:p>
    <w:p>
      <w:pPr>
        <w:rPr>
          <w:rFonts w:hint="eastAsia"/>
        </w:rPr>
      </w:pPr>
    </w:p>
    <w:p>
      <w:r>
        <w:rPr>
          <w:rFonts w:hint="eastAsia"/>
        </w:rPr>
        <w:t>19查看自己的粉丝</w:t>
      </w:r>
    </w:p>
    <w:p>
      <w:r>
        <w:rPr>
          <w:rFonts w:hint="eastAsia"/>
        </w:rPr>
        <w:t>点击界面右上角</w:t>
      </w:r>
      <w:r>
        <w:t>”</w:t>
      </w:r>
      <w:r>
        <w:rPr>
          <w:rFonts w:hint="eastAsia"/>
        </w:rPr>
        <w:t>个人空间</w:t>
      </w:r>
      <w:r>
        <w:t>”</w:t>
      </w:r>
      <w:r>
        <w:rPr>
          <w:rFonts w:hint="eastAsia"/>
        </w:rPr>
        <w:t>，在目录中点击</w:t>
      </w:r>
      <w:r>
        <w:t>”</w:t>
      </w:r>
      <w:r>
        <w:rPr>
          <w:rFonts w:hint="eastAsia"/>
        </w:rPr>
        <w:t>粉丝数</w:t>
      </w:r>
      <w:r>
        <w:t>”</w:t>
      </w:r>
      <w:r>
        <w:rPr>
          <w:rFonts w:hint="eastAsia"/>
        </w:rPr>
        <w:t>，来查看自己的粉丝。</w:t>
      </w:r>
    </w:p>
    <w:p/>
    <w:p>
      <w:r>
        <w:rPr>
          <w:rFonts w:hint="eastAsia"/>
        </w:rPr>
        <w:t>20.查看动态</w:t>
      </w:r>
    </w:p>
    <w:p>
      <w:r>
        <w:rPr>
          <w:rFonts w:hint="eastAsia"/>
        </w:rPr>
        <w:t>在主页面的右上角点击“个人空间“，在目录中点击“动态”即可查看动态。</w:t>
      </w:r>
    </w:p>
    <w:p>
      <w:pPr>
        <w:rPr>
          <w:rFonts w:hint="eastAsia"/>
        </w:rPr>
      </w:pPr>
    </w:p>
    <w:p>
      <w:r>
        <w:rPr>
          <w:rFonts w:hint="eastAsia"/>
        </w:rPr>
        <w:t>21.用户个人信息完善</w:t>
      </w:r>
    </w:p>
    <w:p>
      <w:r>
        <w:rPr>
          <w:rFonts w:hint="eastAsia"/>
        </w:rPr>
        <w:t>在主页面的右上角点击“个人空间“，在目录中点击“我的信息”，点击右侧“修改“，进行修改之后点击下方”修改“，即可修改成功。</w:t>
      </w:r>
    </w:p>
    <w:p/>
    <w:p>
      <w:r>
        <w:rPr>
          <w:rFonts w:hint="eastAsia"/>
        </w:rPr>
        <w:t>22.投资人认证</w:t>
      </w:r>
    </w:p>
    <w:p>
      <w:r>
        <w:rPr>
          <w:rFonts w:hint="eastAsia"/>
        </w:rPr>
        <w:t>在登录投资人账号后，在主页面的右上角点击“个人空间“，在目录中点击“投资人认证”，在填写“所属公司“，”所在职位“，”投资规模“，”投资币种</w:t>
      </w:r>
      <w:r>
        <w:t>”</w:t>
      </w:r>
      <w:r>
        <w:rPr>
          <w:rFonts w:hint="eastAsia"/>
        </w:rPr>
        <w:t>和</w:t>
      </w:r>
      <w:r>
        <w:t>”</w:t>
      </w:r>
      <w:r>
        <w:rPr>
          <w:rFonts w:hint="eastAsia"/>
        </w:rPr>
        <w:t>个人介绍“之后点击右下角“提交申请”，即可等待后台认证。</w:t>
      </w:r>
    </w:p>
    <w:p/>
    <w:p>
      <w:r>
        <w:rPr>
          <w:rFonts w:hint="eastAsia"/>
        </w:rPr>
        <w:t>23.线上聊天功能</w:t>
      </w:r>
    </w:p>
    <w:p>
      <w:r>
        <w:rPr>
          <w:rFonts w:hint="eastAsia"/>
        </w:rPr>
        <w:t>点击左上角“项目一览“或者是在搜索项目中输入关键字搜索项目，然后选择一个项目，进入项目之后，点击界面右侧的“和我聊聊”，在聊天框进行聊天即可。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rPr>
          <w:rFonts w:ascii="黑体" w:hAnsi="黑体" w:eastAsia="黑体"/>
          <w:sz w:val="24"/>
          <w:szCs w:val="24"/>
        </w:rPr>
      </w:pPr>
      <w:r>
        <w:rPr>
          <w:rFonts w:ascii="黑体" w:hAnsi="黑体" w:eastAsia="黑体"/>
          <w:sz w:val="24"/>
          <w:szCs w:val="24"/>
        </w:rPr>
        <w:t>4.2.</w:t>
      </w:r>
      <w:r>
        <w:rPr>
          <w:rFonts w:hint="eastAsia" w:ascii="黑体" w:hAnsi="黑体" w:eastAsia="黑体"/>
          <w:sz w:val="24"/>
          <w:szCs w:val="24"/>
          <w:lang w:val="en-US" w:eastAsia="zh-CN"/>
        </w:rPr>
        <w:t>5运维后台审核投资人信息功能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52" w:name="_GoBack"/>
      <w:bookmarkEnd w:id="5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3"/>
        <w:rPr>
          <w:rFonts w:ascii="黑体" w:hAnsi="黑体" w:eastAsia="黑体"/>
          <w:sz w:val="28"/>
          <w:szCs w:val="28"/>
        </w:rPr>
      </w:pPr>
      <w:bookmarkStart w:id="41" w:name="_Toc11397"/>
      <w:r>
        <w:rPr>
          <w:rFonts w:ascii="黑体" w:hAnsi="黑体" w:eastAsia="黑体"/>
          <w:sz w:val="28"/>
          <w:szCs w:val="28"/>
        </w:rPr>
        <w:t>4.</w:t>
      </w:r>
      <w:r>
        <w:rPr>
          <w:rFonts w:hint="eastAsia" w:ascii="黑体" w:hAnsi="黑体" w:eastAsia="黑体"/>
          <w:sz w:val="28"/>
          <w:szCs w:val="28"/>
          <w:lang w:val="en-US" w:eastAsia="zh-CN"/>
        </w:rPr>
        <w:t>3</w:t>
      </w:r>
      <w:r>
        <w:rPr>
          <w:rFonts w:ascii="黑体" w:hAnsi="黑体" w:eastAsia="黑体"/>
          <w:sz w:val="28"/>
          <w:szCs w:val="28"/>
        </w:rPr>
        <w:t>出错和恢复</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处理错误前，需运行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stop all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以停止本系统的运行，确保安全操作。</w:t>
      </w:r>
    </w:p>
    <w:tbl>
      <w:tblPr>
        <w:tblStyle w:val="26"/>
        <w:tblW w:w="7658"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0"/>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错误信息</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提示”Mysql has gone away”</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重启mysqld服务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Mysql日志中出现out of Memory或因内存不足导致无法运行以致本系统崩溃</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增加内存或适当增加swap交换空间</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执行完以上错误信息对应的解决方案后，需要运行：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reload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来重启本系统。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pStyle w:val="2"/>
        <w:rPr>
          <w:rStyle w:val="28"/>
          <w:rFonts w:ascii="黑体" w:hAnsi="黑体" w:eastAsia="黑体"/>
          <w:b/>
          <w:bCs w:val="0"/>
          <w:sz w:val="30"/>
          <w:szCs w:val="30"/>
        </w:rPr>
      </w:pPr>
      <w:bookmarkStart w:id="42" w:name="_Toc8539"/>
      <w:r>
        <w:rPr>
          <w:rStyle w:val="28"/>
          <w:rFonts w:ascii="黑体" w:hAnsi="黑体" w:eastAsia="黑体"/>
          <w:b/>
          <w:bCs w:val="0"/>
          <w:sz w:val="30"/>
          <w:szCs w:val="30"/>
        </w:rPr>
        <w:t xml:space="preserve">5. </w:t>
      </w:r>
      <w:r>
        <w:rPr>
          <w:rStyle w:val="28"/>
          <w:rFonts w:hint="eastAsia" w:ascii="黑体" w:hAnsi="黑体" w:eastAsia="黑体"/>
          <w:b/>
          <w:bCs w:val="0"/>
          <w:sz w:val="30"/>
          <w:szCs w:val="30"/>
          <w:lang w:val="en-US" w:eastAsia="zh-CN"/>
        </w:rPr>
        <w:t>日志</w:t>
      </w:r>
      <w:r>
        <w:rPr>
          <w:rStyle w:val="28"/>
          <w:rFonts w:ascii="黑体" w:hAnsi="黑体" w:eastAsia="黑体"/>
          <w:b/>
          <w:bCs w:val="0"/>
          <w:sz w:val="30"/>
          <w:szCs w:val="30"/>
        </w:rPr>
        <w:t>说明</w:t>
      </w:r>
      <w:bookmarkEnd w:id="42"/>
    </w:p>
    <w:p>
      <w:pPr>
        <w:pStyle w:val="3"/>
        <w:rPr>
          <w:rFonts w:hint="default" w:ascii="黑体" w:hAnsi="黑体" w:eastAsia="黑体"/>
          <w:sz w:val="28"/>
          <w:szCs w:val="28"/>
          <w:lang w:val="en-US" w:eastAsia="zh-CN"/>
        </w:rPr>
      </w:pPr>
      <w:bookmarkStart w:id="43" w:name="_Toc25462"/>
      <w:r>
        <w:rPr>
          <w:rFonts w:ascii="黑体" w:hAnsi="黑体" w:eastAsia="黑体"/>
          <w:sz w:val="28"/>
          <w:szCs w:val="28"/>
        </w:rPr>
        <w:t>5.1</w:t>
      </w:r>
      <w:r>
        <w:rPr>
          <w:rFonts w:hint="eastAsia" w:ascii="黑体" w:hAnsi="黑体" w:eastAsia="黑体"/>
          <w:sz w:val="28"/>
          <w:szCs w:val="28"/>
          <w:lang w:val="en-US" w:eastAsia="zh-CN"/>
        </w:rPr>
        <w:t xml:space="preserve"> MySQL日志</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default" w:ascii="Times New Roman" w:hAnsi="Times New Roman" w:eastAsia="宋体" w:cs="Times New Roman"/>
          <w:sz w:val="24"/>
          <w:szCs w:val="24"/>
          <w:lang w:val="en-US" w:eastAsia="zh-CN"/>
        </w:rPr>
        <w:t>日志文件</w:t>
      </w:r>
      <w:r>
        <w:rPr>
          <w:rFonts w:hint="eastAsia" w:ascii="Times New Roman" w:hAnsi="Times New Roman" w:eastAsia="宋体" w:cs="Times New Roman"/>
          <w:sz w:val="24"/>
          <w:szCs w:val="24"/>
          <w:lang w:val="en-US" w:eastAsia="zh-CN"/>
        </w:rPr>
        <w:t xml:space="preserve">位于 </w:t>
      </w:r>
      <w:r>
        <w:rPr>
          <w:rFonts w:hint="default" w:ascii="Times New Roman" w:hAnsi="Times New Roman" w:eastAsia="宋体" w:cs="Times New Roman"/>
          <w:sz w:val="24"/>
          <w:szCs w:val="24"/>
          <w:lang w:val="en-US" w:eastAsia="zh-CN"/>
        </w:rPr>
        <w:t>/var/log/mysqld.log</w:t>
      </w:r>
      <w:r>
        <w:rPr>
          <w:rFonts w:hint="eastAsia" w:ascii="Times New Roman" w:hAnsi="Times New Roman" w:eastAsia="宋体" w:cs="Times New Roman"/>
          <w:sz w:val="24"/>
          <w:szCs w:val="24"/>
          <w:lang w:val="en-US" w:eastAsia="zh-CN"/>
        </w:rPr>
        <w:t>，主要记载关系型数据库MySQL的运行情况。</w:t>
      </w:r>
    </w:p>
    <w:p>
      <w:pPr>
        <w:pStyle w:val="3"/>
        <w:rPr>
          <w:rFonts w:hint="default" w:ascii="黑体" w:hAnsi="黑体" w:eastAsia="黑体"/>
          <w:sz w:val="28"/>
          <w:szCs w:val="28"/>
          <w:lang w:val="en-US" w:eastAsia="zh-CN"/>
        </w:rPr>
      </w:pPr>
      <w:bookmarkStart w:id="44" w:name="_Toc12418"/>
      <w:r>
        <w:rPr>
          <w:rFonts w:ascii="黑体" w:hAnsi="黑体" w:eastAsia="黑体"/>
          <w:sz w:val="28"/>
          <w:szCs w:val="28"/>
        </w:rPr>
        <w:t>5.2</w:t>
      </w:r>
      <w:r>
        <w:rPr>
          <w:rFonts w:hint="eastAsia" w:ascii="黑体" w:hAnsi="黑体" w:eastAsia="黑体"/>
          <w:sz w:val="28"/>
          <w:szCs w:val="28"/>
          <w:lang w:val="en-US" w:eastAsia="zh-CN"/>
        </w:rPr>
        <w:t xml:space="preserve"> uWsgi日志</w:t>
      </w:r>
      <w:bookmarkEnd w:id="4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日志文件位于 /root/SE2019/log/uwsgi_err.log，主要记载Django部分的运行情况。</w:t>
      </w:r>
    </w:p>
    <w:p>
      <w:pPr>
        <w:pStyle w:val="3"/>
        <w:rPr>
          <w:rFonts w:hint="default" w:ascii="黑体" w:hAnsi="黑体" w:eastAsia="黑体"/>
          <w:sz w:val="28"/>
          <w:szCs w:val="28"/>
          <w:lang w:val="en-US" w:eastAsia="zh-CN"/>
        </w:rPr>
      </w:pPr>
      <w:bookmarkStart w:id="45" w:name="_Toc28598"/>
      <w:r>
        <w:rPr>
          <w:rFonts w:ascii="黑体" w:hAnsi="黑体" w:eastAsia="黑体"/>
          <w:sz w:val="28"/>
          <w:szCs w:val="28"/>
        </w:rPr>
        <w:t>5.</w:t>
      </w:r>
      <w:r>
        <w:rPr>
          <w:rFonts w:hint="eastAsia" w:ascii="黑体" w:hAnsi="黑体" w:eastAsia="黑体"/>
          <w:sz w:val="28"/>
          <w:szCs w:val="28"/>
          <w:lang w:val="en-US" w:eastAsia="zh-CN"/>
        </w:rPr>
        <w:t>3 Nginx日志</w:t>
      </w:r>
      <w:bookmarkEnd w:id="4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default" w:ascii="Times New Roman" w:hAnsi="Times New Roman" w:eastAsia="宋体" w:cs="Times New Roman"/>
          <w:sz w:val="24"/>
          <w:szCs w:val="24"/>
          <w:lang w:val="en-US" w:eastAsia="zh-CN"/>
        </w:rPr>
        <w:t>日志文件</w:t>
      </w:r>
      <w:r>
        <w:rPr>
          <w:rFonts w:hint="eastAsia" w:ascii="Times New Roman" w:hAnsi="Times New Roman" w:eastAsia="宋体" w:cs="Times New Roman"/>
          <w:sz w:val="24"/>
          <w:szCs w:val="24"/>
          <w:lang w:val="en-US" w:eastAsia="zh-CN"/>
        </w:rPr>
        <w:t xml:space="preserve">位于 </w:t>
      </w:r>
      <w:r>
        <w:rPr>
          <w:rFonts w:hint="default" w:ascii="Times New Roman" w:hAnsi="Times New Roman" w:eastAsia="宋体" w:cs="Times New Roman"/>
          <w:sz w:val="24"/>
          <w:szCs w:val="24"/>
          <w:lang w:val="en-US" w:eastAsia="zh-CN"/>
        </w:rPr>
        <w:t>/root/SE2019/log/error.log 与access.log</w:t>
      </w:r>
      <w:r>
        <w:rPr>
          <w:rFonts w:hint="eastAsia" w:ascii="Times New Roman" w:hAnsi="Times New Roman" w:eastAsia="宋体" w:cs="Times New Roman"/>
          <w:sz w:val="24"/>
          <w:szCs w:val="24"/>
          <w:lang w:val="en-US" w:eastAsia="zh-CN"/>
        </w:rPr>
        <w:t>，主要记载Nginx转发请求时的运行情况。</w:t>
      </w:r>
    </w:p>
    <w:p>
      <w:pPr>
        <w:pStyle w:val="3"/>
        <w:rPr>
          <w:rFonts w:hint="default" w:ascii="黑体" w:hAnsi="黑体" w:eastAsia="黑体"/>
          <w:sz w:val="28"/>
          <w:szCs w:val="28"/>
          <w:lang w:val="en-US" w:eastAsia="zh-CN"/>
        </w:rPr>
      </w:pPr>
      <w:bookmarkStart w:id="46" w:name="_Toc24002"/>
      <w:r>
        <w:rPr>
          <w:rFonts w:ascii="黑体" w:hAnsi="黑体" w:eastAsia="黑体"/>
          <w:sz w:val="28"/>
          <w:szCs w:val="28"/>
        </w:rPr>
        <w:t>5.</w:t>
      </w:r>
      <w:r>
        <w:rPr>
          <w:rFonts w:hint="eastAsia" w:ascii="黑体" w:hAnsi="黑体" w:eastAsia="黑体"/>
          <w:sz w:val="28"/>
          <w:szCs w:val="28"/>
          <w:lang w:val="en-US" w:eastAsia="zh-CN"/>
        </w:rPr>
        <w:t>4 Daphne日志</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eastAsia" w:ascii="宋体" w:hAnsi="宋体" w:eastAsia="宋体" w:cs="宋体"/>
          <w:sz w:val="24"/>
          <w:szCs w:val="24"/>
          <w:lang w:val="en-US" w:eastAsia="zh-CN"/>
        </w:rPr>
        <w:t>日志文</w:t>
      </w:r>
      <w:r>
        <w:rPr>
          <w:rFonts w:hint="default" w:ascii="Times New Roman" w:hAnsi="Times New Roman" w:eastAsia="宋体" w:cs="Times New Roman"/>
          <w:sz w:val="24"/>
          <w:szCs w:val="24"/>
          <w:lang w:val="en-US" w:eastAsia="zh-CN"/>
        </w:rPr>
        <w:t>件位于 /root/SE2019/log/websocket_err.log，主要记载线上聊天功能中的WebSocket有关</w:t>
      </w:r>
      <w:r>
        <w:rPr>
          <w:rFonts w:hint="eastAsia" w:ascii="宋体" w:hAnsi="宋体" w:eastAsia="宋体" w:cs="宋体"/>
          <w:sz w:val="24"/>
          <w:szCs w:val="24"/>
          <w:lang w:val="en-US" w:eastAsia="zh-CN"/>
        </w:rPr>
        <w:t>运行情况。</w:t>
      </w:r>
    </w:p>
    <w:p>
      <w:pPr>
        <w:pStyle w:val="3"/>
        <w:rPr>
          <w:rFonts w:hint="eastAsia" w:ascii="黑体" w:hAnsi="黑体" w:eastAsia="黑体"/>
          <w:sz w:val="28"/>
          <w:szCs w:val="28"/>
          <w:lang w:val="en-US" w:eastAsia="zh-CN"/>
        </w:rPr>
      </w:pPr>
      <w:bookmarkStart w:id="47" w:name="_Toc29844"/>
      <w:r>
        <w:rPr>
          <w:rFonts w:hint="eastAsia" w:ascii="黑体" w:hAnsi="黑体" w:eastAsia="黑体"/>
          <w:sz w:val="28"/>
          <w:szCs w:val="28"/>
          <w:lang w:val="en-US" w:eastAsia="zh-CN"/>
        </w:rPr>
        <w:t>5.5 Redis日志</w:t>
      </w:r>
      <w:bookmarkEnd w:id="4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以默认方式启动无日志文件。</w:t>
      </w:r>
    </w:p>
    <w:p>
      <w:pPr>
        <w:pStyle w:val="3"/>
        <w:rPr>
          <w:rFonts w:hint="eastAsia" w:ascii="黑体" w:hAnsi="黑体" w:eastAsia="黑体"/>
          <w:sz w:val="28"/>
          <w:szCs w:val="28"/>
          <w:lang w:val="en-US" w:eastAsia="zh-CN"/>
        </w:rPr>
      </w:pPr>
      <w:bookmarkStart w:id="48" w:name="_Toc8552"/>
      <w:r>
        <w:rPr>
          <w:rFonts w:hint="eastAsia" w:ascii="黑体" w:hAnsi="黑体" w:eastAsia="黑体"/>
          <w:sz w:val="28"/>
          <w:szCs w:val="28"/>
          <w:lang w:val="en-US" w:eastAsia="zh-CN"/>
        </w:rPr>
        <w:t>5.6 supervisor守护进程日志</w:t>
      </w:r>
      <w:bookmarkEnd w:id="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default" w:ascii="Times New Roman" w:hAnsi="Times New Roman" w:eastAsia="宋体" w:cs="Times New Roman"/>
          <w:sz w:val="24"/>
          <w:szCs w:val="24"/>
          <w:lang w:val="en-US" w:eastAsia="zh-CN"/>
        </w:rPr>
        <w:t>日志文件位于/var/run/supervisord.log</w:t>
      </w:r>
      <w:r>
        <w:rPr>
          <w:rFonts w:hint="eastAsia" w:ascii="Times New Roman" w:hAnsi="Times New Roman" w:eastAsia="宋体" w:cs="Times New Roman"/>
          <w:sz w:val="24"/>
          <w:szCs w:val="24"/>
          <w:lang w:val="en-US" w:eastAsia="zh-CN"/>
        </w:rPr>
        <w:t>，主要记载由守护进程所启动并监控的进程在运行中的状态，运行是否有错误等。</w:t>
      </w:r>
    </w:p>
    <w:p>
      <w:pPr>
        <w:pStyle w:val="2"/>
        <w:rPr>
          <w:rStyle w:val="28"/>
          <w:rFonts w:ascii="黑体" w:hAnsi="黑体" w:eastAsia="黑体"/>
          <w:b/>
          <w:bCs w:val="0"/>
          <w:sz w:val="30"/>
          <w:szCs w:val="30"/>
        </w:rPr>
      </w:pPr>
      <w:bookmarkStart w:id="49" w:name="_Toc19071"/>
      <w:r>
        <w:rPr>
          <w:rStyle w:val="28"/>
          <w:rFonts w:ascii="黑体" w:hAnsi="黑体" w:eastAsia="黑体"/>
          <w:b/>
          <w:bCs w:val="0"/>
          <w:sz w:val="30"/>
          <w:szCs w:val="30"/>
        </w:rPr>
        <w:t>6. 非常规过程</w:t>
      </w:r>
      <w:bookmarkEnd w:id="4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步骤1：处理错误前，需运行</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stop all</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来停止本系统的运行以确保安全操作。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步骤2：通过浏览日志文件，来查找异常发生的原因。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步骤3：修复问题后，运行</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reload</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即可重新运行本系统。</w:t>
      </w:r>
    </w:p>
    <w:p>
      <w:pPr>
        <w:pStyle w:val="2"/>
        <w:rPr>
          <w:rStyle w:val="28"/>
          <w:rFonts w:ascii="黑体" w:hAnsi="黑体" w:eastAsia="黑体"/>
          <w:b/>
          <w:bCs w:val="0"/>
          <w:sz w:val="30"/>
          <w:szCs w:val="30"/>
        </w:rPr>
      </w:pPr>
      <w:bookmarkStart w:id="50" w:name="_Toc30261"/>
      <w:r>
        <w:rPr>
          <w:rStyle w:val="28"/>
          <w:rFonts w:ascii="黑体" w:hAnsi="黑体" w:eastAsia="黑体"/>
          <w:b/>
          <w:bCs w:val="0"/>
          <w:sz w:val="30"/>
          <w:szCs w:val="30"/>
        </w:rPr>
        <w:t>7. 操作命令一览表</w:t>
      </w:r>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本节所述操作命令，指的是在本系统运营维护时可能用到的某些操作。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注意：以下命令行操作均默认当前目录为本系统源码根目录。</w:t>
      </w:r>
    </w:p>
    <w:tbl>
      <w:tblPr>
        <w:tblStyle w:val="26"/>
        <w:tblW w:w="7658"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0"/>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命令</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rebuild_index</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重新生成搜索引擎的索引文件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makemigrations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migrate</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当源码中models.py中记录的数据库结构被改动后，需要运行这两行命令保证改动同步到MySQL中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createsuper</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创建后端管理用户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mysqldump -u PhoenixDBA –database DB4Django &gt; backup.sql</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备份数据库到当前目录下的backup.sql文件中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supervisord -c /etc/supervisord.conf</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服务器开机后，在执行运行本系统的命令前需要运行的命令，导入守护进程设置文件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reload</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运行或重启本系统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stop all</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停止本系统运行</w:t>
            </w:r>
          </w:p>
        </w:tc>
      </w:tr>
    </w:tbl>
    <w:p>
      <w:pPr>
        <w:pStyle w:val="2"/>
        <w:rPr>
          <w:rStyle w:val="28"/>
          <w:rFonts w:ascii="黑体" w:hAnsi="黑体" w:eastAsia="黑体"/>
          <w:b/>
          <w:bCs w:val="0"/>
          <w:sz w:val="30"/>
          <w:szCs w:val="30"/>
        </w:rPr>
      </w:pPr>
      <w:bookmarkStart w:id="51" w:name="_Toc7443"/>
      <w:r>
        <w:rPr>
          <w:rStyle w:val="28"/>
          <w:rFonts w:ascii="黑体" w:hAnsi="黑体" w:eastAsia="黑体"/>
          <w:b/>
          <w:bCs w:val="0"/>
          <w:sz w:val="30"/>
          <w:szCs w:val="30"/>
        </w:rPr>
        <w:t>8. 程序文件（或命令文件）和数据文件一览表</w:t>
      </w:r>
      <w:bookmarkEnd w:id="5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目录Software</w:t>
      </w:r>
    </w:p>
    <w:tbl>
      <w:tblPr>
        <w:tblStyle w:val="26"/>
        <w:tblW w:w="6228" w:type="dxa"/>
        <w:tblInd w:w="6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admin.py</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后台管理员页面配置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app.py</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配置app的一些属性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recommend.py</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推荐系统核心函数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forms.py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存储django的表单类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GlobalVariable.py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存储后端所用到的全局变量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存储数据库字段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search_indexes.py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定义搜索引擎索引的范围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views.py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所有的后端函数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whoosh_cn_backend.py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调用jiaba分词的搜索引擎接口</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目录Software/templates</w:t>
      </w:r>
    </w:p>
    <w:tbl>
      <w:tblPr>
        <w:tblStyle w:val="26"/>
        <w:tblW w:w="7152"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base.html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总体的前端模板文件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base-personal.html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与用户有关的前端模板文件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certification.html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投资人认证页面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changeautemail.html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修改注册邮箱页面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change_email.html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change_password.html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最终修改密码页面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changepwd.html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申请修改密码页面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confirm.html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del_account.html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删除账户页面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dynamic.html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emailveification.html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等待完成邮箱确认页面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fans.html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粉丝页面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favlist.html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follow.html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history.html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浏览历史页面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index.html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login.html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modify_personal_information.html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modify_project.html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修改项目信息页面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my_projects.html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我的项目页面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personal_information.html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project_info.html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project_list.html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全部项目页面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register.html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release_project.html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创建项目页面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resendemail.html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重新发送确认邮件页面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retrieve_password.html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找回密码页面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space.html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个人空间页面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wait_del_account.html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等待删除账号页面</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目录Software/templatetags</w:t>
      </w:r>
    </w:p>
    <w:tbl>
      <w:tblPr>
        <w:tblStyle w:val="26"/>
        <w:tblW w:w="5952" w:type="dxa"/>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6"/>
        <w:gridCol w:w="3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2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globalVarConvertor.py</w:t>
            </w:r>
          </w:p>
        </w:tc>
        <w:tc>
          <w:tcPr>
            <w:tcW w:w="32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添加Django模板语言过滤器</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目录Django</w:t>
      </w:r>
    </w:p>
    <w:tbl>
      <w:tblPr>
        <w:tblStyle w:val="26"/>
        <w:tblW w:w="5172" w:type="dxa"/>
        <w:tblInd w:w="7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asgi.py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asgi配置文件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routing.py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 Channels路由配置文件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setting.py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urls.py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Django的路由配置文件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wsgi.py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wsgi配置文件</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目录message</w:t>
      </w:r>
    </w:p>
    <w:tbl>
      <w:tblPr>
        <w:tblStyle w:val="26"/>
        <w:tblW w:w="5172"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admin.py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后台管理面配置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consumer.py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urls.py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该app的路由配置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配置app的一些属性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配置数据库模型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routing.py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 Channels路由配置文件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views.py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后端处理函数</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目录message/templates</w:t>
      </w:r>
    </w:p>
    <w:tbl>
      <w:tblPr>
        <w:tblStyle w:val="26"/>
        <w:tblW w:w="3312"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message.html</w:t>
            </w:r>
          </w:p>
        </w:tc>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线上交流页面</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目录templates/search</w:t>
      </w:r>
    </w:p>
    <w:tbl>
      <w:tblPr>
        <w:tblStyle w:val="26"/>
        <w:tblW w:w="7692"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6"/>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39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search.html</w:t>
            </w:r>
          </w:p>
        </w:tc>
        <w:tc>
          <w:tcPr>
            <w:tcW w:w="33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搜索结果页面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indexes/Software/project_text.txt</w:t>
            </w:r>
          </w:p>
        </w:tc>
        <w:tc>
          <w:tcPr>
            <w:tcW w:w="33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记录搜索引擎索引对象的字段</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p>
    <w:sectPr>
      <w:footerReference r:id="rId5" w:type="first"/>
      <w:headerReference r:id="rId3" w:type="default"/>
      <w:footerReference r:id="rId4" w:type="default"/>
      <w:pgSz w:w="11900" w:h="16840"/>
      <w:pgMar w:top="1440" w:right="1800" w:bottom="1440" w:left="1800" w:header="851" w:footer="850"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ongti SC">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sz w:val="18"/>
      </w:rPr>
      <mc:AlternateContent>
        <mc:Choice Requires="wps">
          <w:drawing>
            <wp:anchor distT="0" distB="0" distL="114935" distR="114935" simplePos="0" relativeHeight="251659264" behindDoc="0" locked="0" layoutInCell="1" allowOverlap="1">
              <wp:simplePos x="0" y="0"/>
              <wp:positionH relativeFrom="margin">
                <wp:posOffset>2141855</wp:posOffset>
              </wp:positionH>
              <wp:positionV relativeFrom="paragraph">
                <wp:posOffset>-236220</wp:posOffset>
              </wp:positionV>
              <wp:extent cx="1828800" cy="1828800"/>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68.65pt;margin-top:-18.6pt;height:144pt;width:144pt;mso-position-horizontal-relative:margin;mso-wrap-distance-bottom:0pt;mso-wrap-distance-top:0pt;mso-wrap-style:none;z-index:251659264;mso-width-relative:page;mso-height-relative:page;" filled="f" stroked="f" coordsize="21600,21600" o:gfxdata="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QPB2nZAAAACwEAAA8AAAAA&#10;AAAAAQAgAAAAIgAAAGRycy9kb3ducmV2LnhtbFBLAQIUABQAAAAIAIdO4kAF3HKwEwIAABMEAAAO&#10;AAAAAAAAAAEAIAAAACgBAABkcnMvZTJvRG9jLnhtbFBLBQYAAAAABgAGAFkBAACtBQAAAAA=&#10;">
              <v:fill on="f" focussize="0,0"/>
              <v:stroke on="f" weight="0.5pt"/>
              <v:imagedata o:title=""/>
              <o:lock v:ext="edit" aspectratio="f"/>
              <v:textbox inset="0mm,0mm,0mm,0mm" style="mso-fit-shape-to-text:t;">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v:textbox>
              <w10:wrap type="topAndBottom"/>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rPr>
      <w:t>凤巢创业融资平台-交互网站系统</w:t>
    </w:r>
    <w:r>
      <w:rPr>
        <w:rFonts w:hint="eastAsia"/>
        <w:lang w:val="en-US" w:eastAsia="zh-CN"/>
      </w:rPr>
      <w:t>-</w:t>
    </w:r>
    <w:r>
      <w:rPr>
        <w:rFonts w:hint="eastAsia"/>
      </w:rPr>
      <w:t>用户使用说明书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64773"/>
    <w:multiLevelType w:val="singleLevel"/>
    <w:tmpl w:val="5A764773"/>
    <w:lvl w:ilvl="0" w:tentative="0">
      <w:start w:val="2"/>
      <w:numFmt w:val="upperLetter"/>
      <w:suff w:val="space"/>
      <w:lvlText w:val="%1."/>
      <w:lvlJc w:val="left"/>
    </w:lvl>
  </w:abstractNum>
  <w:abstractNum w:abstractNumId="1">
    <w:nsid w:val="6E73A58C"/>
    <w:multiLevelType w:val="singleLevel"/>
    <w:tmpl w:val="6E73A58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57"/>
    <w:rsid w:val="00020F9D"/>
    <w:rsid w:val="001D4B57"/>
    <w:rsid w:val="002A0FC5"/>
    <w:rsid w:val="00507886"/>
    <w:rsid w:val="00867400"/>
    <w:rsid w:val="008B7EBC"/>
    <w:rsid w:val="00926301"/>
    <w:rsid w:val="00984534"/>
    <w:rsid w:val="00A62CF7"/>
    <w:rsid w:val="00AC4090"/>
    <w:rsid w:val="00B1145D"/>
    <w:rsid w:val="00C02E24"/>
    <w:rsid w:val="00C52B77"/>
    <w:rsid w:val="00C7722D"/>
    <w:rsid w:val="00DB4DA6"/>
    <w:rsid w:val="00E062C5"/>
    <w:rsid w:val="00E84C2B"/>
    <w:rsid w:val="028C78BD"/>
    <w:rsid w:val="041A4974"/>
    <w:rsid w:val="05A45B00"/>
    <w:rsid w:val="06E86931"/>
    <w:rsid w:val="08D63F63"/>
    <w:rsid w:val="0B9E15EA"/>
    <w:rsid w:val="0BC5689E"/>
    <w:rsid w:val="0C406E52"/>
    <w:rsid w:val="0C473DB2"/>
    <w:rsid w:val="0C8D5394"/>
    <w:rsid w:val="0C901789"/>
    <w:rsid w:val="0CF841A4"/>
    <w:rsid w:val="0D534E4D"/>
    <w:rsid w:val="0D8B3C9C"/>
    <w:rsid w:val="0E3C273B"/>
    <w:rsid w:val="0E5637E2"/>
    <w:rsid w:val="0EA5059B"/>
    <w:rsid w:val="104D46C0"/>
    <w:rsid w:val="143D2009"/>
    <w:rsid w:val="15EA4724"/>
    <w:rsid w:val="16C73215"/>
    <w:rsid w:val="17BF5C33"/>
    <w:rsid w:val="182C67B9"/>
    <w:rsid w:val="19840984"/>
    <w:rsid w:val="1AE6015E"/>
    <w:rsid w:val="1C7177DE"/>
    <w:rsid w:val="1CE34961"/>
    <w:rsid w:val="1D6F2DC5"/>
    <w:rsid w:val="1DC526D2"/>
    <w:rsid w:val="1DF23740"/>
    <w:rsid w:val="1E5F68B6"/>
    <w:rsid w:val="1EDE6386"/>
    <w:rsid w:val="1F2C31C7"/>
    <w:rsid w:val="1FF37535"/>
    <w:rsid w:val="207B5238"/>
    <w:rsid w:val="229048FA"/>
    <w:rsid w:val="2345442B"/>
    <w:rsid w:val="23C03B84"/>
    <w:rsid w:val="24F117A1"/>
    <w:rsid w:val="251E6725"/>
    <w:rsid w:val="26143358"/>
    <w:rsid w:val="261D791F"/>
    <w:rsid w:val="27191796"/>
    <w:rsid w:val="283B5A5A"/>
    <w:rsid w:val="28E82C75"/>
    <w:rsid w:val="29A93A7B"/>
    <w:rsid w:val="2A4E0307"/>
    <w:rsid w:val="2A587830"/>
    <w:rsid w:val="2A9F153D"/>
    <w:rsid w:val="2B8E738D"/>
    <w:rsid w:val="2CD3029E"/>
    <w:rsid w:val="2DE33939"/>
    <w:rsid w:val="2EEE71E9"/>
    <w:rsid w:val="31962A7E"/>
    <w:rsid w:val="31967F13"/>
    <w:rsid w:val="323E715C"/>
    <w:rsid w:val="325F0492"/>
    <w:rsid w:val="32621822"/>
    <w:rsid w:val="329935DD"/>
    <w:rsid w:val="37720948"/>
    <w:rsid w:val="38986627"/>
    <w:rsid w:val="3C73464A"/>
    <w:rsid w:val="3E4A4C7A"/>
    <w:rsid w:val="3EEB1808"/>
    <w:rsid w:val="40164887"/>
    <w:rsid w:val="40DD3A95"/>
    <w:rsid w:val="4184271A"/>
    <w:rsid w:val="41D535F6"/>
    <w:rsid w:val="42C8133E"/>
    <w:rsid w:val="445A692A"/>
    <w:rsid w:val="447D5772"/>
    <w:rsid w:val="447E4A70"/>
    <w:rsid w:val="448B3733"/>
    <w:rsid w:val="45ED4551"/>
    <w:rsid w:val="460611BE"/>
    <w:rsid w:val="46650861"/>
    <w:rsid w:val="46987F4E"/>
    <w:rsid w:val="47CF38A7"/>
    <w:rsid w:val="48234A64"/>
    <w:rsid w:val="498C7029"/>
    <w:rsid w:val="4AFD059A"/>
    <w:rsid w:val="4B1049EA"/>
    <w:rsid w:val="4BEE7B62"/>
    <w:rsid w:val="4C5A34B6"/>
    <w:rsid w:val="4E4B7E0F"/>
    <w:rsid w:val="4E64280C"/>
    <w:rsid w:val="4EB166B3"/>
    <w:rsid w:val="506957EC"/>
    <w:rsid w:val="52375222"/>
    <w:rsid w:val="54B110F4"/>
    <w:rsid w:val="54FE5D68"/>
    <w:rsid w:val="56040B2E"/>
    <w:rsid w:val="569F58F2"/>
    <w:rsid w:val="56E32BAB"/>
    <w:rsid w:val="56FD0327"/>
    <w:rsid w:val="59F52B9C"/>
    <w:rsid w:val="5A493AC7"/>
    <w:rsid w:val="5A905BAE"/>
    <w:rsid w:val="5AA119AF"/>
    <w:rsid w:val="5AD938C0"/>
    <w:rsid w:val="5D4559EC"/>
    <w:rsid w:val="5E6668FD"/>
    <w:rsid w:val="5FA97D68"/>
    <w:rsid w:val="606C1E70"/>
    <w:rsid w:val="61634233"/>
    <w:rsid w:val="6173788C"/>
    <w:rsid w:val="62A42952"/>
    <w:rsid w:val="669E4EAE"/>
    <w:rsid w:val="674F7339"/>
    <w:rsid w:val="67B72F11"/>
    <w:rsid w:val="67E02A66"/>
    <w:rsid w:val="67E3017E"/>
    <w:rsid w:val="68C60C79"/>
    <w:rsid w:val="6BCB47A1"/>
    <w:rsid w:val="6C6A6458"/>
    <w:rsid w:val="6D7B1E01"/>
    <w:rsid w:val="6F9206A3"/>
    <w:rsid w:val="6FE80F77"/>
    <w:rsid w:val="738E6EFE"/>
    <w:rsid w:val="73D65CC1"/>
    <w:rsid w:val="74285BFE"/>
    <w:rsid w:val="749A1637"/>
    <w:rsid w:val="76173836"/>
    <w:rsid w:val="78C41D05"/>
    <w:rsid w:val="7A620860"/>
    <w:rsid w:val="7D96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8"/>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paragraph" w:styleId="9">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41"/>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7">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eastAsiaTheme="minorHAnsi"/>
      <w:sz w:val="18"/>
      <w:szCs w:val="18"/>
    </w:rPr>
  </w:style>
  <w:style w:type="paragraph" w:styleId="12">
    <w:name w:val="toc 5"/>
    <w:basedOn w:val="1"/>
    <w:next w:val="1"/>
    <w:unhideWhenUsed/>
    <w:qFormat/>
    <w:uiPriority w:val="39"/>
    <w:pPr>
      <w:ind w:left="840"/>
      <w:jc w:val="left"/>
    </w:pPr>
    <w:rPr>
      <w:rFonts w:eastAsiaTheme="minorHAnsi"/>
      <w:sz w:val="18"/>
      <w:szCs w:val="18"/>
    </w:rPr>
  </w:style>
  <w:style w:type="paragraph" w:styleId="13">
    <w:name w:val="toc 3"/>
    <w:basedOn w:val="1"/>
    <w:next w:val="1"/>
    <w:unhideWhenUsed/>
    <w:qFormat/>
    <w:uiPriority w:val="39"/>
    <w:pPr>
      <w:ind w:left="420"/>
      <w:jc w:val="left"/>
    </w:pPr>
    <w:rPr>
      <w:rFonts w:eastAsiaTheme="minorHAnsi"/>
      <w:iCs/>
      <w:sz w:val="20"/>
      <w:szCs w:val="20"/>
    </w:rPr>
  </w:style>
  <w:style w:type="paragraph" w:styleId="14">
    <w:name w:val="toc 8"/>
    <w:basedOn w:val="1"/>
    <w:next w:val="1"/>
    <w:unhideWhenUsed/>
    <w:qFormat/>
    <w:uiPriority w:val="39"/>
    <w:pPr>
      <w:ind w:left="1470"/>
      <w:jc w:val="left"/>
    </w:pPr>
    <w:rPr>
      <w:rFonts w:eastAsiaTheme="minorHAnsi"/>
      <w:sz w:val="18"/>
      <w:szCs w:val="18"/>
    </w:rPr>
  </w:style>
  <w:style w:type="paragraph" w:styleId="15">
    <w:name w:val="Balloon Text"/>
    <w:basedOn w:val="1"/>
    <w:link w:val="45"/>
    <w:semiHidden/>
    <w:unhideWhenUsed/>
    <w:qFormat/>
    <w:uiPriority w:val="99"/>
    <w:rPr>
      <w:rFonts w:ascii="宋体" w:eastAsia="宋体"/>
      <w:sz w:val="18"/>
      <w:szCs w:val="18"/>
    </w:rPr>
  </w:style>
  <w:style w:type="paragraph" w:styleId="16">
    <w:name w:val="footer"/>
    <w:basedOn w:val="1"/>
    <w:link w:val="44"/>
    <w:unhideWhenUsed/>
    <w:qFormat/>
    <w:uiPriority w:val="99"/>
    <w:pPr>
      <w:tabs>
        <w:tab w:val="center" w:pos="4153"/>
        <w:tab w:val="right" w:pos="8306"/>
      </w:tabs>
      <w:snapToGrid w:val="0"/>
      <w:jc w:val="left"/>
    </w:pPr>
    <w:rPr>
      <w:sz w:val="18"/>
      <w:szCs w:val="18"/>
    </w:rPr>
  </w:style>
  <w:style w:type="paragraph" w:styleId="17">
    <w:name w:val="header"/>
    <w:basedOn w:val="1"/>
    <w:link w:val="43"/>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before="120" w:after="120"/>
      <w:jc w:val="left"/>
    </w:pPr>
    <w:rPr>
      <w:rFonts w:eastAsiaTheme="minorHAnsi"/>
      <w:b/>
      <w:bCs/>
      <w:caps/>
      <w:sz w:val="20"/>
      <w:szCs w:val="20"/>
    </w:rPr>
  </w:style>
  <w:style w:type="paragraph" w:styleId="19">
    <w:name w:val="toc 4"/>
    <w:basedOn w:val="1"/>
    <w:next w:val="1"/>
    <w:unhideWhenUsed/>
    <w:qFormat/>
    <w:uiPriority w:val="39"/>
    <w:pPr>
      <w:ind w:left="630"/>
      <w:jc w:val="left"/>
    </w:pPr>
    <w:rPr>
      <w:rFonts w:eastAsiaTheme="minorHAnsi"/>
      <w:sz w:val="18"/>
      <w:szCs w:val="18"/>
    </w:rPr>
  </w:style>
  <w:style w:type="paragraph" w:styleId="20">
    <w:name w:val="toc 6"/>
    <w:basedOn w:val="1"/>
    <w:next w:val="1"/>
    <w:unhideWhenUsed/>
    <w:qFormat/>
    <w:uiPriority w:val="39"/>
    <w:pPr>
      <w:ind w:left="1050"/>
      <w:jc w:val="left"/>
    </w:pPr>
    <w:rPr>
      <w:rFonts w:eastAsiaTheme="minorHAnsi"/>
      <w:sz w:val="18"/>
      <w:szCs w:val="18"/>
    </w:rPr>
  </w:style>
  <w:style w:type="paragraph" w:styleId="21">
    <w:name w:val="toc 2"/>
    <w:basedOn w:val="1"/>
    <w:next w:val="1"/>
    <w:unhideWhenUsed/>
    <w:qFormat/>
    <w:uiPriority w:val="39"/>
    <w:pPr>
      <w:ind w:left="210"/>
      <w:jc w:val="left"/>
    </w:pPr>
    <w:rPr>
      <w:rFonts w:eastAsiaTheme="minorHAnsi"/>
      <w:smallCaps/>
      <w:sz w:val="20"/>
      <w:szCs w:val="20"/>
    </w:rPr>
  </w:style>
  <w:style w:type="paragraph" w:styleId="22">
    <w:name w:val="toc 9"/>
    <w:basedOn w:val="1"/>
    <w:next w:val="1"/>
    <w:unhideWhenUsed/>
    <w:qFormat/>
    <w:uiPriority w:val="39"/>
    <w:pPr>
      <w:ind w:left="1680"/>
      <w:jc w:val="left"/>
    </w:pPr>
    <w:rPr>
      <w:rFonts w:eastAsiaTheme="minorHAnsi"/>
      <w:sz w:val="18"/>
      <w:szCs w:val="18"/>
    </w:rPr>
  </w:style>
  <w:style w:type="paragraph" w:styleId="2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table" w:styleId="26">
    <w:name w:val="Table Grid"/>
    <w:basedOn w:val="2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22"/>
    <w:rPr>
      <w:b/>
      <w:bCs/>
    </w:rPr>
  </w:style>
  <w:style w:type="character" w:styleId="29">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7"/>
    <w:unhideWhenUsed/>
    <w:qFormat/>
    <w:uiPriority w:val="99"/>
    <w:rPr>
      <w:color w:val="0000FF"/>
      <w:u w:val="single"/>
    </w:rPr>
  </w:style>
  <w:style w:type="paragraph" w:styleId="31">
    <w:name w:val="List Paragraph"/>
    <w:basedOn w:val="1"/>
    <w:qFormat/>
    <w:uiPriority w:val="34"/>
    <w:pPr>
      <w:ind w:firstLine="420" w:firstLineChars="200"/>
    </w:pPr>
  </w:style>
  <w:style w:type="character" w:customStyle="1" w:styleId="32">
    <w:name w:val="标题 1 字符"/>
    <w:basedOn w:val="27"/>
    <w:link w:val="2"/>
    <w:qFormat/>
    <w:uiPriority w:val="9"/>
    <w:rPr>
      <w:b/>
      <w:bCs/>
      <w:kern w:val="44"/>
      <w:sz w:val="44"/>
      <w:szCs w:val="44"/>
    </w:rPr>
  </w:style>
  <w:style w:type="character" w:customStyle="1" w:styleId="33">
    <w:name w:val="标题 2 字符"/>
    <w:basedOn w:val="27"/>
    <w:link w:val="3"/>
    <w:qFormat/>
    <w:uiPriority w:val="9"/>
    <w:rPr>
      <w:rFonts w:asciiTheme="majorHAnsi" w:hAnsiTheme="majorHAnsi" w:eastAsiaTheme="majorEastAsia" w:cstheme="majorBidi"/>
      <w:b/>
      <w:bCs/>
      <w:sz w:val="32"/>
      <w:szCs w:val="32"/>
    </w:rPr>
  </w:style>
  <w:style w:type="character" w:customStyle="1" w:styleId="34">
    <w:name w:val="标题 3 字符"/>
    <w:basedOn w:val="27"/>
    <w:link w:val="4"/>
    <w:qFormat/>
    <w:uiPriority w:val="9"/>
    <w:rPr>
      <w:b/>
      <w:bCs/>
      <w:sz w:val="32"/>
      <w:szCs w:val="32"/>
    </w:rPr>
  </w:style>
  <w:style w:type="character" w:customStyle="1" w:styleId="35">
    <w:name w:val="标题 4 字符"/>
    <w:basedOn w:val="27"/>
    <w:link w:val="5"/>
    <w:qFormat/>
    <w:uiPriority w:val="9"/>
    <w:rPr>
      <w:rFonts w:asciiTheme="majorHAnsi" w:hAnsiTheme="majorHAnsi" w:eastAsiaTheme="majorEastAsia" w:cstheme="majorBidi"/>
      <w:b/>
      <w:bCs/>
      <w:sz w:val="28"/>
      <w:szCs w:val="28"/>
    </w:rPr>
  </w:style>
  <w:style w:type="character" w:customStyle="1" w:styleId="36">
    <w:name w:val="标题 5 字符"/>
    <w:basedOn w:val="27"/>
    <w:link w:val="6"/>
    <w:qFormat/>
    <w:uiPriority w:val="9"/>
    <w:rPr>
      <w:b/>
      <w:bCs/>
      <w:sz w:val="28"/>
      <w:szCs w:val="28"/>
    </w:rPr>
  </w:style>
  <w:style w:type="paragraph" w:styleId="37">
    <w:name w:val="No Spacing"/>
    <w:link w:val="42"/>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38">
    <w:name w:val="标题 6 字符"/>
    <w:basedOn w:val="27"/>
    <w:link w:val="7"/>
    <w:qFormat/>
    <w:uiPriority w:val="9"/>
    <w:rPr>
      <w:rFonts w:asciiTheme="majorHAnsi" w:hAnsiTheme="majorHAnsi" w:eastAsiaTheme="majorEastAsia" w:cstheme="majorBidi"/>
      <w:b/>
      <w:bCs/>
      <w:sz w:val="24"/>
    </w:rPr>
  </w:style>
  <w:style w:type="character" w:customStyle="1" w:styleId="39">
    <w:name w:val="标题 7 字符"/>
    <w:basedOn w:val="27"/>
    <w:link w:val="8"/>
    <w:qFormat/>
    <w:uiPriority w:val="9"/>
    <w:rPr>
      <w:b/>
      <w:bCs/>
      <w:sz w:val="24"/>
    </w:rPr>
  </w:style>
  <w:style w:type="character" w:customStyle="1" w:styleId="40">
    <w:name w:val="标题 8 字符"/>
    <w:basedOn w:val="27"/>
    <w:link w:val="9"/>
    <w:qFormat/>
    <w:uiPriority w:val="9"/>
    <w:rPr>
      <w:rFonts w:asciiTheme="majorHAnsi" w:hAnsiTheme="majorHAnsi" w:eastAsiaTheme="majorEastAsia" w:cstheme="majorBidi"/>
      <w:sz w:val="24"/>
    </w:rPr>
  </w:style>
  <w:style w:type="character" w:customStyle="1" w:styleId="41">
    <w:name w:val="标题 9 字符"/>
    <w:basedOn w:val="27"/>
    <w:link w:val="10"/>
    <w:qFormat/>
    <w:uiPriority w:val="9"/>
    <w:rPr>
      <w:rFonts w:asciiTheme="majorHAnsi" w:hAnsiTheme="majorHAnsi" w:eastAsiaTheme="majorEastAsia" w:cstheme="majorBidi"/>
      <w:szCs w:val="21"/>
    </w:rPr>
  </w:style>
  <w:style w:type="character" w:customStyle="1" w:styleId="42">
    <w:name w:val="无间隔 字符"/>
    <w:basedOn w:val="27"/>
    <w:link w:val="37"/>
    <w:qFormat/>
    <w:uiPriority w:val="1"/>
  </w:style>
  <w:style w:type="character" w:customStyle="1" w:styleId="43">
    <w:name w:val="页眉 字符"/>
    <w:basedOn w:val="27"/>
    <w:link w:val="17"/>
    <w:qFormat/>
    <w:uiPriority w:val="0"/>
    <w:rPr>
      <w:sz w:val="18"/>
      <w:szCs w:val="18"/>
    </w:rPr>
  </w:style>
  <w:style w:type="character" w:customStyle="1" w:styleId="44">
    <w:name w:val="页脚 字符"/>
    <w:basedOn w:val="27"/>
    <w:link w:val="16"/>
    <w:qFormat/>
    <w:uiPriority w:val="99"/>
    <w:rPr>
      <w:sz w:val="18"/>
      <w:szCs w:val="18"/>
    </w:rPr>
  </w:style>
  <w:style w:type="character" w:customStyle="1" w:styleId="45">
    <w:name w:val="批注框文本 字符"/>
    <w:basedOn w:val="27"/>
    <w:link w:val="15"/>
    <w:semiHidden/>
    <w:qFormat/>
    <w:uiPriority w:val="99"/>
    <w:rPr>
      <w:rFonts w:ascii="宋体" w:eastAsia="宋体"/>
      <w:sz w:val="18"/>
      <w:szCs w:val="18"/>
    </w:rPr>
  </w:style>
  <w:style w:type="paragraph" w:customStyle="1" w:styleId="46">
    <w:name w:val="Normal0"/>
    <w:uiPriority w:val="0"/>
    <w:rPr>
      <w:rFonts w:ascii="Times New Roman" w:hAnsi="Times New Roman" w:eastAsia="宋体" w:cs="Times New Roman"/>
      <w:kern w:val="0"/>
      <w:sz w:val="20"/>
      <w:szCs w:val="20"/>
      <w:lang w:val="en-US" w:eastAsia="en-US" w:bidi="ar-SA"/>
    </w:rPr>
  </w:style>
  <w:style w:type="paragraph" w:customStyle="1" w:styleId="47">
    <w:name w:val="_Style 46"/>
    <w:basedOn w:val="1"/>
    <w:next w:val="1"/>
    <w:uiPriority w:val="0"/>
    <w:pPr>
      <w:pBdr>
        <w:bottom w:val="single" w:color="auto" w:sz="6" w:space="1"/>
      </w:pBdr>
      <w:jc w:val="center"/>
    </w:pPr>
    <w:rPr>
      <w:rFonts w:ascii="Arial" w:eastAsia="宋体"/>
      <w:vanish/>
      <w:sz w:val="16"/>
    </w:rPr>
  </w:style>
  <w:style w:type="paragraph" w:customStyle="1" w:styleId="48">
    <w:name w:val="_Style 47"/>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627</Words>
  <Characters>3580</Characters>
  <Lines>29</Lines>
  <Paragraphs>8</Paragraphs>
  <TotalTime>0</TotalTime>
  <ScaleCrop>false</ScaleCrop>
  <LinksUpToDate>false</LinksUpToDate>
  <CharactersWithSpaces>4199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2019-04-12T02:10:00Z</dcterms:created>
  <dc:creator>肖 诗源</dc:creator>
  <cp:lastModifiedBy>黑羽柠子</cp:lastModifiedBy>
  <dcterms:modified xsi:type="dcterms:W3CDTF">2019-05-28T07:53:04Z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