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CB65D" w14:textId="77777777" w:rsidR="00123ECC" w:rsidRDefault="00123ECC" w:rsidP="00123ECC">
      <w:pPr>
        <w:jc w:val="center"/>
        <w:rPr>
          <w:b/>
          <w:bCs/>
          <w:lang w:val="en-US"/>
        </w:rPr>
      </w:pPr>
      <w:r>
        <w:rPr>
          <w:b/>
          <w:bCs/>
          <w:lang w:val="en-US"/>
        </w:rPr>
        <w:t>CG2271 Real Time Operating Systems</w:t>
      </w:r>
    </w:p>
    <w:p w14:paraId="7B1CD856" w14:textId="51FF193E" w:rsidR="00123ECC" w:rsidRDefault="00123ECC" w:rsidP="00123ECC">
      <w:pPr>
        <w:jc w:val="center"/>
        <w:rPr>
          <w:lang w:val="en-US"/>
        </w:rPr>
      </w:pPr>
      <w:r>
        <w:rPr>
          <w:b/>
          <w:bCs/>
          <w:lang w:val="en-US"/>
        </w:rPr>
        <w:t>Lab 1 – ARM Cortex M0+ GPIO Programming – ANSWER BOOK</w:t>
      </w:r>
    </w:p>
    <w:tbl>
      <w:tblPr>
        <w:tblStyle w:val="TableGrid"/>
        <w:tblW w:w="0" w:type="auto"/>
        <w:tblLook w:val="04A0" w:firstRow="1" w:lastRow="0" w:firstColumn="1" w:lastColumn="0" w:noHBand="0" w:noVBand="1"/>
      </w:tblPr>
      <w:tblGrid>
        <w:gridCol w:w="562"/>
        <w:gridCol w:w="4536"/>
        <w:gridCol w:w="3918"/>
      </w:tblGrid>
      <w:tr w:rsidR="00123ECC" w14:paraId="773F38C3" w14:textId="77777777" w:rsidTr="00123ECC">
        <w:tc>
          <w:tcPr>
            <w:tcW w:w="562" w:type="dxa"/>
          </w:tcPr>
          <w:p w14:paraId="473D5653" w14:textId="231AA552" w:rsidR="00123ECC" w:rsidRDefault="00123ECC" w:rsidP="00123ECC">
            <w:pPr>
              <w:rPr>
                <w:lang w:val="en-US"/>
              </w:rPr>
            </w:pPr>
          </w:p>
        </w:tc>
        <w:tc>
          <w:tcPr>
            <w:tcW w:w="4536" w:type="dxa"/>
          </w:tcPr>
          <w:p w14:paraId="17257AA8" w14:textId="1EF1FFC3" w:rsidR="00123ECC" w:rsidRDefault="00123ECC" w:rsidP="00123ECC">
            <w:pPr>
              <w:rPr>
                <w:lang w:val="en-US"/>
              </w:rPr>
            </w:pPr>
            <w:r>
              <w:rPr>
                <w:lang w:val="en-US"/>
              </w:rPr>
              <w:t>Name</w:t>
            </w:r>
          </w:p>
        </w:tc>
        <w:tc>
          <w:tcPr>
            <w:tcW w:w="3918" w:type="dxa"/>
          </w:tcPr>
          <w:p w14:paraId="13DF43F8" w14:textId="40F26618" w:rsidR="00123ECC" w:rsidRDefault="00123ECC" w:rsidP="00123ECC">
            <w:pPr>
              <w:rPr>
                <w:lang w:val="en-US"/>
              </w:rPr>
            </w:pPr>
            <w:r>
              <w:rPr>
                <w:lang w:val="en-US"/>
              </w:rPr>
              <w:t>Student ID (</w:t>
            </w:r>
            <w:proofErr w:type="spellStart"/>
            <w:r>
              <w:rPr>
                <w:lang w:val="en-US"/>
              </w:rPr>
              <w:t>Axxxxx</w:t>
            </w:r>
            <w:proofErr w:type="spellEnd"/>
            <w:r>
              <w:rPr>
                <w:lang w:val="en-US"/>
              </w:rPr>
              <w:t>)</w:t>
            </w:r>
          </w:p>
        </w:tc>
      </w:tr>
      <w:tr w:rsidR="00123ECC" w14:paraId="6784148E" w14:textId="77777777" w:rsidTr="00123ECC">
        <w:tc>
          <w:tcPr>
            <w:tcW w:w="562" w:type="dxa"/>
          </w:tcPr>
          <w:p w14:paraId="4F718F78" w14:textId="6CDBD450" w:rsidR="00123ECC" w:rsidRDefault="00123ECC" w:rsidP="00123ECC">
            <w:pPr>
              <w:rPr>
                <w:lang w:val="en-US"/>
              </w:rPr>
            </w:pPr>
            <w:r>
              <w:rPr>
                <w:lang w:val="en-US"/>
              </w:rPr>
              <w:t>1.</w:t>
            </w:r>
          </w:p>
        </w:tc>
        <w:tc>
          <w:tcPr>
            <w:tcW w:w="4536" w:type="dxa"/>
          </w:tcPr>
          <w:p w14:paraId="5299C762" w14:textId="34BB6CE1" w:rsidR="00123ECC" w:rsidRDefault="002A5DAC" w:rsidP="00123ECC">
            <w:pPr>
              <w:rPr>
                <w:lang w:val="en-US"/>
              </w:rPr>
            </w:pPr>
            <w:r>
              <w:rPr>
                <w:lang w:val="en-US"/>
              </w:rPr>
              <w:t>John Woo Yi Kai</w:t>
            </w:r>
          </w:p>
        </w:tc>
        <w:tc>
          <w:tcPr>
            <w:tcW w:w="3918" w:type="dxa"/>
          </w:tcPr>
          <w:p w14:paraId="7082DDCE" w14:textId="5742ACB7" w:rsidR="00123ECC" w:rsidRDefault="002A5DAC" w:rsidP="00123ECC">
            <w:pPr>
              <w:rPr>
                <w:lang w:val="en-US"/>
              </w:rPr>
            </w:pPr>
            <w:r>
              <w:rPr>
                <w:lang w:val="en-US"/>
              </w:rPr>
              <w:t>A0272561E</w:t>
            </w:r>
          </w:p>
        </w:tc>
      </w:tr>
      <w:tr w:rsidR="00123ECC" w14:paraId="0D869921" w14:textId="77777777" w:rsidTr="00123ECC">
        <w:tc>
          <w:tcPr>
            <w:tcW w:w="562" w:type="dxa"/>
          </w:tcPr>
          <w:p w14:paraId="51157B01" w14:textId="14195607" w:rsidR="00123ECC" w:rsidRDefault="00123ECC" w:rsidP="00123ECC">
            <w:pPr>
              <w:rPr>
                <w:lang w:val="en-US"/>
              </w:rPr>
            </w:pPr>
            <w:r>
              <w:rPr>
                <w:lang w:val="en-US"/>
              </w:rPr>
              <w:t>2.</w:t>
            </w:r>
          </w:p>
        </w:tc>
        <w:tc>
          <w:tcPr>
            <w:tcW w:w="4536" w:type="dxa"/>
          </w:tcPr>
          <w:p w14:paraId="401CB306" w14:textId="16541F73" w:rsidR="00123ECC" w:rsidRDefault="002A5DAC" w:rsidP="00123ECC">
            <w:pPr>
              <w:rPr>
                <w:lang w:val="en-US"/>
              </w:rPr>
            </w:pPr>
            <w:r>
              <w:rPr>
                <w:lang w:val="en-US"/>
              </w:rPr>
              <w:t>Rishi Moorthy</w:t>
            </w:r>
          </w:p>
        </w:tc>
        <w:tc>
          <w:tcPr>
            <w:tcW w:w="3918" w:type="dxa"/>
          </w:tcPr>
          <w:p w14:paraId="280CC8F8" w14:textId="20055171" w:rsidR="00123ECC" w:rsidRDefault="002A5DAC" w:rsidP="00123ECC">
            <w:pPr>
              <w:rPr>
                <w:lang w:val="en-US"/>
              </w:rPr>
            </w:pPr>
            <w:r>
              <w:rPr>
                <w:lang w:val="en-US"/>
              </w:rPr>
              <w:t>A0273618X</w:t>
            </w:r>
          </w:p>
        </w:tc>
      </w:tr>
      <w:tr w:rsidR="00123ECC" w14:paraId="3820AC34" w14:textId="77777777" w:rsidTr="00123ECC">
        <w:tc>
          <w:tcPr>
            <w:tcW w:w="562" w:type="dxa"/>
          </w:tcPr>
          <w:p w14:paraId="7FAD41F4" w14:textId="457A9DCF" w:rsidR="00123ECC" w:rsidRDefault="00123ECC" w:rsidP="00123ECC">
            <w:pPr>
              <w:rPr>
                <w:lang w:val="en-US"/>
              </w:rPr>
            </w:pPr>
            <w:r>
              <w:rPr>
                <w:lang w:val="en-US"/>
              </w:rPr>
              <w:t>3.</w:t>
            </w:r>
          </w:p>
        </w:tc>
        <w:tc>
          <w:tcPr>
            <w:tcW w:w="4536" w:type="dxa"/>
          </w:tcPr>
          <w:p w14:paraId="34C82BF9" w14:textId="32B375EB" w:rsidR="00123ECC" w:rsidRDefault="002A5DAC" w:rsidP="00123ECC">
            <w:pPr>
              <w:rPr>
                <w:lang w:val="en-US"/>
              </w:rPr>
            </w:pPr>
            <w:r>
              <w:rPr>
                <w:lang w:val="en-US"/>
              </w:rPr>
              <w:t>Wang Yanjie</w:t>
            </w:r>
          </w:p>
        </w:tc>
        <w:tc>
          <w:tcPr>
            <w:tcW w:w="3918" w:type="dxa"/>
          </w:tcPr>
          <w:p w14:paraId="7E4BAC5F" w14:textId="2C801908" w:rsidR="00123ECC" w:rsidRDefault="002A5DAC" w:rsidP="00123ECC">
            <w:pPr>
              <w:rPr>
                <w:lang w:val="en-US"/>
              </w:rPr>
            </w:pPr>
            <w:r>
              <w:rPr>
                <w:lang w:val="en-US"/>
              </w:rPr>
              <w:t>A0276202M</w:t>
            </w:r>
          </w:p>
        </w:tc>
      </w:tr>
      <w:tr w:rsidR="00123ECC" w14:paraId="64D03E7A" w14:textId="77777777" w:rsidTr="00123ECC">
        <w:tc>
          <w:tcPr>
            <w:tcW w:w="562" w:type="dxa"/>
          </w:tcPr>
          <w:p w14:paraId="587B0BC0" w14:textId="3382F697" w:rsidR="00123ECC" w:rsidRDefault="00123ECC" w:rsidP="00123ECC">
            <w:pPr>
              <w:rPr>
                <w:lang w:val="en-US"/>
              </w:rPr>
            </w:pPr>
            <w:r>
              <w:rPr>
                <w:lang w:val="en-US"/>
              </w:rPr>
              <w:t>4.</w:t>
            </w:r>
          </w:p>
        </w:tc>
        <w:tc>
          <w:tcPr>
            <w:tcW w:w="4536" w:type="dxa"/>
          </w:tcPr>
          <w:p w14:paraId="037E9BD2" w14:textId="670D29E6" w:rsidR="00123ECC" w:rsidRDefault="002A5DAC" w:rsidP="00123ECC">
            <w:pPr>
              <w:rPr>
                <w:lang w:val="en-US"/>
              </w:rPr>
            </w:pPr>
            <w:r>
              <w:rPr>
                <w:lang w:val="en-US"/>
              </w:rPr>
              <w:t>Kenneth Wong Cun Wi</w:t>
            </w:r>
          </w:p>
        </w:tc>
        <w:tc>
          <w:tcPr>
            <w:tcW w:w="3918" w:type="dxa"/>
          </w:tcPr>
          <w:p w14:paraId="2B2C7D50" w14:textId="1154E801" w:rsidR="00123ECC" w:rsidRDefault="002A5DAC" w:rsidP="00123ECC">
            <w:pPr>
              <w:rPr>
                <w:lang w:val="en-US"/>
              </w:rPr>
            </w:pPr>
            <w:r>
              <w:rPr>
                <w:lang w:val="en-US"/>
              </w:rPr>
              <w:t>A0303203A</w:t>
            </w:r>
          </w:p>
        </w:tc>
      </w:tr>
      <w:tr w:rsidR="00123ECC" w14:paraId="1C8038FC" w14:textId="77777777" w:rsidTr="00123ECC">
        <w:tc>
          <w:tcPr>
            <w:tcW w:w="562" w:type="dxa"/>
          </w:tcPr>
          <w:p w14:paraId="3A5F11A9" w14:textId="02586E18" w:rsidR="00123ECC" w:rsidRDefault="00123ECC" w:rsidP="00123ECC">
            <w:pPr>
              <w:rPr>
                <w:lang w:val="en-US"/>
              </w:rPr>
            </w:pPr>
            <w:r>
              <w:rPr>
                <w:lang w:val="en-US"/>
              </w:rPr>
              <w:t>5.</w:t>
            </w:r>
          </w:p>
        </w:tc>
        <w:tc>
          <w:tcPr>
            <w:tcW w:w="4536" w:type="dxa"/>
          </w:tcPr>
          <w:p w14:paraId="6C355570" w14:textId="0B9A9E19" w:rsidR="00123ECC" w:rsidRDefault="002A5DAC" w:rsidP="00123ECC">
            <w:pPr>
              <w:rPr>
                <w:lang w:val="en-US"/>
              </w:rPr>
            </w:pPr>
            <w:r>
              <w:rPr>
                <w:lang w:val="en-US"/>
              </w:rPr>
              <w:t>Kuek Yeau Hao Jonathan</w:t>
            </w:r>
          </w:p>
        </w:tc>
        <w:tc>
          <w:tcPr>
            <w:tcW w:w="3918" w:type="dxa"/>
          </w:tcPr>
          <w:p w14:paraId="551B89BF" w14:textId="3F0269AE" w:rsidR="00123ECC" w:rsidRDefault="002A5DAC" w:rsidP="00123ECC">
            <w:pPr>
              <w:rPr>
                <w:lang w:val="en-US"/>
              </w:rPr>
            </w:pPr>
            <w:r>
              <w:rPr>
                <w:lang w:val="en-US"/>
              </w:rPr>
              <w:t>A0258485M</w:t>
            </w:r>
          </w:p>
        </w:tc>
      </w:tr>
    </w:tbl>
    <w:p w14:paraId="69A5E2BE" w14:textId="77777777" w:rsidR="00123ECC" w:rsidRDefault="00123ECC" w:rsidP="00123ECC">
      <w:pPr>
        <w:rPr>
          <w:lang w:val="en-US"/>
        </w:rPr>
      </w:pPr>
    </w:p>
    <w:p w14:paraId="3847635E" w14:textId="3E20609E" w:rsidR="00123ECC" w:rsidRDefault="00123ECC" w:rsidP="00123ECC">
      <w:pPr>
        <w:rPr>
          <w:lang w:val="en-US"/>
        </w:rPr>
      </w:pPr>
      <w:r>
        <w:rPr>
          <w:lang w:val="en-US"/>
        </w:rPr>
        <w:t>Question 1. (</w:t>
      </w:r>
      <w:r w:rsidR="008A71B7">
        <w:rPr>
          <w:lang w:val="en-US"/>
        </w:rPr>
        <w:t>1</w:t>
      </w:r>
      <w:r>
        <w:rPr>
          <w:lang w:val="en-US"/>
        </w:rPr>
        <w:t xml:space="preserve"> marks)</w:t>
      </w:r>
    </w:p>
    <w:p w14:paraId="138048D0" w14:textId="0F5BE831" w:rsidR="00123ECC" w:rsidRDefault="002A5DAC" w:rsidP="00123ECC">
      <w:pPr>
        <w:rPr>
          <w:lang w:val="en-US"/>
        </w:rPr>
      </w:pPr>
      <w:r>
        <w:rPr>
          <w:lang w:val="en-US"/>
        </w:rPr>
        <w:t xml:space="preserve">The LEDs are active low. When the pins are set to LOW, the 3V3 powers the LED and the pins sink the current, turning the LEDs on. When the pins are pulled HIGH at 3V3, there is no potential difference and thus current across the LEDs, turning the LEDs off. Hence, </w:t>
      </w:r>
      <w:proofErr w:type="gramStart"/>
      <w:r>
        <w:rPr>
          <w:lang w:val="en-US"/>
        </w:rPr>
        <w:t>the LEDs</w:t>
      </w:r>
      <w:proofErr w:type="gramEnd"/>
      <w:r>
        <w:rPr>
          <w:lang w:val="en-US"/>
        </w:rPr>
        <w:t xml:space="preserve"> are considered active low.</w:t>
      </w:r>
    </w:p>
    <w:p w14:paraId="6F697A52" w14:textId="77777777" w:rsidR="002A5DAC" w:rsidRDefault="002A5DAC" w:rsidP="00123ECC">
      <w:pPr>
        <w:rPr>
          <w:lang w:val="en-US"/>
        </w:rPr>
      </w:pPr>
    </w:p>
    <w:p w14:paraId="3DE12F4D" w14:textId="33540DF4" w:rsidR="00123ECC" w:rsidRDefault="00123ECC" w:rsidP="00123ECC">
      <w:pPr>
        <w:rPr>
          <w:lang w:val="en-US"/>
        </w:rPr>
      </w:pPr>
      <w:r>
        <w:rPr>
          <w:lang w:val="en-US"/>
        </w:rPr>
        <w:t>Question 2. (</w:t>
      </w:r>
      <w:r w:rsidR="008A71B7">
        <w:rPr>
          <w:lang w:val="en-US"/>
        </w:rPr>
        <w:t>1</w:t>
      </w:r>
      <w:r>
        <w:rPr>
          <w:lang w:val="en-US"/>
        </w:rPr>
        <w:t xml:space="preserve"> marks)</w:t>
      </w:r>
    </w:p>
    <w:p w14:paraId="54324C45" w14:textId="34CE963A" w:rsidR="002A5DAC" w:rsidRDefault="002A5DAC" w:rsidP="00123ECC">
      <w:pPr>
        <w:rPr>
          <w:lang w:val="en-US"/>
        </w:rPr>
      </w:pPr>
      <w:r>
        <w:rPr>
          <w:lang w:val="en-US"/>
        </w:rPr>
        <w:t>SW3 is active low. PTA4 is pulled to HIGH by the 10k pull-up resistor when the SW3 is open. When the switch is pressed (active), the current is shorted to ground, such that PTA4 is LOW at 0V. Hence, SW3 is active low.</w:t>
      </w:r>
    </w:p>
    <w:p w14:paraId="06D8A232" w14:textId="77777777" w:rsidR="002A5DAC" w:rsidRDefault="002A5DAC" w:rsidP="00123ECC">
      <w:pPr>
        <w:rPr>
          <w:lang w:val="en-US"/>
        </w:rPr>
      </w:pPr>
    </w:p>
    <w:p w14:paraId="2428E11F" w14:textId="2B1079CE" w:rsidR="00123ECC" w:rsidRDefault="00123ECC" w:rsidP="00123ECC">
      <w:pPr>
        <w:rPr>
          <w:lang w:val="en-US"/>
        </w:rPr>
      </w:pPr>
      <w:r>
        <w:rPr>
          <w:lang w:val="en-US"/>
        </w:rPr>
        <w:t>Question 3. (4 marks)</w:t>
      </w:r>
    </w:p>
    <w:tbl>
      <w:tblPr>
        <w:tblStyle w:val="TableGrid"/>
        <w:tblW w:w="0" w:type="auto"/>
        <w:tblInd w:w="1080" w:type="dxa"/>
        <w:tblLook w:val="04A0" w:firstRow="1" w:lastRow="0" w:firstColumn="1" w:lastColumn="0" w:noHBand="0" w:noVBand="1"/>
      </w:tblPr>
      <w:tblGrid>
        <w:gridCol w:w="2884"/>
        <w:gridCol w:w="5052"/>
      </w:tblGrid>
      <w:tr w:rsidR="00123ECC" w14:paraId="681F46F2" w14:textId="77777777" w:rsidTr="005F747A">
        <w:tc>
          <w:tcPr>
            <w:tcW w:w="2884" w:type="dxa"/>
          </w:tcPr>
          <w:p w14:paraId="7C744F44" w14:textId="77777777" w:rsidR="00123ECC" w:rsidRDefault="00123ECC" w:rsidP="005F747A">
            <w:pPr>
              <w:pStyle w:val="ListParagraph"/>
              <w:ind w:left="0"/>
              <w:jc w:val="both"/>
              <w:rPr>
                <w:lang w:val="en-US"/>
              </w:rPr>
            </w:pPr>
            <w:r>
              <w:rPr>
                <w:lang w:val="en-US"/>
              </w:rPr>
              <w:t>Line</w:t>
            </w:r>
          </w:p>
        </w:tc>
        <w:tc>
          <w:tcPr>
            <w:tcW w:w="5052" w:type="dxa"/>
          </w:tcPr>
          <w:p w14:paraId="1511D4D9" w14:textId="77777777" w:rsidR="00123ECC" w:rsidRDefault="00123ECC" w:rsidP="005F747A">
            <w:pPr>
              <w:pStyle w:val="ListParagraph"/>
              <w:ind w:left="0"/>
              <w:jc w:val="both"/>
              <w:rPr>
                <w:lang w:val="en-US"/>
              </w:rPr>
            </w:pPr>
            <w:r>
              <w:rPr>
                <w:lang w:val="en-US"/>
              </w:rPr>
              <w:t>Brief Explanation</w:t>
            </w:r>
          </w:p>
        </w:tc>
      </w:tr>
      <w:tr w:rsidR="00123ECC" w14:paraId="466DB1E5" w14:textId="77777777" w:rsidTr="005F747A">
        <w:tc>
          <w:tcPr>
            <w:tcW w:w="2884" w:type="dxa"/>
          </w:tcPr>
          <w:p w14:paraId="12F1A203" w14:textId="77777777" w:rsidR="00123ECC" w:rsidRDefault="00123ECC" w:rsidP="005F747A">
            <w:pPr>
              <w:pStyle w:val="ListParagraph"/>
              <w:ind w:left="0"/>
              <w:jc w:val="both"/>
              <w:rPr>
                <w:rFonts w:ascii="Menlo" w:hAnsi="Menlo" w:cs="Menlo"/>
                <w:color w:val="000000"/>
                <w:sz w:val="20"/>
                <w:szCs w:val="20"/>
                <w:shd w:val="clear" w:color="auto" w:fill="FFFFFF"/>
              </w:rPr>
            </w:pPr>
            <w:r w:rsidRPr="001E6507">
              <w:rPr>
                <w:rFonts w:ascii="Menlo" w:hAnsi="Menlo" w:cs="Menlo"/>
                <w:color w:val="000000"/>
                <w:sz w:val="20"/>
                <w:szCs w:val="20"/>
                <w:shd w:val="clear" w:color="auto" w:fill="FFFFFF"/>
              </w:rPr>
              <w:t>SIM-&gt;</w:t>
            </w:r>
            <w:r w:rsidRPr="001E6507">
              <w:rPr>
                <w:rFonts w:ascii="Menlo" w:hAnsi="Menlo" w:cs="Menlo"/>
                <w:color w:val="0000C0"/>
                <w:sz w:val="20"/>
                <w:szCs w:val="20"/>
                <w:shd w:val="clear" w:color="auto" w:fill="FFFFFF"/>
              </w:rPr>
              <w:t>SCGC5</w:t>
            </w:r>
            <w:r w:rsidRPr="001E6507">
              <w:rPr>
                <w:rFonts w:ascii="Menlo" w:hAnsi="Menlo" w:cs="Menlo"/>
                <w:color w:val="000000"/>
                <w:sz w:val="20"/>
                <w:szCs w:val="20"/>
                <w:shd w:val="clear" w:color="auto" w:fill="FFFFFF"/>
              </w:rPr>
              <w:t xml:space="preserve"> |= </w:t>
            </w:r>
          </w:p>
          <w:p w14:paraId="5AE0F660" w14:textId="77777777" w:rsidR="00123ECC" w:rsidRPr="001E6507" w:rsidRDefault="00123ECC" w:rsidP="005F747A">
            <w:pPr>
              <w:pStyle w:val="ListParagraph"/>
              <w:ind w:left="0"/>
              <w:jc w:val="both"/>
              <w:rPr>
                <w:sz w:val="20"/>
                <w:szCs w:val="20"/>
                <w:lang w:val="en-US"/>
              </w:rPr>
            </w:pPr>
            <w:r w:rsidRPr="001E6507">
              <w:rPr>
                <w:rFonts w:ascii="Menlo" w:hAnsi="Menlo" w:cs="Menlo"/>
                <w:color w:val="000000"/>
                <w:sz w:val="20"/>
                <w:szCs w:val="20"/>
                <w:shd w:val="clear" w:color="auto" w:fill="FFFFFF"/>
              </w:rPr>
              <w:t>SIM_SCGC5_PORTE_MASK;</w:t>
            </w:r>
          </w:p>
        </w:tc>
        <w:tc>
          <w:tcPr>
            <w:tcW w:w="5052" w:type="dxa"/>
          </w:tcPr>
          <w:p w14:paraId="03589DF1" w14:textId="2604DB07" w:rsidR="00123ECC" w:rsidRDefault="002A5DAC" w:rsidP="005F747A">
            <w:pPr>
              <w:pStyle w:val="ListParagraph"/>
              <w:ind w:left="0"/>
              <w:jc w:val="both"/>
              <w:rPr>
                <w:lang w:val="en-US"/>
              </w:rPr>
            </w:pPr>
            <w:r>
              <w:rPr>
                <w:lang w:val="en-US"/>
              </w:rPr>
              <w:t xml:space="preserve">This line turns on the clock for GPIOE using </w:t>
            </w:r>
            <w:proofErr w:type="gramStart"/>
            <w:r>
              <w:rPr>
                <w:lang w:val="en-US"/>
              </w:rPr>
              <w:t>the  System</w:t>
            </w:r>
            <w:proofErr w:type="gramEnd"/>
            <w:r>
              <w:rPr>
                <w:lang w:val="en-US"/>
              </w:rPr>
              <w:t xml:space="preserve"> Clock Gating Control Register 5 (SCGC5)</w:t>
            </w:r>
            <w:r w:rsidR="00124F5C">
              <w:rPr>
                <w:lang w:val="en-US"/>
              </w:rPr>
              <w:t>. This is done by</w:t>
            </w:r>
            <w:r>
              <w:rPr>
                <w:lang w:val="en-US"/>
              </w:rPr>
              <w:t xml:space="preserve"> using the `|=` operator </w:t>
            </w:r>
            <w:r w:rsidR="00124F5C">
              <w:rPr>
                <w:lang w:val="en-US"/>
              </w:rPr>
              <w:t>on the bitmask for SIM_SCGC5_PORTE_MASK, which sets bit 5 of SCGC5, turning the clock on.</w:t>
            </w:r>
          </w:p>
          <w:p w14:paraId="79AFCA97" w14:textId="77777777" w:rsidR="00123ECC" w:rsidRDefault="00123ECC" w:rsidP="005F747A">
            <w:pPr>
              <w:pStyle w:val="ListParagraph"/>
              <w:ind w:left="0"/>
              <w:jc w:val="both"/>
              <w:rPr>
                <w:lang w:val="en-US"/>
              </w:rPr>
            </w:pPr>
          </w:p>
          <w:p w14:paraId="67FBEADB" w14:textId="77777777" w:rsidR="00123ECC" w:rsidRDefault="00123ECC" w:rsidP="005F747A">
            <w:pPr>
              <w:pStyle w:val="ListParagraph"/>
              <w:ind w:left="0"/>
              <w:jc w:val="both"/>
              <w:rPr>
                <w:lang w:val="en-US"/>
              </w:rPr>
            </w:pPr>
          </w:p>
        </w:tc>
      </w:tr>
      <w:tr w:rsidR="00123ECC" w14:paraId="43CE7CB6" w14:textId="77777777" w:rsidTr="005F747A">
        <w:tc>
          <w:tcPr>
            <w:tcW w:w="2884" w:type="dxa"/>
          </w:tcPr>
          <w:p w14:paraId="794E6BF7" w14:textId="77777777" w:rsidR="00123ECC" w:rsidRPr="001E6507" w:rsidRDefault="00123ECC" w:rsidP="005F747A">
            <w:pPr>
              <w:pStyle w:val="ListParagraph"/>
              <w:ind w:left="0"/>
              <w:jc w:val="both"/>
              <w:rPr>
                <w:rFonts w:ascii="Menlo" w:hAnsi="Menlo" w:cs="Menlo"/>
                <w:color w:val="000000"/>
                <w:sz w:val="20"/>
                <w:szCs w:val="20"/>
                <w:shd w:val="clear" w:color="auto" w:fill="FFFFFF"/>
              </w:rPr>
            </w:pPr>
            <w:r w:rsidRPr="001E6507">
              <w:rPr>
                <w:rFonts w:ascii="Menlo" w:hAnsi="Menlo" w:cs="Menlo"/>
                <w:color w:val="000000"/>
                <w:sz w:val="20"/>
                <w:szCs w:val="20"/>
                <w:shd w:val="clear" w:color="auto" w:fill="FFFFFF"/>
              </w:rPr>
              <w:t>PORTE-&gt;</w:t>
            </w:r>
            <w:r w:rsidRPr="001E6507">
              <w:rPr>
                <w:rFonts w:ascii="Menlo" w:hAnsi="Menlo" w:cs="Menlo"/>
                <w:color w:val="0000C0"/>
                <w:sz w:val="20"/>
                <w:szCs w:val="20"/>
                <w:shd w:val="clear" w:color="auto" w:fill="FFFFFF"/>
              </w:rPr>
              <w:t>PCR</w:t>
            </w:r>
            <w:r w:rsidRPr="001E6507">
              <w:rPr>
                <w:rFonts w:ascii="Menlo" w:hAnsi="Menlo" w:cs="Menlo"/>
                <w:color w:val="000000"/>
                <w:sz w:val="20"/>
                <w:szCs w:val="20"/>
                <w:shd w:val="clear" w:color="auto" w:fill="FFFFFF"/>
              </w:rPr>
              <w:t>[RED_</w:t>
            </w:r>
            <w:proofErr w:type="gramStart"/>
            <w:r w:rsidRPr="001E6507">
              <w:rPr>
                <w:rFonts w:ascii="Menlo" w:hAnsi="Menlo" w:cs="Menlo"/>
                <w:color w:val="000000"/>
                <w:sz w:val="20"/>
                <w:szCs w:val="20"/>
                <w:shd w:val="clear" w:color="auto" w:fill="FFFFFF"/>
              </w:rPr>
              <w:t>PIN]&amp;=  ~</w:t>
            </w:r>
            <w:proofErr w:type="gramEnd"/>
            <w:r w:rsidRPr="001E6507">
              <w:rPr>
                <w:rFonts w:ascii="Menlo" w:hAnsi="Menlo" w:cs="Menlo"/>
                <w:color w:val="000000"/>
                <w:sz w:val="20"/>
                <w:szCs w:val="20"/>
                <w:shd w:val="clear" w:color="auto" w:fill="FFFFFF"/>
              </w:rPr>
              <w:t>PORT_PCR_MUX_MASK;</w:t>
            </w:r>
          </w:p>
        </w:tc>
        <w:tc>
          <w:tcPr>
            <w:tcW w:w="5052" w:type="dxa"/>
          </w:tcPr>
          <w:p w14:paraId="5090D166" w14:textId="716DB037" w:rsidR="00123ECC" w:rsidRDefault="00124F5C" w:rsidP="005F747A">
            <w:pPr>
              <w:pStyle w:val="ListParagraph"/>
              <w:ind w:left="0"/>
              <w:jc w:val="both"/>
            </w:pPr>
            <w:r>
              <w:t xml:space="preserve">This line </w:t>
            </w:r>
            <w:r w:rsidR="002D5F6E">
              <w:t>clear</w:t>
            </w:r>
            <w:r w:rsidR="002D5F6E">
              <w:t>s</w:t>
            </w:r>
            <w:r w:rsidR="002D5F6E">
              <w:t xml:space="preserve"> the MUX bits</w:t>
            </w:r>
            <w:r w:rsidR="004442DF">
              <w:t xml:space="preserve"> for the pin used for Red LED</w:t>
            </w:r>
            <w:r w:rsidR="002D5F6E">
              <w:t>, which is important just in case of trailing set bits from before.</w:t>
            </w:r>
            <w:r w:rsidR="002D5F6E">
              <w:t xml:space="preserve"> This is done by first </w:t>
            </w:r>
            <w:r>
              <w:t>access</w:t>
            </w:r>
            <w:r w:rsidR="002D5F6E">
              <w:t>ing</w:t>
            </w:r>
            <w:r>
              <w:t xml:space="preserve"> pin x of port E, where x is the pin defined for the Red LED. Using the `&amp;=` operator and negating the MUX mask stated</w:t>
            </w:r>
            <w:r w:rsidR="002D5F6E">
              <w:t xml:space="preserve">, to clear the specific </w:t>
            </w:r>
            <w:r w:rsidR="004442DF">
              <w:t>bits with `1` in the mask</w:t>
            </w:r>
            <w:r w:rsidR="002D5F6E">
              <w:t xml:space="preserve"> to 0.</w:t>
            </w:r>
          </w:p>
          <w:p w14:paraId="5EBE1AD5" w14:textId="77777777" w:rsidR="00123ECC" w:rsidRDefault="00123ECC" w:rsidP="005F747A">
            <w:pPr>
              <w:pStyle w:val="ListParagraph"/>
              <w:ind w:left="0"/>
              <w:jc w:val="both"/>
            </w:pPr>
          </w:p>
          <w:p w14:paraId="3E1842FB" w14:textId="77777777" w:rsidR="00123ECC" w:rsidRPr="001E6507" w:rsidRDefault="00123ECC" w:rsidP="005F747A">
            <w:pPr>
              <w:pStyle w:val="ListParagraph"/>
              <w:ind w:left="0"/>
              <w:jc w:val="both"/>
            </w:pPr>
          </w:p>
        </w:tc>
      </w:tr>
      <w:tr w:rsidR="00123ECC" w14:paraId="491B3C29" w14:textId="77777777" w:rsidTr="005F747A">
        <w:tc>
          <w:tcPr>
            <w:tcW w:w="2884" w:type="dxa"/>
          </w:tcPr>
          <w:p w14:paraId="639330AD" w14:textId="77777777" w:rsidR="00123ECC" w:rsidRPr="001E6507" w:rsidRDefault="00123ECC" w:rsidP="005F747A">
            <w:pPr>
              <w:pStyle w:val="ListParagraph"/>
              <w:ind w:left="0"/>
              <w:jc w:val="both"/>
              <w:rPr>
                <w:rFonts w:ascii="Menlo" w:hAnsi="Menlo" w:cs="Menlo"/>
                <w:color w:val="000000"/>
                <w:sz w:val="20"/>
                <w:szCs w:val="20"/>
                <w:shd w:val="clear" w:color="auto" w:fill="FFFFFF"/>
                <w:lang w:val="en-US"/>
              </w:rPr>
            </w:pPr>
            <w:r w:rsidRPr="001E6507">
              <w:rPr>
                <w:rFonts w:ascii="Menlo" w:hAnsi="Menlo" w:cs="Menlo"/>
                <w:color w:val="000000"/>
                <w:sz w:val="20"/>
                <w:szCs w:val="20"/>
                <w:shd w:val="clear" w:color="auto" w:fill="FFFFFF"/>
              </w:rPr>
              <w:lastRenderedPageBreak/>
              <w:t>PORTE-&gt;</w:t>
            </w:r>
            <w:r w:rsidRPr="001E6507">
              <w:rPr>
                <w:rFonts w:ascii="Menlo" w:hAnsi="Menlo" w:cs="Menlo"/>
                <w:color w:val="0000C0"/>
                <w:sz w:val="20"/>
                <w:szCs w:val="20"/>
                <w:shd w:val="clear" w:color="auto" w:fill="FFFFFF"/>
              </w:rPr>
              <w:t>PCR</w:t>
            </w:r>
            <w:r w:rsidRPr="001E6507">
              <w:rPr>
                <w:rFonts w:ascii="Menlo" w:hAnsi="Menlo" w:cs="Menlo"/>
                <w:color w:val="000000"/>
                <w:sz w:val="20"/>
                <w:szCs w:val="20"/>
                <w:shd w:val="clear" w:color="auto" w:fill="FFFFFF"/>
              </w:rPr>
              <w:t>[RED_</w:t>
            </w:r>
            <w:proofErr w:type="gramStart"/>
            <w:r w:rsidRPr="001E6507">
              <w:rPr>
                <w:rFonts w:ascii="Menlo" w:hAnsi="Menlo" w:cs="Menlo"/>
                <w:color w:val="000000"/>
                <w:sz w:val="20"/>
                <w:szCs w:val="20"/>
                <w:shd w:val="clear" w:color="auto" w:fill="FFFFFF"/>
              </w:rPr>
              <w:t>PIN]=</w:t>
            </w:r>
            <w:proofErr w:type="gramEnd"/>
            <w:r w:rsidRPr="001E6507">
              <w:rPr>
                <w:rFonts w:ascii="Menlo" w:hAnsi="Menlo" w:cs="Menlo"/>
                <w:color w:val="000000"/>
                <w:sz w:val="20"/>
                <w:szCs w:val="20"/>
                <w:shd w:val="clear" w:color="auto" w:fill="FFFFFF"/>
              </w:rPr>
              <w:t xml:space="preserve"> PORT_PCR_</w:t>
            </w:r>
            <w:proofErr w:type="gramStart"/>
            <w:r w:rsidRPr="001E6507">
              <w:rPr>
                <w:rFonts w:ascii="Menlo" w:hAnsi="Menlo" w:cs="Menlo"/>
                <w:color w:val="000000"/>
                <w:sz w:val="20"/>
                <w:szCs w:val="20"/>
                <w:shd w:val="clear" w:color="auto" w:fill="FFFFFF"/>
              </w:rPr>
              <w:t>MUX(</w:t>
            </w:r>
            <w:proofErr w:type="gramEnd"/>
            <w:r w:rsidRPr="001E6507">
              <w:rPr>
                <w:rFonts w:ascii="Menlo" w:hAnsi="Menlo" w:cs="Menlo"/>
                <w:color w:val="000000"/>
                <w:sz w:val="20"/>
                <w:szCs w:val="20"/>
                <w:shd w:val="clear" w:color="auto" w:fill="FFFFFF"/>
              </w:rPr>
              <w:t>1);</w:t>
            </w:r>
          </w:p>
        </w:tc>
        <w:tc>
          <w:tcPr>
            <w:tcW w:w="5052" w:type="dxa"/>
          </w:tcPr>
          <w:p w14:paraId="20BF3F88" w14:textId="110A32C2" w:rsidR="00123ECC" w:rsidRDefault="00124F5C" w:rsidP="005F747A">
            <w:pPr>
              <w:pStyle w:val="ListParagraph"/>
              <w:ind w:left="0"/>
              <w:jc w:val="both"/>
              <w:rPr>
                <w:lang w:val="en-US"/>
              </w:rPr>
            </w:pPr>
            <w:r>
              <w:rPr>
                <w:lang w:val="en-US"/>
              </w:rPr>
              <w:t xml:space="preserve">This line </w:t>
            </w:r>
            <w:r w:rsidR="004442DF">
              <w:rPr>
                <w:lang w:val="en-US"/>
              </w:rPr>
              <w:t xml:space="preserve">chooses GPIO function for the pin used for Red LED. This is done by first </w:t>
            </w:r>
            <w:r>
              <w:rPr>
                <w:lang w:val="en-US"/>
              </w:rPr>
              <w:t>access</w:t>
            </w:r>
            <w:r w:rsidR="004442DF">
              <w:rPr>
                <w:lang w:val="en-US"/>
              </w:rPr>
              <w:t>ing</w:t>
            </w:r>
            <w:r>
              <w:rPr>
                <w:lang w:val="en-US"/>
              </w:rPr>
              <w:t xml:space="preserve"> pin x of port E also, where x is the </w:t>
            </w:r>
            <w:proofErr w:type="gramStart"/>
            <w:r>
              <w:rPr>
                <w:lang w:val="en-US"/>
              </w:rPr>
              <w:t>pin defined</w:t>
            </w:r>
            <w:proofErr w:type="gramEnd"/>
            <w:r>
              <w:rPr>
                <w:lang w:val="en-US"/>
              </w:rPr>
              <w:t xml:space="preserve"> for the Red LED. </w:t>
            </w:r>
            <w:r w:rsidR="002D5F6E">
              <w:rPr>
                <w:lang w:val="en-US"/>
              </w:rPr>
              <w:t>Since we want to choose GPIO for this pin (Port E Pin 1) for the Red LED, we use the ALT1 function to configure PTE1 with MUX = 1, which is what this line does.</w:t>
            </w:r>
          </w:p>
          <w:p w14:paraId="63F50059" w14:textId="77C9C9F0" w:rsidR="00123ECC" w:rsidRPr="001E6507" w:rsidRDefault="00123ECC" w:rsidP="005F747A">
            <w:pPr>
              <w:pStyle w:val="ListParagraph"/>
              <w:ind w:left="0"/>
              <w:jc w:val="both"/>
              <w:rPr>
                <w:lang w:val="en-US"/>
              </w:rPr>
            </w:pPr>
          </w:p>
        </w:tc>
      </w:tr>
      <w:tr w:rsidR="00123ECC" w:rsidRPr="001E6507" w14:paraId="6A729541" w14:textId="77777777" w:rsidTr="005F747A">
        <w:tc>
          <w:tcPr>
            <w:tcW w:w="2884" w:type="dxa"/>
          </w:tcPr>
          <w:p w14:paraId="34DFC4F7" w14:textId="77777777" w:rsidR="00123ECC" w:rsidRDefault="00123ECC" w:rsidP="005F747A">
            <w:pPr>
              <w:pStyle w:val="ListParagraph"/>
              <w:ind w:left="0"/>
              <w:jc w:val="both"/>
              <w:rPr>
                <w:rFonts w:ascii="Menlo" w:hAnsi="Menlo" w:cs="Menlo"/>
                <w:color w:val="000000"/>
                <w:sz w:val="20"/>
                <w:szCs w:val="20"/>
                <w:shd w:val="clear" w:color="auto" w:fill="FFFFFF"/>
              </w:rPr>
            </w:pPr>
            <w:r w:rsidRPr="001E6507">
              <w:rPr>
                <w:rFonts w:ascii="Menlo" w:hAnsi="Menlo" w:cs="Menlo"/>
                <w:color w:val="000000"/>
                <w:sz w:val="20"/>
                <w:szCs w:val="20"/>
                <w:shd w:val="clear" w:color="auto" w:fill="FFFFFF"/>
              </w:rPr>
              <w:t>GPIOE-&gt;</w:t>
            </w:r>
            <w:r w:rsidRPr="001E6507">
              <w:rPr>
                <w:rFonts w:ascii="Menlo" w:hAnsi="Menlo" w:cs="Menlo"/>
                <w:color w:val="0000C0"/>
                <w:sz w:val="20"/>
                <w:szCs w:val="20"/>
                <w:shd w:val="clear" w:color="auto" w:fill="FFFFFF"/>
              </w:rPr>
              <w:t>PDDR</w:t>
            </w:r>
            <w:r w:rsidRPr="001E6507">
              <w:rPr>
                <w:rFonts w:ascii="Menlo" w:hAnsi="Menlo" w:cs="Menlo"/>
                <w:color w:val="000000"/>
                <w:sz w:val="20"/>
                <w:szCs w:val="20"/>
                <w:shd w:val="clear" w:color="auto" w:fill="FFFFFF"/>
              </w:rPr>
              <w:t xml:space="preserve"> |= </w:t>
            </w:r>
          </w:p>
          <w:p w14:paraId="079409EE" w14:textId="77777777" w:rsidR="00123ECC" w:rsidRPr="001E6507" w:rsidRDefault="00123ECC" w:rsidP="005F747A">
            <w:pPr>
              <w:pStyle w:val="ListParagraph"/>
              <w:ind w:left="0"/>
              <w:jc w:val="both"/>
              <w:rPr>
                <w:rFonts w:ascii="Menlo" w:hAnsi="Menlo" w:cs="Menlo"/>
                <w:color w:val="000000"/>
                <w:sz w:val="20"/>
                <w:szCs w:val="20"/>
                <w:shd w:val="clear" w:color="auto" w:fill="FFFFFF"/>
              </w:rPr>
            </w:pPr>
            <w:r w:rsidRPr="001E6507">
              <w:rPr>
                <w:rFonts w:ascii="Menlo" w:hAnsi="Menlo" w:cs="Menlo"/>
                <w:color w:val="000000"/>
                <w:sz w:val="20"/>
                <w:szCs w:val="20"/>
                <w:shd w:val="clear" w:color="auto" w:fill="FFFFFF"/>
              </w:rPr>
              <w:t>(1 &lt;&lt; RED_PIN);</w:t>
            </w:r>
          </w:p>
        </w:tc>
        <w:tc>
          <w:tcPr>
            <w:tcW w:w="5052" w:type="dxa"/>
          </w:tcPr>
          <w:p w14:paraId="554DACE7" w14:textId="26479757" w:rsidR="00123ECC" w:rsidRDefault="004442DF" w:rsidP="005F747A">
            <w:pPr>
              <w:pStyle w:val="ListParagraph"/>
              <w:ind w:left="0"/>
              <w:jc w:val="both"/>
              <w:rPr>
                <w:sz w:val="20"/>
                <w:szCs w:val="20"/>
                <w:lang w:val="en-US"/>
              </w:rPr>
            </w:pPr>
            <w:r>
              <w:rPr>
                <w:sz w:val="20"/>
                <w:szCs w:val="20"/>
                <w:lang w:val="en-US"/>
              </w:rPr>
              <w:t>This line sets the red pin as output.</w:t>
            </w:r>
          </w:p>
          <w:p w14:paraId="1FEEF1A9" w14:textId="77777777" w:rsidR="00123ECC" w:rsidRDefault="00123ECC" w:rsidP="005F747A">
            <w:pPr>
              <w:pStyle w:val="ListParagraph"/>
              <w:ind w:left="0"/>
              <w:jc w:val="both"/>
              <w:rPr>
                <w:sz w:val="20"/>
                <w:szCs w:val="20"/>
                <w:lang w:val="en-US"/>
              </w:rPr>
            </w:pPr>
          </w:p>
          <w:p w14:paraId="2CB9AEC5" w14:textId="77777777" w:rsidR="00123ECC" w:rsidRPr="001E6507" w:rsidRDefault="00123ECC" w:rsidP="005F747A">
            <w:pPr>
              <w:pStyle w:val="ListParagraph"/>
              <w:ind w:left="0"/>
              <w:jc w:val="both"/>
              <w:rPr>
                <w:sz w:val="20"/>
                <w:szCs w:val="20"/>
                <w:lang w:val="en-US"/>
              </w:rPr>
            </w:pPr>
          </w:p>
        </w:tc>
      </w:tr>
    </w:tbl>
    <w:p w14:paraId="48D4C8B6" w14:textId="77777777" w:rsidR="00123ECC" w:rsidRPr="001E6507" w:rsidRDefault="00123ECC" w:rsidP="00123ECC">
      <w:pPr>
        <w:jc w:val="both"/>
        <w:rPr>
          <w:sz w:val="20"/>
          <w:szCs w:val="20"/>
          <w:lang w:val="en-US"/>
        </w:rPr>
      </w:pPr>
    </w:p>
    <w:p w14:paraId="44FEC264" w14:textId="5101FF25" w:rsidR="00123ECC" w:rsidRDefault="00123ECC" w:rsidP="00123ECC">
      <w:pPr>
        <w:rPr>
          <w:lang w:val="en-US"/>
        </w:rPr>
      </w:pPr>
      <w:r>
        <w:rPr>
          <w:lang w:val="en-US"/>
        </w:rPr>
        <w:t>Question 4. (4 marks)</w:t>
      </w:r>
    </w:p>
    <w:p w14:paraId="25E76781" w14:textId="77777777" w:rsidR="00AC3927" w:rsidRDefault="00123ECC" w:rsidP="00123EC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Menlo" w:hAnsi="Menlo" w:cs="Menlo"/>
          <w:color w:val="000000"/>
          <w:sz w:val="20"/>
          <w:szCs w:val="20"/>
        </w:rPr>
      </w:pPr>
      <w:r w:rsidRPr="000360EC">
        <w:rPr>
          <w:rFonts w:ascii="Menlo" w:hAnsi="Menlo" w:cs="Menlo"/>
          <w:b/>
          <w:bCs/>
          <w:color w:val="7F0055"/>
          <w:sz w:val="20"/>
          <w:szCs w:val="20"/>
        </w:rPr>
        <w:t>void</w:t>
      </w:r>
      <w:r w:rsidRPr="000360EC">
        <w:rPr>
          <w:rFonts w:ascii="Menlo" w:hAnsi="Menlo" w:cs="Menlo"/>
          <w:color w:val="000000"/>
          <w:sz w:val="20"/>
          <w:szCs w:val="20"/>
        </w:rPr>
        <w:t xml:space="preserve"> </w:t>
      </w:r>
      <w:proofErr w:type="spellStart"/>
      <w:proofErr w:type="gramStart"/>
      <w:r w:rsidRPr="000360EC">
        <w:rPr>
          <w:rFonts w:ascii="Menlo" w:hAnsi="Menlo" w:cs="Menlo"/>
          <w:b/>
          <w:bCs/>
          <w:color w:val="000000"/>
          <w:sz w:val="20"/>
          <w:szCs w:val="20"/>
        </w:rPr>
        <w:t>initGPIO</w:t>
      </w:r>
      <w:proofErr w:type="spellEnd"/>
      <w:r w:rsidRPr="000360EC">
        <w:rPr>
          <w:rFonts w:ascii="Menlo" w:hAnsi="Menlo" w:cs="Menlo"/>
          <w:color w:val="000000"/>
          <w:sz w:val="20"/>
          <w:szCs w:val="20"/>
        </w:rPr>
        <w:t>(</w:t>
      </w:r>
      <w:proofErr w:type="gramEnd"/>
      <w:r w:rsidRPr="000360EC">
        <w:rPr>
          <w:rFonts w:ascii="Menlo" w:hAnsi="Menlo" w:cs="Menlo"/>
          <w:color w:val="000000"/>
          <w:sz w:val="20"/>
          <w:szCs w:val="20"/>
        </w:rPr>
        <w:t>) {</w:t>
      </w:r>
    </w:p>
    <w:p w14:paraId="2A541A85" w14:textId="2A699FB3" w:rsidR="00AC3927" w:rsidRDefault="00AC3927" w:rsidP="00123EC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Menlo" w:hAnsi="Menlo" w:cs="Menlo"/>
          <w:color w:val="000000"/>
          <w:sz w:val="20"/>
          <w:szCs w:val="20"/>
        </w:rPr>
      </w:pPr>
      <w:r w:rsidRPr="00AC3927">
        <w:rPr>
          <w:rFonts w:ascii="Menlo" w:hAnsi="Menlo" w:cs="Menlo"/>
          <w:color w:val="000000"/>
          <w:sz w:val="20"/>
          <w:szCs w:val="20"/>
        </w:rPr>
        <w:t>  SIM-&gt;SCGC5 |= (SIM_SCGC5_PORTA_MASK | SIM_SCGC5_PORTD_MASK | SIM_SCGC5_PORTE_MASK);</w:t>
      </w:r>
      <w:r w:rsidRPr="00AC3927">
        <w:rPr>
          <w:rFonts w:ascii="Menlo" w:hAnsi="Menlo" w:cs="Menlo"/>
          <w:color w:val="000000"/>
          <w:sz w:val="20"/>
          <w:szCs w:val="20"/>
        </w:rPr>
        <w:br/>
        <w:t>  PORTE-&gt;PCR[RED_PIN] &amp;= ~PORT_PCR_MUX_MASK;</w:t>
      </w:r>
      <w:r w:rsidRPr="00AC3927">
        <w:rPr>
          <w:rFonts w:ascii="Menlo" w:hAnsi="Menlo" w:cs="Menlo"/>
          <w:color w:val="000000"/>
          <w:sz w:val="20"/>
          <w:szCs w:val="20"/>
        </w:rPr>
        <w:br/>
        <w:t>  PORTE-&gt;PCR[RED_PIN] |= PORT_PCR_MUX(1);</w:t>
      </w:r>
      <w:r w:rsidRPr="00AC3927">
        <w:rPr>
          <w:rFonts w:ascii="Menlo" w:hAnsi="Menlo" w:cs="Menlo"/>
          <w:color w:val="000000"/>
          <w:sz w:val="20"/>
          <w:szCs w:val="20"/>
        </w:rPr>
        <w:br/>
        <w:t>  PORTE-&gt;PCR[BLUE_PIN] &amp;= ~PORT_PCR_MUX_MASK;</w:t>
      </w:r>
      <w:r w:rsidRPr="00AC3927">
        <w:rPr>
          <w:rFonts w:ascii="Menlo" w:hAnsi="Menlo" w:cs="Menlo"/>
          <w:color w:val="000000"/>
          <w:sz w:val="20"/>
          <w:szCs w:val="20"/>
        </w:rPr>
        <w:br/>
        <w:t>  PORTE-&gt;PCR[BLUE_PIN] |= PORT_PCR_MUX(1);</w:t>
      </w:r>
      <w:r w:rsidRPr="00AC3927">
        <w:rPr>
          <w:rFonts w:ascii="Menlo" w:hAnsi="Menlo" w:cs="Menlo"/>
          <w:color w:val="000000"/>
          <w:sz w:val="20"/>
          <w:szCs w:val="20"/>
        </w:rPr>
        <w:br/>
        <w:t>  PORTD-&gt;PCR[GREEN_PIN] &amp;= ~PORT_PCR_MUX_MASK;</w:t>
      </w:r>
      <w:r w:rsidRPr="00AC3927">
        <w:rPr>
          <w:rFonts w:ascii="Menlo" w:hAnsi="Menlo" w:cs="Menlo"/>
          <w:color w:val="000000"/>
          <w:sz w:val="20"/>
          <w:szCs w:val="20"/>
        </w:rPr>
        <w:br/>
        <w:t>  PORTD-&gt;PCR[GREEN_PIN] |= PORT_PCR_MUX(1);</w:t>
      </w:r>
      <w:r w:rsidRPr="00AC3927">
        <w:rPr>
          <w:rFonts w:ascii="Menlo" w:hAnsi="Menlo" w:cs="Menlo"/>
          <w:color w:val="000000"/>
          <w:sz w:val="20"/>
          <w:szCs w:val="20"/>
        </w:rPr>
        <w:br/>
        <w:t>  PORTA-&gt;PCR[SWITCH_PIN] &amp;= ~PORT_PCR_MUX_MASK;</w:t>
      </w:r>
      <w:r w:rsidRPr="00AC3927">
        <w:rPr>
          <w:rFonts w:ascii="Menlo" w:hAnsi="Menlo" w:cs="Menlo"/>
          <w:color w:val="000000"/>
          <w:sz w:val="20"/>
          <w:szCs w:val="20"/>
        </w:rPr>
        <w:br/>
        <w:t>  PORTA-&gt;PCR[SWITCH_PIN] |= PORT_PCR_MUX(1);</w:t>
      </w:r>
      <w:r w:rsidRPr="00AC3927">
        <w:rPr>
          <w:rFonts w:ascii="Menlo" w:hAnsi="Menlo" w:cs="Menlo"/>
          <w:color w:val="000000"/>
          <w:sz w:val="20"/>
          <w:szCs w:val="20"/>
        </w:rPr>
        <w:br/>
      </w:r>
      <w:r w:rsidRPr="00AC3927">
        <w:rPr>
          <w:rFonts w:ascii="Menlo" w:hAnsi="Menlo" w:cs="Menlo"/>
          <w:color w:val="000000"/>
          <w:sz w:val="20"/>
          <w:szCs w:val="20"/>
        </w:rPr>
        <w:br/>
        <w:t>  GPIOA-&gt;PDDR &amp;= ~(1 &lt;&lt; SWITCH_PIN);</w:t>
      </w:r>
      <w:r w:rsidRPr="00AC3927">
        <w:rPr>
          <w:rFonts w:ascii="Menlo" w:hAnsi="Menlo" w:cs="Menlo"/>
          <w:color w:val="000000"/>
          <w:sz w:val="20"/>
          <w:szCs w:val="20"/>
        </w:rPr>
        <w:br/>
        <w:t>  GPIOE-&gt;PDDR |= (1 &lt;&lt; RED_PIN | 1 &lt;&lt; BLUE_PIN);</w:t>
      </w:r>
      <w:r w:rsidRPr="00AC3927">
        <w:rPr>
          <w:rFonts w:ascii="Menlo" w:hAnsi="Menlo" w:cs="Menlo"/>
          <w:color w:val="000000"/>
          <w:sz w:val="20"/>
          <w:szCs w:val="20"/>
        </w:rPr>
        <w:br/>
        <w:t>  GPIOD-&gt;PDDR |= (1 &lt;&lt; GREEN_PIN);</w:t>
      </w:r>
    </w:p>
    <w:p w14:paraId="15A53F50" w14:textId="12AD8581" w:rsidR="00123ECC" w:rsidRPr="000360EC" w:rsidRDefault="00123ECC" w:rsidP="00123EC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Menlo" w:hAnsi="Menlo" w:cs="Menlo"/>
          <w:color w:val="000000"/>
          <w:sz w:val="20"/>
          <w:szCs w:val="20"/>
        </w:rPr>
      </w:pPr>
      <w:r w:rsidRPr="000360EC">
        <w:rPr>
          <w:rFonts w:ascii="Menlo" w:hAnsi="Menlo" w:cs="Menlo"/>
          <w:color w:val="000000"/>
          <w:sz w:val="20"/>
          <w:szCs w:val="20"/>
        </w:rPr>
        <w:t>}</w:t>
      </w:r>
    </w:p>
    <w:p w14:paraId="7F7A8F30" w14:textId="77777777" w:rsidR="00123ECC" w:rsidRDefault="00123ECC" w:rsidP="00123ECC">
      <w:pPr>
        <w:jc w:val="both"/>
        <w:rPr>
          <w:lang w:val="en-US"/>
        </w:rPr>
      </w:pPr>
    </w:p>
    <w:p w14:paraId="700817D7" w14:textId="66FE2A6A" w:rsidR="00123ECC" w:rsidRDefault="00123ECC" w:rsidP="00123ECC">
      <w:pPr>
        <w:jc w:val="both"/>
        <w:rPr>
          <w:lang w:val="en-US"/>
        </w:rPr>
      </w:pPr>
      <w:r>
        <w:rPr>
          <w:lang w:val="en-US"/>
        </w:rPr>
        <w:t>Question 5. (3 marks)</w:t>
      </w:r>
    </w:p>
    <w:p w14:paraId="522CAD67" w14:textId="77777777" w:rsidR="00123ECC" w:rsidRDefault="00123ECC" w:rsidP="00123EC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Menlo" w:hAnsi="Menlo" w:cs="Menlo"/>
          <w:color w:val="C00000"/>
          <w:sz w:val="20"/>
          <w:szCs w:val="20"/>
        </w:rPr>
      </w:pPr>
      <w:r>
        <w:rPr>
          <w:rFonts w:ascii="Menlo" w:hAnsi="Menlo" w:cs="Menlo"/>
          <w:color w:val="C00000"/>
          <w:sz w:val="20"/>
          <w:szCs w:val="20"/>
        </w:rPr>
        <w:t>Note to TA: -1 mark for each incorrect or missing “turn on”</w:t>
      </w:r>
    </w:p>
    <w:p w14:paraId="50BA0AE8" w14:textId="77777777" w:rsidR="00AC3927" w:rsidRDefault="00AC3927" w:rsidP="00123EC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Menlo" w:hAnsi="Menlo" w:cs="Menlo"/>
          <w:color w:val="C00000"/>
          <w:sz w:val="20"/>
          <w:szCs w:val="20"/>
        </w:rPr>
      </w:pPr>
    </w:p>
    <w:p w14:paraId="417EB1D1" w14:textId="38359221" w:rsidR="00AC3927" w:rsidRPr="00AC3927" w:rsidRDefault="00AC3927" w:rsidP="00123EC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Menlo" w:hAnsi="Menlo" w:cs="Menlo"/>
          <w:color w:val="000000" w:themeColor="text1"/>
          <w:sz w:val="20"/>
          <w:szCs w:val="20"/>
        </w:rPr>
      </w:pPr>
      <w:r w:rsidRPr="00AC3927">
        <w:rPr>
          <w:rFonts w:ascii="Menlo" w:hAnsi="Menlo" w:cs="Menlo"/>
          <w:color w:val="000000" w:themeColor="text1"/>
          <w:sz w:val="20"/>
          <w:szCs w:val="20"/>
        </w:rPr>
        <w:t xml:space="preserve">void </w:t>
      </w:r>
      <w:proofErr w:type="spellStart"/>
      <w:r w:rsidRPr="00AC3927">
        <w:rPr>
          <w:rFonts w:ascii="Menlo" w:hAnsi="Menlo" w:cs="Menlo"/>
          <w:color w:val="000000" w:themeColor="text1"/>
          <w:sz w:val="20"/>
          <w:szCs w:val="20"/>
        </w:rPr>
        <w:t>ledOn</w:t>
      </w:r>
      <w:proofErr w:type="spellEnd"/>
      <w:r w:rsidRPr="00AC3927">
        <w:rPr>
          <w:rFonts w:ascii="Menlo" w:hAnsi="Menlo" w:cs="Menlo"/>
          <w:color w:val="000000" w:themeColor="text1"/>
          <w:sz w:val="20"/>
          <w:szCs w:val="20"/>
        </w:rPr>
        <w:t>(TLED led) {</w:t>
      </w:r>
      <w:r w:rsidRPr="00AC3927">
        <w:rPr>
          <w:rFonts w:ascii="Menlo" w:hAnsi="Menlo" w:cs="Menlo"/>
          <w:color w:val="000000" w:themeColor="text1"/>
          <w:sz w:val="20"/>
          <w:szCs w:val="20"/>
        </w:rPr>
        <w:br/>
        <w:t>  switch(led) {</w:t>
      </w:r>
      <w:r w:rsidRPr="00AC3927">
        <w:rPr>
          <w:rFonts w:ascii="Menlo" w:hAnsi="Menlo" w:cs="Menlo"/>
          <w:color w:val="000000" w:themeColor="text1"/>
          <w:sz w:val="20"/>
          <w:szCs w:val="20"/>
        </w:rPr>
        <w:br/>
        <w:t>  case RED:</w:t>
      </w:r>
      <w:r w:rsidRPr="00AC3927">
        <w:rPr>
          <w:rFonts w:ascii="Menlo" w:hAnsi="Menlo" w:cs="Menlo"/>
          <w:color w:val="000000" w:themeColor="text1"/>
          <w:sz w:val="20"/>
          <w:szCs w:val="20"/>
        </w:rPr>
        <w:br/>
        <w:t>    // Code to turn on RED LED</w:t>
      </w:r>
      <w:r w:rsidRPr="00AC3927">
        <w:rPr>
          <w:rFonts w:ascii="Menlo" w:hAnsi="Menlo" w:cs="Menlo"/>
          <w:color w:val="000000" w:themeColor="text1"/>
          <w:sz w:val="20"/>
          <w:szCs w:val="20"/>
        </w:rPr>
        <w:br/>
        <w:t>    GPIOE-&gt;PCOR |= (1 &lt;&lt; RED_PIN);</w:t>
      </w:r>
      <w:r w:rsidRPr="00AC3927">
        <w:rPr>
          <w:rFonts w:ascii="Menlo" w:hAnsi="Menlo" w:cs="Menlo"/>
          <w:color w:val="000000" w:themeColor="text1"/>
          <w:sz w:val="20"/>
          <w:szCs w:val="20"/>
        </w:rPr>
        <w:br/>
        <w:t>    break;</w:t>
      </w:r>
      <w:r w:rsidRPr="00AC3927">
        <w:rPr>
          <w:rFonts w:ascii="Menlo" w:hAnsi="Menlo" w:cs="Menlo"/>
          <w:color w:val="000000" w:themeColor="text1"/>
          <w:sz w:val="20"/>
          <w:szCs w:val="20"/>
        </w:rPr>
        <w:br/>
      </w:r>
      <w:r w:rsidRPr="00AC3927">
        <w:rPr>
          <w:rFonts w:ascii="Menlo" w:hAnsi="Menlo" w:cs="Menlo"/>
          <w:color w:val="000000" w:themeColor="text1"/>
          <w:sz w:val="20"/>
          <w:szCs w:val="20"/>
        </w:rPr>
        <w:br/>
        <w:t>  case GREEN:</w:t>
      </w:r>
      <w:r w:rsidRPr="00AC3927">
        <w:rPr>
          <w:rFonts w:ascii="Menlo" w:hAnsi="Menlo" w:cs="Menlo"/>
          <w:color w:val="000000" w:themeColor="text1"/>
          <w:sz w:val="20"/>
          <w:szCs w:val="20"/>
        </w:rPr>
        <w:br/>
        <w:t>    // Code to turn on GREEN LED</w:t>
      </w:r>
      <w:r w:rsidRPr="00AC3927">
        <w:rPr>
          <w:rFonts w:ascii="Menlo" w:hAnsi="Menlo" w:cs="Menlo"/>
          <w:color w:val="000000" w:themeColor="text1"/>
          <w:sz w:val="20"/>
          <w:szCs w:val="20"/>
        </w:rPr>
        <w:br/>
        <w:t>    GPIOD-&gt;PCOR |= (1 &lt;&lt; GREEN_PIN);</w:t>
      </w:r>
      <w:r w:rsidRPr="00AC3927">
        <w:rPr>
          <w:rFonts w:ascii="Menlo" w:hAnsi="Menlo" w:cs="Menlo"/>
          <w:color w:val="000000" w:themeColor="text1"/>
          <w:sz w:val="20"/>
          <w:szCs w:val="20"/>
        </w:rPr>
        <w:br/>
        <w:t>    break;</w:t>
      </w:r>
      <w:r w:rsidRPr="00AC3927">
        <w:rPr>
          <w:rFonts w:ascii="Menlo" w:hAnsi="Menlo" w:cs="Menlo"/>
          <w:color w:val="000000" w:themeColor="text1"/>
          <w:sz w:val="20"/>
          <w:szCs w:val="20"/>
        </w:rPr>
        <w:br/>
      </w:r>
      <w:r w:rsidRPr="00AC3927">
        <w:rPr>
          <w:rFonts w:ascii="Menlo" w:hAnsi="Menlo" w:cs="Menlo"/>
          <w:color w:val="000000" w:themeColor="text1"/>
          <w:sz w:val="20"/>
          <w:szCs w:val="20"/>
        </w:rPr>
        <w:br/>
        <w:t>  case BLUE:</w:t>
      </w:r>
      <w:r w:rsidRPr="00AC3927">
        <w:rPr>
          <w:rFonts w:ascii="Menlo" w:hAnsi="Menlo" w:cs="Menlo"/>
          <w:color w:val="000000" w:themeColor="text1"/>
          <w:sz w:val="20"/>
          <w:szCs w:val="20"/>
        </w:rPr>
        <w:br/>
        <w:t>    // Code to turn on BLUE LED</w:t>
      </w:r>
      <w:r w:rsidRPr="00AC3927">
        <w:rPr>
          <w:rFonts w:ascii="Menlo" w:hAnsi="Menlo" w:cs="Menlo"/>
          <w:color w:val="000000" w:themeColor="text1"/>
          <w:sz w:val="20"/>
          <w:szCs w:val="20"/>
        </w:rPr>
        <w:br/>
      </w:r>
      <w:r w:rsidRPr="00AC3927">
        <w:rPr>
          <w:rFonts w:ascii="Menlo" w:hAnsi="Menlo" w:cs="Menlo"/>
          <w:color w:val="000000" w:themeColor="text1"/>
          <w:sz w:val="20"/>
          <w:szCs w:val="20"/>
        </w:rPr>
        <w:lastRenderedPageBreak/>
        <w:t>    GPIOE-&gt;PCOR |= (1 &lt;&lt; BLUE_PIN);</w:t>
      </w:r>
      <w:r w:rsidRPr="00AC3927">
        <w:rPr>
          <w:rFonts w:ascii="Menlo" w:hAnsi="Menlo" w:cs="Menlo"/>
          <w:color w:val="000000" w:themeColor="text1"/>
          <w:sz w:val="20"/>
          <w:szCs w:val="20"/>
        </w:rPr>
        <w:br/>
        <w:t>    break;</w:t>
      </w:r>
      <w:r w:rsidRPr="00AC3927">
        <w:rPr>
          <w:rFonts w:ascii="Menlo" w:hAnsi="Menlo" w:cs="Menlo"/>
          <w:color w:val="000000" w:themeColor="text1"/>
          <w:sz w:val="20"/>
          <w:szCs w:val="20"/>
        </w:rPr>
        <w:br/>
        <w:t>  }</w:t>
      </w:r>
      <w:r w:rsidRPr="00AC3927">
        <w:rPr>
          <w:rFonts w:ascii="Menlo" w:hAnsi="Menlo" w:cs="Menlo"/>
          <w:color w:val="000000" w:themeColor="text1"/>
          <w:sz w:val="20"/>
          <w:szCs w:val="20"/>
        </w:rPr>
        <w:br/>
        <w:t>}</w:t>
      </w:r>
    </w:p>
    <w:p w14:paraId="17053704" w14:textId="77777777" w:rsidR="00123ECC" w:rsidRDefault="00123ECC" w:rsidP="00123EC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Menlo" w:hAnsi="Menlo" w:cs="Menlo"/>
          <w:b/>
          <w:bCs/>
          <w:color w:val="7F0055"/>
          <w:sz w:val="20"/>
          <w:szCs w:val="20"/>
        </w:rPr>
      </w:pPr>
    </w:p>
    <w:p w14:paraId="15EE755D" w14:textId="77777777" w:rsidR="00123ECC" w:rsidRDefault="00123ECC" w:rsidP="00123ECC">
      <w:pPr>
        <w:jc w:val="both"/>
        <w:rPr>
          <w:lang w:val="en-US"/>
        </w:rPr>
      </w:pPr>
    </w:p>
    <w:p w14:paraId="475A2FEC" w14:textId="77777777" w:rsidR="00AC3927" w:rsidRDefault="00AC3927" w:rsidP="00123ECC">
      <w:pPr>
        <w:jc w:val="both"/>
        <w:rPr>
          <w:lang w:val="en-US"/>
        </w:rPr>
      </w:pPr>
    </w:p>
    <w:p w14:paraId="17EE3656" w14:textId="5003A50F" w:rsidR="00123ECC" w:rsidRDefault="00123ECC" w:rsidP="00123ECC">
      <w:pPr>
        <w:jc w:val="both"/>
        <w:rPr>
          <w:lang w:val="en-US"/>
        </w:rPr>
      </w:pPr>
      <w:r>
        <w:rPr>
          <w:lang w:val="en-US"/>
        </w:rPr>
        <w:t>Question 6 (3 marks)</w:t>
      </w:r>
    </w:p>
    <w:p w14:paraId="39AFD5A1" w14:textId="77777777" w:rsidR="00123ECC" w:rsidRDefault="00123ECC" w:rsidP="00123EC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Menlo" w:hAnsi="Menlo" w:cs="Menlo"/>
          <w:color w:val="C00000"/>
          <w:sz w:val="20"/>
          <w:szCs w:val="20"/>
        </w:rPr>
      </w:pPr>
      <w:r>
        <w:rPr>
          <w:rFonts w:ascii="Menlo" w:hAnsi="Menlo" w:cs="Menlo"/>
          <w:color w:val="C00000"/>
          <w:sz w:val="20"/>
          <w:szCs w:val="20"/>
        </w:rPr>
        <w:t>Note to TA: -1 mark for each incorrect or missing “turn off”</w:t>
      </w:r>
    </w:p>
    <w:p w14:paraId="46BCD0A1" w14:textId="77777777" w:rsidR="00AC3927" w:rsidRDefault="00AC3927" w:rsidP="00123EC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Menlo" w:hAnsi="Menlo" w:cs="Menlo"/>
          <w:color w:val="C00000"/>
          <w:sz w:val="20"/>
          <w:szCs w:val="20"/>
        </w:rPr>
      </w:pPr>
    </w:p>
    <w:p w14:paraId="149EA840" w14:textId="4CB31605" w:rsidR="00AC3927" w:rsidRPr="00AC3927" w:rsidRDefault="00AC3927" w:rsidP="00123EC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Menlo" w:hAnsi="Menlo" w:cs="Menlo"/>
          <w:color w:val="000000" w:themeColor="text1"/>
          <w:sz w:val="20"/>
          <w:szCs w:val="20"/>
        </w:rPr>
      </w:pPr>
      <w:r w:rsidRPr="00AC3927">
        <w:rPr>
          <w:rFonts w:ascii="Menlo" w:hAnsi="Menlo" w:cs="Menlo"/>
          <w:color w:val="000000" w:themeColor="text1"/>
          <w:sz w:val="20"/>
          <w:szCs w:val="20"/>
        </w:rPr>
        <w:t xml:space="preserve">void </w:t>
      </w:r>
      <w:proofErr w:type="spellStart"/>
      <w:r w:rsidRPr="00AC3927">
        <w:rPr>
          <w:rFonts w:ascii="Menlo" w:hAnsi="Menlo" w:cs="Menlo"/>
          <w:color w:val="000000" w:themeColor="text1"/>
          <w:sz w:val="20"/>
          <w:szCs w:val="20"/>
        </w:rPr>
        <w:t>ledOff</w:t>
      </w:r>
      <w:proofErr w:type="spellEnd"/>
      <w:r w:rsidRPr="00AC3927">
        <w:rPr>
          <w:rFonts w:ascii="Menlo" w:hAnsi="Menlo" w:cs="Menlo"/>
          <w:color w:val="000000" w:themeColor="text1"/>
          <w:sz w:val="20"/>
          <w:szCs w:val="20"/>
        </w:rPr>
        <w:t>(TLED led) {</w:t>
      </w:r>
      <w:r w:rsidRPr="00AC3927">
        <w:rPr>
          <w:rFonts w:ascii="Menlo" w:hAnsi="Menlo" w:cs="Menlo"/>
          <w:color w:val="000000" w:themeColor="text1"/>
          <w:sz w:val="20"/>
          <w:szCs w:val="20"/>
        </w:rPr>
        <w:br/>
        <w:t>  switch(led) {</w:t>
      </w:r>
      <w:r w:rsidRPr="00AC3927">
        <w:rPr>
          <w:rFonts w:ascii="Menlo" w:hAnsi="Menlo" w:cs="Menlo"/>
          <w:color w:val="000000" w:themeColor="text1"/>
          <w:sz w:val="20"/>
          <w:szCs w:val="20"/>
        </w:rPr>
        <w:br/>
        <w:t>  case RED:</w:t>
      </w:r>
      <w:r w:rsidRPr="00AC3927">
        <w:rPr>
          <w:rFonts w:ascii="Menlo" w:hAnsi="Menlo" w:cs="Menlo"/>
          <w:color w:val="000000" w:themeColor="text1"/>
          <w:sz w:val="20"/>
          <w:szCs w:val="20"/>
        </w:rPr>
        <w:br/>
        <w:t>    // Turn off RED led here</w:t>
      </w:r>
      <w:r w:rsidRPr="00AC3927">
        <w:rPr>
          <w:rFonts w:ascii="Menlo" w:hAnsi="Menlo" w:cs="Menlo"/>
          <w:color w:val="000000" w:themeColor="text1"/>
          <w:sz w:val="20"/>
          <w:szCs w:val="20"/>
        </w:rPr>
        <w:br/>
        <w:t>    GPIOE-&gt;PSOR |= (1 &lt;&lt; RED_PIN);</w:t>
      </w:r>
      <w:r w:rsidRPr="00AC3927">
        <w:rPr>
          <w:rFonts w:ascii="Menlo" w:hAnsi="Menlo" w:cs="Menlo"/>
          <w:color w:val="000000" w:themeColor="text1"/>
          <w:sz w:val="20"/>
          <w:szCs w:val="20"/>
        </w:rPr>
        <w:br/>
        <w:t>    break;</w:t>
      </w:r>
      <w:r w:rsidRPr="00AC3927">
        <w:rPr>
          <w:rFonts w:ascii="Menlo" w:hAnsi="Menlo" w:cs="Menlo"/>
          <w:color w:val="000000" w:themeColor="text1"/>
          <w:sz w:val="20"/>
          <w:szCs w:val="20"/>
        </w:rPr>
        <w:br/>
      </w:r>
      <w:r w:rsidRPr="00AC3927">
        <w:rPr>
          <w:rFonts w:ascii="Menlo" w:hAnsi="Menlo" w:cs="Menlo"/>
          <w:color w:val="000000" w:themeColor="text1"/>
          <w:sz w:val="20"/>
          <w:szCs w:val="20"/>
        </w:rPr>
        <w:br/>
        <w:t>  case GREEN:</w:t>
      </w:r>
      <w:r w:rsidRPr="00AC3927">
        <w:rPr>
          <w:rFonts w:ascii="Menlo" w:hAnsi="Menlo" w:cs="Menlo"/>
          <w:color w:val="000000" w:themeColor="text1"/>
          <w:sz w:val="20"/>
          <w:szCs w:val="20"/>
        </w:rPr>
        <w:br/>
        <w:t>    // Turn off GREEN led here</w:t>
      </w:r>
      <w:r w:rsidRPr="00AC3927">
        <w:rPr>
          <w:rFonts w:ascii="Menlo" w:hAnsi="Menlo" w:cs="Menlo"/>
          <w:color w:val="000000" w:themeColor="text1"/>
          <w:sz w:val="20"/>
          <w:szCs w:val="20"/>
        </w:rPr>
        <w:br/>
        <w:t>    GPIOD-&gt;PSOR |= (1 &lt;&lt; GREEN_PIN);</w:t>
      </w:r>
      <w:r w:rsidRPr="00AC3927">
        <w:rPr>
          <w:rFonts w:ascii="Menlo" w:hAnsi="Menlo" w:cs="Menlo"/>
          <w:color w:val="000000" w:themeColor="text1"/>
          <w:sz w:val="20"/>
          <w:szCs w:val="20"/>
        </w:rPr>
        <w:br/>
        <w:t>    break;</w:t>
      </w:r>
      <w:r w:rsidRPr="00AC3927">
        <w:rPr>
          <w:rFonts w:ascii="Menlo" w:hAnsi="Menlo" w:cs="Menlo"/>
          <w:color w:val="000000" w:themeColor="text1"/>
          <w:sz w:val="20"/>
          <w:szCs w:val="20"/>
        </w:rPr>
        <w:br/>
      </w:r>
      <w:r w:rsidRPr="00AC3927">
        <w:rPr>
          <w:rFonts w:ascii="Menlo" w:hAnsi="Menlo" w:cs="Menlo"/>
          <w:color w:val="000000" w:themeColor="text1"/>
          <w:sz w:val="20"/>
          <w:szCs w:val="20"/>
        </w:rPr>
        <w:br/>
        <w:t>  case BLUE:</w:t>
      </w:r>
      <w:r w:rsidRPr="00AC3927">
        <w:rPr>
          <w:rFonts w:ascii="Menlo" w:hAnsi="Menlo" w:cs="Menlo"/>
          <w:color w:val="000000" w:themeColor="text1"/>
          <w:sz w:val="20"/>
          <w:szCs w:val="20"/>
        </w:rPr>
        <w:br/>
        <w:t>    // Turn off BLUE led here</w:t>
      </w:r>
      <w:r w:rsidRPr="00AC3927">
        <w:rPr>
          <w:rFonts w:ascii="Menlo" w:hAnsi="Menlo" w:cs="Menlo"/>
          <w:color w:val="000000" w:themeColor="text1"/>
          <w:sz w:val="20"/>
          <w:szCs w:val="20"/>
        </w:rPr>
        <w:br/>
        <w:t>    GPIOE-&gt;PSOR |= (1 &lt;&lt; BLUE_PIN);</w:t>
      </w:r>
      <w:r w:rsidRPr="00AC3927">
        <w:rPr>
          <w:rFonts w:ascii="Menlo" w:hAnsi="Menlo" w:cs="Menlo"/>
          <w:color w:val="000000" w:themeColor="text1"/>
          <w:sz w:val="20"/>
          <w:szCs w:val="20"/>
        </w:rPr>
        <w:br/>
        <w:t>    break;</w:t>
      </w:r>
      <w:r w:rsidRPr="00AC3927">
        <w:rPr>
          <w:rFonts w:ascii="Menlo" w:hAnsi="Menlo" w:cs="Menlo"/>
          <w:color w:val="000000" w:themeColor="text1"/>
          <w:sz w:val="20"/>
          <w:szCs w:val="20"/>
        </w:rPr>
        <w:br/>
        <w:t>  }</w:t>
      </w:r>
      <w:r w:rsidRPr="00AC3927">
        <w:rPr>
          <w:rFonts w:ascii="Menlo" w:hAnsi="Menlo" w:cs="Menlo"/>
          <w:color w:val="000000" w:themeColor="text1"/>
          <w:sz w:val="20"/>
          <w:szCs w:val="20"/>
        </w:rPr>
        <w:br/>
        <w:t>}</w:t>
      </w:r>
    </w:p>
    <w:p w14:paraId="4A765BE2" w14:textId="77777777" w:rsidR="00123ECC" w:rsidRDefault="00123ECC" w:rsidP="00123ECC">
      <w:pPr>
        <w:jc w:val="both"/>
        <w:rPr>
          <w:lang w:val="en-US"/>
        </w:rPr>
      </w:pPr>
    </w:p>
    <w:p w14:paraId="001169E9" w14:textId="0DCD8243" w:rsidR="00123ECC" w:rsidRDefault="003278AC" w:rsidP="00123ECC">
      <w:pPr>
        <w:rPr>
          <w:lang w:val="en-US"/>
        </w:rPr>
      </w:pPr>
      <w:r>
        <w:rPr>
          <w:lang w:val="en-US"/>
        </w:rPr>
        <w:t>Question 7 (1 mark)</w:t>
      </w:r>
    </w:p>
    <w:p w14:paraId="081ABAF3" w14:textId="59FA12EB" w:rsidR="00AC3927" w:rsidRPr="0066598C" w:rsidRDefault="00AC3927" w:rsidP="003278A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Menlo" w:hAnsi="Menlo" w:cs="Menlo"/>
          <w:color w:val="000000"/>
          <w:sz w:val="20"/>
          <w:szCs w:val="20"/>
        </w:rPr>
      </w:pPr>
      <w:r w:rsidRPr="00AC3927">
        <w:rPr>
          <w:rFonts w:ascii="Menlo" w:hAnsi="Menlo" w:cs="Menlo"/>
          <w:color w:val="000000"/>
          <w:sz w:val="20"/>
          <w:szCs w:val="20"/>
        </w:rPr>
        <w:t>   while(1) {</w:t>
      </w:r>
      <w:r w:rsidRPr="00AC3927">
        <w:rPr>
          <w:rFonts w:ascii="Menlo" w:hAnsi="Menlo" w:cs="Menlo"/>
          <w:color w:val="000000"/>
          <w:sz w:val="20"/>
          <w:szCs w:val="20"/>
        </w:rPr>
        <w:br/>
        <w:t>      if(!(GPIOA-&gt;PDIR &amp; (0b1 &lt;&lt; SWITCH_PIN))) {</w:t>
      </w:r>
      <w:r w:rsidRPr="00AC3927">
        <w:rPr>
          <w:rFonts w:ascii="Menlo" w:hAnsi="Menlo" w:cs="Menlo"/>
          <w:color w:val="000000"/>
          <w:sz w:val="20"/>
          <w:szCs w:val="20"/>
        </w:rPr>
        <w:br/>
        <w:t>          switch(count) {</w:t>
      </w:r>
      <w:r w:rsidRPr="00AC3927">
        <w:rPr>
          <w:rFonts w:ascii="Menlo" w:hAnsi="Menlo" w:cs="Menlo"/>
          <w:color w:val="000000"/>
          <w:sz w:val="20"/>
          <w:szCs w:val="20"/>
        </w:rPr>
        <w:br/>
        <w:t>          case 0:</w:t>
      </w:r>
      <w:r w:rsidRPr="00AC3927">
        <w:rPr>
          <w:rFonts w:ascii="Menlo" w:hAnsi="Menlo" w:cs="Menlo"/>
          <w:color w:val="000000"/>
          <w:sz w:val="20"/>
          <w:szCs w:val="20"/>
        </w:rPr>
        <w:br/>
        <w:t>            </w:t>
      </w:r>
      <w:proofErr w:type="spellStart"/>
      <w:r w:rsidRPr="00AC3927">
        <w:rPr>
          <w:rFonts w:ascii="Menlo" w:hAnsi="Menlo" w:cs="Menlo"/>
          <w:color w:val="000000"/>
          <w:sz w:val="20"/>
          <w:szCs w:val="20"/>
        </w:rPr>
        <w:t>ledOn</w:t>
      </w:r>
      <w:proofErr w:type="spellEnd"/>
      <w:r w:rsidRPr="00AC3927">
        <w:rPr>
          <w:rFonts w:ascii="Menlo" w:hAnsi="Menlo" w:cs="Menlo"/>
          <w:color w:val="000000"/>
          <w:sz w:val="20"/>
          <w:szCs w:val="20"/>
        </w:rPr>
        <w:t>(RED);</w:t>
      </w:r>
      <w:r w:rsidRPr="00AC3927">
        <w:rPr>
          <w:rFonts w:ascii="Menlo" w:hAnsi="Menlo" w:cs="Menlo"/>
          <w:color w:val="000000"/>
          <w:sz w:val="20"/>
          <w:szCs w:val="20"/>
        </w:rPr>
        <w:br/>
        <w:t>            break;</w:t>
      </w:r>
      <w:r w:rsidRPr="00AC3927">
        <w:rPr>
          <w:rFonts w:ascii="Menlo" w:hAnsi="Menlo" w:cs="Menlo"/>
          <w:color w:val="000000"/>
          <w:sz w:val="20"/>
          <w:szCs w:val="20"/>
        </w:rPr>
        <w:br/>
        <w:t>          case 1:</w:t>
      </w:r>
      <w:r w:rsidRPr="00AC3927">
        <w:rPr>
          <w:rFonts w:ascii="Menlo" w:hAnsi="Menlo" w:cs="Menlo"/>
          <w:color w:val="000000"/>
          <w:sz w:val="20"/>
          <w:szCs w:val="20"/>
        </w:rPr>
        <w:br/>
        <w:t>            </w:t>
      </w:r>
      <w:proofErr w:type="spellStart"/>
      <w:r w:rsidRPr="00AC3927">
        <w:rPr>
          <w:rFonts w:ascii="Menlo" w:hAnsi="Menlo" w:cs="Menlo"/>
          <w:color w:val="000000"/>
          <w:sz w:val="20"/>
          <w:szCs w:val="20"/>
        </w:rPr>
        <w:t>ledOn</w:t>
      </w:r>
      <w:proofErr w:type="spellEnd"/>
      <w:r w:rsidRPr="00AC3927">
        <w:rPr>
          <w:rFonts w:ascii="Menlo" w:hAnsi="Menlo" w:cs="Menlo"/>
          <w:color w:val="000000"/>
          <w:sz w:val="20"/>
          <w:szCs w:val="20"/>
        </w:rPr>
        <w:t>(GREEN);</w:t>
      </w:r>
      <w:r w:rsidRPr="00AC3927">
        <w:rPr>
          <w:rFonts w:ascii="Menlo" w:hAnsi="Menlo" w:cs="Menlo"/>
          <w:color w:val="000000"/>
          <w:sz w:val="20"/>
          <w:szCs w:val="20"/>
        </w:rPr>
        <w:br/>
        <w:t>            break;</w:t>
      </w:r>
      <w:r w:rsidRPr="00AC3927">
        <w:rPr>
          <w:rFonts w:ascii="Menlo" w:hAnsi="Menlo" w:cs="Menlo"/>
          <w:color w:val="000000"/>
          <w:sz w:val="20"/>
          <w:szCs w:val="20"/>
        </w:rPr>
        <w:br/>
        <w:t>          case 2:</w:t>
      </w:r>
      <w:r w:rsidRPr="00AC3927">
        <w:rPr>
          <w:rFonts w:ascii="Menlo" w:hAnsi="Menlo" w:cs="Menlo"/>
          <w:color w:val="000000"/>
          <w:sz w:val="20"/>
          <w:szCs w:val="20"/>
        </w:rPr>
        <w:br/>
        <w:t>            </w:t>
      </w:r>
      <w:proofErr w:type="spellStart"/>
      <w:r w:rsidRPr="00AC3927">
        <w:rPr>
          <w:rFonts w:ascii="Menlo" w:hAnsi="Menlo" w:cs="Menlo"/>
          <w:color w:val="000000"/>
          <w:sz w:val="20"/>
          <w:szCs w:val="20"/>
        </w:rPr>
        <w:t>ledOn</w:t>
      </w:r>
      <w:proofErr w:type="spellEnd"/>
      <w:r w:rsidRPr="00AC3927">
        <w:rPr>
          <w:rFonts w:ascii="Menlo" w:hAnsi="Menlo" w:cs="Menlo"/>
          <w:color w:val="000000"/>
          <w:sz w:val="20"/>
          <w:szCs w:val="20"/>
        </w:rPr>
        <w:t>(BLUE);</w:t>
      </w:r>
      <w:r w:rsidRPr="00AC3927">
        <w:rPr>
          <w:rFonts w:ascii="Menlo" w:hAnsi="Menlo" w:cs="Menlo"/>
          <w:color w:val="000000"/>
          <w:sz w:val="20"/>
          <w:szCs w:val="20"/>
        </w:rPr>
        <w:br/>
        <w:t>            break;</w:t>
      </w:r>
      <w:r w:rsidRPr="00AC3927">
        <w:rPr>
          <w:rFonts w:ascii="Menlo" w:hAnsi="Menlo" w:cs="Menlo"/>
          <w:color w:val="000000"/>
          <w:sz w:val="20"/>
          <w:szCs w:val="20"/>
        </w:rPr>
        <w:br/>
        <w:t>          case 3:</w:t>
      </w:r>
      <w:r w:rsidRPr="00AC3927">
        <w:rPr>
          <w:rFonts w:ascii="Menlo" w:hAnsi="Menlo" w:cs="Menlo"/>
          <w:color w:val="000000"/>
          <w:sz w:val="20"/>
          <w:szCs w:val="20"/>
        </w:rPr>
        <w:br/>
        <w:t>            </w:t>
      </w:r>
      <w:proofErr w:type="spellStart"/>
      <w:r w:rsidRPr="00AC3927">
        <w:rPr>
          <w:rFonts w:ascii="Menlo" w:hAnsi="Menlo" w:cs="Menlo"/>
          <w:color w:val="000000"/>
          <w:sz w:val="20"/>
          <w:szCs w:val="20"/>
        </w:rPr>
        <w:t>ledOff</w:t>
      </w:r>
      <w:proofErr w:type="spellEnd"/>
      <w:r w:rsidRPr="00AC3927">
        <w:rPr>
          <w:rFonts w:ascii="Menlo" w:hAnsi="Menlo" w:cs="Menlo"/>
          <w:color w:val="000000"/>
          <w:sz w:val="20"/>
          <w:szCs w:val="20"/>
        </w:rPr>
        <w:t>(BLUE);</w:t>
      </w:r>
      <w:r w:rsidRPr="00AC3927">
        <w:rPr>
          <w:rFonts w:ascii="Menlo" w:hAnsi="Menlo" w:cs="Menlo"/>
          <w:color w:val="000000"/>
          <w:sz w:val="20"/>
          <w:szCs w:val="20"/>
        </w:rPr>
        <w:br/>
        <w:t>            break;</w:t>
      </w:r>
      <w:r w:rsidRPr="00AC3927">
        <w:rPr>
          <w:rFonts w:ascii="Menlo" w:hAnsi="Menlo" w:cs="Menlo"/>
          <w:color w:val="000000"/>
          <w:sz w:val="20"/>
          <w:szCs w:val="20"/>
        </w:rPr>
        <w:br/>
        <w:t>          case 4:</w:t>
      </w:r>
      <w:r w:rsidRPr="00AC3927">
        <w:rPr>
          <w:rFonts w:ascii="Menlo" w:hAnsi="Menlo" w:cs="Menlo"/>
          <w:color w:val="000000"/>
          <w:sz w:val="20"/>
          <w:szCs w:val="20"/>
        </w:rPr>
        <w:br/>
        <w:t>            </w:t>
      </w:r>
      <w:proofErr w:type="spellStart"/>
      <w:r w:rsidRPr="00AC3927">
        <w:rPr>
          <w:rFonts w:ascii="Menlo" w:hAnsi="Menlo" w:cs="Menlo"/>
          <w:color w:val="000000"/>
          <w:sz w:val="20"/>
          <w:szCs w:val="20"/>
        </w:rPr>
        <w:t>ledOff</w:t>
      </w:r>
      <w:proofErr w:type="spellEnd"/>
      <w:r w:rsidRPr="00AC3927">
        <w:rPr>
          <w:rFonts w:ascii="Menlo" w:hAnsi="Menlo" w:cs="Menlo"/>
          <w:color w:val="000000"/>
          <w:sz w:val="20"/>
          <w:szCs w:val="20"/>
        </w:rPr>
        <w:t>(GREEN);</w:t>
      </w:r>
      <w:r w:rsidRPr="00AC3927">
        <w:rPr>
          <w:rFonts w:ascii="Menlo" w:hAnsi="Menlo" w:cs="Menlo"/>
          <w:color w:val="000000"/>
          <w:sz w:val="20"/>
          <w:szCs w:val="20"/>
        </w:rPr>
        <w:br/>
      </w:r>
      <w:r w:rsidRPr="00AC3927">
        <w:rPr>
          <w:rFonts w:ascii="Menlo" w:hAnsi="Menlo" w:cs="Menlo"/>
          <w:color w:val="000000"/>
          <w:sz w:val="20"/>
          <w:szCs w:val="20"/>
        </w:rPr>
        <w:lastRenderedPageBreak/>
        <w:t>            break;</w:t>
      </w:r>
      <w:r w:rsidRPr="00AC3927">
        <w:rPr>
          <w:rFonts w:ascii="Menlo" w:hAnsi="Menlo" w:cs="Menlo"/>
          <w:color w:val="000000"/>
          <w:sz w:val="20"/>
          <w:szCs w:val="20"/>
        </w:rPr>
        <w:br/>
        <w:t>          case 5:</w:t>
      </w:r>
      <w:r w:rsidRPr="00AC3927">
        <w:rPr>
          <w:rFonts w:ascii="Menlo" w:hAnsi="Menlo" w:cs="Menlo"/>
          <w:color w:val="000000"/>
          <w:sz w:val="20"/>
          <w:szCs w:val="20"/>
        </w:rPr>
        <w:br/>
        <w:t>            </w:t>
      </w:r>
      <w:proofErr w:type="spellStart"/>
      <w:r w:rsidRPr="00AC3927">
        <w:rPr>
          <w:rFonts w:ascii="Menlo" w:hAnsi="Menlo" w:cs="Menlo"/>
          <w:color w:val="000000"/>
          <w:sz w:val="20"/>
          <w:szCs w:val="20"/>
        </w:rPr>
        <w:t>ledOff</w:t>
      </w:r>
      <w:proofErr w:type="spellEnd"/>
      <w:r w:rsidRPr="00AC3927">
        <w:rPr>
          <w:rFonts w:ascii="Menlo" w:hAnsi="Menlo" w:cs="Menlo"/>
          <w:color w:val="000000"/>
          <w:sz w:val="20"/>
          <w:szCs w:val="20"/>
        </w:rPr>
        <w:t>(RED);</w:t>
      </w:r>
      <w:r w:rsidRPr="00AC3927">
        <w:rPr>
          <w:rFonts w:ascii="Menlo" w:hAnsi="Menlo" w:cs="Menlo"/>
          <w:color w:val="000000"/>
          <w:sz w:val="20"/>
          <w:szCs w:val="20"/>
        </w:rPr>
        <w:br/>
        <w:t>            break;</w:t>
      </w:r>
      <w:r w:rsidRPr="00AC3927">
        <w:rPr>
          <w:rFonts w:ascii="Menlo" w:hAnsi="Menlo" w:cs="Menlo"/>
          <w:color w:val="000000"/>
          <w:sz w:val="20"/>
          <w:szCs w:val="20"/>
        </w:rPr>
        <w:br/>
      </w:r>
      <w:r w:rsidRPr="00AC3927">
        <w:rPr>
          <w:rFonts w:ascii="Menlo" w:hAnsi="Menlo" w:cs="Menlo"/>
          <w:color w:val="000000"/>
          <w:sz w:val="20"/>
          <w:szCs w:val="20"/>
        </w:rPr>
        <w:br/>
        <w:t>          default:</w:t>
      </w:r>
      <w:r w:rsidRPr="00AC3927">
        <w:rPr>
          <w:rFonts w:ascii="Menlo" w:hAnsi="Menlo" w:cs="Menlo"/>
          <w:color w:val="000000"/>
          <w:sz w:val="20"/>
          <w:szCs w:val="20"/>
        </w:rPr>
        <w:br/>
        <w:t>            count=0;</w:t>
      </w:r>
      <w:r w:rsidRPr="00AC3927">
        <w:rPr>
          <w:rFonts w:ascii="Menlo" w:hAnsi="Menlo" w:cs="Menlo"/>
          <w:color w:val="000000"/>
          <w:sz w:val="20"/>
          <w:szCs w:val="20"/>
        </w:rPr>
        <w:br/>
      </w:r>
      <w:r w:rsidRPr="00AC3927">
        <w:rPr>
          <w:rFonts w:ascii="Menlo" w:hAnsi="Menlo" w:cs="Menlo"/>
          <w:color w:val="000000"/>
          <w:sz w:val="20"/>
          <w:szCs w:val="20"/>
        </w:rPr>
        <w:br/>
        <w:t>          }</w:t>
      </w:r>
      <w:r w:rsidRPr="00AC3927">
        <w:rPr>
          <w:rFonts w:ascii="Menlo" w:hAnsi="Menlo" w:cs="Menlo"/>
          <w:color w:val="000000"/>
          <w:sz w:val="20"/>
          <w:szCs w:val="20"/>
        </w:rPr>
        <w:br/>
        <w:t>      }</w:t>
      </w:r>
      <w:r w:rsidRPr="00AC3927">
        <w:rPr>
          <w:rFonts w:ascii="Menlo" w:hAnsi="Menlo" w:cs="Menlo"/>
          <w:color w:val="000000"/>
          <w:sz w:val="20"/>
          <w:szCs w:val="20"/>
        </w:rPr>
        <w:br/>
        <w:t>          count = (count + 1) % 6;</w:t>
      </w:r>
      <w:r w:rsidRPr="00AC3927">
        <w:rPr>
          <w:rFonts w:ascii="Menlo" w:hAnsi="Menlo" w:cs="Menlo"/>
          <w:color w:val="000000"/>
          <w:sz w:val="20"/>
          <w:szCs w:val="20"/>
        </w:rPr>
        <w:br/>
        <w:t>    }</w:t>
      </w:r>
    </w:p>
    <w:p w14:paraId="727AD03C" w14:textId="77777777" w:rsidR="003278AC" w:rsidRDefault="003278AC" w:rsidP="003278AC">
      <w:pPr>
        <w:ind w:left="720"/>
        <w:jc w:val="both"/>
        <w:rPr>
          <w:sz w:val="20"/>
          <w:szCs w:val="20"/>
        </w:rPr>
      </w:pPr>
    </w:p>
    <w:p w14:paraId="61672C5C" w14:textId="42E43B68" w:rsidR="003278AC" w:rsidRPr="003278AC" w:rsidRDefault="008A71B7" w:rsidP="00123ECC">
      <w:r>
        <w:t>Demo: 3 marks</w:t>
      </w:r>
    </w:p>
    <w:p w14:paraId="18076F26" w14:textId="77777777" w:rsidR="00B027AB" w:rsidRDefault="00B027AB">
      <w:pPr>
        <w:rPr>
          <w:lang w:val="en-US"/>
        </w:rPr>
      </w:pPr>
    </w:p>
    <w:p w14:paraId="3666AEED" w14:textId="394EC4F4" w:rsidR="008A71B7" w:rsidRPr="008A71B7" w:rsidRDefault="008A71B7">
      <w:pPr>
        <w:rPr>
          <w:b/>
          <w:bCs/>
          <w:lang w:val="en-US"/>
        </w:rPr>
      </w:pPr>
      <w:proofErr w:type="gramStart"/>
      <w:r>
        <w:rPr>
          <w:b/>
          <w:bCs/>
          <w:lang w:val="en-US"/>
        </w:rPr>
        <w:t>TOTAL: _</w:t>
      </w:r>
      <w:proofErr w:type="gramEnd"/>
      <w:r>
        <w:rPr>
          <w:b/>
          <w:bCs/>
          <w:lang w:val="en-US"/>
        </w:rPr>
        <w:t>_____________ / 2</w:t>
      </w:r>
      <w:r w:rsidR="001D1B61">
        <w:rPr>
          <w:b/>
          <w:bCs/>
          <w:lang w:val="en-US"/>
        </w:rPr>
        <w:t>0</w:t>
      </w:r>
    </w:p>
    <w:sectPr w:rsidR="008A71B7" w:rsidRPr="008A71B7">
      <w:footerReference w:type="even"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5A3330" w14:textId="77777777" w:rsidR="00B66ACF" w:rsidRDefault="00B66ACF" w:rsidP="007C32A6">
      <w:pPr>
        <w:spacing w:after="0" w:line="240" w:lineRule="auto"/>
      </w:pPr>
      <w:r>
        <w:separator/>
      </w:r>
    </w:p>
  </w:endnote>
  <w:endnote w:type="continuationSeparator" w:id="0">
    <w:p w14:paraId="35158D1F" w14:textId="77777777" w:rsidR="00B66ACF" w:rsidRDefault="00B66ACF" w:rsidP="007C3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75661635"/>
      <w:docPartObj>
        <w:docPartGallery w:val="Page Numbers (Bottom of Page)"/>
        <w:docPartUnique/>
      </w:docPartObj>
    </w:sdtPr>
    <w:sdtContent>
      <w:p w14:paraId="56FBA72C" w14:textId="04144E9F" w:rsidR="007C32A6" w:rsidRDefault="007C32A6" w:rsidP="0004083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11BB3C0E" w14:textId="77777777" w:rsidR="007C32A6" w:rsidRDefault="007C32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55498515"/>
      <w:docPartObj>
        <w:docPartGallery w:val="Page Numbers (Bottom of Page)"/>
        <w:docPartUnique/>
      </w:docPartObj>
    </w:sdtPr>
    <w:sdtContent>
      <w:p w14:paraId="2598D93A" w14:textId="0F1D0C5F" w:rsidR="007C32A6" w:rsidRDefault="007C32A6" w:rsidP="0004083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F84C6D" w14:textId="77777777" w:rsidR="007C32A6" w:rsidRDefault="007C32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B480E" w14:textId="77777777" w:rsidR="00B66ACF" w:rsidRDefault="00B66ACF" w:rsidP="007C32A6">
      <w:pPr>
        <w:spacing w:after="0" w:line="240" w:lineRule="auto"/>
      </w:pPr>
      <w:r>
        <w:separator/>
      </w:r>
    </w:p>
  </w:footnote>
  <w:footnote w:type="continuationSeparator" w:id="0">
    <w:p w14:paraId="70561683" w14:textId="77777777" w:rsidR="00B66ACF" w:rsidRDefault="00B66ACF" w:rsidP="007C32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ECC"/>
    <w:rsid w:val="000B7E1A"/>
    <w:rsid w:val="00123ECC"/>
    <w:rsid w:val="00124F5C"/>
    <w:rsid w:val="001D1B61"/>
    <w:rsid w:val="002A5DAC"/>
    <w:rsid w:val="002D5F6E"/>
    <w:rsid w:val="003278AC"/>
    <w:rsid w:val="004442DF"/>
    <w:rsid w:val="004F0E5B"/>
    <w:rsid w:val="005A5406"/>
    <w:rsid w:val="00652840"/>
    <w:rsid w:val="007B5DFA"/>
    <w:rsid w:val="007C32A6"/>
    <w:rsid w:val="008A71B7"/>
    <w:rsid w:val="00921292"/>
    <w:rsid w:val="00AC3927"/>
    <w:rsid w:val="00B027AB"/>
    <w:rsid w:val="00B66ACF"/>
    <w:rsid w:val="00C3230D"/>
    <w:rsid w:val="00E03A32"/>
    <w:rsid w:val="00E1491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96E1D"/>
  <w15:chartTrackingRefBased/>
  <w15:docId w15:val="{B96A76C3-2B5E-214C-ABAF-D7E66E746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ECC"/>
  </w:style>
  <w:style w:type="paragraph" w:styleId="Heading1">
    <w:name w:val="heading 1"/>
    <w:basedOn w:val="Normal"/>
    <w:next w:val="Normal"/>
    <w:link w:val="Heading1Char"/>
    <w:uiPriority w:val="9"/>
    <w:qFormat/>
    <w:rsid w:val="00123E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3E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3E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3E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3E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3E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E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E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E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E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3E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3E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3E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3E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3E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E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E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ECC"/>
    <w:rPr>
      <w:rFonts w:eastAsiaTheme="majorEastAsia" w:cstheme="majorBidi"/>
      <w:color w:val="272727" w:themeColor="text1" w:themeTint="D8"/>
    </w:rPr>
  </w:style>
  <w:style w:type="paragraph" w:styleId="Title">
    <w:name w:val="Title"/>
    <w:basedOn w:val="Normal"/>
    <w:next w:val="Normal"/>
    <w:link w:val="TitleChar"/>
    <w:uiPriority w:val="10"/>
    <w:qFormat/>
    <w:rsid w:val="00123E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E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E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E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ECC"/>
    <w:pPr>
      <w:spacing w:before="160"/>
      <w:jc w:val="center"/>
    </w:pPr>
    <w:rPr>
      <w:i/>
      <w:iCs/>
      <w:color w:val="404040" w:themeColor="text1" w:themeTint="BF"/>
    </w:rPr>
  </w:style>
  <w:style w:type="character" w:customStyle="1" w:styleId="QuoteChar">
    <w:name w:val="Quote Char"/>
    <w:basedOn w:val="DefaultParagraphFont"/>
    <w:link w:val="Quote"/>
    <w:uiPriority w:val="29"/>
    <w:rsid w:val="00123ECC"/>
    <w:rPr>
      <w:i/>
      <w:iCs/>
      <w:color w:val="404040" w:themeColor="text1" w:themeTint="BF"/>
    </w:rPr>
  </w:style>
  <w:style w:type="paragraph" w:styleId="ListParagraph">
    <w:name w:val="List Paragraph"/>
    <w:basedOn w:val="Normal"/>
    <w:uiPriority w:val="34"/>
    <w:qFormat/>
    <w:rsid w:val="00123ECC"/>
    <w:pPr>
      <w:ind w:left="720"/>
      <w:contextualSpacing/>
    </w:pPr>
  </w:style>
  <w:style w:type="character" w:styleId="IntenseEmphasis">
    <w:name w:val="Intense Emphasis"/>
    <w:basedOn w:val="DefaultParagraphFont"/>
    <w:uiPriority w:val="21"/>
    <w:qFormat/>
    <w:rsid w:val="00123ECC"/>
    <w:rPr>
      <w:i/>
      <w:iCs/>
      <w:color w:val="0F4761" w:themeColor="accent1" w:themeShade="BF"/>
    </w:rPr>
  </w:style>
  <w:style w:type="paragraph" w:styleId="IntenseQuote">
    <w:name w:val="Intense Quote"/>
    <w:basedOn w:val="Normal"/>
    <w:next w:val="Normal"/>
    <w:link w:val="IntenseQuoteChar"/>
    <w:uiPriority w:val="30"/>
    <w:qFormat/>
    <w:rsid w:val="00123E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ECC"/>
    <w:rPr>
      <w:i/>
      <w:iCs/>
      <w:color w:val="0F4761" w:themeColor="accent1" w:themeShade="BF"/>
    </w:rPr>
  </w:style>
  <w:style w:type="character" w:styleId="IntenseReference">
    <w:name w:val="Intense Reference"/>
    <w:basedOn w:val="DefaultParagraphFont"/>
    <w:uiPriority w:val="32"/>
    <w:qFormat/>
    <w:rsid w:val="00123ECC"/>
    <w:rPr>
      <w:b/>
      <w:bCs/>
      <w:smallCaps/>
      <w:color w:val="0F4761" w:themeColor="accent1" w:themeShade="BF"/>
      <w:spacing w:val="5"/>
    </w:rPr>
  </w:style>
  <w:style w:type="table" w:styleId="TableGrid">
    <w:name w:val="Table Grid"/>
    <w:basedOn w:val="TableNormal"/>
    <w:uiPriority w:val="39"/>
    <w:rsid w:val="00123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23EC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7C32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32A6"/>
  </w:style>
  <w:style w:type="character" w:styleId="PageNumber">
    <w:name w:val="page number"/>
    <w:basedOn w:val="DefaultParagraphFont"/>
    <w:uiPriority w:val="99"/>
    <w:semiHidden/>
    <w:unhideWhenUsed/>
    <w:rsid w:val="007C3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Kuek Yeau Hao, Jonathan</cp:lastModifiedBy>
  <cp:revision>7</cp:revision>
  <dcterms:created xsi:type="dcterms:W3CDTF">2025-08-11T06:24:00Z</dcterms:created>
  <dcterms:modified xsi:type="dcterms:W3CDTF">2025-09-03T07:50:00Z</dcterms:modified>
</cp:coreProperties>
</file>