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4C" w:rsidRDefault="009B1E4C" w:rsidP="009B1E4C">
      <w:pPr>
        <w:rPr>
          <w:rStyle w:val="afff0"/>
          <w:b w:val="0"/>
          <w:sz w:val="36"/>
          <w:lang w:val="en-US"/>
        </w:rPr>
      </w:pPr>
    </w:p>
    <w:p w:rsidR="009B1E4C" w:rsidRDefault="009B1E4C" w:rsidP="009B1E4C">
      <w:pPr>
        <w:rPr>
          <w:rStyle w:val="afff0"/>
          <w:i/>
          <w:sz w:val="36"/>
        </w:rPr>
      </w:pPr>
    </w:p>
    <w:p w:rsidR="009B1E4C" w:rsidRDefault="009B1E4C" w:rsidP="009B1E4C">
      <w:pPr>
        <w:rPr>
          <w:rStyle w:val="afff0"/>
          <w:i/>
          <w:sz w:val="36"/>
        </w:rPr>
      </w:pPr>
    </w:p>
    <w:p w:rsidR="009B1E4C" w:rsidRDefault="009B1E4C" w:rsidP="009B1E4C">
      <w:pPr>
        <w:rPr>
          <w:rStyle w:val="afff0"/>
          <w:i/>
          <w:sz w:val="36"/>
        </w:rPr>
      </w:pPr>
    </w:p>
    <w:p w:rsidR="009B1E4C" w:rsidRDefault="009B1E4C" w:rsidP="009B1E4C">
      <w:pPr>
        <w:rPr>
          <w:rStyle w:val="afff0"/>
          <w:i/>
          <w:sz w:val="36"/>
        </w:rPr>
      </w:pPr>
    </w:p>
    <w:p w:rsidR="009B1E4C" w:rsidRDefault="009B1E4C" w:rsidP="009B1E4C">
      <w:pPr>
        <w:ind w:firstLine="0"/>
        <w:rPr>
          <w:rStyle w:val="afff0"/>
          <w:i/>
          <w:sz w:val="36"/>
        </w:rPr>
      </w:pPr>
      <w:bookmarkStart w:id="0" w:name="_GoBack"/>
      <w:bookmarkEnd w:id="0"/>
    </w:p>
    <w:p w:rsidR="009B1E4C" w:rsidRDefault="009B1E4C" w:rsidP="009B1E4C">
      <w:pPr>
        <w:rPr>
          <w:rStyle w:val="afff0"/>
          <w:i/>
          <w:sz w:val="22"/>
        </w:rPr>
      </w:pPr>
    </w:p>
    <w:p w:rsidR="009B1E4C" w:rsidRDefault="009B1E4C" w:rsidP="009B1E4C">
      <w:pPr>
        <w:spacing w:line="240" w:lineRule="auto"/>
        <w:ind w:firstLine="0"/>
        <w:jc w:val="left"/>
        <w:rPr>
          <w:rStyle w:val="afff0"/>
          <w:sz w:val="48"/>
        </w:rPr>
      </w:pPr>
      <w:r>
        <w:rPr>
          <w:rStyle w:val="afff0"/>
          <w:sz w:val="48"/>
        </w:rPr>
        <w:t>Инструкция по подготовке технической документации</w:t>
      </w:r>
    </w:p>
    <w:p w:rsidR="009B1E4C" w:rsidRDefault="009B1E4C" w:rsidP="009B1E4C"/>
    <w:p w:rsidR="009B1E4C" w:rsidRDefault="009B1E4C" w:rsidP="009B1E4C">
      <w:pPr>
        <w:ind w:firstLine="0"/>
        <w:jc w:val="left"/>
        <w:sectPr w:rsidR="009B1E4C">
          <w:pgSz w:w="11906" w:h="16838"/>
          <w:pgMar w:top="1134" w:right="850" w:bottom="1134" w:left="1701" w:header="708" w:footer="708" w:gutter="0"/>
          <w:cols w:space="720"/>
        </w:sectPr>
      </w:pPr>
    </w:p>
    <w:p w:rsidR="009B1E4C" w:rsidRDefault="009B1E4C" w:rsidP="009B1E4C">
      <w:pPr>
        <w:pStyle w:val="af2"/>
      </w:pPr>
      <w:r>
        <w:lastRenderedPageBreak/>
        <w:t>Аннотация</w:t>
      </w:r>
    </w:p>
    <w:p w:rsidR="009B1E4C" w:rsidRDefault="009B1E4C" w:rsidP="009B1E4C">
      <w:r>
        <w:t>Данный документ содержит требования к технической документации, выполнение которых позволит экономить время подготовки документов и повысить их качество.</w:t>
      </w:r>
    </w:p>
    <w:p w:rsidR="009B1E4C" w:rsidRDefault="009B1E4C" w:rsidP="009B1E4C">
      <w:r>
        <w:t xml:space="preserve">Требования разделены по тематическим блокам: «Требования к оформлению» и «Требования к содержанию». Также приведен список распространенных ошибок и перечень горячих клавиш </w:t>
      </w:r>
      <w:r>
        <w:rPr>
          <w:lang w:val="en-US"/>
        </w:rPr>
        <w:t>Microsoft Word</w:t>
      </w:r>
      <w:r>
        <w:t>.</w:t>
      </w:r>
    </w:p>
    <w:p w:rsidR="009B1E4C" w:rsidRDefault="009B1E4C" w:rsidP="009B1E4C">
      <w:pPr>
        <w:pStyle w:val="af2"/>
      </w:pPr>
      <w:r>
        <w:lastRenderedPageBreak/>
        <w:t>Содержание</w:t>
      </w:r>
    </w:p>
    <w:p w:rsidR="009B1E4C" w:rsidRDefault="009B1E4C" w:rsidP="009B1E4C">
      <w:pPr>
        <w:pStyle w:val="12"/>
        <w:rPr>
          <w:rFonts w:ascii="Calibri" w:eastAsia="Times New Roman" w:hAnsi="Calibri"/>
          <w:b w:val="0"/>
          <w:sz w:val="22"/>
          <w:szCs w:val="22"/>
          <w:lang w:eastAsia="ru-RU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 \* MERGEFORMAT </w:instrText>
      </w:r>
      <w:r>
        <w:rPr>
          <w:b w:val="0"/>
        </w:rPr>
        <w:fldChar w:fldCharType="separate"/>
      </w:r>
      <w:hyperlink r:id="rId7" w:anchor="_Toc364385" w:history="1">
        <w:r>
          <w:rPr>
            <w:rStyle w:val="a5"/>
          </w:rPr>
          <w:t>1</w:t>
        </w:r>
        <w:r>
          <w:rPr>
            <w:rStyle w:val="a5"/>
            <w:rFonts w:ascii="Calibri" w:hAnsi="Calibri"/>
            <w:b w:val="0"/>
            <w:sz w:val="22"/>
            <w:szCs w:val="22"/>
            <w:lang w:eastAsia="ru-RU"/>
          </w:rPr>
          <w:tab/>
        </w:r>
        <w:r>
          <w:rPr>
            <w:rStyle w:val="a5"/>
          </w:rPr>
          <w:t>Требования к оформлению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_Toc364385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4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8" w:anchor="_Toc364386" w:history="1">
        <w:r>
          <w:rPr>
            <w:rStyle w:val="a5"/>
          </w:rPr>
          <w:t>1.1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Стили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_Toc364386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4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9" w:anchor="_Toc364387" w:history="1">
        <w:r>
          <w:rPr>
            <w:rStyle w:val="a5"/>
          </w:rPr>
          <w:t>1.2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Отступы и интервалы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_Toc364387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5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0" w:anchor="_Toc364388" w:history="1">
        <w:r>
          <w:rPr>
            <w:rStyle w:val="a5"/>
          </w:rPr>
          <w:t>1.3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Заголовки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_Toc364388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6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1" w:anchor="_Toc364389" w:history="1">
        <w:r>
          <w:rPr>
            <w:rStyle w:val="a5"/>
          </w:rPr>
          <w:t>1.4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Рисунки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_Toc364389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7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2" w:anchor="_Toc364390" w:history="1">
        <w:r>
          <w:rPr>
            <w:rStyle w:val="a5"/>
          </w:rPr>
          <w:t>1.5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Таблицы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_Toc364390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10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3" w:anchor="_Toc364391" w:history="1">
        <w:r>
          <w:rPr>
            <w:rStyle w:val="a5"/>
          </w:rPr>
          <w:t>1.6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Перекрестные ссылки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_Toc364391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12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4" w:anchor="_Toc364392" w:history="1">
        <w:r>
          <w:rPr>
            <w:rStyle w:val="a5"/>
          </w:rPr>
          <w:t>1.7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Списки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_Toc364392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14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5" w:anchor="_Toc364393" w:history="1">
        <w:r>
          <w:rPr>
            <w:rStyle w:val="a5"/>
          </w:rPr>
          <w:t>1.8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Приложения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_Toc364393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15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6" w:anchor="_Toc364394" w:history="1">
        <w:r>
          <w:rPr>
            <w:rStyle w:val="a5"/>
          </w:rPr>
          <w:t>1.9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Нумерация страниц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_Toc364394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16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7" w:anchor="_Toc364395" w:history="1">
        <w:r>
          <w:rPr>
            <w:rStyle w:val="a5"/>
          </w:rPr>
          <w:t>1.10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Содержание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_Toc364395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17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8" w:anchor="_Toc364396" w:history="1">
        <w:r>
          <w:rPr>
            <w:rStyle w:val="a5"/>
          </w:rPr>
          <w:t>1.11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Сокращения и обозначения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_Toc364396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18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19" w:anchor="_Toc364397" w:history="1">
        <w:r>
          <w:rPr>
            <w:rStyle w:val="a5"/>
          </w:rPr>
          <w:t>1.12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Примечания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_Toc364397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18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20" w:anchor="_Toc364398" w:history="1">
        <w:r>
          <w:rPr>
            <w:rStyle w:val="a5"/>
          </w:rPr>
          <w:t>1.13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Разрывы страниц и разделов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_Toc364398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19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21" w:anchor="_Toc364399" w:history="1">
        <w:r>
          <w:rPr>
            <w:rStyle w:val="a5"/>
          </w:rPr>
          <w:t>1.14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Пробелы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_Toc364399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19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22" w:anchor="_Toc364400" w:history="1">
        <w:r>
          <w:rPr>
            <w:rStyle w:val="a5"/>
          </w:rPr>
          <w:t>1.15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Кавычки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_Toc364400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19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23" w:anchor="_Toc364401" w:history="1">
        <w:r>
          <w:rPr>
            <w:rStyle w:val="a5"/>
          </w:rPr>
          <w:t>1.16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Даты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_Toc364401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19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12"/>
        <w:rPr>
          <w:rFonts w:ascii="Calibri" w:eastAsia="Times New Roman" w:hAnsi="Calibri"/>
          <w:b w:val="0"/>
          <w:sz w:val="22"/>
          <w:szCs w:val="22"/>
          <w:lang w:eastAsia="ru-RU"/>
        </w:rPr>
      </w:pPr>
      <w:hyperlink r:id="rId24" w:anchor="_Toc364402" w:history="1">
        <w:r>
          <w:rPr>
            <w:rStyle w:val="a5"/>
          </w:rPr>
          <w:t>2</w:t>
        </w:r>
        <w:r>
          <w:rPr>
            <w:rStyle w:val="a5"/>
            <w:rFonts w:ascii="Calibri" w:hAnsi="Calibri"/>
            <w:b w:val="0"/>
            <w:sz w:val="22"/>
            <w:szCs w:val="22"/>
            <w:lang w:eastAsia="ru-RU"/>
          </w:rPr>
          <w:tab/>
        </w:r>
        <w:r>
          <w:rPr>
            <w:rStyle w:val="a5"/>
          </w:rPr>
          <w:t>Требования к содержанию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_Toc364402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20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25" w:anchor="_Toc364403" w:history="1">
        <w:r>
          <w:rPr>
            <w:rStyle w:val="a5"/>
          </w:rPr>
          <w:t>2.1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Логика изложения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_Toc364403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20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22"/>
        <w:rPr>
          <w:rFonts w:ascii="Calibri" w:eastAsia="Times New Roman" w:hAnsi="Calibri"/>
          <w:sz w:val="22"/>
          <w:szCs w:val="22"/>
          <w:lang w:eastAsia="ru-RU"/>
        </w:rPr>
      </w:pPr>
      <w:hyperlink r:id="rId26" w:anchor="_Toc364404" w:history="1">
        <w:r>
          <w:rPr>
            <w:rStyle w:val="a5"/>
          </w:rPr>
          <w:t>2.2</w:t>
        </w:r>
        <w:r>
          <w:rPr>
            <w:rStyle w:val="a5"/>
            <w:rFonts w:ascii="Calibri" w:hAnsi="Calibri"/>
            <w:sz w:val="22"/>
            <w:szCs w:val="22"/>
            <w:lang w:eastAsia="ru-RU"/>
          </w:rPr>
          <w:tab/>
        </w:r>
        <w:r>
          <w:rPr>
            <w:rStyle w:val="a5"/>
          </w:rPr>
          <w:t>Лексика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_Toc364404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21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12"/>
        <w:rPr>
          <w:rFonts w:ascii="Calibri" w:eastAsia="Times New Roman" w:hAnsi="Calibri"/>
          <w:b w:val="0"/>
          <w:sz w:val="22"/>
          <w:szCs w:val="22"/>
          <w:lang w:eastAsia="ru-RU"/>
        </w:rPr>
      </w:pPr>
      <w:hyperlink r:id="rId27" w:anchor="_Toc364405" w:history="1">
        <w:r>
          <w:rPr>
            <w:rStyle w:val="a5"/>
          </w:rPr>
          <w:t>3</w:t>
        </w:r>
        <w:r>
          <w:rPr>
            <w:rStyle w:val="a5"/>
            <w:rFonts w:ascii="Calibri" w:hAnsi="Calibri"/>
            <w:b w:val="0"/>
            <w:sz w:val="22"/>
            <w:szCs w:val="22"/>
            <w:lang w:eastAsia="ru-RU"/>
          </w:rPr>
          <w:tab/>
        </w:r>
        <w:r>
          <w:rPr>
            <w:rStyle w:val="a5"/>
          </w:rPr>
          <w:t>Распространенные ошибки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_Toc364405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28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pStyle w:val="12"/>
        <w:rPr>
          <w:rFonts w:ascii="Calibri" w:eastAsia="Times New Roman" w:hAnsi="Calibri"/>
          <w:b w:val="0"/>
          <w:sz w:val="22"/>
          <w:szCs w:val="22"/>
          <w:lang w:eastAsia="ru-RU"/>
        </w:rPr>
      </w:pPr>
      <w:hyperlink r:id="rId28" w:anchor="_Toc364406" w:history="1">
        <w:r>
          <w:rPr>
            <w:rStyle w:val="a5"/>
          </w:rPr>
          <w:t>4</w:t>
        </w:r>
        <w:r>
          <w:rPr>
            <w:rStyle w:val="a5"/>
            <w:rFonts w:ascii="Calibri" w:hAnsi="Calibri"/>
            <w:b w:val="0"/>
            <w:sz w:val="22"/>
            <w:szCs w:val="22"/>
            <w:lang w:eastAsia="ru-RU"/>
          </w:rPr>
          <w:tab/>
        </w:r>
        <w:r>
          <w:rPr>
            <w:rStyle w:val="a5"/>
          </w:rPr>
          <w:t xml:space="preserve">Горячие клавиши </w:t>
        </w:r>
        <w:r>
          <w:rPr>
            <w:rStyle w:val="a5"/>
            <w:lang w:val="en-US"/>
          </w:rPr>
          <w:t xml:space="preserve">Microsoft </w:t>
        </w:r>
        <w:r>
          <w:rPr>
            <w:rStyle w:val="a5"/>
          </w:rPr>
          <w:t>Word</w:t>
        </w:r>
        <w:r>
          <w:rPr>
            <w:rStyle w:val="a5"/>
            <w:webHidden/>
          </w:rPr>
          <w:tab/>
        </w:r>
        <w:r>
          <w:rPr>
            <w:rStyle w:val="a5"/>
            <w:webHidden/>
          </w:rPr>
          <w:fldChar w:fldCharType="begin"/>
        </w:r>
        <w:r>
          <w:rPr>
            <w:rStyle w:val="a5"/>
            <w:webHidden/>
          </w:rPr>
          <w:instrText xml:space="preserve"> PAGEREF _Toc364406 \h </w:instrText>
        </w:r>
        <w:r>
          <w:rPr>
            <w:rStyle w:val="a5"/>
            <w:webHidden/>
          </w:rPr>
        </w:r>
        <w:r>
          <w:rPr>
            <w:rStyle w:val="a5"/>
            <w:webHidden/>
          </w:rPr>
          <w:fldChar w:fldCharType="separate"/>
        </w:r>
        <w:r>
          <w:rPr>
            <w:rStyle w:val="a5"/>
            <w:webHidden/>
          </w:rPr>
          <w:t>30</w:t>
        </w:r>
        <w:r>
          <w:rPr>
            <w:rStyle w:val="a5"/>
            <w:webHidden/>
          </w:rPr>
          <w:fldChar w:fldCharType="end"/>
        </w:r>
      </w:hyperlink>
    </w:p>
    <w:p w:rsidR="009B1E4C" w:rsidRDefault="009B1E4C" w:rsidP="009B1E4C">
      <w:pPr>
        <w:ind w:firstLine="0"/>
      </w:pPr>
      <w:r>
        <w:rPr>
          <w:b/>
          <w:noProof/>
        </w:rPr>
        <w:fldChar w:fldCharType="end"/>
      </w:r>
    </w:p>
    <w:p w:rsidR="009B1E4C" w:rsidRDefault="009B1E4C" w:rsidP="009B1E4C">
      <w:pPr>
        <w:pStyle w:val="10"/>
        <w:numPr>
          <w:ilvl w:val="0"/>
          <w:numId w:val="2"/>
        </w:numPr>
        <w:ind w:left="0" w:firstLine="851"/>
      </w:pPr>
      <w:bookmarkStart w:id="1" w:name="_Toc364385"/>
      <w:bookmarkStart w:id="2" w:name="_Toc535312197"/>
      <w:r>
        <w:lastRenderedPageBreak/>
        <w:t>Требования к оформлению</w:t>
      </w:r>
      <w:bookmarkEnd w:id="1"/>
      <w:bookmarkEnd w:id="2"/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3" w:name="_Toc364386"/>
      <w:bookmarkStart w:id="4" w:name="_Toc535312198"/>
      <w:r>
        <w:t>Стили</w:t>
      </w:r>
      <w:bookmarkEnd w:id="3"/>
      <w:bookmarkEnd w:id="4"/>
    </w:p>
    <w:p w:rsidR="009B1E4C" w:rsidRDefault="009B1E4C" w:rsidP="009B1E4C">
      <w:r>
        <w:t xml:space="preserve">При разработке документации следует придерживаться единообразия в оформлении основных элементов: титульных листов, содержания, заголовков, основного текста, списков, рисунков, таблиц, ссылок и т. д. Принцип единообразия позволяет сделать документ аккуратным и удобным для чтения, экономить время при </w:t>
      </w:r>
      <w:proofErr w:type="spellStart"/>
      <w:r>
        <w:t>нормоконтроле</w:t>
      </w:r>
      <w:proofErr w:type="spellEnd"/>
      <w:r>
        <w:t>. Данный принцип особенно важно соблюдать при подготовке комплектов документов, поскольку в этом случае не придется оформлять каждый документ заново.</w:t>
      </w:r>
    </w:p>
    <w:p w:rsidR="009B1E4C" w:rsidRDefault="009B1E4C" w:rsidP="009B1E4C">
      <w:r>
        <w:t>Задачу единообразия решает использование стилей. Для каждого основного элемента в документе должен быть задан уникальный стиль в группе «Стили» на вкладке «Главная». Для создания нового стиля необходимо: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Выделить текст с настроенным форматированием.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  <w:rPr>
          <w:noProof/>
          <w:lang w:eastAsia="ru-RU"/>
        </w:rPr>
      </w:pPr>
      <w:r>
        <w:t>На всплывающей панели инструментов (</w:t>
      </w:r>
      <w:r>
        <w:fldChar w:fldCharType="begin"/>
      </w:r>
      <w:r>
        <w:instrText xml:space="preserve"> REF _Ref363410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</w:t>
      </w:r>
      <w:r>
        <w:rPr>
          <w:noProof/>
          <w:lang w:eastAsia="ru-RU"/>
        </w:rPr>
        <w:t xml:space="preserve"> </w:t>
      </w:r>
      <w:r>
        <w:t xml:space="preserve">нажать на кнопку «Стили» либо на кнопку </w:t>
      </w:r>
      <w:r>
        <w:rPr>
          <w:noProof/>
          <w:lang w:eastAsia="ru-RU"/>
        </w:rPr>
        <w:drawing>
          <wp:inline distT="0" distB="0" distL="0" distR="0">
            <wp:extent cx="171450" cy="238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в группе «Стили».</w:t>
      </w:r>
    </w:p>
    <w:p w:rsidR="009B1E4C" w:rsidRDefault="009B1E4C" w:rsidP="009B1E4C">
      <w:pPr>
        <w:pStyle w:val="aff1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2476500" cy="64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4C" w:rsidRDefault="009B1E4C" w:rsidP="009B1E4C">
      <w:pPr>
        <w:pStyle w:val="aff3"/>
        <w:rPr>
          <w:noProof/>
        </w:rPr>
      </w:pPr>
      <w:bookmarkStart w:id="5" w:name="_Ref36341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– Всплывающая панель инструментов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Выбрать пункт «Создать стиль».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В окне «Создание стиля» ввести имя стиля и нажать на кнопку «ОК». Для указания других настроек стиля следует нажать на кнопку «Изменить» и задать новые параметры в окне «Создание стиля».</w:t>
      </w:r>
    </w:p>
    <w:p w:rsidR="009B1E4C" w:rsidRDefault="009B1E4C" w:rsidP="009B1E4C">
      <w:r>
        <w:t>Если форматирование элемента было изменено, примененный стиль не обновляется автоматически. Для того чтобы обновить стиль, необходимо:</w:t>
      </w:r>
    </w:p>
    <w:p w:rsidR="009B1E4C" w:rsidRDefault="009B1E4C" w:rsidP="009B1E4C">
      <w:pPr>
        <w:pStyle w:val="a"/>
        <w:numPr>
          <w:ilvl w:val="0"/>
          <w:numId w:val="19"/>
        </w:numPr>
        <w:ind w:left="1276" w:hanging="425"/>
      </w:pPr>
      <w:r>
        <w:t>Выделить элемент, к которому применен стиль. Соответствующий стиль будет выделен в списке стилей на вкладке «Главная».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Щелкнуть правой кнопкой мыши по стилю в списке.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lastRenderedPageBreak/>
        <w:t xml:space="preserve">В появившемся меню выбрать пункт «Обновить </w:t>
      </w:r>
      <w:r>
        <w:rPr>
          <w:i/>
        </w:rPr>
        <w:t>Название стиля</w:t>
      </w:r>
      <w:r>
        <w:t xml:space="preserve"> в соответствии с выделенным фрагментом».</w:t>
      </w:r>
    </w:p>
    <w:p w:rsidR="009B1E4C" w:rsidRDefault="009B1E4C" w:rsidP="009B1E4C">
      <w:r>
        <w:t xml:space="preserve">Подробная информация об использовании стилей приведена в документации </w:t>
      </w:r>
      <w:r>
        <w:rPr>
          <w:lang w:val="en-US"/>
        </w:rPr>
        <w:t>Microsoft</w:t>
      </w:r>
      <w:r>
        <w:t> </w:t>
      </w:r>
      <w:r>
        <w:rPr>
          <w:lang w:val="en-US"/>
        </w:rPr>
        <w:t>Office</w:t>
      </w:r>
      <w:r>
        <w:t>.</w:t>
      </w:r>
    </w:p>
    <w:p w:rsidR="009B1E4C" w:rsidRDefault="009B1E4C" w:rsidP="009B1E4C">
      <w:r>
        <w:t xml:space="preserve">Часто бывает так, что ко всем элементам в документе применен только стиль «Обычный», заданный по умолчанию </w:t>
      </w:r>
      <w:r>
        <w:rPr>
          <w:lang w:val="en-US"/>
        </w:rPr>
        <w:t>Microsoft</w:t>
      </w:r>
      <w:r>
        <w:t> </w:t>
      </w:r>
      <w:r>
        <w:rPr>
          <w:lang w:val="en-US"/>
        </w:rPr>
        <w:t>Word</w:t>
      </w:r>
      <w:r w:rsidRPr="009B1E4C">
        <w:t xml:space="preserve"> </w:t>
      </w:r>
      <w:r>
        <w:t>при создании документа. При этом форматирование у всех элементов разное. Если обновить данный стиль в соответствии с определенным элементом, например, с нумерованным заголовком, то и все остальные элементы (основной текст, подписи таблиц и рисунков и т. д.) будут оформлены в виде заголовков с номерами. Именно по этой причине настоятельно рекомендуется применять уникальные стили для каждого элемента документа. В этом случае можно легко и быстро поменять формат каждого элемента, что значительно экономит время, особенно при большом объеме документа.</w:t>
      </w:r>
    </w:p>
    <w:p w:rsidR="009B1E4C" w:rsidRDefault="009B1E4C" w:rsidP="009B1E4C">
      <w:r>
        <w:t>Настройки форматирования должны быть одинаковы для всех документов в рамках конкретного проекта и определяться на начальном этапе подготовки документации.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6" w:name="_Toc364387"/>
      <w:bookmarkStart w:id="7" w:name="_Toc535312209"/>
      <w:bookmarkStart w:id="8" w:name="_Toc535312199"/>
      <w:bookmarkStart w:id="9" w:name="_Ref535251203"/>
      <w:r>
        <w:t>Отступы и интервалы</w:t>
      </w:r>
      <w:bookmarkEnd w:id="6"/>
      <w:bookmarkEnd w:id="7"/>
    </w:p>
    <w:p w:rsidR="009B1E4C" w:rsidRDefault="009B1E4C" w:rsidP="009B1E4C">
      <w:r>
        <w:t>Не допускается использовать знак абзаца и пробелы для разделения строк и абзацев. Если нужно настроить интервал между строками и отступ, необходимо открыть окно «Абзац» (вкладка «Главная» – группа «Абзац») и ввести требуемые параметры на вкладке «Отступы и интервалы».</w:t>
      </w:r>
    </w:p>
    <w:p w:rsidR="009B1E4C" w:rsidRDefault="009B1E4C" w:rsidP="009B1E4C">
      <w:pPr>
        <w:keepNext/>
      </w:pPr>
      <w:r>
        <w:t>Чаще всего используется: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 xml:space="preserve">для основного текста – междустрочный интервал 1,5 строки, отступ первой строки – 1,5 см, интервал перед и после – 0 </w:t>
      </w:r>
      <w:proofErr w:type="spellStart"/>
      <w:r>
        <w:t>пт</w:t>
      </w:r>
      <w:proofErr w:type="spellEnd"/>
      <w:r>
        <w:t>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 xml:space="preserve">для заголовков – междустрочный интервал 1,5 строки, отступ первой строки – 1,5 см, интервал перед и после – 6 или 12 </w:t>
      </w:r>
      <w:proofErr w:type="spellStart"/>
      <w:r>
        <w:t>пт</w:t>
      </w:r>
      <w:proofErr w:type="spellEnd"/>
      <w:r>
        <w:t>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 xml:space="preserve">для текста ячеек – междустрочный интервал «множитель» 1,15, отступ первой строки – 0 см, интервал перед и после – 0 </w:t>
      </w:r>
      <w:proofErr w:type="spellStart"/>
      <w:r>
        <w:t>пт</w:t>
      </w:r>
      <w:proofErr w:type="spellEnd"/>
      <w:r>
        <w:t>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lastRenderedPageBreak/>
        <w:t xml:space="preserve">для подписей рисунков и таблиц – междустрочный интервал 1,5 строки, отступ первой строки – 0 см, интервал перед и </w:t>
      </w:r>
      <w:r>
        <w:br/>
        <w:t>после – 0 пт.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10" w:name="_Toc364388"/>
      <w:r>
        <w:t>Заголовки</w:t>
      </w:r>
      <w:bookmarkEnd w:id="8"/>
      <w:bookmarkEnd w:id="9"/>
      <w:bookmarkEnd w:id="10"/>
    </w:p>
    <w:p w:rsidR="009B1E4C" w:rsidRDefault="009B1E4C" w:rsidP="009B1E4C">
      <w:r>
        <w:t>Следует убирать точки в конце заголовков разделов, подразделов и пунктов.</w:t>
      </w:r>
    </w:p>
    <w:p w:rsidR="009B1E4C" w:rsidRDefault="009B1E4C" w:rsidP="009B1E4C">
      <w:r>
        <w:t>Заголовки должны быть пронумерованы арабскими цифрами, нумерация должна быть автоматической. Для автоматической нумерации заголовков должен быть применен одинаковый стиль списка (кнопка </w:t>
      </w:r>
      <w:r>
        <w:rPr>
          <w:noProof/>
          <w:lang w:eastAsia="ru-RU"/>
        </w:rPr>
        <w:drawing>
          <wp:inline distT="0" distB="0" distL="0" distR="0">
            <wp:extent cx="352425" cy="266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на вкладке «Главная», группа «Абзац»</w:t>
      </w:r>
      <w:r>
        <w:t>).</w:t>
      </w:r>
    </w:p>
    <w:p w:rsidR="009B1E4C" w:rsidRDefault="009B1E4C" w:rsidP="009B1E4C">
      <w:r>
        <w:t>Заголовки должны иметь уровни, к каждому уровню должен быть применен свой стиль. Это крайне важно для формирования структуры и содержания документа.</w:t>
      </w:r>
    </w:p>
    <w:p w:rsidR="009B1E4C" w:rsidRDefault="009B1E4C" w:rsidP="009B1E4C">
      <w:pPr>
        <w:keepNext/>
        <w:keepLines/>
      </w:pPr>
      <w:r>
        <w:t>Особенности оформления заголовков в документации на программу (ГОСТ 19) и автоматизированную систему (ГОСТ 34) следующие: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4619"/>
      </w:tblGrid>
      <w:tr w:rsidR="009B1E4C" w:rsidTr="009B1E4C">
        <w:trPr>
          <w:tblHeader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  <w:keepNext/>
              <w:keepLines/>
            </w:pPr>
            <w:r>
              <w:t>ГОСТ 19.106-78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  <w:keepNext/>
              <w:keepLines/>
            </w:pPr>
            <w:r>
              <w:t>ГОСТ 2.105-95 (ГОСТ 34)</w:t>
            </w:r>
          </w:p>
        </w:tc>
      </w:tr>
      <w:tr w:rsidR="009B1E4C" w:rsidTr="009B1E4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  <w:keepNext/>
              <w:keepLines/>
            </w:pPr>
            <w:r>
              <w:t>Заголовки 1-го уровня записывают прописными буквами, выравнивание – по центру. После номера раздела ставится точка. Заголовки 2-го, 3-го, 4-го и последующих уровней должны начинаться с абзацного отступа (1,5), вторая строка – с начала строки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  <w:keepNext/>
              <w:keepLines/>
            </w:pPr>
            <w:r>
              <w:t>Заголовки должны быть выровнены аналогично основному тексту (начинаться с абзацного отступа (1,5), вторая строка – с начала строки).</w:t>
            </w:r>
          </w:p>
          <w:p w:rsidR="009B1E4C" w:rsidRDefault="009B1E4C">
            <w:pPr>
              <w:pStyle w:val="afb"/>
              <w:keepNext/>
              <w:keepLines/>
            </w:pPr>
            <w:r>
              <w:t xml:space="preserve">После номера раздела точка </w:t>
            </w:r>
            <w:r>
              <w:rPr>
                <w:b/>
                <w:u w:val="single"/>
              </w:rPr>
              <w:t>не</w:t>
            </w:r>
            <w:r>
              <w:t xml:space="preserve"> ставится</w:t>
            </w:r>
          </w:p>
        </w:tc>
      </w:tr>
      <w:tr w:rsidR="009B1E4C" w:rsidTr="009B1E4C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d"/>
              <w:keepNext/>
              <w:keepLines/>
              <w:numPr>
                <w:ilvl w:val="0"/>
                <w:numId w:val="21"/>
              </w:numPr>
              <w:tabs>
                <w:tab w:val="left" w:pos="313"/>
              </w:tabs>
              <w:ind w:left="0" w:firstLine="0"/>
              <w:contextualSpacing/>
              <w:jc w:val="center"/>
              <w:rPr>
                <w:b/>
              </w:rPr>
            </w:pPr>
            <w:r>
              <w:rPr>
                <w:b/>
              </w:rPr>
              <w:t>ЗАГОЛОВОК 1</w:t>
            </w:r>
          </w:p>
          <w:p w:rsidR="009B1E4C" w:rsidRDefault="009B1E4C">
            <w:pPr>
              <w:pStyle w:val="afd"/>
              <w:keepNext/>
              <w:keepLines/>
              <w:numPr>
                <w:ilvl w:val="1"/>
                <w:numId w:val="21"/>
              </w:numPr>
              <w:tabs>
                <w:tab w:val="left" w:pos="313"/>
                <w:tab w:val="left" w:pos="454"/>
                <w:tab w:val="left" w:pos="838"/>
              </w:tabs>
              <w:ind w:left="0" w:firstLine="0"/>
              <w:contextualSpacing/>
              <w:rPr>
                <w:b/>
              </w:rPr>
            </w:pPr>
            <w:r>
              <w:rPr>
                <w:b/>
              </w:rPr>
              <w:t xml:space="preserve"> Заголовок 2</w:t>
            </w:r>
          </w:p>
          <w:p w:rsidR="009B1E4C" w:rsidRDefault="009B1E4C">
            <w:pPr>
              <w:pStyle w:val="afd"/>
              <w:keepNext/>
              <w:keepLines/>
              <w:numPr>
                <w:ilvl w:val="2"/>
                <w:numId w:val="21"/>
              </w:numPr>
              <w:tabs>
                <w:tab w:val="left" w:pos="313"/>
                <w:tab w:val="left" w:pos="596"/>
                <w:tab w:val="left" w:pos="738"/>
              </w:tabs>
              <w:ind w:left="0" w:firstLine="0"/>
              <w:contextualSpacing/>
              <w:rPr>
                <w:b/>
              </w:rPr>
            </w:pPr>
            <w:r>
              <w:rPr>
                <w:b/>
              </w:rPr>
              <w:t>Заголовок 3</w:t>
            </w:r>
          </w:p>
          <w:p w:rsidR="009B1E4C" w:rsidRDefault="009B1E4C">
            <w:pPr>
              <w:pStyle w:val="afd"/>
              <w:keepNext/>
              <w:keepLines/>
              <w:numPr>
                <w:ilvl w:val="3"/>
                <w:numId w:val="21"/>
              </w:numPr>
              <w:tabs>
                <w:tab w:val="left" w:pos="313"/>
                <w:tab w:val="left" w:pos="880"/>
              </w:tabs>
              <w:ind w:left="0" w:firstLine="0"/>
              <w:contextualSpacing/>
            </w:pPr>
            <w:r>
              <w:rPr>
                <w:b/>
              </w:rPr>
              <w:t>Заголовок 4</w:t>
            </w:r>
          </w:p>
          <w:p w:rsidR="009B1E4C" w:rsidRDefault="009B1E4C">
            <w:pPr>
              <w:pStyle w:val="afd"/>
              <w:keepNext/>
              <w:keepLines/>
              <w:numPr>
                <w:ilvl w:val="0"/>
                <w:numId w:val="21"/>
              </w:numPr>
              <w:tabs>
                <w:tab w:val="left" w:pos="313"/>
                <w:tab w:val="left" w:pos="880"/>
              </w:tabs>
              <w:contextualSpacing/>
              <w:jc w:val="center"/>
              <w:rPr>
                <w:b/>
              </w:rPr>
            </w:pPr>
            <w:r>
              <w:rPr>
                <w:b/>
              </w:rPr>
              <w:t>ЗАГОЛОВОК 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d"/>
              <w:keepNext/>
              <w:keepLines/>
              <w:numPr>
                <w:ilvl w:val="0"/>
                <w:numId w:val="23"/>
              </w:numPr>
              <w:tabs>
                <w:tab w:val="left" w:pos="318"/>
              </w:tabs>
              <w:ind w:left="35" w:hanging="35"/>
              <w:contextualSpacing/>
              <w:rPr>
                <w:b/>
              </w:rPr>
            </w:pPr>
            <w:r>
              <w:rPr>
                <w:b/>
              </w:rPr>
              <w:t>Заголовок 1</w:t>
            </w:r>
          </w:p>
          <w:p w:rsidR="009B1E4C" w:rsidRDefault="009B1E4C">
            <w:pPr>
              <w:pStyle w:val="afd"/>
              <w:keepNext/>
              <w:keepLines/>
              <w:numPr>
                <w:ilvl w:val="1"/>
                <w:numId w:val="23"/>
              </w:numPr>
              <w:tabs>
                <w:tab w:val="left" w:pos="318"/>
                <w:tab w:val="left" w:pos="460"/>
              </w:tabs>
              <w:ind w:left="35" w:hanging="35"/>
              <w:contextualSpacing/>
              <w:rPr>
                <w:b/>
              </w:rPr>
            </w:pPr>
            <w:r>
              <w:rPr>
                <w:b/>
              </w:rPr>
              <w:t>Заголовок 2</w:t>
            </w:r>
          </w:p>
          <w:p w:rsidR="009B1E4C" w:rsidRDefault="009B1E4C">
            <w:pPr>
              <w:pStyle w:val="afd"/>
              <w:keepNext/>
              <w:keepLines/>
              <w:numPr>
                <w:ilvl w:val="2"/>
                <w:numId w:val="23"/>
              </w:numPr>
              <w:tabs>
                <w:tab w:val="left" w:pos="318"/>
                <w:tab w:val="left" w:pos="744"/>
              </w:tabs>
              <w:ind w:left="35" w:hanging="35"/>
              <w:contextualSpacing/>
              <w:rPr>
                <w:b/>
              </w:rPr>
            </w:pPr>
            <w:r>
              <w:rPr>
                <w:b/>
              </w:rPr>
              <w:t>Заголовок 3</w:t>
            </w:r>
          </w:p>
          <w:p w:rsidR="009B1E4C" w:rsidRDefault="009B1E4C">
            <w:pPr>
              <w:pStyle w:val="afd"/>
              <w:keepNext/>
              <w:keepLines/>
              <w:numPr>
                <w:ilvl w:val="3"/>
                <w:numId w:val="23"/>
              </w:numPr>
              <w:tabs>
                <w:tab w:val="left" w:pos="318"/>
                <w:tab w:val="left" w:pos="885"/>
              </w:tabs>
              <w:ind w:left="35" w:hanging="35"/>
              <w:contextualSpacing/>
              <w:rPr>
                <w:b/>
              </w:rPr>
            </w:pPr>
            <w:r>
              <w:rPr>
                <w:b/>
              </w:rPr>
              <w:t>Заголовок 4</w:t>
            </w:r>
          </w:p>
          <w:p w:rsidR="009B1E4C" w:rsidRDefault="009B1E4C">
            <w:pPr>
              <w:pStyle w:val="afd"/>
              <w:keepNext/>
              <w:keepLines/>
              <w:numPr>
                <w:ilvl w:val="0"/>
                <w:numId w:val="23"/>
              </w:numPr>
              <w:tabs>
                <w:tab w:val="left" w:pos="318"/>
              </w:tabs>
              <w:ind w:left="35" w:hanging="35"/>
              <w:contextualSpacing/>
            </w:pPr>
            <w:r>
              <w:rPr>
                <w:b/>
              </w:rPr>
              <w:t>Заголовок 1</w:t>
            </w:r>
          </w:p>
        </w:tc>
      </w:tr>
    </w:tbl>
    <w:p w:rsidR="009B1E4C" w:rsidRDefault="009B1E4C" w:rsidP="009B1E4C">
      <w:r>
        <w:t xml:space="preserve">Для заголовков необходимо присвоить дополнительные параметры форматирования в окне «Абзац» (вкладка «Главная» – группа «Абзац»), на </w:t>
      </w:r>
      <w:r>
        <w:lastRenderedPageBreak/>
        <w:t>вкладке «Положение на странице»: установить флаги «запрет висячих строк», «не отрывать от следующего» и «не разрывать абзац».</w:t>
      </w:r>
    </w:p>
    <w:p w:rsidR="009B1E4C" w:rsidRDefault="009B1E4C" w:rsidP="009B1E4C">
      <w:r>
        <w:t>Заголовки первого уровня следует начинать с новой страницы. Для этого необходимо в окне «Абзац» (вкладка «Главная» – группа «Абзац»), на вкладке «Положение на странице» установить флаг «с новой страницы».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11" w:name="_Toc364389"/>
      <w:bookmarkStart w:id="12" w:name="_Toc535312200"/>
      <w:bookmarkStart w:id="13" w:name="_Ref534965890"/>
      <w:r>
        <w:t>Рисунки</w:t>
      </w:r>
      <w:bookmarkEnd w:id="11"/>
      <w:bookmarkEnd w:id="12"/>
      <w:bookmarkEnd w:id="13"/>
    </w:p>
    <w:p w:rsidR="009B1E4C" w:rsidRDefault="009B1E4C" w:rsidP="009B1E4C">
      <w:r>
        <w:t>Рисунок должен быть выровнен по центру, не иметь отступа, рамки и тени. Левая и правая границы рисунка не должны выходить за поля документа.</w:t>
      </w:r>
    </w:p>
    <w:p w:rsidR="009B1E4C" w:rsidRDefault="009B1E4C" w:rsidP="009B1E4C">
      <w:r>
        <w:t>У каждого рисунка должна быть подпись в формате «Рисунок 1 – Название рисунка». Подпись необходимо располагать под рисунком по центру, на той же странице, без отступа. Для того чтобы рисунок и подпись не оказались на разных страницах, необходимо в стиле рисунка указать свойство форматирования «не отрывать от следующего» в окне «Абзац», на вкладке «Положение на странице».</w:t>
      </w:r>
    </w:p>
    <w:p w:rsidR="009B1E4C" w:rsidRDefault="009B1E4C" w:rsidP="009B1E4C">
      <w:r>
        <w:t xml:space="preserve">Между словом «Рисунок» и номером рисунка должен стоять неразрывный пробел, при включенных непечатаемых символах он отображается в тексте как круг. Устанавливается неразрывный пробел сочетанием клавиш 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Shit</w:t>
      </w:r>
      <w:r>
        <w:t xml:space="preserve"> + </w:t>
      </w:r>
      <w:r>
        <w:rPr>
          <w:lang w:val="en-US"/>
        </w:rPr>
        <w:t>Space</w:t>
      </w:r>
      <w:r>
        <w:t>. Установка неразрывного пробела в подписи к рисунку позволяет автоматически соблюсти требование целостности ссылки на рисунок (слово «Рисунок» и номер рисунка должны всегда находиться на одной строке): при вставке ссылки неразрывный пробел будет автоматически размещен в ссылке так же, как в подписи.</w:t>
      </w:r>
    </w:p>
    <w:p w:rsidR="009B1E4C" w:rsidRDefault="009B1E4C" w:rsidP="009B1E4C">
      <w:r>
        <w:t xml:space="preserve">Номер рисунка должен отделяться от описания рисунка знаком тире с отбивкой пробелами с обеих сторон. Тире ставится сочетанием клавиш </w:t>
      </w:r>
      <w:r>
        <w:rPr>
          <w:lang w:val="en-US"/>
        </w:rPr>
        <w:t>Ctrl</w:t>
      </w:r>
      <w:r>
        <w:t xml:space="preserve"> + «–» на дополнительной цифровой клавиатуре. Сочетание </w:t>
      </w:r>
      <w:r>
        <w:rPr>
          <w:lang w:val="en-US"/>
        </w:rPr>
        <w:t>Ctrl</w:t>
      </w:r>
      <w:r>
        <w:t> + «–» на основной клавиатуре использовать нельзя, т. к. при этом отображается не тире, а другой символ.</w:t>
      </w:r>
    </w:p>
    <w:p w:rsidR="009B1E4C" w:rsidRDefault="009B1E4C" w:rsidP="009B1E4C">
      <w:r>
        <w:t>Нумерация рисунков должна быть автоматической. Для добавления подписи с автоматической нумерацией необходимо:</w:t>
      </w:r>
    </w:p>
    <w:p w:rsidR="009B1E4C" w:rsidRDefault="009B1E4C" w:rsidP="009B1E4C">
      <w:pPr>
        <w:pStyle w:val="a"/>
        <w:numPr>
          <w:ilvl w:val="0"/>
          <w:numId w:val="24"/>
        </w:numPr>
        <w:ind w:left="1276" w:hanging="425"/>
      </w:pPr>
      <w:r>
        <w:lastRenderedPageBreak/>
        <w:t>На вкладке «Ссылки» в группе «Названия» нажать на кнопку «Вставить название» либо выбрать аналогичный пункт в контекстном меню рисунка.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Настроить параметры в окне «Название» (</w:t>
      </w:r>
      <w:r>
        <w:fldChar w:fldCharType="begin"/>
      </w:r>
      <w:r>
        <w:instrText xml:space="preserve"> REF _Ref535317830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):</w:t>
      </w:r>
    </w:p>
    <w:p w:rsidR="009B1E4C" w:rsidRDefault="009B1E4C" w:rsidP="009B1E4C">
      <w:pPr>
        <w:pStyle w:val="20"/>
        <w:numPr>
          <w:ilvl w:val="0"/>
          <w:numId w:val="10"/>
        </w:numPr>
        <w:ind w:left="1701" w:hanging="425"/>
      </w:pPr>
      <w:r>
        <w:t>«подпись» – «Рисунок»;</w:t>
      </w:r>
    </w:p>
    <w:p w:rsidR="009B1E4C" w:rsidRDefault="009B1E4C" w:rsidP="009B1E4C">
      <w:pPr>
        <w:pStyle w:val="20"/>
        <w:numPr>
          <w:ilvl w:val="0"/>
          <w:numId w:val="10"/>
        </w:numPr>
        <w:ind w:left="1701" w:hanging="425"/>
      </w:pPr>
      <w:r>
        <w:t>«положение» – «Под выделенным объектом» (если вызов настроек выполнен из контекстного меню рисунка);</w:t>
      </w:r>
    </w:p>
    <w:p w:rsidR="009B1E4C" w:rsidRDefault="009B1E4C" w:rsidP="009B1E4C">
      <w:pPr>
        <w:pStyle w:val="20"/>
        <w:numPr>
          <w:ilvl w:val="0"/>
          <w:numId w:val="10"/>
        </w:numPr>
        <w:ind w:left="1701" w:hanging="425"/>
      </w:pPr>
      <w:r>
        <w:t>нажать на кнопку «Нумерация» и проверить, что снят флаг «Включить номер главы».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Нажать на кнопку «ОК».</w:t>
      </w:r>
    </w:p>
    <w:p w:rsidR="009B1E4C" w:rsidRDefault="009B1E4C" w:rsidP="009B1E4C">
      <w:pPr>
        <w:pStyle w:val="aff1"/>
      </w:pPr>
      <w:r>
        <w:rPr>
          <w:lang w:eastAsia="ru-RU"/>
        </w:rPr>
        <w:drawing>
          <wp:inline distT="0" distB="0" distL="0" distR="0">
            <wp:extent cx="2895600" cy="2324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4C" w:rsidRDefault="009B1E4C" w:rsidP="009B1E4C">
      <w:pPr>
        <w:pStyle w:val="aff3"/>
      </w:pPr>
      <w:bookmarkStart w:id="14" w:name="_Ref53531783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"/>
      <w:r>
        <w:t xml:space="preserve"> – Окно «Название»</w:t>
      </w:r>
    </w:p>
    <w:p w:rsidR="009B1E4C" w:rsidRDefault="009B1E4C" w:rsidP="009B1E4C">
      <w:r>
        <w:t xml:space="preserve">Если подпись для рисунка создается в приложении к документу на автоматизированную систему, то такая подпись должна включать букву приложения, </w:t>
      </w:r>
      <w:proofErr w:type="gramStart"/>
      <w:r>
        <w:t>например</w:t>
      </w:r>
      <w:proofErr w:type="gramEnd"/>
      <w:r>
        <w:t>: «Рисунок А.1». Для этого следует создать новый формат подписи:</w:t>
      </w:r>
    </w:p>
    <w:p w:rsidR="009B1E4C" w:rsidRDefault="009B1E4C" w:rsidP="009B1E4C">
      <w:pPr>
        <w:pStyle w:val="a"/>
        <w:numPr>
          <w:ilvl w:val="0"/>
          <w:numId w:val="25"/>
        </w:numPr>
        <w:ind w:left="1276" w:hanging="425"/>
      </w:pPr>
      <w:r>
        <w:t>В окне «Название» нажать на кнопку «Создать».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Ввести название, например: «Рисунок А.» (</w:t>
      </w:r>
      <w:r>
        <w:fldChar w:fldCharType="begin"/>
      </w:r>
      <w:r>
        <w:instrText xml:space="preserve"> REF _Ref535318493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Нажать на кнопку «ОК» для сохранения настроек в обоих окнах.</w:t>
      </w:r>
    </w:p>
    <w:p w:rsidR="009B1E4C" w:rsidRDefault="009B1E4C" w:rsidP="009B1E4C">
      <w:pPr>
        <w:pStyle w:val="aff1"/>
      </w:pPr>
      <w:r>
        <w:rPr>
          <w:lang w:eastAsia="ru-RU"/>
        </w:rPr>
        <w:lastRenderedPageBreak/>
        <w:drawing>
          <wp:inline distT="0" distB="0" distL="0" distR="0">
            <wp:extent cx="2000250" cy="1152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4C" w:rsidRDefault="009B1E4C" w:rsidP="009B1E4C">
      <w:pPr>
        <w:pStyle w:val="aff3"/>
      </w:pPr>
      <w:bookmarkStart w:id="15" w:name="_Ref535318493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5"/>
      <w:r>
        <w:t xml:space="preserve"> – Создание подписи для рисунка в приложении А</w:t>
      </w:r>
    </w:p>
    <w:p w:rsidR="009B1E4C" w:rsidRDefault="009B1E4C" w:rsidP="009B1E4C">
      <w:r>
        <w:t>Новая подпись будет вставлена с пробелом перед номером рисунка, пробел можно удалить вручную.</w:t>
      </w:r>
    </w:p>
    <w:p w:rsidR="009B1E4C" w:rsidRDefault="009B1E4C" w:rsidP="009B1E4C">
      <w:r>
        <w:t>Процедура добавления ссылки на рисунок указана в п. </w:t>
      </w:r>
      <w:r>
        <w:fldChar w:fldCharType="begin"/>
      </w:r>
      <w:r>
        <w:instrText xml:space="preserve"> REF _Ref534905398 \n \h </w:instrText>
      </w:r>
      <w:r>
        <w:fldChar w:fldCharType="separate"/>
      </w:r>
      <w:r>
        <w:t>1.6</w:t>
      </w:r>
      <w:r>
        <w:fldChar w:fldCharType="end"/>
      </w:r>
      <w:r>
        <w:t>.</w:t>
      </w:r>
    </w:p>
    <w:p w:rsidR="009B1E4C" w:rsidRDefault="009B1E4C" w:rsidP="009B1E4C">
      <w:r>
        <w:t xml:space="preserve">Название рисунка, располагаемое </w:t>
      </w:r>
      <w:proofErr w:type="gramStart"/>
      <w:r>
        <w:t>после тире</w:t>
      </w:r>
      <w:proofErr w:type="gramEnd"/>
      <w:r>
        <w:t>, должно быть написано с заглавной буквы. Точка в конце описания рисунка не ставится. В случае описания, состоящего из нескольких предложений, точки должны быть установлены только между ними, но не после последнего предложения.</w:t>
      </w:r>
    </w:p>
    <w:p w:rsidR="009B1E4C" w:rsidRDefault="009B1E4C" w:rsidP="009B1E4C">
      <w:r>
        <w:t>Пример оформления рисунка и его подписи приведен ниже (</w:t>
      </w:r>
      <w:r>
        <w:fldChar w:fldCharType="begin"/>
      </w:r>
      <w:r>
        <w:instrText xml:space="preserve"> REF _Ref457828608 \h  \* MERGEFORMAT </w:instrText>
      </w:r>
      <w:r>
        <w:fldChar w:fldCharType="separate"/>
      </w:r>
      <w:r>
        <w:t>Рисунок 4</w:t>
      </w:r>
      <w:r>
        <w:fldChar w:fldCharType="end"/>
      </w:r>
      <w:r>
        <w:t>).</w:t>
      </w:r>
    </w:p>
    <w:p w:rsidR="009B1E4C" w:rsidRDefault="009B1E4C" w:rsidP="009B1E4C">
      <w:pPr>
        <w:pStyle w:val="aff1"/>
      </w:pPr>
      <w:r>
        <w:rPr>
          <w:lang w:eastAsia="ru-RU"/>
        </w:rPr>
        <w:drawing>
          <wp:inline distT="0" distB="0" distL="0" distR="0">
            <wp:extent cx="4000500" cy="2457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4C" w:rsidRDefault="009B1E4C" w:rsidP="009B1E4C">
      <w:pPr>
        <w:pStyle w:val="aff3"/>
      </w:pPr>
      <w:bookmarkStart w:id="16" w:name="_Ref457828608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6"/>
      <w:r>
        <w:t xml:space="preserve"> – Содержательная подпись к рисунку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17" w:name="_Toc364390"/>
      <w:bookmarkStart w:id="18" w:name="_Toc535312201"/>
      <w:bookmarkStart w:id="19" w:name="_Ref534966645"/>
      <w:r>
        <w:t>Таблицы</w:t>
      </w:r>
      <w:bookmarkEnd w:id="17"/>
      <w:bookmarkEnd w:id="18"/>
      <w:bookmarkEnd w:id="19"/>
    </w:p>
    <w:p w:rsidR="009B1E4C" w:rsidRDefault="009B1E4C" w:rsidP="009B1E4C">
      <w:r>
        <w:t>Таблицы должны быть отформатированы следующим образом: ширина 100 % без отступов, шапка повторяется на каждой странице. Левая и правая границы таблицы не должны выходить за поля документа.</w:t>
      </w:r>
    </w:p>
    <w:p w:rsidR="009B1E4C" w:rsidRDefault="009B1E4C" w:rsidP="009B1E4C">
      <w:r>
        <w:t>К каждой таблице должна быть добавлена подпись. Процедура вставки подписи аналогична описанной для рисунков (п. </w:t>
      </w:r>
      <w:r>
        <w:fldChar w:fldCharType="begin"/>
      </w:r>
      <w:r>
        <w:instrText xml:space="preserve"> REF _Ref534965890 \n \h </w:instrText>
      </w:r>
      <w:r>
        <w:fldChar w:fldCharType="separate"/>
      </w:r>
      <w:r>
        <w:t>1.4</w:t>
      </w:r>
      <w:r>
        <w:fldChar w:fldCharType="end"/>
      </w:r>
      <w:r>
        <w:t xml:space="preserve">), за исключением того, </w:t>
      </w:r>
      <w:r>
        <w:lastRenderedPageBreak/>
        <w:t>что в параметрах подписи следует выбрать значения «подпись» – «Таблица», «положение» – «Над выделенным объектом» (если вызов настроек выполнен из контекстного меню таблицы).</w:t>
      </w:r>
    </w:p>
    <w:p w:rsidR="009B1E4C" w:rsidRDefault="009B1E4C" w:rsidP="009B1E4C">
      <w:r>
        <w:t xml:space="preserve">Если подпись для таблицы создается в приложении к документу на автоматизированную систему, то такая подпись должна включать букву приложения, </w:t>
      </w:r>
      <w:proofErr w:type="gramStart"/>
      <w:r>
        <w:t>например</w:t>
      </w:r>
      <w:proofErr w:type="gramEnd"/>
      <w:r>
        <w:t>: «Таблица А.1». Для этого следует создать новый формат подписи:</w:t>
      </w:r>
    </w:p>
    <w:p w:rsidR="009B1E4C" w:rsidRDefault="009B1E4C" w:rsidP="009B1E4C">
      <w:pPr>
        <w:pStyle w:val="a"/>
        <w:numPr>
          <w:ilvl w:val="0"/>
          <w:numId w:val="26"/>
        </w:numPr>
        <w:ind w:left="1276" w:hanging="425"/>
      </w:pPr>
      <w:r>
        <w:t>В окне «Название» нажать на кнопку «Создать».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Ввести название, например: «Таблица А.» (</w:t>
      </w:r>
      <w:r>
        <w:fldChar w:fldCharType="begin"/>
      </w:r>
      <w:r>
        <w:instrText xml:space="preserve"> REF _Ref535318493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Нажать на кнопку «ОК» для сохранения настроек в обоих окнах.</w:t>
      </w:r>
    </w:p>
    <w:p w:rsidR="009B1E4C" w:rsidRDefault="009B1E4C" w:rsidP="009B1E4C">
      <w:pPr>
        <w:pStyle w:val="aff1"/>
      </w:pPr>
      <w:r>
        <w:rPr>
          <w:lang w:eastAsia="ru-RU"/>
        </w:rPr>
        <w:drawing>
          <wp:inline distT="0" distB="0" distL="0" distR="0">
            <wp:extent cx="2019300" cy="1162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4C" w:rsidRDefault="009B1E4C" w:rsidP="009B1E4C">
      <w:pPr>
        <w:pStyle w:val="aff3"/>
      </w:pPr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Создание подписи для таблицы в приложении А</w:t>
      </w:r>
    </w:p>
    <w:p w:rsidR="009B1E4C" w:rsidRDefault="009B1E4C" w:rsidP="009B1E4C">
      <w:r>
        <w:t>Новая подпись будет вставлена с пробелом перед номером таблицы, пробел можно удалить вручную.</w:t>
      </w:r>
    </w:p>
    <w:p w:rsidR="009B1E4C" w:rsidRDefault="009B1E4C" w:rsidP="009B1E4C">
      <w:r>
        <w:t>Подпись к таблице должна располагаться над таблицей с выравниванием по ширине, без отступа, на той же странице. Для того чтобы подпись не была оторвана от таблицы, в свойствах абзаца следует установить флаг «не отрывать от следующего».</w:t>
      </w:r>
    </w:p>
    <w:p w:rsidR="009B1E4C" w:rsidRDefault="009B1E4C" w:rsidP="009B1E4C">
      <w:r>
        <w:t xml:space="preserve">Между словом «Таблица» и номером таблицы должен стоять неразрывный пробел, при включенных непечатаемых символах он отображается в тексте как круг. Устанавливается неразрывный пробел сочетанием клавиш 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Shit</w:t>
      </w:r>
      <w:r>
        <w:t xml:space="preserve"> + </w:t>
      </w:r>
      <w:r>
        <w:rPr>
          <w:lang w:val="en-US"/>
        </w:rPr>
        <w:t>Space</w:t>
      </w:r>
      <w:r>
        <w:t>. Установка неразрывного пробела в подписи к таблице позволяет автоматически соблюсти требование целостности ссылки на таблицу (слово «Таблица» и номер таблицы должны всегда находиться на одной строке): при вставке ссылки неразрывный пробел будет автоматически размещен в ссылке так же, как в подписи.</w:t>
      </w:r>
    </w:p>
    <w:p w:rsidR="009B1E4C" w:rsidRDefault="009B1E4C" w:rsidP="009B1E4C">
      <w:r>
        <w:lastRenderedPageBreak/>
        <w:t xml:space="preserve">Номер таблицы должен отделяться от описания таблицы знаком тире с отбивкой пробелами с обеих сторон. Тире ставится сочетанием клавиш </w:t>
      </w:r>
      <w:r>
        <w:rPr>
          <w:lang w:val="en-US"/>
        </w:rPr>
        <w:t>Ctrl</w:t>
      </w:r>
      <w:r>
        <w:t> + «–» на дополнительной цифровой клавиатуре.</w:t>
      </w:r>
    </w:p>
    <w:p w:rsidR="009B1E4C" w:rsidRDefault="009B1E4C" w:rsidP="009B1E4C">
      <w:r>
        <w:t>Описание таблицы должно быть написано с заглавной буквы. Точка в конце описания таблицы не ставится. В случае описания, состоящего из нескольких предложений, точки должны быть установлены между предложениями, но не в конце последнего.</w:t>
      </w:r>
    </w:p>
    <w:p w:rsidR="009B1E4C" w:rsidRDefault="009B1E4C" w:rsidP="009B1E4C">
      <w:r>
        <w:t>В тексте документа должны быть даны ссылки на таблицы (п. </w:t>
      </w:r>
      <w:r>
        <w:fldChar w:fldCharType="begin"/>
      </w:r>
      <w:r>
        <w:instrText xml:space="preserve"> REF _Ref534905398 \n \h </w:instrText>
      </w:r>
      <w:r>
        <w:fldChar w:fldCharType="separate"/>
      </w:r>
      <w:r>
        <w:t>1.6</w:t>
      </w:r>
      <w:r>
        <w:fldChar w:fldCharType="end"/>
      </w:r>
      <w:r>
        <w:t>).</w:t>
      </w:r>
    </w:p>
    <w:p w:rsidR="009B1E4C" w:rsidRDefault="009B1E4C" w:rsidP="009B1E4C">
      <w:r>
        <w:t>Пример оформления таблицы и ее подписи приведен ниже (</w:t>
      </w:r>
      <w:r>
        <w:fldChar w:fldCharType="begin"/>
      </w:r>
      <w:r>
        <w:instrText xml:space="preserve"> REF _Ref457836150 \h  \* MERGEFORMAT </w:instrText>
      </w:r>
      <w:r>
        <w:fldChar w:fldCharType="separate"/>
      </w:r>
      <w:r>
        <w:t>Таблица 1</w:t>
      </w:r>
      <w:r>
        <w:fldChar w:fldCharType="end"/>
      </w:r>
      <w:r>
        <w:t>).</w:t>
      </w:r>
    </w:p>
    <w:p w:rsidR="009B1E4C" w:rsidRDefault="009B1E4C" w:rsidP="009B1E4C">
      <w:pPr>
        <w:pStyle w:val="aff5"/>
      </w:pPr>
      <w:bookmarkStart w:id="20" w:name="_Ref457836150"/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0"/>
      <w:r>
        <w:t xml:space="preserve"> – Пример оформления таблицы и ее подписи</w:t>
      </w: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4294"/>
        <w:gridCol w:w="2735"/>
      </w:tblGrid>
      <w:tr w:rsidR="009B1E4C" w:rsidTr="009B1E4C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E4C" w:rsidRDefault="009B1E4C">
            <w:pPr>
              <w:pStyle w:val="af5"/>
            </w:pPr>
            <w:r>
              <w:t>Шапка 1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E4C" w:rsidRDefault="009B1E4C">
            <w:pPr>
              <w:pStyle w:val="af5"/>
            </w:pPr>
            <w:r>
              <w:t>Шапка 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E4C" w:rsidRDefault="009B1E4C">
            <w:pPr>
              <w:pStyle w:val="af5"/>
            </w:pPr>
            <w:r>
              <w:t>Шапка 3</w:t>
            </w:r>
          </w:p>
        </w:tc>
      </w:tr>
      <w:tr w:rsidR="009B1E4C" w:rsidTr="009B1E4C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4C" w:rsidRDefault="009B1E4C">
            <w:pPr>
              <w:pStyle w:val="afb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4C" w:rsidRDefault="009B1E4C">
            <w:pPr>
              <w:pStyle w:val="afb"/>
            </w:pP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4C" w:rsidRDefault="009B1E4C">
            <w:pPr>
              <w:pStyle w:val="afb"/>
            </w:pPr>
          </w:p>
        </w:tc>
      </w:tr>
      <w:tr w:rsidR="009B1E4C" w:rsidTr="009B1E4C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4C" w:rsidRDefault="009B1E4C">
            <w:pPr>
              <w:pStyle w:val="afb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4C" w:rsidRDefault="009B1E4C">
            <w:pPr>
              <w:pStyle w:val="afb"/>
            </w:pP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E4C" w:rsidRDefault="009B1E4C">
            <w:pPr>
              <w:pStyle w:val="afb"/>
            </w:pPr>
          </w:p>
        </w:tc>
      </w:tr>
    </w:tbl>
    <w:p w:rsidR="009B1E4C" w:rsidRDefault="009B1E4C" w:rsidP="009B1E4C">
      <w:r>
        <w:t>Точки в конце текста ячеек таблицы должны быть убраны.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21" w:name="_Toc364391"/>
      <w:bookmarkStart w:id="22" w:name="_Toc535312202"/>
      <w:bookmarkStart w:id="23" w:name="_Ref534905398"/>
      <w:r>
        <w:t>Перекрестные ссылки</w:t>
      </w:r>
      <w:bookmarkEnd w:id="21"/>
      <w:bookmarkEnd w:id="22"/>
      <w:bookmarkEnd w:id="23"/>
    </w:p>
    <w:p w:rsidR="009B1E4C" w:rsidRDefault="009B1E4C" w:rsidP="009B1E4C">
      <w:r>
        <w:t xml:space="preserve">Ссылки на разделы, подразделы, пункты, таблицы и рисунки должны быть оформлены в виде перекрестных ссылок, нажатие на которые позволяет быстро перейти к соответствующему элементу документа. Как правило, ссылки выглядят так: </w:t>
      </w:r>
      <w:r>
        <w:rPr>
          <w:i/>
        </w:rPr>
        <w:t>«Пример таблицы приведен далее (</w:t>
      </w:r>
      <w:r>
        <w:rPr>
          <w:i/>
        </w:rPr>
        <w:fldChar w:fldCharType="begin"/>
      </w:r>
      <w:r>
        <w:rPr>
          <w:i/>
        </w:rPr>
        <w:instrText xml:space="preserve"> REF _Ref457836150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Таблица 1</w:t>
      </w:r>
      <w:r>
        <w:rPr>
          <w:i/>
        </w:rPr>
        <w:fldChar w:fldCharType="end"/>
      </w:r>
      <w:r>
        <w:rPr>
          <w:i/>
        </w:rPr>
        <w:t>)»</w:t>
      </w:r>
      <w:r>
        <w:t xml:space="preserve">, </w:t>
      </w:r>
      <w:r>
        <w:rPr>
          <w:i/>
        </w:rPr>
        <w:t>«Пример рисунка приведен ниже (</w:t>
      </w:r>
      <w:r>
        <w:rPr>
          <w:i/>
        </w:rPr>
        <w:fldChar w:fldCharType="begin"/>
      </w:r>
      <w:r>
        <w:rPr>
          <w:i/>
        </w:rPr>
        <w:instrText xml:space="preserve"> REF _Ref457828608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Рисунок 4</w:t>
      </w:r>
      <w:r>
        <w:rPr>
          <w:i/>
        </w:rPr>
        <w:fldChar w:fldCharType="end"/>
      </w:r>
      <w:r>
        <w:rPr>
          <w:i/>
        </w:rPr>
        <w:t>)»</w:t>
      </w:r>
      <w:r>
        <w:t xml:space="preserve">, </w:t>
      </w:r>
      <w:r>
        <w:rPr>
          <w:i/>
        </w:rPr>
        <w:t>«Вставка перекрестных ссылок описана в п. </w:t>
      </w:r>
      <w:r>
        <w:rPr>
          <w:i/>
        </w:rPr>
        <w:fldChar w:fldCharType="begin"/>
      </w:r>
      <w:r>
        <w:rPr>
          <w:i/>
        </w:rPr>
        <w:instrText xml:space="preserve"> REF _Ref534905398 \n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1.6</w:t>
      </w:r>
      <w:r>
        <w:rPr>
          <w:i/>
        </w:rPr>
        <w:fldChar w:fldCharType="end"/>
      </w:r>
      <w:r>
        <w:rPr>
          <w:i/>
        </w:rPr>
        <w:t>»</w:t>
      </w:r>
      <w:r>
        <w:t>.</w:t>
      </w:r>
    </w:p>
    <w:p w:rsidR="009B1E4C" w:rsidRDefault="009B1E4C" w:rsidP="009B1E4C">
      <w:r>
        <w:t>Перекрестная ссылка может быть вставлена корректно только при наличии автоматической нумерации разделов, подразделов, пунктов, таблиц и рисунков. Для автоматической нумерации заголовков должен быть применен одинаковый стиль списка (кнопка </w:t>
      </w:r>
      <w:r>
        <w:rPr>
          <w:noProof/>
          <w:lang w:eastAsia="ru-RU"/>
        </w:rPr>
        <w:drawing>
          <wp:inline distT="0" distB="0" distL="0" distR="0">
            <wp:extent cx="352425" cy="266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на вкладке «Главная», группа «Абзац»</w:t>
      </w:r>
      <w:r>
        <w:t xml:space="preserve">). Для рисунков и таблиц данное условие соблюдается, если подписи к ним вставлены средствами </w:t>
      </w:r>
      <w:r>
        <w:rPr>
          <w:lang w:val="en-US"/>
        </w:rPr>
        <w:t>Microsoft Word</w:t>
      </w:r>
      <w:r>
        <w:t>, а не вручную (</w:t>
      </w:r>
      <w:proofErr w:type="spellStart"/>
      <w:r>
        <w:t>пп</w:t>
      </w:r>
      <w:proofErr w:type="spellEnd"/>
      <w:r>
        <w:t>. </w:t>
      </w:r>
      <w:r>
        <w:fldChar w:fldCharType="begin"/>
      </w:r>
      <w:r>
        <w:instrText xml:space="preserve"> REF  _Ref534965890 \h \n </w:instrText>
      </w:r>
      <w:r>
        <w:fldChar w:fldCharType="separate"/>
      </w:r>
      <w:r>
        <w:t>1.4</w:t>
      </w:r>
      <w:r>
        <w:fldChar w:fldCharType="end"/>
      </w:r>
      <w:r>
        <w:t> и </w:t>
      </w:r>
      <w:r>
        <w:fldChar w:fldCharType="begin"/>
      </w:r>
      <w:r>
        <w:instrText xml:space="preserve"> REF _Ref534966645 \n \h </w:instrText>
      </w:r>
      <w:r>
        <w:fldChar w:fldCharType="separate"/>
      </w:r>
      <w:r>
        <w:t>1.5</w:t>
      </w:r>
      <w:r>
        <w:fldChar w:fldCharType="end"/>
      </w:r>
      <w:r>
        <w:t>).</w:t>
      </w:r>
    </w:p>
    <w:p w:rsidR="009B1E4C" w:rsidRDefault="009B1E4C" w:rsidP="009B1E4C">
      <w:pPr>
        <w:keepNext/>
      </w:pPr>
      <w:r>
        <w:t>Для вставки перекрестной ссылки необходимо:</w:t>
      </w:r>
    </w:p>
    <w:p w:rsidR="009B1E4C" w:rsidRDefault="009B1E4C" w:rsidP="009B1E4C">
      <w:pPr>
        <w:pStyle w:val="a"/>
        <w:numPr>
          <w:ilvl w:val="0"/>
          <w:numId w:val="27"/>
        </w:numPr>
        <w:ind w:left="1276" w:hanging="425"/>
      </w:pPr>
      <w:r>
        <w:t>Установить курсор там, куда будет вставлена ссылка.</w:t>
      </w:r>
    </w:p>
    <w:p w:rsidR="009B1E4C" w:rsidRDefault="009B1E4C" w:rsidP="009B1E4C">
      <w:pPr>
        <w:pStyle w:val="a"/>
        <w:numPr>
          <w:ilvl w:val="0"/>
          <w:numId w:val="27"/>
        </w:numPr>
        <w:ind w:left="1276" w:hanging="425"/>
      </w:pPr>
      <w:r>
        <w:lastRenderedPageBreak/>
        <w:t>Перейти на вкладку «Вставка» либо «Ссылки», найти группу «Ссылки» либо «Названия» соответственно.</w:t>
      </w:r>
    </w:p>
    <w:p w:rsidR="009B1E4C" w:rsidRDefault="009B1E4C" w:rsidP="009B1E4C">
      <w:pPr>
        <w:pStyle w:val="a"/>
        <w:numPr>
          <w:ilvl w:val="0"/>
          <w:numId w:val="27"/>
        </w:numPr>
        <w:ind w:left="1276" w:hanging="425"/>
      </w:pPr>
      <w:r>
        <w:t>Нажать на кнопку «Перекрестная ссылка».</w:t>
      </w:r>
    </w:p>
    <w:p w:rsidR="009B1E4C" w:rsidRDefault="009B1E4C" w:rsidP="009B1E4C">
      <w:pPr>
        <w:pStyle w:val="a"/>
        <w:numPr>
          <w:ilvl w:val="0"/>
          <w:numId w:val="27"/>
        </w:numPr>
        <w:ind w:left="1276" w:hanging="425"/>
      </w:pPr>
      <w:r>
        <w:t>В раскрывающемся списке «Тип ссылки» выбрать значения «Заголовок», «Рисунок» или «Таблица».</w:t>
      </w:r>
    </w:p>
    <w:p w:rsidR="009B1E4C" w:rsidRDefault="009B1E4C" w:rsidP="009B1E4C">
      <w:pPr>
        <w:pStyle w:val="a"/>
        <w:numPr>
          <w:ilvl w:val="0"/>
          <w:numId w:val="27"/>
        </w:numPr>
        <w:ind w:left="1276" w:hanging="425"/>
      </w:pPr>
      <w:r>
        <w:t>В раскрывающемся списке «Вставить ссылку на» для рисунков и таблиц выбрать значение «Постоянная часть и номер», для заголовков – «Номер заголовка (краткий)».</w:t>
      </w:r>
    </w:p>
    <w:p w:rsidR="009B1E4C" w:rsidRDefault="009B1E4C" w:rsidP="009B1E4C">
      <w:pPr>
        <w:pStyle w:val="a"/>
        <w:numPr>
          <w:ilvl w:val="0"/>
          <w:numId w:val="27"/>
        </w:numPr>
        <w:ind w:left="1276" w:hanging="425"/>
      </w:pPr>
      <w:r>
        <w:t>В списке ниже выбрать нужный заголовок, рисунок или таблицу.</w:t>
      </w:r>
    </w:p>
    <w:p w:rsidR="009B1E4C" w:rsidRDefault="009B1E4C" w:rsidP="009B1E4C">
      <w:pPr>
        <w:pStyle w:val="a"/>
        <w:numPr>
          <w:ilvl w:val="0"/>
          <w:numId w:val="27"/>
        </w:numPr>
        <w:ind w:left="1276" w:hanging="425"/>
      </w:pPr>
      <w:r>
        <w:t>Нажать на кнопку «Вставить».</w:t>
      </w:r>
    </w:p>
    <w:p w:rsidR="009B1E4C" w:rsidRDefault="009B1E4C" w:rsidP="009B1E4C">
      <w:r>
        <w:t>Если требуется вставить ссылку на элемент, который не является разделом, подразделом, пунктом, таблицей или рисунком, можно воспользоваться закладкой. Для создания закладки следует:</w:t>
      </w:r>
    </w:p>
    <w:p w:rsidR="009B1E4C" w:rsidRDefault="009B1E4C" w:rsidP="009B1E4C">
      <w:pPr>
        <w:pStyle w:val="a"/>
        <w:numPr>
          <w:ilvl w:val="0"/>
          <w:numId w:val="28"/>
        </w:numPr>
        <w:ind w:left="1276" w:hanging="425"/>
      </w:pPr>
      <w:r>
        <w:t>Выделить фрагмент текста, на который создается перекрестная ссылка.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Перейти на вкладку «Вставка», найти группу «Ссылки».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Нажать на кнопку «Закладка».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В открывшемся окне указать имя закладки и нажать на кнопку «Добавить».</w:t>
      </w:r>
    </w:p>
    <w:p w:rsidR="009B1E4C" w:rsidRDefault="009B1E4C" w:rsidP="009B1E4C">
      <w:r>
        <w:t>Процедура вставки ссылки на закладку аналогична описанной для разделов, подразделов, пунктов, рисунков и таблиц, только в списке «Тип ссылки» нужно указать «Закладка», а в списке «Вставить ссылку на» – «Текст закладки» (выбрано по умолчанию).</w:t>
      </w:r>
    </w:p>
    <w:p w:rsidR="009B1E4C" w:rsidRDefault="009B1E4C" w:rsidP="009B1E4C">
      <w:r>
        <w:t>После редактирования документа все поля, в том числе перекрестные ссылки, должны быть обновлены. Для этого необходимо выделить текст всего документа (</w:t>
      </w:r>
      <w:r>
        <w:rPr>
          <w:lang w:val="en-US"/>
        </w:rPr>
        <w:t>Ctrl</w:t>
      </w:r>
      <w:r>
        <w:t> + </w:t>
      </w:r>
      <w:r>
        <w:rPr>
          <w:lang w:val="en-US"/>
        </w:rPr>
        <w:t>A</w:t>
      </w:r>
      <w:r>
        <w:t xml:space="preserve">), нажать клавишу </w:t>
      </w:r>
      <w:r>
        <w:rPr>
          <w:lang w:val="en-US"/>
        </w:rPr>
        <w:t>F</w:t>
      </w:r>
      <w:r>
        <w:t>9, выбрать пункт «Обновить целиком» и нажать на кнопку «ОК». После этого с помощью поиска следует найти «битые» ссылки – после обновления они обозначаются так: «</w:t>
      </w:r>
      <w:r>
        <w:rPr>
          <w:b/>
        </w:rPr>
        <w:t>Ошибка! Источник ссылки не найден</w:t>
      </w:r>
      <w:r>
        <w:t>». Такие ссылки должны быть заменены корректными.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24" w:name="_Toc364392"/>
      <w:bookmarkStart w:id="25" w:name="_Toc535312204"/>
      <w:r>
        <w:lastRenderedPageBreak/>
        <w:t>Списки</w:t>
      </w:r>
      <w:bookmarkEnd w:id="24"/>
      <w:bookmarkEnd w:id="25"/>
    </w:p>
    <w:p w:rsidR="009B1E4C" w:rsidRDefault="009B1E4C" w:rsidP="009B1E4C">
      <w:r>
        <w:t>Списки могут быть нумерованными и маркированными.</w:t>
      </w:r>
    </w:p>
    <w:p w:rsidR="009B1E4C" w:rsidRDefault="009B1E4C" w:rsidP="009B1E4C">
      <w:r>
        <w:t>Нумерованные списки применяются при описании последовательности шагов и при обозначении частей интерфейса на скриншоте, на которые дана ссылка из текста. После каждого номера пункта и в его конце должна ставиться точка.</w:t>
      </w:r>
    </w:p>
    <w:p w:rsidR="009B1E4C" w:rsidRDefault="009B1E4C" w:rsidP="009B1E4C">
      <w:r>
        <w:t>Маркированный список используется при перечислении – это самый распространенный вид списка. Часто список имеет несколько уровней, для каждого из них должен быть задан уникальный стиль. Маркер первого уровня, как правило, – тире. Маркеры остальных уровней должны соответствовать принятому стилевому решению целого комплекта документов. После каждого пункта маркированного списка ставится точка с запятой, иногда – точка, если пункты включают несколько предложений.</w:t>
      </w:r>
    </w:p>
    <w:p w:rsidR="009B1E4C" w:rsidRDefault="009B1E4C" w:rsidP="009B1E4C">
      <w:pPr>
        <w:keepNext/>
      </w:pPr>
      <w:r>
        <w:t>Пример маркированного списка, состоящего из пяти уровней: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rPr>
          <w:rStyle w:val="14"/>
        </w:rPr>
        <w:t>Уровень</w:t>
      </w:r>
      <w:r>
        <w:t xml:space="preserve"> 1:</w:t>
      </w:r>
    </w:p>
    <w:p w:rsidR="009B1E4C" w:rsidRDefault="009B1E4C" w:rsidP="009B1E4C">
      <w:pPr>
        <w:pStyle w:val="20"/>
        <w:numPr>
          <w:ilvl w:val="0"/>
          <w:numId w:val="10"/>
        </w:numPr>
        <w:ind w:left="1701" w:hanging="425"/>
      </w:pPr>
      <w:r>
        <w:t>Уровень 2;</w:t>
      </w:r>
    </w:p>
    <w:p w:rsidR="009B1E4C" w:rsidRDefault="009B1E4C" w:rsidP="009B1E4C">
      <w:pPr>
        <w:pStyle w:val="20"/>
        <w:numPr>
          <w:ilvl w:val="0"/>
          <w:numId w:val="10"/>
        </w:numPr>
        <w:ind w:left="1701" w:hanging="425"/>
      </w:pPr>
      <w:r>
        <w:t>Уровень 2:</w:t>
      </w:r>
    </w:p>
    <w:p w:rsidR="009B1E4C" w:rsidRDefault="009B1E4C" w:rsidP="009B1E4C">
      <w:pPr>
        <w:pStyle w:val="3"/>
        <w:numPr>
          <w:ilvl w:val="0"/>
          <w:numId w:val="8"/>
        </w:numPr>
        <w:ind w:left="2126" w:hanging="425"/>
      </w:pPr>
      <w:r>
        <w:t>Уровень 3;</w:t>
      </w:r>
    </w:p>
    <w:p w:rsidR="009B1E4C" w:rsidRDefault="009B1E4C" w:rsidP="009B1E4C">
      <w:pPr>
        <w:pStyle w:val="3"/>
        <w:numPr>
          <w:ilvl w:val="0"/>
          <w:numId w:val="8"/>
        </w:numPr>
        <w:ind w:left="2126" w:hanging="425"/>
      </w:pPr>
      <w:r>
        <w:t>Уровень 3:</w:t>
      </w:r>
    </w:p>
    <w:p w:rsidR="009B1E4C" w:rsidRDefault="009B1E4C" w:rsidP="009B1E4C">
      <w:pPr>
        <w:pStyle w:val="40"/>
        <w:numPr>
          <w:ilvl w:val="0"/>
          <w:numId w:val="12"/>
        </w:numPr>
        <w:ind w:left="2551" w:hanging="425"/>
      </w:pPr>
      <w:r>
        <w:t>Уровень 4;</w:t>
      </w:r>
    </w:p>
    <w:p w:rsidR="009B1E4C" w:rsidRDefault="009B1E4C" w:rsidP="009B1E4C">
      <w:pPr>
        <w:pStyle w:val="40"/>
        <w:numPr>
          <w:ilvl w:val="0"/>
          <w:numId w:val="12"/>
        </w:numPr>
        <w:ind w:left="2551" w:hanging="425"/>
      </w:pPr>
      <w:r>
        <w:t>Уровень 4:</w:t>
      </w:r>
    </w:p>
    <w:p w:rsidR="009B1E4C" w:rsidRDefault="009B1E4C" w:rsidP="009B1E4C">
      <w:pPr>
        <w:pStyle w:val="50"/>
        <w:numPr>
          <w:ilvl w:val="0"/>
          <w:numId w:val="14"/>
        </w:numPr>
        <w:ind w:left="2977" w:hanging="425"/>
      </w:pPr>
      <w:r>
        <w:t>Уровень 5;</w:t>
      </w:r>
    </w:p>
    <w:p w:rsidR="009B1E4C" w:rsidRDefault="009B1E4C" w:rsidP="009B1E4C">
      <w:pPr>
        <w:pStyle w:val="50"/>
        <w:numPr>
          <w:ilvl w:val="0"/>
          <w:numId w:val="14"/>
        </w:numPr>
        <w:ind w:left="2977" w:hanging="425"/>
      </w:pPr>
      <w:r>
        <w:t>Уровень 5;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>Уровень 1.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26" w:name="_Toc364393"/>
      <w:bookmarkStart w:id="27" w:name="_Toc535312205"/>
      <w:r>
        <w:t>Приложения</w:t>
      </w:r>
      <w:bookmarkEnd w:id="26"/>
      <w:bookmarkEnd w:id="27"/>
    </w:p>
    <w:p w:rsidR="009B1E4C" w:rsidRDefault="009B1E4C" w:rsidP="009B1E4C">
      <w:r>
        <w:t>Приложения должны быть оформлены как продолжение документа на последующих его листах или в виде отдельного документа.</w:t>
      </w:r>
    </w:p>
    <w:p w:rsidR="009B1E4C" w:rsidRDefault="009B1E4C" w:rsidP="009B1E4C">
      <w:pPr>
        <w:keepNext/>
        <w:keepLines/>
      </w:pPr>
      <w:r>
        <w:lastRenderedPageBreak/>
        <w:t>Особенности оформления приложений в документации на программу (ГОСТ 19) и автоматизированную систему (ГОСТ 34) следующие: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0"/>
      </w:tblGrid>
      <w:tr w:rsidR="009B1E4C" w:rsidTr="009B1E4C">
        <w:trPr>
          <w:tblHeader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ГОСТ 19.106-78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ГОСТ 2.105-95 (ГОСТ 34)</w:t>
            </w:r>
          </w:p>
        </w:tc>
      </w:tr>
      <w:tr w:rsidR="009B1E4C" w:rsidTr="009B1E4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Каждое приложение должно начинаться с новой страницы с указанием в правом верхнем углу слова «ПРИЛОЖЕНИЕ» и иметь тематический заголовок, который записывают симметрично тексту прописными буквами.</w:t>
            </w:r>
          </w:p>
          <w:p w:rsidR="009B1E4C" w:rsidRDefault="009B1E4C">
            <w:pPr>
              <w:pStyle w:val="afb"/>
            </w:pPr>
            <w:r>
              <w:t>При наличии в документе более одного приложения все приложения нумеруют арабскими цифрами (без знака №).</w:t>
            </w:r>
          </w:p>
          <w:p w:rsidR="009B1E4C" w:rsidRDefault="009B1E4C">
            <w:pPr>
              <w:pStyle w:val="afb"/>
            </w:pPr>
            <w:proofErr w:type="gramStart"/>
            <w:r>
              <w:t>Например</w:t>
            </w:r>
            <w:proofErr w:type="gramEnd"/>
            <w:r>
              <w:t>:</w:t>
            </w:r>
          </w:p>
          <w:p w:rsidR="009B1E4C" w:rsidRDefault="009B1E4C">
            <w:pPr>
              <w:pStyle w:val="afb"/>
              <w:jc w:val="right"/>
              <w:rPr>
                <w:b/>
              </w:rPr>
            </w:pPr>
            <w:r>
              <w:rPr>
                <w:b/>
              </w:rPr>
              <w:t>ПРИЛОЖЕНИЕ 1</w:t>
            </w:r>
          </w:p>
          <w:p w:rsidR="009B1E4C" w:rsidRDefault="009B1E4C">
            <w:pPr>
              <w:pStyle w:val="afb"/>
              <w:jc w:val="right"/>
              <w:rPr>
                <w:b/>
              </w:rPr>
            </w:pPr>
            <w:r>
              <w:rPr>
                <w:b/>
              </w:rPr>
              <w:t>ПРИЛОЖЕНИЕ 2</w:t>
            </w:r>
          </w:p>
          <w:p w:rsidR="009B1E4C" w:rsidRDefault="009B1E4C">
            <w:pPr>
              <w:pStyle w:val="afb"/>
            </w:pPr>
            <w:r>
              <w:t>и т. д.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Каждое приложение следует начинать с новой страницы с указанием наверху посередине страницы слова «Приложение» и его обозначения, а под ним в скобках для обязательного приложения пишут слово «обязательное», а для информационного – «рекомендуемое» или «справочное».</w:t>
            </w:r>
          </w:p>
          <w:p w:rsidR="009B1E4C" w:rsidRDefault="009B1E4C">
            <w:pPr>
              <w:pStyle w:val="afb"/>
            </w:pPr>
            <w:r>
              <w:t>Приложение должно иметь заголовок, который записывают симметрично относительно текста с прописной буквы отдельной строкой.</w:t>
            </w:r>
          </w:p>
          <w:p w:rsidR="009B1E4C" w:rsidRDefault="009B1E4C">
            <w:pPr>
              <w:pStyle w:val="afb"/>
            </w:pPr>
            <w:r>
              <w:t xml:space="preserve">Приложения обозначают заглавными, буквами русского алфавита, начиная с А, за исключением букв Ё, З, Й, </w:t>
            </w:r>
            <w:proofErr w:type="gramStart"/>
            <w:r>
              <w:t>О</w:t>
            </w:r>
            <w:proofErr w:type="gramEnd"/>
            <w:r>
              <w:t>, Ч, Ь, Ы, Ъ.</w:t>
            </w:r>
          </w:p>
          <w:p w:rsidR="009B1E4C" w:rsidRDefault="009B1E4C">
            <w:pPr>
              <w:pStyle w:val="afb"/>
            </w:pPr>
            <w:proofErr w:type="gramStart"/>
            <w:r>
              <w:t>Например</w:t>
            </w:r>
            <w:proofErr w:type="gramEnd"/>
            <w:r>
              <w:t>:</w:t>
            </w:r>
          </w:p>
          <w:p w:rsidR="009B1E4C" w:rsidRDefault="009B1E4C">
            <w:pPr>
              <w:pStyle w:val="affb"/>
              <w:rPr>
                <w:b/>
              </w:rPr>
            </w:pPr>
            <w:r>
              <w:rPr>
                <w:b/>
              </w:rPr>
              <w:t>Приложение А</w:t>
            </w:r>
          </w:p>
          <w:p w:rsidR="009B1E4C" w:rsidRDefault="009B1E4C">
            <w:pPr>
              <w:pStyle w:val="affb"/>
              <w:rPr>
                <w:b/>
              </w:rPr>
            </w:pPr>
            <w:r>
              <w:rPr>
                <w:b/>
              </w:rPr>
              <w:t>Приложение Б</w:t>
            </w:r>
          </w:p>
          <w:p w:rsidR="009B1E4C" w:rsidRDefault="009B1E4C">
            <w:pPr>
              <w:pStyle w:val="afb"/>
            </w:pPr>
            <w:r>
              <w:t>и т. д.</w:t>
            </w:r>
          </w:p>
        </w:tc>
      </w:tr>
      <w:tr w:rsidR="009B1E4C" w:rsidTr="009B1E4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  <w:keepNext/>
              <w:keepLines/>
            </w:pPr>
            <w:r>
              <w:lastRenderedPageBreak/>
              <w:t>Иллюстрации и таблицы в приложениях нумеруют в пределах каждого приложения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  <w:keepNext/>
              <w:keepLines/>
            </w:pPr>
            <w:r>
              <w:t>Рисунки и таблицы каждого приложения обозначают отдельной нумерацией арабскими цифрами с добавлением перед цифрой обозначения приложения. Данное правило применимо и в случаях, когда в приложении есть всего один рисунок или одна таблица.</w:t>
            </w:r>
          </w:p>
          <w:p w:rsidR="009B1E4C" w:rsidRDefault="009B1E4C">
            <w:pPr>
              <w:pStyle w:val="afb"/>
              <w:keepNext/>
              <w:keepLines/>
            </w:pPr>
            <w:proofErr w:type="gramStart"/>
            <w:r>
              <w:t>Например</w:t>
            </w:r>
            <w:proofErr w:type="gramEnd"/>
            <w:r>
              <w:t>: Рисунок А.1, Таблица Б.2.</w:t>
            </w:r>
          </w:p>
          <w:p w:rsidR="009B1E4C" w:rsidRDefault="009B1E4C">
            <w:pPr>
              <w:pStyle w:val="afb"/>
              <w:keepNext/>
              <w:keepLines/>
            </w:pPr>
            <w:r>
              <w:t xml:space="preserve">Добавление подписей такого формата описано в </w:t>
            </w:r>
            <w:proofErr w:type="spellStart"/>
            <w:r>
              <w:t>пп</w:t>
            </w:r>
            <w:proofErr w:type="spellEnd"/>
            <w:r>
              <w:t>. </w:t>
            </w:r>
            <w:r>
              <w:fldChar w:fldCharType="begin"/>
            </w:r>
            <w:r>
              <w:instrText xml:space="preserve"> REF _Ref534965890 \n \h </w:instrText>
            </w:r>
            <w:r>
              <w:fldChar w:fldCharType="separate"/>
            </w:r>
            <w:r>
              <w:t>1.4</w:t>
            </w:r>
            <w:r>
              <w:fldChar w:fldCharType="end"/>
            </w:r>
            <w:r>
              <w:t xml:space="preserve"> и </w:t>
            </w:r>
            <w:r>
              <w:fldChar w:fldCharType="begin"/>
            </w:r>
            <w:r>
              <w:instrText xml:space="preserve"> REF _Ref534966645 \n \h </w:instrText>
            </w:r>
            <w:r>
              <w:fldChar w:fldCharType="separate"/>
            </w:r>
            <w:r>
              <w:t>1.5</w:t>
            </w:r>
            <w:r>
              <w:fldChar w:fldCharType="end"/>
            </w:r>
          </w:p>
        </w:tc>
      </w:tr>
    </w:tbl>
    <w:p w:rsidR="009B1E4C" w:rsidRDefault="009B1E4C" w:rsidP="009B1E4C">
      <w:bookmarkStart w:id="28" w:name="_Toc535312207"/>
      <w:bookmarkStart w:id="29" w:name="_Toc535312206"/>
      <w:r>
        <w:t>В тексте документа должны быть указаны ссылки на каждое приложение.</w:t>
      </w:r>
    </w:p>
    <w:p w:rsidR="009B1E4C" w:rsidRDefault="009B1E4C" w:rsidP="009B1E4C">
      <w:r>
        <w:t>Все приложения должны быть представлены на листе «Содержание».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30" w:name="_Toc364394"/>
      <w:r>
        <w:t>Нумерация страниц</w:t>
      </w:r>
      <w:bookmarkEnd w:id="28"/>
      <w:bookmarkEnd w:id="30"/>
    </w:p>
    <w:p w:rsidR="009B1E4C" w:rsidRDefault="009B1E4C" w:rsidP="009B1E4C">
      <w:r>
        <w:t>Номера страниц в документах должны располагаться вверху страницы (в верхнем колонтитуле) по центру.</w:t>
      </w:r>
    </w:p>
    <w:p w:rsidR="009B1E4C" w:rsidRDefault="009B1E4C" w:rsidP="009B1E4C">
      <w:r>
        <w:t>Титульный лист и лист утверждения (если он есть в документе) не нумеруются. Лист утверждения не входит в нумерацию страниц.</w:t>
      </w:r>
    </w:p>
    <w:p w:rsidR="009B1E4C" w:rsidRDefault="009B1E4C" w:rsidP="009B1E4C">
      <w:r>
        <w:t>Число страниц указывается на титульном листе в виде автоматического поля: вкладка «Вставка» – группа «Текст» – кнопка «Экспресс-блоки» – пункт «Поле» – «Поля»: «</w:t>
      </w:r>
      <w:proofErr w:type="spellStart"/>
      <w:r>
        <w:rPr>
          <w:lang w:val="en-US"/>
        </w:rPr>
        <w:t>NumPages</w:t>
      </w:r>
      <w:proofErr w:type="spellEnd"/>
      <w:r>
        <w:t>».</w:t>
      </w:r>
    </w:p>
    <w:p w:rsidR="009B1E4C" w:rsidRDefault="009B1E4C" w:rsidP="009B1E4C">
      <w:r>
        <w:t xml:space="preserve">Для того чтобы лист утверждения не учитывался в количестве страниц документа, следует в контекстном меню автоматического поля выбрать пункт «Коды/значения полей» и изменить формулу </w:t>
      </w:r>
      <w:r>
        <w:br/>
        <w:t>на «</w:t>
      </w:r>
      <w:r>
        <w:rPr>
          <w:b/>
        </w:rPr>
        <w:t>{</w:t>
      </w:r>
      <w:r>
        <w:t xml:space="preserve"> = </w:t>
      </w:r>
      <w:r>
        <w:rPr>
          <w:b/>
        </w:rPr>
        <w:t>{</w:t>
      </w:r>
      <w:r>
        <w:rPr>
          <w:lang w:val="en-US"/>
        </w:rPr>
        <w:t>NUMPAGES</w:t>
      </w:r>
      <w:r>
        <w:rPr>
          <w:b/>
        </w:rPr>
        <w:t>}</w:t>
      </w:r>
      <w:r>
        <w:t xml:space="preserve"> -1 \* </w:t>
      </w:r>
      <w:r>
        <w:rPr>
          <w:lang w:val="en-US"/>
        </w:rPr>
        <w:t>MERGEFORMAT</w:t>
      </w:r>
      <w:r w:rsidRPr="009B1E4C">
        <w:t xml:space="preserve"> </w:t>
      </w:r>
      <w:r>
        <w:rPr>
          <w:b/>
        </w:rPr>
        <w:t>}</w:t>
      </w:r>
      <w:r>
        <w:t>».</w:t>
      </w:r>
    </w:p>
    <w:p w:rsidR="009B1E4C" w:rsidRDefault="009B1E4C" w:rsidP="009B1E4C">
      <w:r>
        <w:t>Другой способ вставить количество страниц – скопировать поля из данного документа: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 xml:space="preserve">если есть лист утверждения – </w:t>
      </w:r>
      <w:r>
        <w:fldChar w:fldCharType="begin"/>
      </w:r>
      <w:r>
        <w:instrText xml:space="preserve"> = </w:instrText>
      </w:r>
      <w:r>
        <w:fldChar w:fldCharType="begin"/>
      </w:r>
      <w:r>
        <w:rPr>
          <w:lang w:val="en-US"/>
        </w:rPr>
        <w:instrText xml:space="preserve"> </w:instrText>
      </w:r>
      <w:r>
        <w:instrText>NUMPAGES</w:instrText>
      </w:r>
      <w:r>
        <w:fldChar w:fldCharType="separate"/>
      </w:r>
      <w:r>
        <w:rPr>
          <w:noProof/>
        </w:rPr>
        <w:instrText>31</w:instrText>
      </w:r>
      <w:r>
        <w:fldChar w:fldCharType="end"/>
      </w:r>
      <w:r>
        <w:instrText xml:space="preserve"> -1 \* MERGEFORMAT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>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 xml:space="preserve">если нет листа утверждения – </w:t>
      </w:r>
      <w:r>
        <w:fldChar w:fldCharType="begin"/>
      </w:r>
      <w:r>
        <w:instrText xml:space="preserve"> NUMPAGES   \* MERGEFORMAT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31" w:name="_Toc364395"/>
      <w:bookmarkStart w:id="32" w:name="_Toc535312208"/>
      <w:r>
        <w:lastRenderedPageBreak/>
        <w:t>Содержание</w:t>
      </w:r>
      <w:bookmarkEnd w:id="31"/>
      <w:bookmarkEnd w:id="32"/>
    </w:p>
    <w:p w:rsidR="009B1E4C" w:rsidRDefault="009B1E4C" w:rsidP="009B1E4C">
      <w:r>
        <w:t>Каждому уровню заголовков в содержании присвоен свой стиль: Оглавление 1, Оглавление 2, Оглавление 3 и т. д. Настройки оформления для каждого такого стиля задаются отдельно.</w:t>
      </w:r>
    </w:p>
    <w:p w:rsidR="009B1E4C" w:rsidRDefault="009B1E4C" w:rsidP="009B1E4C">
      <w:r>
        <w:t>Сначала следует выделить в содержании любую строку, содержащую заголовок первого уровня, отформатировать ее, затем вызвать перечень стилей нажатием на кнопку </w:t>
      </w:r>
      <w:r>
        <w:rPr>
          <w:noProof/>
          <w:lang w:eastAsia="ru-RU"/>
        </w:rPr>
        <w:drawing>
          <wp:inline distT="0" distB="0" distL="0" distR="0">
            <wp:extent cx="190500" cy="180975"/>
            <wp:effectExtent l="0" t="0" r="0" b="9525"/>
            <wp:docPr id="16" name="Рисунок 16" descr="cid:image007.png@01D1E1D8.9CC3D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7.png@01D1E1D8.9CC3D3C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нажать правой кнопкой мыши на соответствующий стиль (для заголовков первого уровня это «Оглавление 1»), в контекстном меню нажать «Обновить «Оглавление 1» в соответствии с выделенным фрагментом» (</w:t>
      </w:r>
      <w:r>
        <w:fldChar w:fldCharType="begin"/>
      </w:r>
      <w:r>
        <w:instrText xml:space="preserve"> REF _Ref534975863 \h </w:instrText>
      </w:r>
      <w:r>
        <w:fldChar w:fldCharType="separate"/>
      </w:r>
      <w:r>
        <w:t>Рисунок </w:t>
      </w:r>
      <w:r>
        <w:rPr>
          <w:noProof/>
        </w:rPr>
        <w:t>6</w:t>
      </w:r>
      <w:r>
        <w:fldChar w:fldCharType="end"/>
      </w:r>
      <w:r>
        <w:t>). После этого заданное оформление будет автоматически применено к другим заголовкам первого уровня.</w:t>
      </w:r>
    </w:p>
    <w:p w:rsidR="009B1E4C" w:rsidRDefault="009B1E4C" w:rsidP="009B1E4C">
      <w:pPr>
        <w:pStyle w:val="aff1"/>
      </w:pPr>
      <w:r>
        <w:rPr>
          <w:lang w:eastAsia="ru-RU"/>
        </w:rPr>
        <w:drawing>
          <wp:inline distT="0" distB="0" distL="0" distR="0">
            <wp:extent cx="5819775" cy="425767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2576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BFBFB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1E4C" w:rsidRDefault="009B1E4C" w:rsidP="009B1E4C">
      <w:pPr>
        <w:pStyle w:val="aff3"/>
      </w:pPr>
      <w:bookmarkStart w:id="33" w:name="_Ref534975863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33"/>
      <w:r>
        <w:t xml:space="preserve"> – Изменение оформления содержания</w:t>
      </w:r>
    </w:p>
    <w:p w:rsidR="009B1E4C" w:rsidRDefault="009B1E4C" w:rsidP="009B1E4C">
      <w:r>
        <w:t>Настройки оформления для остальных уровней заголовков в содержании настраиваются аналогичным образом.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34" w:name="_Toc364396"/>
      <w:r>
        <w:lastRenderedPageBreak/>
        <w:t>Сокращения и обозначения</w:t>
      </w:r>
      <w:bookmarkEnd w:id="29"/>
      <w:bookmarkEnd w:id="34"/>
    </w:p>
    <w:p w:rsidR="009B1E4C" w:rsidRDefault="009B1E4C" w:rsidP="009B1E4C">
      <w:r>
        <w:t>Все сокращения и обозначения должны быть даны в списке сокращений с расшифровками.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35" w:name="_Toc364397"/>
      <w:bookmarkStart w:id="36" w:name="_Toc535312203"/>
      <w:bookmarkStart w:id="37" w:name="_Toc535312210"/>
      <w:r>
        <w:t>Примечания</w:t>
      </w:r>
      <w:bookmarkEnd w:id="35"/>
      <w:bookmarkEnd w:id="36"/>
    </w:p>
    <w:p w:rsidR="009B1E4C" w:rsidRDefault="009B1E4C" w:rsidP="009B1E4C">
      <w:r>
        <w:t>В примечаниях могут быть указаны справочные и пояснительные данные.</w:t>
      </w:r>
    </w:p>
    <w:p w:rsidR="009B1E4C" w:rsidRDefault="009B1E4C" w:rsidP="009B1E4C">
      <w:r>
        <w:t>Способ оформления примечаний должен быть выбран исходя из вида документации – на программу (ГОСТ 19) или на автоматизированную систему (ГОСТ 34):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9B1E4C" w:rsidTr="009B1E4C">
        <w:trPr>
          <w:tblHeader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ГОСТ 19.106-78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ГОСТ 2.105-95 (ГОСТ 34)</w:t>
            </w:r>
          </w:p>
        </w:tc>
      </w:tr>
      <w:tr w:rsidR="009B1E4C" w:rsidTr="009B1E4C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Одно примечание не нумеруется. После слова «Примечание» ставят точку.</w:t>
            </w:r>
          </w:p>
          <w:p w:rsidR="009B1E4C" w:rsidRDefault="009B1E4C">
            <w:pPr>
              <w:pStyle w:val="afb"/>
            </w:pPr>
            <w:r>
              <w:t>Несколько примечаний следует нумеровать по порядку арабскими цифрами с точкой. После слова «Примечания» ставят двоеточие.</w:t>
            </w:r>
          </w:p>
          <w:p w:rsidR="009B1E4C" w:rsidRDefault="009B1E4C">
            <w:pPr>
              <w:pStyle w:val="aff9"/>
            </w:pPr>
            <w:proofErr w:type="gramStart"/>
            <w:r>
              <w:t>Например</w:t>
            </w:r>
            <w:proofErr w:type="gramEnd"/>
            <w:r>
              <w:t>:</w:t>
            </w:r>
          </w:p>
          <w:p w:rsidR="009B1E4C" w:rsidRDefault="009B1E4C">
            <w:pPr>
              <w:pStyle w:val="aff9"/>
            </w:pPr>
            <w:r>
              <w:t>Примечание. Настройки заданы по умолчанию.</w:t>
            </w:r>
          </w:p>
          <w:p w:rsidR="009B1E4C" w:rsidRDefault="009B1E4C">
            <w:pPr>
              <w:pStyle w:val="aff9"/>
            </w:pPr>
            <w:r>
              <w:t>Примечания:</w:t>
            </w:r>
          </w:p>
          <w:p w:rsidR="009B1E4C" w:rsidRDefault="009B1E4C">
            <w:pPr>
              <w:pStyle w:val="aff9"/>
            </w:pPr>
            <w:r>
              <w:t>1. Настройки заданы по умолчанию.</w:t>
            </w:r>
          </w:p>
          <w:p w:rsidR="009B1E4C" w:rsidRDefault="009B1E4C">
            <w:pPr>
              <w:pStyle w:val="aff9"/>
            </w:pPr>
            <w:r>
              <w:t>2. Настройки могут быть изменены системным программистом.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Если примечание одно, то после слова «Примечание» ставится тире и примечание печатается тоже с прописной буквы. Одно примечание не нумеруют. Несколько примечаний нумеруют по порядку арабскими цифрами.</w:t>
            </w:r>
          </w:p>
          <w:p w:rsidR="009B1E4C" w:rsidRDefault="009B1E4C">
            <w:pPr>
              <w:pStyle w:val="aff9"/>
            </w:pPr>
            <w:proofErr w:type="gramStart"/>
            <w:r>
              <w:t>Например</w:t>
            </w:r>
            <w:proofErr w:type="gramEnd"/>
            <w:r>
              <w:t>:</w:t>
            </w:r>
          </w:p>
          <w:p w:rsidR="009B1E4C" w:rsidRDefault="009B1E4C">
            <w:pPr>
              <w:pStyle w:val="aff9"/>
            </w:pPr>
            <w:r>
              <w:t>Примечание – Настройки заданы по умолчанию.</w:t>
            </w:r>
          </w:p>
          <w:p w:rsidR="009B1E4C" w:rsidRDefault="009B1E4C">
            <w:pPr>
              <w:pStyle w:val="aff9"/>
            </w:pPr>
            <w:r>
              <w:t>Примечания</w:t>
            </w:r>
          </w:p>
          <w:p w:rsidR="009B1E4C" w:rsidRDefault="009B1E4C">
            <w:pPr>
              <w:pStyle w:val="aff9"/>
            </w:pPr>
            <w:r>
              <w:t>1 Настройки заданы по умолчанию.</w:t>
            </w:r>
          </w:p>
          <w:p w:rsidR="009B1E4C" w:rsidRDefault="009B1E4C">
            <w:pPr>
              <w:pStyle w:val="aff9"/>
            </w:pPr>
            <w:r>
              <w:t>2 Настройки могут быть изменены администратором Системы.</w:t>
            </w:r>
          </w:p>
        </w:tc>
      </w:tr>
    </w:tbl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38" w:name="_Toc364398"/>
      <w:r>
        <w:t>Разрывы страниц и разделов</w:t>
      </w:r>
      <w:bookmarkEnd w:id="37"/>
      <w:bookmarkEnd w:id="38"/>
    </w:p>
    <w:p w:rsidR="009B1E4C" w:rsidRDefault="009B1E4C" w:rsidP="009B1E4C">
      <w:r>
        <w:t>Не допускается использовать знак абзаца для перехода на следующую страницу. Для этого следует использовать разрывы страниц и разделов (вкладка «Макет» – группа «Параметры страницы» – кнопка «Разрывы»).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39" w:name="_Toc364399"/>
      <w:bookmarkStart w:id="40" w:name="_Toc535312212"/>
      <w:r>
        <w:lastRenderedPageBreak/>
        <w:t>Пробелы</w:t>
      </w:r>
      <w:bookmarkEnd w:id="39"/>
      <w:bookmarkEnd w:id="40"/>
    </w:p>
    <w:p w:rsidR="009B1E4C" w:rsidRDefault="009B1E4C" w:rsidP="009B1E4C">
      <w:r>
        <w:t>Между словами должен использоваться только одинарный пробел, все множественные пробелы должны быть убраны.</w:t>
      </w:r>
    </w:p>
    <w:p w:rsidR="009B1E4C" w:rsidRDefault="009B1E4C" w:rsidP="009B1E4C">
      <w:r>
        <w:t xml:space="preserve">Не допускается использовать пробел в целях, отличных от разделения слов, например, для обозначения нового абзаца или выравнивания текста по правому краю. Для оформления документа следует использовать специальные средства форматирования </w:t>
      </w:r>
      <w:r>
        <w:rPr>
          <w:lang w:val="en-US"/>
        </w:rPr>
        <w:t>Microsoft Word</w:t>
      </w:r>
      <w:r>
        <w:t>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41" w:name="_Toc364400"/>
      <w:bookmarkStart w:id="42" w:name="_Toc535312211"/>
      <w:r>
        <w:t>Кавычки</w:t>
      </w:r>
      <w:bookmarkEnd w:id="41"/>
      <w:bookmarkEnd w:id="42"/>
    </w:p>
    <w:p w:rsidR="009B1E4C" w:rsidRDefault="009B1E4C" w:rsidP="009B1E4C">
      <w:r>
        <w:t>Необходимо сделать все кавычки в тексте угловыми: «…».</w:t>
      </w:r>
    </w:p>
    <w:p w:rsidR="009B1E4C" w:rsidRDefault="009B1E4C" w:rsidP="009B1E4C">
      <w:r>
        <w:t xml:space="preserve">Если в тексте, заключенном в кавычки, есть название, то не следует ставить двойные угловые кавычки либо кавычки "…". Пример верного использования кавычек в таком случае: </w:t>
      </w:r>
      <w:r>
        <w:rPr>
          <w:i/>
        </w:rPr>
        <w:t>Для просмотра подробной информации следует перейти на вкладку «Аналитический отчет «Сведения о работниках»</w:t>
      </w:r>
      <w:r>
        <w:t>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43" w:name="_Toc364401"/>
      <w:bookmarkStart w:id="44" w:name="_Toc535312213"/>
      <w:r>
        <w:t>Даты</w:t>
      </w:r>
      <w:bookmarkEnd w:id="43"/>
      <w:bookmarkEnd w:id="44"/>
    </w:p>
    <w:p w:rsidR="009B1E4C" w:rsidRDefault="009B1E4C" w:rsidP="009B1E4C">
      <w:r>
        <w:t xml:space="preserve">Все даты должны быть приведены к единой форме записи. Возможны следующие форматы записи: </w:t>
      </w:r>
      <w:proofErr w:type="spellStart"/>
      <w:r>
        <w:rPr>
          <w:i/>
          <w:lang w:val="en-US"/>
        </w:rPr>
        <w:t>dd</w:t>
      </w:r>
      <w:proofErr w:type="spellEnd"/>
      <w:r>
        <w:rPr>
          <w:i/>
        </w:rPr>
        <w:t>.</w:t>
      </w:r>
      <w:proofErr w:type="gramStart"/>
      <w:r>
        <w:rPr>
          <w:i/>
          <w:lang w:val="en-US"/>
        </w:rPr>
        <w:t>mm</w:t>
      </w:r>
      <w:r>
        <w:rPr>
          <w:i/>
        </w:rPr>
        <w:t>.</w:t>
      </w:r>
      <w:proofErr w:type="spellStart"/>
      <w:r>
        <w:rPr>
          <w:i/>
          <w:lang w:val="en-US"/>
        </w:rPr>
        <w:t>yyyy</w:t>
      </w:r>
      <w:proofErr w:type="spellEnd"/>
      <w:proofErr w:type="gramEnd"/>
      <w:r>
        <w:t xml:space="preserve">, </w:t>
      </w:r>
      <w:proofErr w:type="spellStart"/>
      <w:r>
        <w:rPr>
          <w:i/>
          <w:lang w:val="en-US"/>
        </w:rPr>
        <w:t>dd</w:t>
      </w:r>
      <w:proofErr w:type="spellEnd"/>
      <w:r w:rsidRPr="009B1E4C">
        <w:rPr>
          <w:i/>
        </w:rPr>
        <w:t xml:space="preserve"> </w:t>
      </w:r>
      <w:r>
        <w:rPr>
          <w:i/>
          <w:lang w:val="en-US"/>
        </w:rPr>
        <w:t>month</w:t>
      </w:r>
      <w:r w:rsidRPr="009B1E4C">
        <w:rPr>
          <w:i/>
        </w:rPr>
        <w:t xml:space="preserve"> </w:t>
      </w:r>
      <w:proofErr w:type="spellStart"/>
      <w:r>
        <w:rPr>
          <w:i/>
          <w:lang w:val="en-US"/>
        </w:rPr>
        <w:t>yyyy</w:t>
      </w:r>
      <w:proofErr w:type="spellEnd"/>
      <w:r>
        <w:rPr>
          <w:i/>
        </w:rPr>
        <w:t xml:space="preserve"> г.</w:t>
      </w:r>
      <w:r>
        <w:t xml:space="preserve"> и </w:t>
      </w:r>
      <w:proofErr w:type="spellStart"/>
      <w:r>
        <w:rPr>
          <w:i/>
          <w:lang w:val="en-US"/>
        </w:rPr>
        <w:t>dd</w:t>
      </w:r>
      <w:proofErr w:type="spellEnd"/>
      <w:r w:rsidRPr="009B1E4C">
        <w:rPr>
          <w:i/>
        </w:rPr>
        <w:t xml:space="preserve"> </w:t>
      </w:r>
      <w:r>
        <w:rPr>
          <w:i/>
          <w:lang w:val="en-US"/>
        </w:rPr>
        <w:t>month</w:t>
      </w:r>
      <w:r w:rsidRPr="009B1E4C">
        <w:rPr>
          <w:i/>
        </w:rPr>
        <w:t xml:space="preserve"> </w:t>
      </w:r>
      <w:proofErr w:type="spellStart"/>
      <w:r>
        <w:rPr>
          <w:i/>
          <w:lang w:val="en-US"/>
        </w:rPr>
        <w:t>yyyy</w:t>
      </w:r>
      <w:proofErr w:type="spellEnd"/>
      <w:r>
        <w:rPr>
          <w:i/>
        </w:rPr>
        <w:t xml:space="preserve"> года</w:t>
      </w:r>
      <w:r>
        <w:t>. Следует выбрать любой формат и желательно использовать только его.</w:t>
      </w:r>
    </w:p>
    <w:p w:rsidR="009B1E4C" w:rsidRDefault="009B1E4C" w:rsidP="009B1E4C">
      <w:r>
        <w:t xml:space="preserve">Исключение составляют даты, являющиеся частью наименования документа или цитаты, их изменять не следует. </w:t>
      </w:r>
      <w:proofErr w:type="gramStart"/>
      <w:r>
        <w:t>Например</w:t>
      </w:r>
      <w:proofErr w:type="gramEnd"/>
      <w:r>
        <w:t xml:space="preserve">: </w:t>
      </w:r>
      <w:r>
        <w:rPr>
          <w:i/>
        </w:rPr>
        <w:t>Федеральный закон от 31</w:t>
      </w:r>
      <w:r>
        <w:rPr>
          <w:i/>
          <w:lang w:val="en-US"/>
        </w:rPr>
        <w:t> </w:t>
      </w:r>
      <w:r>
        <w:rPr>
          <w:i/>
        </w:rPr>
        <w:t>декабря 2011 г. № 666 «О внесении изменений в Постановление Правительства Российской Федерации от 01.01.1999 № 123»</w:t>
      </w:r>
      <w:r>
        <w:t>.</w:t>
      </w:r>
    </w:p>
    <w:p w:rsidR="009B1E4C" w:rsidRDefault="009B1E4C" w:rsidP="009B1E4C">
      <w:pPr>
        <w:pStyle w:val="10"/>
        <w:numPr>
          <w:ilvl w:val="0"/>
          <w:numId w:val="2"/>
        </w:numPr>
        <w:ind w:left="0" w:firstLine="851"/>
      </w:pPr>
      <w:bookmarkStart w:id="45" w:name="_Toc364402"/>
      <w:bookmarkStart w:id="46" w:name="_Toc535312214"/>
      <w:r>
        <w:lastRenderedPageBreak/>
        <w:t>Требования к содержанию</w:t>
      </w:r>
      <w:bookmarkEnd w:id="45"/>
      <w:bookmarkEnd w:id="46"/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47" w:name="_Toc364403"/>
      <w:bookmarkStart w:id="48" w:name="_Toc535312215"/>
      <w:r>
        <w:t>Логика изложения</w:t>
      </w:r>
      <w:bookmarkEnd w:id="47"/>
      <w:bookmarkEnd w:id="48"/>
    </w:p>
    <w:p w:rsidR="009B1E4C" w:rsidRDefault="009B1E4C" w:rsidP="009B1E4C">
      <w:r>
        <w:t xml:space="preserve">При подготовке документации информация должна излагаться последовательно, быть непротиворечивой и достаточной для понимания потенциальными читателями. </w:t>
      </w:r>
      <w:proofErr w:type="gramStart"/>
      <w:r>
        <w:t>Например</w:t>
      </w:r>
      <w:proofErr w:type="gramEnd"/>
      <w:r>
        <w:t>: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>если сначала говорится, что в системе три модуля, то далее при их описании должны быть даны характеристики всем трем ранее указанным модулям, а не двум;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>если дается ссылка наподобие «процедура аналогична описанной для …» необходимо удостовериться, что информация, на которую указана ссылка, действительно существует;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>текстовое описание и соответствующие ему рисунки не должны противоречить друг другу (должны совпадать состав разделов, названия элементов интерфейса и т. п. в тексте и на скриншоте);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>следует соблюдать единообразие в названии элементов интерфейса. Если элемент назван «кнопкой», то далее нельзя обозначить его «пиктограммой», «значком» или другим образом;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>при описании последовательности действий предпочтительно использовать нумерованный список (одно действие = один шаг);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>при копировании фрагментов текста из одного документа в другой необходимо проверять уместность скопированного фрагмента в текущем документе;</w:t>
      </w:r>
    </w:p>
    <w:p w:rsidR="009B1E4C" w:rsidRDefault="009B1E4C" w:rsidP="009B1E4C">
      <w:pPr>
        <w:pStyle w:val="1"/>
        <w:numPr>
          <w:ilvl w:val="0"/>
          <w:numId w:val="6"/>
        </w:numPr>
        <w:ind w:left="1276" w:hanging="425"/>
      </w:pPr>
      <w:r>
        <w:t>в техническом задании нельзя использовать скриншоты уже существующей системы или программы, только макеты.</w:t>
      </w:r>
    </w:p>
    <w:p w:rsidR="009B1E4C" w:rsidRDefault="009B1E4C" w:rsidP="009B1E4C">
      <w:pPr>
        <w:pStyle w:val="2"/>
        <w:numPr>
          <w:ilvl w:val="1"/>
          <w:numId w:val="2"/>
        </w:numPr>
        <w:ind w:left="0" w:firstLine="851"/>
      </w:pPr>
      <w:bookmarkStart w:id="49" w:name="_Toc364404"/>
      <w:bookmarkStart w:id="50" w:name="_Toc535312216"/>
      <w:r>
        <w:t>Лексика</w:t>
      </w:r>
      <w:bookmarkEnd w:id="49"/>
      <w:bookmarkEnd w:id="50"/>
    </w:p>
    <w:p w:rsidR="009B1E4C" w:rsidRDefault="009B1E4C" w:rsidP="009B1E4C">
      <w:r>
        <w:t xml:space="preserve">В тексте не допускается использование личных глаголов («нажмите», «перейдите», «откройте» и т. д.). Формулировки должны быть безличными: «Для… необходимо…», «Для того чтобы …, следует …». Использование </w:t>
      </w:r>
      <w:r>
        <w:lastRenderedPageBreak/>
        <w:t>формулировок «вам необходимо…», «пользователю необходимо» должно быть исключено.</w:t>
      </w:r>
    </w:p>
    <w:p w:rsidR="009B1E4C" w:rsidRDefault="009B1E4C" w:rsidP="009B1E4C">
      <w:r>
        <w:t>Формулировки со словами «необходимо», «следует» и «должен» требуется употреблять в случае действительной необходимости выполнения действия. Если действие необязательно или существует несколько способов достижения результата, рекомендуется использовать формулировки со словами «можно», «возможно», «допустимо» и т. д.</w:t>
      </w:r>
    </w:p>
    <w:p w:rsidR="009B1E4C" w:rsidRDefault="009B1E4C" w:rsidP="009B1E4C">
      <w:r>
        <w:t>В таблице ниже (</w:t>
      </w:r>
      <w:r>
        <w:fldChar w:fldCharType="begin"/>
      </w:r>
      <w:r>
        <w:instrText xml:space="preserve"> REF _Ref535242756 \h </w:instrText>
      </w:r>
      <w:r>
        <w:fldChar w:fldCharType="separate"/>
      </w:r>
      <w:r>
        <w:t>Таблица </w:t>
      </w:r>
      <w:r>
        <w:rPr>
          <w:noProof/>
        </w:rPr>
        <w:t>2</w:t>
      </w:r>
      <w:r>
        <w:fldChar w:fldCharType="end"/>
      </w:r>
      <w:r>
        <w:t>) приведены основные элементы интерфейса и примеры их описания.</w:t>
      </w:r>
    </w:p>
    <w:p w:rsidR="009B1E4C" w:rsidRDefault="009B1E4C" w:rsidP="009B1E4C">
      <w:pPr>
        <w:ind w:firstLine="0"/>
        <w:jc w:val="left"/>
        <w:sectPr w:rsidR="009B1E4C">
          <w:pgSz w:w="11906" w:h="16838"/>
          <w:pgMar w:top="1134" w:right="850" w:bottom="1134" w:left="1701" w:header="708" w:footer="708" w:gutter="0"/>
          <w:cols w:space="720"/>
        </w:sectPr>
      </w:pPr>
    </w:p>
    <w:p w:rsidR="009B1E4C" w:rsidRDefault="009B1E4C" w:rsidP="009B1E4C">
      <w:pPr>
        <w:pStyle w:val="aff5"/>
      </w:pPr>
      <w:bookmarkStart w:id="51" w:name="_Ref535242756"/>
      <w:r>
        <w:lastRenderedPageBreak/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1"/>
      <w:r>
        <w:t xml:space="preserve"> – Описание основных элементов интерфейса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4"/>
        <w:gridCol w:w="2354"/>
        <w:gridCol w:w="2909"/>
        <w:gridCol w:w="4133"/>
      </w:tblGrid>
      <w:tr w:rsidR="009B1E4C" w:rsidTr="009B1E4C">
        <w:trPr>
          <w:tblHeader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Рисунок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Название элемента интерфейса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Действие с элементом интерфейса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Пример использования в тексте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200025" cy="342900"/>
                  <wp:effectExtent l="0" t="0" r="9525" b="0"/>
                  <wp:docPr id="14" name="Рисунок 14" descr="Описание: Описание: D:\Working\Рабочая инстуркция к КДО\Picture\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Описание: Описание: D:\Working\Рабочая инстуркция к КДО\Picture\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Флаг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 xml:space="preserve">Установить флаг / </w:t>
            </w:r>
            <w:r>
              <w:br/>
              <w:t>Снять флаг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>Для фильтрации данных следует установить флаги напротив интересующих параметров.</w:t>
            </w:r>
          </w:p>
          <w:p w:rsidR="009B1E4C" w:rsidRDefault="009B1E4C">
            <w:pPr>
              <w:pStyle w:val="aff9"/>
            </w:pPr>
            <w:r>
              <w:t>После снятия флага «Телефон» в отчете не будут отображаться номера телефонов сотрудников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195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Переключатель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Установить переключатель в положение …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>Для фильтрации сведений по полу необходимо установить переключатель «Пол» в положение «Женский» или «Мужской»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1514475" cy="257175"/>
                  <wp:effectExtent l="0" t="0" r="9525" b="9525"/>
                  <wp:docPr id="12" name="Рисунок 12" descr="Описание: D:\Working\Рабочая инстуркция к КДО\Picture\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Описание: D:\Working\Рабочая инстуркция к КДО\Picture\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Кнопка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Нажать на кнопку,</w:t>
            </w:r>
          </w:p>
          <w:p w:rsidR="009B1E4C" w:rsidRDefault="009B1E4C">
            <w:pPr>
              <w:pStyle w:val="affb"/>
            </w:pPr>
            <w:r>
              <w:t>Нажатие на кнопку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>Для применения параметров фильтрации следует нажать на кнопку «ОК».</w:t>
            </w:r>
          </w:p>
          <w:p w:rsidR="009B1E4C" w:rsidRDefault="009B1E4C">
            <w:pPr>
              <w:pStyle w:val="aff9"/>
            </w:pPr>
            <w:r>
              <w:t>Для сброса параметров фильтрации используется кнопка «Очистить»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  <w:keepNext/>
              <w:keepLines/>
            </w:pPr>
            <w:r>
              <w:rPr>
                <w:noProof/>
                <w:sz w:val="24"/>
                <w:lang w:eastAsia="ru-RU"/>
              </w:rPr>
              <w:lastRenderedPageBreak/>
              <w:drawing>
                <wp:inline distT="0" distB="0" distL="0" distR="0">
                  <wp:extent cx="2257425" cy="390525"/>
                  <wp:effectExtent l="0" t="0" r="9525" b="9525"/>
                  <wp:docPr id="11" name="Рисунок 11" descr="Описание: Описание: D:\Working\Рабочая инстуркция к КДО\Picture\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Описание: D:\Working\Рабочая инстуркция к КДО\Picture\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  <w:keepNext/>
              <w:keepLines/>
            </w:pPr>
            <w:r>
              <w:t>Поле ввода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  <w:keepNext/>
              <w:keepLines/>
            </w:pPr>
            <w:r>
              <w:t>Ввести данные в поле,</w:t>
            </w:r>
          </w:p>
          <w:p w:rsidR="009B1E4C" w:rsidRDefault="009B1E4C">
            <w:pPr>
              <w:pStyle w:val="affb"/>
              <w:keepNext/>
              <w:keepLines/>
            </w:pPr>
            <w:r>
              <w:t>Заполнить поле,</w:t>
            </w:r>
          </w:p>
          <w:p w:rsidR="009B1E4C" w:rsidRDefault="009B1E4C">
            <w:pPr>
              <w:pStyle w:val="affb"/>
              <w:keepNext/>
              <w:keepLines/>
            </w:pPr>
            <w:r>
              <w:t>Очистить поле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  <w:keepNext/>
              <w:keepLines/>
            </w:pPr>
            <w:r>
              <w:t>Для входа в Систему необходимо ввести данные в поля «Логин» и «Пароль»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90725" cy="1038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7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Раскрывающийся список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Раскрыть список / Свернуть список,</w:t>
            </w:r>
          </w:p>
          <w:p w:rsidR="009B1E4C" w:rsidRDefault="009B1E4C">
            <w:pPr>
              <w:pStyle w:val="affb"/>
            </w:pPr>
            <w:r>
              <w:t>Выбрать элемент / значение в раскрывающемся списке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>Для выбора округа г. Москвы следует раскрыть список «Округа» и выбрать нужный элемент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28675" cy="647700"/>
                  <wp:effectExtent l="19050" t="19050" r="28575" b="19050"/>
                  <wp:docPr id="9" name="Рисунок 9" descr="Описание: D:\Working\Рабочая инстуркция к КДО\Picture\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Описание: D:\Working\Рабочая инстуркция к КДО\Picture\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477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Дерево элементов,</w:t>
            </w:r>
          </w:p>
          <w:p w:rsidR="009B1E4C" w:rsidRDefault="009B1E4C">
            <w:pPr>
              <w:pStyle w:val="affb"/>
            </w:pPr>
            <w:r>
              <w:t>Иерархия элементов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Развернуть иерархию / Свернуть иерархию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>Для установки отчетного периода следует развернуть иерархию с интересующим годом и выбрать месяц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  <w:rPr>
                <w:noProof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0" cy="12477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Меню,</w:t>
            </w:r>
          </w:p>
          <w:p w:rsidR="009B1E4C" w:rsidRDefault="009B1E4C">
            <w:pPr>
              <w:pStyle w:val="affb"/>
            </w:pPr>
            <w:r>
              <w:t>Раскрывающееся меню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Раскрыть меню,</w:t>
            </w:r>
          </w:p>
          <w:p w:rsidR="009B1E4C" w:rsidRDefault="009B1E4C">
            <w:pPr>
              <w:pStyle w:val="affb"/>
            </w:pPr>
            <w:r>
              <w:t>Выбрать пункт меню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>Для того чтобы открыть новую вкладку, можно выбрать пункт меню «Новая вкладка»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028825" cy="12573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Контекстное меню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Вызвать контекстное меню,</w:t>
            </w:r>
          </w:p>
          <w:p w:rsidR="009B1E4C" w:rsidRDefault="009B1E4C">
            <w:pPr>
              <w:pStyle w:val="affb"/>
            </w:pPr>
            <w:r>
              <w:t>Выбрать пункт контекстного меню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>Копирование текстового фрагмента возможно также с помощью пункта «Копировать» контекстного меню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E4C" w:rsidRDefault="009B1E4C">
            <w:pPr>
              <w:pStyle w:val="aff7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38150" cy="4191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Пиктограмма</w:t>
            </w:r>
            <w:r>
              <w:rPr>
                <w:rStyle w:val="affd"/>
              </w:rPr>
              <w:footnoteReference w:id="1"/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Отображается пиктограмма,</w:t>
            </w:r>
          </w:p>
          <w:p w:rsidR="009B1E4C" w:rsidRDefault="009B1E4C">
            <w:pPr>
              <w:pStyle w:val="affb"/>
            </w:pPr>
            <w:r>
              <w:t>Пиктограмма А изменит вид на Б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 xml:space="preserve">Если поле заполнено верно, отобразится пиктограмма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66700" cy="2571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, если неверно – пиктограмма 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57175" cy="2571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76475" cy="9048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Ссылка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Перейти по ссылке,</w:t>
            </w:r>
          </w:p>
          <w:p w:rsidR="009B1E4C" w:rsidRDefault="009B1E4C">
            <w:pPr>
              <w:pStyle w:val="affb"/>
            </w:pPr>
            <w:r>
              <w:t>Нажать на ссылку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>Для открытия документа следует нажать на ссылку «ЗЕМЕЛЬНЫЙ КОДЕКС РОССИЙСКОЙ ФЕДЕРАЦИИ»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  <w:keepNext/>
              <w:keepLines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076450" cy="3524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  <w:keepNext/>
              <w:keepLines/>
            </w:pPr>
            <w:r>
              <w:t>Вкладка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  <w:keepNext/>
              <w:keepLines/>
            </w:pPr>
            <w:r>
              <w:t>Перейти на вкладку,</w:t>
            </w:r>
          </w:p>
          <w:p w:rsidR="009B1E4C" w:rsidRDefault="009B1E4C">
            <w:pPr>
              <w:pStyle w:val="affb"/>
              <w:keepNext/>
              <w:keepLines/>
            </w:pPr>
            <w:r>
              <w:t>Открыть вкладку,</w:t>
            </w:r>
          </w:p>
          <w:p w:rsidR="009B1E4C" w:rsidRDefault="009B1E4C">
            <w:pPr>
              <w:pStyle w:val="affb"/>
              <w:keepNext/>
              <w:keepLines/>
            </w:pPr>
            <w:r>
              <w:t>На вкладке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  <w:keepNext/>
              <w:keepLines/>
            </w:pPr>
            <w:r>
              <w:t>Список стилей документа расположен на вкладке «Главная»</w:t>
            </w:r>
          </w:p>
        </w:tc>
      </w:tr>
      <w:tr w:rsidR="009B1E4C" w:rsidTr="009B1E4C"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6225" cy="5810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Курсор,</w:t>
            </w:r>
          </w:p>
          <w:p w:rsidR="009B1E4C" w:rsidRDefault="009B1E4C">
            <w:pPr>
              <w:pStyle w:val="aff7"/>
            </w:pPr>
            <w:r>
              <w:t>Курсор в виде руки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b"/>
            </w:pPr>
            <w:r>
              <w:t>Навести курсор на …,</w:t>
            </w:r>
          </w:p>
          <w:p w:rsidR="009B1E4C" w:rsidRDefault="009B1E4C">
            <w:pPr>
              <w:pStyle w:val="affb"/>
            </w:pPr>
            <w:r>
              <w:t>Курсор примет вид руки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9"/>
            </w:pPr>
            <w:r>
              <w:t>При наведении на ссылку курсор примет вид руки</w:t>
            </w:r>
          </w:p>
        </w:tc>
      </w:tr>
    </w:tbl>
    <w:p w:rsidR="009B1E4C" w:rsidRDefault="009B1E4C" w:rsidP="009B1E4C">
      <w:pPr>
        <w:ind w:firstLine="0"/>
        <w:jc w:val="left"/>
        <w:sectPr w:rsidR="009B1E4C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9B1E4C" w:rsidRDefault="009B1E4C" w:rsidP="009B1E4C">
      <w:r>
        <w:lastRenderedPageBreak/>
        <w:t>Не допускается использование сленга. Список распространенных сленговых слов и официальных терминов приведен в таблице (</w:t>
      </w:r>
      <w:r>
        <w:fldChar w:fldCharType="begin"/>
      </w:r>
      <w:r>
        <w:instrText xml:space="preserve"> REF _Ref457838346 \h  \* MERGEFORMAT </w:instrText>
      </w:r>
      <w:r>
        <w:fldChar w:fldCharType="separate"/>
      </w:r>
      <w:r>
        <w:t>Таблица 3</w:t>
      </w:r>
      <w:r>
        <w:fldChar w:fldCharType="end"/>
      </w:r>
      <w:r>
        <w:t>).</w:t>
      </w:r>
    </w:p>
    <w:p w:rsidR="009B1E4C" w:rsidRDefault="009B1E4C" w:rsidP="009B1E4C">
      <w:pPr>
        <w:pStyle w:val="aff5"/>
      </w:pPr>
      <w:bookmarkStart w:id="52" w:name="_Ref457838346"/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52"/>
      <w:r>
        <w:t xml:space="preserve"> – Замена сленговых слов на официальные термины</w:t>
      </w: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183"/>
        <w:gridCol w:w="3822"/>
      </w:tblGrid>
      <w:tr w:rsidR="009B1E4C" w:rsidTr="009B1E4C">
        <w:trPr>
          <w:tblHeader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Сленг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Официальный термин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Пример использования в тексте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Галка,</w:t>
            </w:r>
          </w:p>
          <w:p w:rsidR="009B1E4C" w:rsidRDefault="009B1E4C">
            <w:pPr>
              <w:pStyle w:val="aff7"/>
            </w:pPr>
            <w:r>
              <w:t>Галочка,</w:t>
            </w:r>
          </w:p>
          <w:p w:rsidR="009B1E4C" w:rsidRDefault="009B1E4C">
            <w:pPr>
              <w:pStyle w:val="aff7"/>
            </w:pPr>
            <w:r>
              <w:t>Флажок,</w:t>
            </w:r>
          </w:p>
          <w:p w:rsidR="009B1E4C" w:rsidRDefault="009B1E4C">
            <w:pPr>
              <w:pStyle w:val="aff7"/>
            </w:pPr>
            <w:r>
              <w:t>Крыж,</w:t>
            </w:r>
          </w:p>
          <w:p w:rsidR="009B1E4C" w:rsidRDefault="009B1E4C">
            <w:pPr>
              <w:pStyle w:val="aff7"/>
            </w:pPr>
            <w:proofErr w:type="spellStart"/>
            <w:r>
              <w:t>Чекбокс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Флаг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Установить флаг,</w:t>
            </w:r>
          </w:p>
          <w:p w:rsidR="009B1E4C" w:rsidRDefault="009B1E4C">
            <w:pPr>
              <w:pStyle w:val="afb"/>
            </w:pPr>
            <w:r>
              <w:t>снять флаг,</w:t>
            </w:r>
          </w:p>
          <w:p w:rsidR="009B1E4C" w:rsidRDefault="009B1E4C">
            <w:pPr>
              <w:pStyle w:val="afb"/>
            </w:pPr>
            <w:r>
              <w:t>установка флага,</w:t>
            </w:r>
          </w:p>
          <w:p w:rsidR="009B1E4C" w:rsidRDefault="009B1E4C">
            <w:pPr>
              <w:pStyle w:val="afb"/>
            </w:pPr>
            <w:r>
              <w:t>снятие флага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Радиобаттон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Переключатель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Установить переключатель в положение …,</w:t>
            </w:r>
          </w:p>
          <w:p w:rsidR="009B1E4C" w:rsidRDefault="009B1E4C">
            <w:pPr>
              <w:pStyle w:val="afb"/>
            </w:pPr>
            <w:r>
              <w:t>установка переключателя в положение …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Поп-ап окно,</w:t>
            </w:r>
          </w:p>
          <w:p w:rsidR="009B1E4C" w:rsidRDefault="009B1E4C">
            <w:pPr>
              <w:pStyle w:val="aff7"/>
            </w:pPr>
            <w:proofErr w:type="spellStart"/>
            <w:r>
              <w:t>хинт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Всплывающее окно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Во всплывающем окне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Кликнуть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Нажать,</w:t>
            </w:r>
          </w:p>
          <w:p w:rsidR="009B1E4C" w:rsidRDefault="009B1E4C">
            <w:pPr>
              <w:pStyle w:val="aff7"/>
            </w:pPr>
            <w:r>
              <w:t>щелкнуть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Нажать левой / правой кнопкой мыши,</w:t>
            </w:r>
          </w:p>
          <w:p w:rsidR="009B1E4C" w:rsidRDefault="009B1E4C">
            <w:pPr>
              <w:pStyle w:val="afb"/>
            </w:pPr>
            <w:r>
              <w:t>нажать на кнопку,</w:t>
            </w:r>
          </w:p>
          <w:p w:rsidR="009B1E4C" w:rsidRDefault="009B1E4C">
            <w:pPr>
              <w:pStyle w:val="afb"/>
            </w:pPr>
            <w:r>
              <w:t>щелкнуть левой / правой кнопкой мыши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Клик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Нажатие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Нажатие левой кнопки мыши,</w:t>
            </w:r>
          </w:p>
          <w:p w:rsidR="009B1E4C" w:rsidRDefault="009B1E4C">
            <w:pPr>
              <w:pStyle w:val="afb"/>
            </w:pPr>
            <w:r>
              <w:t>нажатие на кнопку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Прогресс-бар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Индикатор процесса выполнения операции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–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Скролл</w:t>
            </w:r>
            <w:proofErr w:type="spellEnd"/>
            <w:r>
              <w:t>,</w:t>
            </w:r>
          </w:p>
          <w:p w:rsidR="009B1E4C" w:rsidRDefault="009B1E4C">
            <w:pPr>
              <w:pStyle w:val="aff7"/>
            </w:pPr>
            <w:r>
              <w:t>Скроллинг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Полоса прокрутки,</w:t>
            </w:r>
          </w:p>
          <w:p w:rsidR="009B1E4C" w:rsidRDefault="009B1E4C">
            <w:pPr>
              <w:pStyle w:val="aff7"/>
            </w:pPr>
            <w:r>
              <w:t>прокрутка (если речь о действии)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Воспользоваться горизонтальной полосой прокрутки,</w:t>
            </w:r>
          </w:p>
          <w:p w:rsidR="009B1E4C" w:rsidRDefault="009B1E4C">
            <w:pPr>
              <w:pStyle w:val="afb"/>
            </w:pPr>
            <w:r>
              <w:t>доступна прокрутка страницы вниз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Иконка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Ярлык, пиктограмма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Отображается пиктограмма,</w:t>
            </w:r>
          </w:p>
          <w:p w:rsidR="009B1E4C" w:rsidRDefault="009B1E4C">
            <w:pPr>
              <w:pStyle w:val="afb"/>
            </w:pPr>
            <w:r>
              <w:t>дважды нажать на ярлык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Пагинатор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Панель или инструмент постраничного вывода информации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–</w:t>
            </w:r>
          </w:p>
        </w:tc>
      </w:tr>
      <w:tr w:rsidR="009B1E4C" w:rsidTr="009B1E4C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  <w:keepNext/>
              <w:keepLines/>
            </w:pPr>
            <w:r>
              <w:lastRenderedPageBreak/>
              <w:t>Провалиться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  <w:keepNext/>
              <w:keepLines/>
            </w:pPr>
            <w:r>
              <w:t>Перейти,</w:t>
            </w:r>
          </w:p>
          <w:p w:rsidR="009B1E4C" w:rsidRDefault="009B1E4C">
            <w:pPr>
              <w:pStyle w:val="aff7"/>
              <w:keepNext/>
              <w:keepLines/>
            </w:pPr>
            <w:r>
              <w:t>переход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  <w:keepNext/>
              <w:keepLines/>
            </w:pPr>
            <w:r>
              <w:t>Перейти в раздел,</w:t>
            </w:r>
          </w:p>
          <w:p w:rsidR="009B1E4C" w:rsidRDefault="009B1E4C">
            <w:pPr>
              <w:pStyle w:val="afb"/>
              <w:keepNext/>
              <w:keepLines/>
            </w:pPr>
            <w:r>
              <w:t>доступен переход в раздел,</w:t>
            </w:r>
          </w:p>
          <w:p w:rsidR="009B1E4C" w:rsidRDefault="009B1E4C">
            <w:pPr>
              <w:pStyle w:val="afb"/>
              <w:keepNext/>
              <w:keepLines/>
            </w:pPr>
            <w:r>
              <w:t>перейти по ссылке,</w:t>
            </w:r>
          </w:p>
          <w:p w:rsidR="009B1E4C" w:rsidRDefault="009B1E4C">
            <w:pPr>
              <w:pStyle w:val="afb"/>
              <w:keepNext/>
              <w:keepLines/>
            </w:pPr>
            <w:r>
              <w:t>нажать на ссылку</w:t>
            </w:r>
          </w:p>
        </w:tc>
      </w:tr>
    </w:tbl>
    <w:p w:rsidR="009B1E4C" w:rsidRDefault="009B1E4C" w:rsidP="009B1E4C">
      <w:r>
        <w:t>В тексте не допускается использование следующих некорректных слов и оборотов (</w:t>
      </w:r>
      <w:r>
        <w:fldChar w:fldCharType="begin"/>
      </w:r>
      <w:r>
        <w:instrText xml:space="preserve"> REF _Ref458424834 \h  \* MERGEFORMAT </w:instrText>
      </w:r>
      <w:r>
        <w:fldChar w:fldCharType="separate"/>
      </w:r>
      <w:r>
        <w:t>Таблица 4</w:t>
      </w:r>
      <w:r>
        <w:fldChar w:fldCharType="end"/>
      </w:r>
      <w:r>
        <w:t>):</w:t>
      </w:r>
    </w:p>
    <w:p w:rsidR="009B1E4C" w:rsidRDefault="009B1E4C" w:rsidP="009B1E4C">
      <w:pPr>
        <w:pStyle w:val="aff5"/>
      </w:pPr>
      <w:bookmarkStart w:id="53" w:name="_Ref458424834"/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53"/>
      <w:r>
        <w:t xml:space="preserve"> – Замена некорректных слов и оборотов</w:t>
      </w: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3"/>
        <w:gridCol w:w="4687"/>
      </w:tblGrid>
      <w:tr w:rsidR="009B1E4C" w:rsidTr="009B1E4C">
        <w:trPr>
          <w:tblHeader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Неправильно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5"/>
            </w:pPr>
            <w:r>
              <w:t>Правильно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Функционал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Функциональность,</w:t>
            </w:r>
          </w:p>
          <w:p w:rsidR="009B1E4C" w:rsidRDefault="009B1E4C">
            <w:pPr>
              <w:pStyle w:val="aff7"/>
            </w:pPr>
            <w:r>
              <w:t>функциональные возможности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Компонента (женский род)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Компонент (мужской род)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Контроль за…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Контроль (чего?)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Договора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Договоры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Сервера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Серверы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Года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Годы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Колл</w:t>
            </w:r>
            <w:proofErr w:type="spellEnd"/>
            <w:r>
              <w:t>-центр,</w:t>
            </w:r>
          </w:p>
          <w:p w:rsidR="009B1E4C" w:rsidRDefault="009B1E4C">
            <w:pPr>
              <w:pStyle w:val="aff7"/>
            </w:pPr>
            <w:r>
              <w:rPr>
                <w:lang w:val="en-US"/>
              </w:rPr>
              <w:t>Call-</w:t>
            </w:r>
            <w:r>
              <w:t>центр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Кол-центр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On-</w:t>
            </w:r>
            <w:proofErr w:type="spellStart"/>
            <w:r>
              <w:t>лайн</w:t>
            </w:r>
            <w:proofErr w:type="spellEnd"/>
            <w:r>
              <w:rPr>
                <w:lang w:val="en-US"/>
              </w:rPr>
              <w:t>,</w:t>
            </w:r>
          </w:p>
          <w:p w:rsidR="009B1E4C" w:rsidRDefault="009B1E4C">
            <w:pPr>
              <w:pStyle w:val="aff7"/>
              <w:rPr>
                <w:lang w:val="en-US"/>
              </w:rPr>
            </w:pPr>
            <w:proofErr w:type="gramStart"/>
            <w:r>
              <w:t>Он</w:t>
            </w:r>
            <w:r>
              <w:rPr>
                <w:lang w:val="en-US"/>
              </w:rPr>
              <w:t>-</w:t>
            </w:r>
            <w:proofErr w:type="spellStart"/>
            <w:r>
              <w:t>лайн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:rsidR="009B1E4C" w:rsidRDefault="009B1E4C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Online,</w:t>
            </w:r>
          </w:p>
          <w:p w:rsidR="009B1E4C" w:rsidRDefault="009B1E4C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On-line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Онлайн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rPr>
                <w:lang w:val="en-US"/>
              </w:rPr>
              <w:t>Off</w:t>
            </w:r>
            <w:r>
              <w:t>-</w:t>
            </w:r>
            <w:proofErr w:type="spellStart"/>
            <w:r>
              <w:t>лайн</w:t>
            </w:r>
            <w:proofErr w:type="spellEnd"/>
            <w:r>
              <w:t>,</w:t>
            </w:r>
          </w:p>
          <w:p w:rsidR="009B1E4C" w:rsidRDefault="009B1E4C">
            <w:pPr>
              <w:pStyle w:val="aff7"/>
            </w:pPr>
            <w:proofErr w:type="spellStart"/>
            <w:r>
              <w:t>Офф-лайн</w:t>
            </w:r>
            <w:proofErr w:type="spellEnd"/>
            <w:r>
              <w:t>,</w:t>
            </w:r>
          </w:p>
          <w:p w:rsidR="009B1E4C" w:rsidRDefault="009B1E4C">
            <w:pPr>
              <w:pStyle w:val="aff7"/>
            </w:pPr>
            <w:proofErr w:type="gramStart"/>
            <w:r>
              <w:t>Оф-</w:t>
            </w:r>
            <w:proofErr w:type="spellStart"/>
            <w:r>
              <w:t>лайн</w:t>
            </w:r>
            <w:proofErr w:type="spellEnd"/>
            <w:proofErr w:type="gramEnd"/>
            <w:r>
              <w:t>,</w:t>
            </w:r>
          </w:p>
          <w:p w:rsidR="009B1E4C" w:rsidRDefault="009B1E4C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Offline,</w:t>
            </w:r>
          </w:p>
          <w:p w:rsidR="009B1E4C" w:rsidRDefault="009B1E4C">
            <w:pPr>
              <w:pStyle w:val="aff7"/>
            </w:pPr>
            <w:r>
              <w:rPr>
                <w:lang w:val="en-US"/>
              </w:rPr>
              <w:t>Off</w:t>
            </w:r>
            <w:r>
              <w:t>-</w:t>
            </w:r>
            <w:r>
              <w:rPr>
                <w:lang w:val="en-US"/>
              </w:rPr>
              <w:t>line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Офлайн</w:t>
            </w:r>
          </w:p>
        </w:tc>
      </w:tr>
      <w:tr w:rsidR="009B1E4C" w:rsidTr="009B1E4C"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Выпадающий список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r>
              <w:t>Раскрывающийся список</w:t>
            </w:r>
          </w:p>
        </w:tc>
      </w:tr>
    </w:tbl>
    <w:p w:rsidR="009B1E4C" w:rsidRDefault="009B1E4C" w:rsidP="009B1E4C">
      <w:r>
        <w:t>По возможности должен быть исключен оборот «в части».</w:t>
      </w:r>
    </w:p>
    <w:p w:rsidR="009B1E4C" w:rsidRDefault="009B1E4C" w:rsidP="009B1E4C">
      <w:pPr>
        <w:pStyle w:val="10"/>
        <w:numPr>
          <w:ilvl w:val="0"/>
          <w:numId w:val="2"/>
        </w:numPr>
        <w:ind w:left="0" w:firstLine="851"/>
      </w:pPr>
      <w:bookmarkStart w:id="54" w:name="_Toc364405"/>
      <w:bookmarkStart w:id="55" w:name="_Toc535312217"/>
      <w:r>
        <w:lastRenderedPageBreak/>
        <w:t>Распространенные ошибки</w:t>
      </w:r>
      <w:bookmarkEnd w:id="54"/>
      <w:bookmarkEnd w:id="55"/>
    </w:p>
    <w:p w:rsidR="009B1E4C" w:rsidRDefault="009B1E4C" w:rsidP="009B1E4C">
      <w:r>
        <w:t>Ошибки оформления: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В документе и комплекте документов не соблюдается принцип единообразия в оформлении.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Не применяются стили.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Подписи рисунков и таблиц, а также ссылки на них вставлены вручную.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Рисунки и таблицы оторваны от подписей.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Шапка таблицы на одной странице, основная часть – на другой. Шапка не повторяется на каждой странице.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Сбитая нумерация в списках.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Использование латинской буквы «</w:t>
      </w:r>
      <w:r>
        <w:rPr>
          <w:lang w:val="en-US"/>
        </w:rPr>
        <w:t>N</w:t>
      </w:r>
      <w:r>
        <w:t>» вместо «№».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Написание даты в формате «01.01.2001 года». Если выбран цифровой формат написания даты, то слово «года» использовать не следует.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Обозначение приложений арабскими цифрами, а не буквами в документах на автоматизированную систему (ГОСТ 34).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Сквозная нумерация таблиц и рисунков приложений и основного документа.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Не учтены все сокращения и обозначения, введенные в тексте документа.</w:t>
      </w:r>
    </w:p>
    <w:p w:rsidR="009B1E4C" w:rsidRDefault="009B1E4C" w:rsidP="009B1E4C">
      <w:pPr>
        <w:pStyle w:val="a"/>
        <w:numPr>
          <w:ilvl w:val="0"/>
          <w:numId w:val="29"/>
        </w:numPr>
        <w:ind w:left="1276" w:hanging="425"/>
      </w:pPr>
      <w:r>
        <w:t>Отсутствие номеров страниц после смены книжной ориентации страниц на альбомную. Обычно это случается при размещении больших рисунков и таблиц на страницах альбомного формата.</w:t>
      </w:r>
    </w:p>
    <w:p w:rsidR="009B1E4C" w:rsidRDefault="009B1E4C" w:rsidP="009B1E4C">
      <w:pPr>
        <w:pageBreakBefore/>
      </w:pPr>
      <w:r>
        <w:lastRenderedPageBreak/>
        <w:t>Ошибки содержательной части:</w:t>
      </w:r>
    </w:p>
    <w:p w:rsidR="009B1E4C" w:rsidRDefault="009B1E4C" w:rsidP="009B1E4C">
      <w:pPr>
        <w:pStyle w:val="a"/>
        <w:numPr>
          <w:ilvl w:val="0"/>
          <w:numId w:val="30"/>
        </w:numPr>
        <w:ind w:left="1276" w:hanging="425"/>
      </w:pPr>
      <w:r>
        <w:t>Нарушение логики изложения.</w:t>
      </w:r>
    </w:p>
    <w:p w:rsidR="009B1E4C" w:rsidRDefault="009B1E4C" w:rsidP="009B1E4C">
      <w:pPr>
        <w:pStyle w:val="a"/>
        <w:numPr>
          <w:ilvl w:val="0"/>
          <w:numId w:val="30"/>
        </w:numPr>
        <w:ind w:left="1276" w:hanging="425"/>
      </w:pPr>
      <w:r>
        <w:t>Использование сленга и изобретение собственной терминологии («рука в виде ладошки» вместо «курсор в виде руки»).</w:t>
      </w:r>
    </w:p>
    <w:p w:rsidR="009B1E4C" w:rsidRDefault="009B1E4C" w:rsidP="009B1E4C">
      <w:pPr>
        <w:pStyle w:val="a"/>
        <w:numPr>
          <w:ilvl w:val="0"/>
          <w:numId w:val="4"/>
        </w:numPr>
        <w:ind w:left="1276" w:hanging="425"/>
      </w:pPr>
      <w:r>
        <w:t>Нарушение правил русского языка: орфографические, пунктуационные и стилистические ошибки.</w:t>
      </w:r>
    </w:p>
    <w:p w:rsidR="009B1E4C" w:rsidRDefault="009B1E4C" w:rsidP="009B1E4C">
      <w:pPr>
        <w:pStyle w:val="10"/>
        <w:numPr>
          <w:ilvl w:val="0"/>
          <w:numId w:val="2"/>
        </w:numPr>
        <w:ind w:left="0" w:firstLine="851"/>
      </w:pPr>
      <w:bookmarkStart w:id="56" w:name="_Toc364406"/>
      <w:bookmarkStart w:id="57" w:name="_Toc535312218"/>
      <w:r>
        <w:lastRenderedPageBreak/>
        <w:t xml:space="preserve">Горячие клавиши </w:t>
      </w:r>
      <w:r>
        <w:rPr>
          <w:lang w:val="en-US"/>
        </w:rPr>
        <w:t xml:space="preserve">Microsoft </w:t>
      </w:r>
      <w:proofErr w:type="spellStart"/>
      <w:r>
        <w:t>Word</w:t>
      </w:r>
      <w:bookmarkEnd w:id="56"/>
      <w:bookmarkEnd w:id="57"/>
      <w:proofErr w:type="spellEnd"/>
    </w:p>
    <w:p w:rsidR="009B1E4C" w:rsidRDefault="009B1E4C" w:rsidP="009B1E4C">
      <w:r>
        <w:t>Сочетания клавиш, необходимые для работы с документами, приведены в таблице (</w:t>
      </w:r>
      <w:r>
        <w:fldChar w:fldCharType="begin"/>
      </w:r>
      <w:r>
        <w:instrText xml:space="preserve"> REF _Ref458425581 \h  \* MERGEFORMAT </w:instrText>
      </w:r>
      <w:r>
        <w:fldChar w:fldCharType="separate"/>
      </w:r>
      <w:r>
        <w:t>Таблица 5</w:t>
      </w:r>
      <w:r>
        <w:fldChar w:fldCharType="end"/>
      </w:r>
      <w:r>
        <w:t>).</w:t>
      </w:r>
    </w:p>
    <w:p w:rsidR="009B1E4C" w:rsidRDefault="009B1E4C" w:rsidP="009B1E4C">
      <w:pPr>
        <w:pStyle w:val="aff5"/>
      </w:pPr>
      <w:bookmarkStart w:id="58" w:name="_Ref458425581"/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8"/>
      <w:r>
        <w:t xml:space="preserve"> – Сочетания клавиш для вызова необходимых функций</w:t>
      </w: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6641"/>
      </w:tblGrid>
      <w:tr w:rsidR="009B1E4C" w:rsidTr="009B1E4C">
        <w:trPr>
          <w:tblHeader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E4C" w:rsidRDefault="009B1E4C">
            <w:pPr>
              <w:pStyle w:val="af5"/>
            </w:pPr>
            <w:r>
              <w:t>Сочетание клавиш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E4C" w:rsidRDefault="009B1E4C">
            <w:pPr>
              <w:pStyle w:val="af5"/>
            </w:pPr>
            <w:r>
              <w:t>Действие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Q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Увеличение интервала после текста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W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 xml:space="preserve">Закрытие активного окна без выхода из </w:t>
            </w:r>
            <w:r>
              <w:rPr>
                <w:lang w:val="en-US"/>
              </w:rPr>
              <w:t>Microsoft</w:t>
            </w:r>
            <w:r>
              <w:t> </w:t>
            </w:r>
            <w:proofErr w:type="spellStart"/>
            <w:r>
              <w:t>Word</w:t>
            </w:r>
            <w:proofErr w:type="spellEnd"/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E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Выравнивание текста по центру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R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Выравнивание текста по правому краю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T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 xml:space="preserve">Табуляция текста отдельно от нумерации (в отличие от </w:t>
            </w:r>
            <w:proofErr w:type="spellStart"/>
            <w:r>
              <w:t>Tab</w:t>
            </w:r>
            <w:proofErr w:type="spellEnd"/>
            <w:r>
              <w:t>)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Y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Отмена последней отмены действия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U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Выделение текста подчеркиванием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I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Выделение текста курсивом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O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Открытие файла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P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Печать файла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A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Выделение всего текста в документе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S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Сохранение документа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D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Вызов окна настроек шрифта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F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Вызов окна поиска (или переход в него, если окно уже вызвано)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G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Переход на страницу с указанным номером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H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Вызов окна замены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J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Выравнивание текста по ширине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K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Вставка гиперссылки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L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Выравнивание текста по левому краю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Z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Отмена последнего действия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X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Копирование выделенного текста в буфер для дальнейшей вставки с удалением из первоначального места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C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Копирование выделенного текста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V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Вставить скопированный текст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B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Выделение текста жирным шрифтом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N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Создание нового документа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M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Отступ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lastRenderedPageBreak/>
              <w:t>Ctrl</w:t>
            </w:r>
            <w:proofErr w:type="spellEnd"/>
            <w:r>
              <w:t xml:space="preserve"> + </w:t>
            </w:r>
            <w:proofErr w:type="spellStart"/>
            <w:r>
              <w:t>Enter</w:t>
            </w:r>
            <w:proofErr w:type="spellEnd"/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Вставка разрыва страницы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C</w:t>
            </w:r>
            <w:bookmarkStart w:id="59" w:name="_Ref534965568"/>
            <w:r>
              <w:rPr>
                <w:rStyle w:val="affd"/>
              </w:rPr>
              <w:footnoteReference w:id="2"/>
            </w:r>
            <w:bookmarkEnd w:id="59"/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Копирование формата выделенного фрагмента текста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V</w:t>
            </w:r>
            <w:r>
              <w:fldChar w:fldCharType="begin"/>
            </w:r>
            <w:r>
              <w:instrText xml:space="preserve"> NOTEREF _Ref534965568 \f \h  \* MERGEFORMAT </w:instrText>
            </w:r>
            <w:r>
              <w:fldChar w:fldCharType="separate"/>
            </w:r>
            <w:r>
              <w:rPr>
                <w:rStyle w:val="affd"/>
              </w:rPr>
              <w:t>2</w:t>
            </w:r>
            <w:r>
              <w:fldChar w:fldCharType="end"/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Применение скопированного формата к выделенному фрагменту текста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</w:t>
            </w:r>
            <w:proofErr w:type="spellStart"/>
            <w:r>
              <w:t>Space</w:t>
            </w:r>
            <w:proofErr w:type="spellEnd"/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Вставка неразрывного пробела</w:t>
            </w:r>
          </w:p>
        </w:tc>
      </w:tr>
      <w:tr w:rsidR="009B1E4C" w:rsidTr="009B1E4C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f7"/>
            </w:pPr>
            <w:proofErr w:type="spellStart"/>
            <w:r>
              <w:t>Ctrl</w:t>
            </w:r>
            <w:proofErr w:type="spellEnd"/>
            <w:r>
              <w:t xml:space="preserve"> + «–» на дополнительной цифровой клавиатуре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E4C" w:rsidRDefault="009B1E4C">
            <w:pPr>
              <w:pStyle w:val="afb"/>
            </w:pPr>
            <w:r>
              <w:t>Вставка тире</w:t>
            </w:r>
          </w:p>
        </w:tc>
      </w:tr>
    </w:tbl>
    <w:p w:rsidR="009B1E4C" w:rsidRDefault="009B1E4C" w:rsidP="009B1E4C"/>
    <w:p w:rsidR="0025466A" w:rsidRDefault="0025466A"/>
    <w:sectPr w:rsidR="00254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C0F" w:rsidRDefault="00B06C0F" w:rsidP="009B1E4C">
      <w:pPr>
        <w:spacing w:line="240" w:lineRule="auto"/>
      </w:pPr>
      <w:r>
        <w:separator/>
      </w:r>
    </w:p>
  </w:endnote>
  <w:endnote w:type="continuationSeparator" w:id="0">
    <w:p w:rsidR="00B06C0F" w:rsidRDefault="00B06C0F" w:rsidP="009B1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C0F" w:rsidRDefault="00B06C0F" w:rsidP="009B1E4C">
      <w:pPr>
        <w:spacing w:line="240" w:lineRule="auto"/>
      </w:pPr>
      <w:r>
        <w:separator/>
      </w:r>
    </w:p>
  </w:footnote>
  <w:footnote w:type="continuationSeparator" w:id="0">
    <w:p w:rsidR="00B06C0F" w:rsidRDefault="00B06C0F" w:rsidP="009B1E4C">
      <w:pPr>
        <w:spacing w:line="240" w:lineRule="auto"/>
      </w:pPr>
      <w:r>
        <w:continuationSeparator/>
      </w:r>
    </w:p>
  </w:footnote>
  <w:footnote w:id="1">
    <w:p w:rsidR="009B1E4C" w:rsidRDefault="009B1E4C" w:rsidP="009B1E4C">
      <w:pPr>
        <w:pStyle w:val="a7"/>
      </w:pPr>
      <w:r>
        <w:rPr>
          <w:rStyle w:val="affd"/>
        </w:rPr>
        <w:footnoteRef/>
      </w:r>
      <w:r>
        <w:t xml:space="preserve"> Следует отличать пиктограмму от кнопки. Кнопка – интерактивный элемент интерфейса, нажатие на кнопку приводит к заданному результату, тогда как на пиктограмму нажать нельзя. Пиктограмма используется для отображения какого-либо состояния, статуса.</w:t>
      </w:r>
    </w:p>
  </w:footnote>
  <w:footnote w:id="2">
    <w:p w:rsidR="009B1E4C" w:rsidRDefault="009B1E4C" w:rsidP="009B1E4C">
      <w:pPr>
        <w:pStyle w:val="a7"/>
      </w:pPr>
      <w:r>
        <w:rPr>
          <w:rStyle w:val="affd"/>
        </w:rPr>
        <w:footnoteRef/>
      </w:r>
      <w:r>
        <w:t xml:space="preserve"> </w:t>
      </w:r>
      <w:r>
        <w:rPr>
          <w:lang w:eastAsia="ja-JP"/>
        </w:rPr>
        <w:t>Данные сочетания могут быть не настроены по умолчанию. В этом случае их следует настроить самостоятельно.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1350"/>
    <w:multiLevelType w:val="hybridMultilevel"/>
    <w:tmpl w:val="19C62C50"/>
    <w:lvl w:ilvl="0" w:tplc="76E488AA">
      <w:start w:val="1"/>
      <w:numFmt w:val="bullet"/>
      <w:pStyle w:val="3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2A4FAE"/>
    <w:multiLevelType w:val="hybridMultilevel"/>
    <w:tmpl w:val="76561F68"/>
    <w:lvl w:ilvl="0" w:tplc="1B3C10C8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04D4067"/>
    <w:multiLevelType w:val="hybridMultilevel"/>
    <w:tmpl w:val="7862D908"/>
    <w:lvl w:ilvl="0" w:tplc="8F8EBECA">
      <w:start w:val="1"/>
      <w:numFmt w:val="bullet"/>
      <w:pStyle w:val="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3CF4BAE"/>
    <w:multiLevelType w:val="multilevel"/>
    <w:tmpl w:val="5C1E7A3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06349B"/>
    <w:multiLevelType w:val="multilevel"/>
    <w:tmpl w:val="5F4C84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A3628"/>
    <w:multiLevelType w:val="multilevel"/>
    <w:tmpl w:val="4E8E18A6"/>
    <w:lvl w:ilvl="0">
      <w:start w:val="1"/>
      <w:numFmt w:val="russianUpper"/>
      <w:pStyle w:val="a0"/>
      <w:lvlText w:val="Приложение %1"/>
      <w:lvlJc w:val="center"/>
      <w:pPr>
        <w:ind w:left="5034" w:hanging="7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)"/>
      <w:lvlJc w:val="left"/>
      <w:pPr>
        <w:ind w:left="5394" w:hanging="360"/>
      </w:pPr>
    </w:lvl>
    <w:lvl w:ilvl="2">
      <w:start w:val="1"/>
      <w:numFmt w:val="lowerRoman"/>
      <w:lvlText w:val="%3)"/>
      <w:lvlJc w:val="left"/>
      <w:pPr>
        <w:ind w:left="5754" w:hanging="360"/>
      </w:pPr>
    </w:lvl>
    <w:lvl w:ilvl="3">
      <w:start w:val="1"/>
      <w:numFmt w:val="decimal"/>
      <w:lvlText w:val="(%4)"/>
      <w:lvlJc w:val="left"/>
      <w:pPr>
        <w:ind w:left="6114" w:hanging="360"/>
      </w:pPr>
    </w:lvl>
    <w:lvl w:ilvl="4">
      <w:start w:val="1"/>
      <w:numFmt w:val="lowerLetter"/>
      <w:lvlText w:val="(%5)"/>
      <w:lvlJc w:val="left"/>
      <w:pPr>
        <w:ind w:left="6474" w:hanging="360"/>
      </w:pPr>
    </w:lvl>
    <w:lvl w:ilvl="5">
      <w:start w:val="1"/>
      <w:numFmt w:val="lowerRoman"/>
      <w:lvlText w:val="(%6)"/>
      <w:lvlJc w:val="left"/>
      <w:pPr>
        <w:ind w:left="6834" w:hanging="360"/>
      </w:pPr>
    </w:lvl>
    <w:lvl w:ilvl="6">
      <w:start w:val="1"/>
      <w:numFmt w:val="decimal"/>
      <w:lvlText w:val="%7."/>
      <w:lvlJc w:val="left"/>
      <w:pPr>
        <w:ind w:left="7194" w:hanging="360"/>
      </w:pPr>
    </w:lvl>
    <w:lvl w:ilvl="7">
      <w:start w:val="1"/>
      <w:numFmt w:val="lowerLetter"/>
      <w:lvlText w:val="%8."/>
      <w:lvlJc w:val="left"/>
      <w:pPr>
        <w:ind w:left="7554" w:hanging="360"/>
      </w:pPr>
    </w:lvl>
    <w:lvl w:ilvl="8">
      <w:start w:val="1"/>
      <w:numFmt w:val="lowerRoman"/>
      <w:lvlText w:val="%9."/>
      <w:lvlJc w:val="left"/>
      <w:pPr>
        <w:ind w:left="7914" w:hanging="360"/>
      </w:pPr>
    </w:lvl>
  </w:abstractNum>
  <w:abstractNum w:abstractNumId="6" w15:restartNumberingAfterBreak="0">
    <w:nsid w:val="4E0A2CFD"/>
    <w:multiLevelType w:val="hybridMultilevel"/>
    <w:tmpl w:val="204AFAC6"/>
    <w:lvl w:ilvl="0" w:tplc="1B6C49D6">
      <w:start w:val="1"/>
      <w:numFmt w:val="bullet"/>
      <w:pStyle w:val="2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A762097"/>
    <w:multiLevelType w:val="multilevel"/>
    <w:tmpl w:val="102E258C"/>
    <w:lvl w:ilvl="0">
      <w:start w:val="1"/>
      <w:numFmt w:val="decimal"/>
      <w:pStyle w:val="Head"/>
      <w:lvlText w:val="%1"/>
      <w:lvlJc w:val="left"/>
      <w:pPr>
        <w:ind w:left="720" w:hanging="360"/>
      </w:pPr>
    </w:lvl>
    <w:lvl w:ilvl="1">
      <w:start w:val="1"/>
      <w:numFmt w:val="decimal"/>
      <w:pStyle w:val="2Head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24770"/>
    <w:multiLevelType w:val="hybridMultilevel"/>
    <w:tmpl w:val="E668BABC"/>
    <w:lvl w:ilvl="0" w:tplc="38824610">
      <w:start w:val="1"/>
      <w:numFmt w:val="bullet"/>
      <w:pStyle w:val="40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0360B56"/>
    <w:multiLevelType w:val="hybridMultilevel"/>
    <w:tmpl w:val="71E013BA"/>
    <w:lvl w:ilvl="0" w:tplc="0B3A031E">
      <w:start w:val="1"/>
      <w:numFmt w:val="bullet"/>
      <w:pStyle w:val="50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54058A5"/>
    <w:multiLevelType w:val="multilevel"/>
    <w:tmpl w:val="A1EEAF12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D5"/>
    <w:rsid w:val="0025466A"/>
    <w:rsid w:val="009B1E4C"/>
    <w:rsid w:val="00B06C0F"/>
    <w:rsid w:val="00B91BD5"/>
    <w:rsid w:val="00F5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4D22B-A165-430E-9FC4-2ED3BF38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B1E4C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</w:rPr>
  </w:style>
  <w:style w:type="paragraph" w:styleId="10">
    <w:name w:val="heading 1"/>
    <w:basedOn w:val="a1"/>
    <w:next w:val="a1"/>
    <w:link w:val="11"/>
    <w:uiPriority w:val="9"/>
    <w:qFormat/>
    <w:rsid w:val="009B1E4C"/>
    <w:pPr>
      <w:keepNext/>
      <w:keepLines/>
      <w:pageBreakBefore/>
      <w:numPr>
        <w:numId w:val="1"/>
      </w:numPr>
      <w:spacing w:before="120" w:after="120"/>
      <w:ind w:left="0" w:firstLine="851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1"/>
    <w:next w:val="a1"/>
    <w:link w:val="21"/>
    <w:uiPriority w:val="9"/>
    <w:semiHidden/>
    <w:unhideWhenUsed/>
    <w:qFormat/>
    <w:rsid w:val="009B1E4C"/>
    <w:pPr>
      <w:keepNext/>
      <w:numPr>
        <w:ilvl w:val="1"/>
        <w:numId w:val="1"/>
      </w:numPr>
      <w:spacing w:before="120" w:after="120"/>
      <w:ind w:left="0" w:firstLine="851"/>
      <w:outlineLvl w:val="1"/>
    </w:pPr>
    <w:rPr>
      <w:rFonts w:eastAsia="Times New Roman"/>
      <w:b/>
      <w:bCs/>
      <w:iCs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B1E4C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1"/>
    <w:next w:val="a1"/>
    <w:link w:val="41"/>
    <w:uiPriority w:val="9"/>
    <w:semiHidden/>
    <w:unhideWhenUsed/>
    <w:qFormat/>
    <w:rsid w:val="009B1E4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1"/>
    <w:uiPriority w:val="9"/>
    <w:semiHidden/>
    <w:unhideWhenUsed/>
    <w:qFormat/>
    <w:rsid w:val="009B1E4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9B1E4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B1E4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9B1E4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9B1E4C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9B1E4C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21">
    <w:name w:val="Заголовок 2 Знак"/>
    <w:basedOn w:val="a2"/>
    <w:link w:val="2"/>
    <w:uiPriority w:val="9"/>
    <w:semiHidden/>
    <w:rsid w:val="009B1E4C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9B1E4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1">
    <w:name w:val="Заголовок 4 Знак"/>
    <w:basedOn w:val="a2"/>
    <w:link w:val="4"/>
    <w:uiPriority w:val="9"/>
    <w:semiHidden/>
    <w:rsid w:val="009B1E4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1">
    <w:name w:val="Заголовок 5 Знак"/>
    <w:basedOn w:val="a2"/>
    <w:link w:val="5"/>
    <w:uiPriority w:val="9"/>
    <w:semiHidden/>
    <w:rsid w:val="009B1E4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sid w:val="009B1E4C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semiHidden/>
    <w:rsid w:val="009B1E4C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9B1E4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9B1E4C"/>
    <w:rPr>
      <w:rFonts w:ascii="Calibri Light" w:eastAsia="Times New Roman" w:hAnsi="Calibri Light" w:cs="Times New Roman"/>
    </w:rPr>
  </w:style>
  <w:style w:type="character" w:styleId="a5">
    <w:name w:val="Hyperlink"/>
    <w:uiPriority w:val="99"/>
    <w:semiHidden/>
    <w:unhideWhenUsed/>
    <w:rsid w:val="009B1E4C"/>
    <w:rPr>
      <w:color w:val="0563C1"/>
      <w:u w:val="single"/>
    </w:rPr>
  </w:style>
  <w:style w:type="character" w:styleId="a6">
    <w:name w:val="FollowedHyperlink"/>
    <w:basedOn w:val="a2"/>
    <w:uiPriority w:val="99"/>
    <w:semiHidden/>
    <w:unhideWhenUsed/>
    <w:rsid w:val="009B1E4C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9B1E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12">
    <w:name w:val="toc 1"/>
    <w:basedOn w:val="a1"/>
    <w:next w:val="a1"/>
    <w:autoRedefine/>
    <w:uiPriority w:val="39"/>
    <w:semiHidden/>
    <w:unhideWhenUsed/>
    <w:rsid w:val="009B1E4C"/>
    <w:pPr>
      <w:tabs>
        <w:tab w:val="left" w:pos="284"/>
        <w:tab w:val="right" w:leader="dot" w:pos="9345"/>
      </w:tabs>
      <w:ind w:firstLine="0"/>
    </w:pPr>
    <w:rPr>
      <w:b/>
      <w:noProof/>
    </w:rPr>
  </w:style>
  <w:style w:type="paragraph" w:styleId="22">
    <w:name w:val="toc 2"/>
    <w:basedOn w:val="a1"/>
    <w:next w:val="a1"/>
    <w:autoRedefine/>
    <w:uiPriority w:val="39"/>
    <w:semiHidden/>
    <w:unhideWhenUsed/>
    <w:rsid w:val="009B1E4C"/>
    <w:pPr>
      <w:tabs>
        <w:tab w:val="left" w:pos="993"/>
        <w:tab w:val="right" w:leader="dot" w:pos="9345"/>
      </w:tabs>
      <w:ind w:left="280" w:firstLine="4"/>
    </w:pPr>
    <w:rPr>
      <w:noProof/>
    </w:rPr>
  </w:style>
  <w:style w:type="paragraph" w:styleId="a7">
    <w:name w:val="footnote text"/>
    <w:basedOn w:val="a1"/>
    <w:link w:val="a8"/>
    <w:uiPriority w:val="99"/>
    <w:semiHidden/>
    <w:unhideWhenUsed/>
    <w:rsid w:val="009B1E4C"/>
    <w:rPr>
      <w:sz w:val="20"/>
      <w:szCs w:val="20"/>
    </w:rPr>
  </w:style>
  <w:style w:type="character" w:customStyle="1" w:styleId="a8">
    <w:name w:val="Текст сноски Знак"/>
    <w:basedOn w:val="a2"/>
    <w:link w:val="a7"/>
    <w:uiPriority w:val="99"/>
    <w:semiHidden/>
    <w:rsid w:val="009B1E4C"/>
    <w:rPr>
      <w:rFonts w:ascii="Times New Roman" w:eastAsia="Calibri" w:hAnsi="Times New Roman" w:cs="Times New Roman"/>
      <w:sz w:val="20"/>
      <w:szCs w:val="20"/>
    </w:rPr>
  </w:style>
  <w:style w:type="paragraph" w:styleId="a9">
    <w:name w:val="annotation text"/>
    <w:basedOn w:val="a1"/>
    <w:link w:val="aa"/>
    <w:uiPriority w:val="99"/>
    <w:semiHidden/>
    <w:unhideWhenUsed/>
    <w:rsid w:val="009B1E4C"/>
    <w:rPr>
      <w:sz w:val="20"/>
      <w:szCs w:val="20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9B1E4C"/>
    <w:rPr>
      <w:rFonts w:ascii="Times New Roman" w:eastAsia="Calibri" w:hAnsi="Times New Roman" w:cs="Times New Roman"/>
      <w:sz w:val="20"/>
      <w:szCs w:val="20"/>
    </w:rPr>
  </w:style>
  <w:style w:type="paragraph" w:styleId="ab">
    <w:name w:val="header"/>
    <w:basedOn w:val="a1"/>
    <w:link w:val="ac"/>
    <w:uiPriority w:val="99"/>
    <w:semiHidden/>
    <w:unhideWhenUsed/>
    <w:rsid w:val="009B1E4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9B1E4C"/>
    <w:rPr>
      <w:rFonts w:ascii="Times New Roman" w:eastAsia="Calibri" w:hAnsi="Times New Roman" w:cs="Times New Roman"/>
      <w:sz w:val="28"/>
      <w:szCs w:val="24"/>
    </w:rPr>
  </w:style>
  <w:style w:type="paragraph" w:styleId="ad">
    <w:name w:val="footer"/>
    <w:basedOn w:val="a1"/>
    <w:link w:val="ae"/>
    <w:uiPriority w:val="99"/>
    <w:semiHidden/>
    <w:unhideWhenUsed/>
    <w:rsid w:val="009B1E4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semiHidden/>
    <w:rsid w:val="009B1E4C"/>
    <w:rPr>
      <w:rFonts w:ascii="Times New Roman" w:eastAsia="Calibri" w:hAnsi="Times New Roman" w:cs="Times New Roman"/>
      <w:sz w:val="28"/>
      <w:szCs w:val="24"/>
    </w:rPr>
  </w:style>
  <w:style w:type="paragraph" w:styleId="af">
    <w:name w:val="caption"/>
    <w:basedOn w:val="a1"/>
    <w:next w:val="a1"/>
    <w:uiPriority w:val="35"/>
    <w:semiHidden/>
    <w:unhideWhenUsed/>
    <w:qFormat/>
    <w:rsid w:val="009B1E4C"/>
    <w:pPr>
      <w:spacing w:after="200"/>
    </w:pPr>
    <w:rPr>
      <w:i/>
      <w:iCs/>
      <w:color w:val="44546A"/>
      <w:sz w:val="18"/>
      <w:szCs w:val="18"/>
    </w:rPr>
  </w:style>
  <w:style w:type="paragraph" w:styleId="af0">
    <w:name w:val="endnote text"/>
    <w:basedOn w:val="a1"/>
    <w:link w:val="af1"/>
    <w:uiPriority w:val="99"/>
    <w:semiHidden/>
    <w:unhideWhenUsed/>
    <w:rsid w:val="009B1E4C"/>
    <w:rPr>
      <w:sz w:val="20"/>
      <w:szCs w:val="20"/>
    </w:rPr>
  </w:style>
  <w:style w:type="character" w:customStyle="1" w:styleId="af1">
    <w:name w:val="Текст концевой сноски Знак"/>
    <w:basedOn w:val="a2"/>
    <w:link w:val="af0"/>
    <w:uiPriority w:val="99"/>
    <w:semiHidden/>
    <w:rsid w:val="009B1E4C"/>
    <w:rPr>
      <w:rFonts w:ascii="Times New Roman" w:eastAsia="Calibri" w:hAnsi="Times New Roman" w:cs="Times New Roman"/>
      <w:sz w:val="20"/>
      <w:szCs w:val="20"/>
    </w:rPr>
  </w:style>
  <w:style w:type="paragraph" w:styleId="af2">
    <w:name w:val="Title"/>
    <w:basedOn w:val="a1"/>
    <w:next w:val="a1"/>
    <w:link w:val="af3"/>
    <w:uiPriority w:val="10"/>
    <w:qFormat/>
    <w:rsid w:val="009B1E4C"/>
    <w:pPr>
      <w:keepNext/>
      <w:keepLines/>
      <w:pageBreakBefore/>
      <w:spacing w:before="240" w:after="60"/>
      <w:ind w:firstLine="0"/>
      <w:jc w:val="center"/>
    </w:pPr>
    <w:rPr>
      <w:rFonts w:eastAsia="Times New Roman"/>
      <w:b/>
      <w:bCs/>
      <w:kern w:val="28"/>
      <w:szCs w:val="32"/>
    </w:rPr>
  </w:style>
  <w:style w:type="character" w:customStyle="1" w:styleId="af3">
    <w:name w:val="Заголовок Знак"/>
    <w:basedOn w:val="a2"/>
    <w:link w:val="af2"/>
    <w:uiPriority w:val="10"/>
    <w:rsid w:val="009B1E4C"/>
    <w:rPr>
      <w:rFonts w:ascii="Times New Roman" w:eastAsia="Times New Roman" w:hAnsi="Times New Roman" w:cs="Times New Roman"/>
      <w:b/>
      <w:bCs/>
      <w:kern w:val="28"/>
      <w:sz w:val="28"/>
      <w:szCs w:val="32"/>
    </w:rPr>
  </w:style>
  <w:style w:type="character" w:customStyle="1" w:styleId="af4">
    <w:name w:val="Подзаголовок Знак"/>
    <w:aliases w:val="Заголовок таблицы Знак"/>
    <w:basedOn w:val="a2"/>
    <w:link w:val="af5"/>
    <w:uiPriority w:val="11"/>
    <w:locked/>
    <w:rsid w:val="009B1E4C"/>
    <w:rPr>
      <w:rFonts w:ascii="Times New Roman" w:hAnsi="Times New Roman" w:cs="Times New Roman"/>
      <w:b/>
      <w:sz w:val="28"/>
      <w:szCs w:val="24"/>
    </w:rPr>
  </w:style>
  <w:style w:type="paragraph" w:styleId="af5">
    <w:name w:val="Subtitle"/>
    <w:aliases w:val="Заголовок таблицы"/>
    <w:basedOn w:val="a1"/>
    <w:next w:val="a1"/>
    <w:link w:val="af4"/>
    <w:uiPriority w:val="11"/>
    <w:qFormat/>
    <w:rsid w:val="009B1E4C"/>
    <w:pPr>
      <w:spacing w:line="276" w:lineRule="auto"/>
      <w:ind w:firstLine="0"/>
      <w:jc w:val="center"/>
    </w:pPr>
    <w:rPr>
      <w:rFonts w:eastAsiaTheme="minorHAnsi"/>
      <w:b/>
    </w:rPr>
  </w:style>
  <w:style w:type="character" w:customStyle="1" w:styleId="13">
    <w:name w:val="Подзаголовок Знак1"/>
    <w:aliases w:val="Заголовок таблицы Знак1"/>
    <w:basedOn w:val="a2"/>
    <w:uiPriority w:val="11"/>
    <w:rsid w:val="009B1E4C"/>
    <w:rPr>
      <w:rFonts w:eastAsiaTheme="minorEastAsia"/>
      <w:color w:val="5A5A5A" w:themeColor="text1" w:themeTint="A5"/>
      <w:spacing w:val="15"/>
    </w:rPr>
  </w:style>
  <w:style w:type="paragraph" w:styleId="af6">
    <w:name w:val="annotation subject"/>
    <w:basedOn w:val="a9"/>
    <w:next w:val="a9"/>
    <w:link w:val="af7"/>
    <w:uiPriority w:val="99"/>
    <w:semiHidden/>
    <w:unhideWhenUsed/>
    <w:rsid w:val="009B1E4C"/>
    <w:rPr>
      <w:b/>
      <w:bCs/>
    </w:rPr>
  </w:style>
  <w:style w:type="character" w:customStyle="1" w:styleId="af7">
    <w:name w:val="Тема примечания Знак"/>
    <w:basedOn w:val="aa"/>
    <w:link w:val="af6"/>
    <w:uiPriority w:val="99"/>
    <w:semiHidden/>
    <w:rsid w:val="009B1E4C"/>
    <w:rPr>
      <w:rFonts w:ascii="Times New Roman" w:eastAsia="Calibri" w:hAnsi="Times New Roman" w:cs="Times New Roman"/>
      <w:b/>
      <w:bCs/>
      <w:sz w:val="20"/>
      <w:szCs w:val="20"/>
    </w:rPr>
  </w:style>
  <w:style w:type="paragraph" w:styleId="af8">
    <w:name w:val="Balloon Text"/>
    <w:basedOn w:val="a1"/>
    <w:link w:val="af9"/>
    <w:uiPriority w:val="99"/>
    <w:semiHidden/>
    <w:unhideWhenUsed/>
    <w:rsid w:val="009B1E4C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9B1E4C"/>
    <w:rPr>
      <w:rFonts w:ascii="Segoe UI" w:eastAsia="Calibri" w:hAnsi="Segoe UI" w:cs="Segoe UI"/>
      <w:sz w:val="18"/>
      <w:szCs w:val="18"/>
    </w:rPr>
  </w:style>
  <w:style w:type="character" w:customStyle="1" w:styleId="afa">
    <w:name w:val="Без интервала Знак"/>
    <w:aliases w:val="Текст таблицы Знак"/>
    <w:link w:val="afb"/>
    <w:uiPriority w:val="1"/>
    <w:locked/>
    <w:rsid w:val="009B1E4C"/>
    <w:rPr>
      <w:rFonts w:ascii="Times New Roman" w:hAnsi="Times New Roman" w:cs="Times New Roman"/>
      <w:sz w:val="28"/>
      <w:szCs w:val="24"/>
    </w:rPr>
  </w:style>
  <w:style w:type="paragraph" w:styleId="afb">
    <w:name w:val="No Spacing"/>
    <w:aliases w:val="Текст таблицы"/>
    <w:link w:val="afa"/>
    <w:uiPriority w:val="1"/>
    <w:qFormat/>
    <w:rsid w:val="009B1E4C"/>
    <w:pPr>
      <w:spacing w:after="0" w:line="276" w:lineRule="auto"/>
      <w:jc w:val="both"/>
    </w:pPr>
    <w:rPr>
      <w:rFonts w:ascii="Times New Roman" w:hAnsi="Times New Roman" w:cs="Times New Roman"/>
      <w:sz w:val="28"/>
      <w:szCs w:val="24"/>
    </w:rPr>
  </w:style>
  <w:style w:type="character" w:customStyle="1" w:styleId="afc">
    <w:name w:val="Абзац списка Знак"/>
    <w:link w:val="afd"/>
    <w:uiPriority w:val="34"/>
    <w:locked/>
    <w:rsid w:val="009B1E4C"/>
    <w:rPr>
      <w:rFonts w:ascii="Times New Roman" w:hAnsi="Times New Roman" w:cs="Times New Roman"/>
      <w:sz w:val="28"/>
      <w:szCs w:val="24"/>
    </w:rPr>
  </w:style>
  <w:style w:type="paragraph" w:styleId="afd">
    <w:name w:val="List Paragraph"/>
    <w:basedOn w:val="a1"/>
    <w:link w:val="afc"/>
    <w:uiPriority w:val="34"/>
    <w:qFormat/>
    <w:rsid w:val="009B1E4C"/>
    <w:pPr>
      <w:ind w:left="720"/>
    </w:pPr>
    <w:rPr>
      <w:rFonts w:eastAsiaTheme="minorHAnsi"/>
    </w:rPr>
  </w:style>
  <w:style w:type="paragraph" w:styleId="afe">
    <w:name w:val="TOC Heading"/>
    <w:basedOn w:val="10"/>
    <w:next w:val="a1"/>
    <w:uiPriority w:val="39"/>
    <w:semiHidden/>
    <w:unhideWhenUsed/>
    <w:qFormat/>
    <w:rsid w:val="009B1E4C"/>
    <w:pPr>
      <w:pageBreakBefore w:val="0"/>
      <w:numPr>
        <w:numId w:val="0"/>
      </w:numPr>
      <w:spacing w:before="240" w:after="0" w:line="256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lang w:eastAsia="ru-RU"/>
    </w:rPr>
  </w:style>
  <w:style w:type="character" w:customStyle="1" w:styleId="aff">
    <w:name w:val="!_Нум. список Знак"/>
    <w:link w:val="a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a">
    <w:name w:val="!_Нум. список"/>
    <w:basedOn w:val="a1"/>
    <w:link w:val="aff"/>
    <w:qFormat/>
    <w:rsid w:val="009B1E4C"/>
    <w:pPr>
      <w:numPr>
        <w:numId w:val="3"/>
      </w:numPr>
      <w:ind w:left="1276" w:hanging="425"/>
    </w:pPr>
    <w:rPr>
      <w:rFonts w:eastAsiaTheme="minorHAnsi"/>
    </w:rPr>
  </w:style>
  <w:style w:type="character" w:customStyle="1" w:styleId="14">
    <w:name w:val="!_1 ур. сп. Знак"/>
    <w:link w:val="1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1">
    <w:name w:val="!_1 ур. сп."/>
    <w:basedOn w:val="a1"/>
    <w:link w:val="14"/>
    <w:qFormat/>
    <w:rsid w:val="009B1E4C"/>
    <w:pPr>
      <w:numPr>
        <w:numId w:val="5"/>
      </w:numPr>
      <w:ind w:left="1276" w:hanging="425"/>
    </w:pPr>
    <w:rPr>
      <w:rFonts w:eastAsiaTheme="minorHAnsi"/>
    </w:rPr>
  </w:style>
  <w:style w:type="character" w:customStyle="1" w:styleId="32">
    <w:name w:val="!_3 ур. сп. Знак"/>
    <w:link w:val="3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3">
    <w:name w:val="!_3 ур. сп."/>
    <w:basedOn w:val="a1"/>
    <w:link w:val="32"/>
    <w:qFormat/>
    <w:rsid w:val="009B1E4C"/>
    <w:pPr>
      <w:numPr>
        <w:numId w:val="7"/>
      </w:numPr>
      <w:ind w:left="2126" w:hanging="425"/>
    </w:pPr>
    <w:rPr>
      <w:rFonts w:eastAsiaTheme="minorHAnsi"/>
    </w:rPr>
  </w:style>
  <w:style w:type="character" w:customStyle="1" w:styleId="23">
    <w:name w:val="!_2 ур. сп. Знак"/>
    <w:link w:val="20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20">
    <w:name w:val="!_2 ур. сп."/>
    <w:basedOn w:val="a1"/>
    <w:link w:val="23"/>
    <w:qFormat/>
    <w:rsid w:val="009B1E4C"/>
    <w:pPr>
      <w:numPr>
        <w:numId w:val="9"/>
      </w:numPr>
      <w:tabs>
        <w:tab w:val="left" w:pos="1701"/>
      </w:tabs>
      <w:ind w:left="1701" w:hanging="425"/>
    </w:pPr>
    <w:rPr>
      <w:rFonts w:eastAsiaTheme="minorHAnsi"/>
    </w:rPr>
  </w:style>
  <w:style w:type="character" w:customStyle="1" w:styleId="42">
    <w:name w:val="!_4 ур. сп. Знак"/>
    <w:link w:val="40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40">
    <w:name w:val="!_4 ур. сп."/>
    <w:basedOn w:val="a1"/>
    <w:link w:val="42"/>
    <w:qFormat/>
    <w:rsid w:val="009B1E4C"/>
    <w:pPr>
      <w:numPr>
        <w:numId w:val="11"/>
      </w:numPr>
      <w:ind w:left="2551" w:hanging="425"/>
    </w:pPr>
    <w:rPr>
      <w:rFonts w:eastAsiaTheme="minorHAnsi"/>
    </w:rPr>
  </w:style>
  <w:style w:type="character" w:customStyle="1" w:styleId="52">
    <w:name w:val="!_5 ур. сп. Знак"/>
    <w:link w:val="50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50">
    <w:name w:val="!_5 ур. сп."/>
    <w:basedOn w:val="a1"/>
    <w:link w:val="52"/>
    <w:qFormat/>
    <w:rsid w:val="009B1E4C"/>
    <w:pPr>
      <w:numPr>
        <w:numId w:val="13"/>
      </w:numPr>
      <w:tabs>
        <w:tab w:val="left" w:pos="2977"/>
      </w:tabs>
      <w:ind w:left="2977" w:hanging="425"/>
    </w:pPr>
    <w:rPr>
      <w:rFonts w:eastAsiaTheme="minorHAnsi"/>
    </w:rPr>
  </w:style>
  <w:style w:type="character" w:customStyle="1" w:styleId="aff0">
    <w:name w:val="!_Рисунок Знак"/>
    <w:link w:val="aff1"/>
    <w:locked/>
    <w:rsid w:val="009B1E4C"/>
    <w:rPr>
      <w:rFonts w:ascii="Times New Roman" w:hAnsi="Times New Roman" w:cs="Times New Roman"/>
      <w:noProof/>
      <w:sz w:val="28"/>
      <w:szCs w:val="24"/>
    </w:rPr>
  </w:style>
  <w:style w:type="paragraph" w:customStyle="1" w:styleId="aff1">
    <w:name w:val="!_Рисунок"/>
    <w:basedOn w:val="afd"/>
    <w:link w:val="aff0"/>
    <w:qFormat/>
    <w:rsid w:val="009B1E4C"/>
    <w:pPr>
      <w:keepNext/>
      <w:ind w:left="0" w:firstLine="0"/>
      <w:jc w:val="center"/>
    </w:pPr>
    <w:rPr>
      <w:noProof/>
    </w:rPr>
  </w:style>
  <w:style w:type="character" w:customStyle="1" w:styleId="aff2">
    <w:name w:val="!_Подпись к рисунку Знак"/>
    <w:link w:val="aff3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aff3">
    <w:name w:val="!_Подпись к рисунку"/>
    <w:basedOn w:val="a1"/>
    <w:link w:val="aff2"/>
    <w:qFormat/>
    <w:rsid w:val="009B1E4C"/>
    <w:pPr>
      <w:ind w:firstLine="0"/>
      <w:jc w:val="center"/>
    </w:pPr>
    <w:rPr>
      <w:rFonts w:eastAsiaTheme="minorHAnsi"/>
    </w:rPr>
  </w:style>
  <w:style w:type="character" w:customStyle="1" w:styleId="aff4">
    <w:name w:val="!_Подп. таблицы Знак"/>
    <w:link w:val="aff5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aff5">
    <w:name w:val="!_Подп. таблицы"/>
    <w:basedOn w:val="a1"/>
    <w:link w:val="aff4"/>
    <w:qFormat/>
    <w:rsid w:val="009B1E4C"/>
    <w:pPr>
      <w:keepNext/>
      <w:ind w:firstLine="0"/>
    </w:pPr>
    <w:rPr>
      <w:rFonts w:eastAsiaTheme="minorHAnsi"/>
    </w:rPr>
  </w:style>
  <w:style w:type="character" w:customStyle="1" w:styleId="aff6">
    <w:name w:val="Т. т. по центру Знак"/>
    <w:basedOn w:val="afa"/>
    <w:link w:val="aff7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aff7">
    <w:name w:val="Т. т. по центру"/>
    <w:basedOn w:val="afb"/>
    <w:link w:val="aff6"/>
    <w:qFormat/>
    <w:rsid w:val="009B1E4C"/>
    <w:pPr>
      <w:jc w:val="center"/>
    </w:pPr>
  </w:style>
  <w:style w:type="character" w:customStyle="1" w:styleId="PlainText">
    <w:name w:val="!_Plain Text Знак"/>
    <w:link w:val="PlainText0"/>
    <w:locked/>
    <w:rsid w:val="009B1E4C"/>
    <w:rPr>
      <w:rFonts w:ascii="Times New Roman" w:hAnsi="Times New Roman" w:cs="Times New Roman"/>
      <w:sz w:val="28"/>
      <w:szCs w:val="28"/>
    </w:rPr>
  </w:style>
  <w:style w:type="paragraph" w:customStyle="1" w:styleId="PlainText0">
    <w:name w:val="!_Plain Text"/>
    <w:basedOn w:val="a1"/>
    <w:link w:val="PlainText"/>
    <w:rsid w:val="009B1E4C"/>
    <w:pPr>
      <w:contextualSpacing/>
    </w:pPr>
    <w:rPr>
      <w:rFonts w:eastAsiaTheme="minorHAnsi"/>
      <w:szCs w:val="28"/>
    </w:rPr>
  </w:style>
  <w:style w:type="paragraph" w:customStyle="1" w:styleId="Head">
    <w:name w:val="!_Head"/>
    <w:basedOn w:val="10"/>
    <w:qFormat/>
    <w:rsid w:val="009B1E4C"/>
    <w:pPr>
      <w:keepLines w:val="0"/>
      <w:numPr>
        <w:numId w:val="15"/>
      </w:numPr>
      <w:spacing w:before="0"/>
      <w:ind w:left="0" w:firstLine="851"/>
    </w:pPr>
    <w:rPr>
      <w:rFonts w:eastAsia="Calibri" w:cs="Arial"/>
      <w:lang w:eastAsia="ru-RU"/>
    </w:rPr>
  </w:style>
  <w:style w:type="character" w:customStyle="1" w:styleId="2Head0">
    <w:name w:val="!_2_Head Знак"/>
    <w:link w:val="2Head"/>
    <w:locked/>
    <w:rsid w:val="009B1E4C"/>
    <w:rPr>
      <w:rFonts w:ascii="Times New Roman" w:hAnsi="Times New Roman" w:cs="Arial"/>
      <w:b/>
      <w:bCs/>
      <w:kern w:val="32"/>
      <w:sz w:val="28"/>
      <w:szCs w:val="32"/>
    </w:rPr>
  </w:style>
  <w:style w:type="paragraph" w:customStyle="1" w:styleId="2Head">
    <w:name w:val="!_2_Head"/>
    <w:basedOn w:val="Head"/>
    <w:link w:val="2Head0"/>
    <w:rsid w:val="009B1E4C"/>
    <w:pPr>
      <w:pageBreakBefore w:val="0"/>
      <w:numPr>
        <w:ilvl w:val="1"/>
      </w:numPr>
      <w:spacing w:before="240"/>
      <w:ind w:left="0" w:firstLine="851"/>
      <w:outlineLvl w:val="1"/>
    </w:pPr>
    <w:rPr>
      <w:rFonts w:eastAsiaTheme="minorHAnsi"/>
      <w:lang w:eastAsia="en-US"/>
    </w:rPr>
  </w:style>
  <w:style w:type="character" w:customStyle="1" w:styleId="aff8">
    <w:name w:val="Т. т. с интервалом Знак"/>
    <w:basedOn w:val="afa"/>
    <w:link w:val="aff9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aff9">
    <w:name w:val="Т. т. с интервалом"/>
    <w:basedOn w:val="afb"/>
    <w:link w:val="aff8"/>
    <w:qFormat/>
    <w:rsid w:val="009B1E4C"/>
    <w:pPr>
      <w:spacing w:after="120"/>
    </w:pPr>
  </w:style>
  <w:style w:type="character" w:customStyle="1" w:styleId="affa">
    <w:name w:val="Т. т. по ц. с инт. Знак"/>
    <w:basedOn w:val="aff6"/>
    <w:link w:val="affb"/>
    <w:locked/>
    <w:rsid w:val="009B1E4C"/>
    <w:rPr>
      <w:rFonts w:ascii="Times New Roman" w:hAnsi="Times New Roman" w:cs="Times New Roman"/>
      <w:sz w:val="28"/>
      <w:szCs w:val="24"/>
    </w:rPr>
  </w:style>
  <w:style w:type="paragraph" w:customStyle="1" w:styleId="affb">
    <w:name w:val="Т. т. по ц. с инт."/>
    <w:basedOn w:val="aff7"/>
    <w:link w:val="affa"/>
    <w:qFormat/>
    <w:rsid w:val="009B1E4C"/>
    <w:pPr>
      <w:spacing w:after="120"/>
    </w:pPr>
  </w:style>
  <w:style w:type="character" w:customStyle="1" w:styleId="affc">
    <w:name w:val="Приложение Знак"/>
    <w:link w:val="a0"/>
    <w:locked/>
    <w:rsid w:val="009B1E4C"/>
    <w:rPr>
      <w:rFonts w:ascii="Times New Roman" w:hAnsi="Times New Roman" w:cs="Times New Roman"/>
      <w:b/>
      <w:sz w:val="28"/>
      <w:szCs w:val="24"/>
    </w:rPr>
  </w:style>
  <w:style w:type="paragraph" w:customStyle="1" w:styleId="a0">
    <w:name w:val="Приложение"/>
    <w:basedOn w:val="a1"/>
    <w:next w:val="a1"/>
    <w:link w:val="affc"/>
    <w:qFormat/>
    <w:rsid w:val="009B1E4C"/>
    <w:pPr>
      <w:keepNext/>
      <w:keepLines/>
      <w:numPr>
        <w:numId w:val="17"/>
      </w:numPr>
      <w:ind w:left="0" w:firstLine="0"/>
      <w:jc w:val="center"/>
      <w:outlineLvl w:val="0"/>
    </w:pPr>
    <w:rPr>
      <w:rFonts w:eastAsiaTheme="minorHAnsi"/>
      <w:b/>
    </w:rPr>
  </w:style>
  <w:style w:type="character" w:styleId="affd">
    <w:name w:val="footnote reference"/>
    <w:uiPriority w:val="99"/>
    <w:semiHidden/>
    <w:unhideWhenUsed/>
    <w:rsid w:val="009B1E4C"/>
    <w:rPr>
      <w:vertAlign w:val="superscript"/>
    </w:rPr>
  </w:style>
  <w:style w:type="character" w:styleId="affe">
    <w:name w:val="annotation reference"/>
    <w:uiPriority w:val="99"/>
    <w:semiHidden/>
    <w:unhideWhenUsed/>
    <w:rsid w:val="009B1E4C"/>
    <w:rPr>
      <w:sz w:val="16"/>
      <w:szCs w:val="16"/>
    </w:rPr>
  </w:style>
  <w:style w:type="character" w:styleId="afff">
    <w:name w:val="endnote reference"/>
    <w:uiPriority w:val="99"/>
    <w:semiHidden/>
    <w:unhideWhenUsed/>
    <w:rsid w:val="009B1E4C"/>
    <w:rPr>
      <w:vertAlign w:val="superscript"/>
    </w:rPr>
  </w:style>
  <w:style w:type="character" w:styleId="afff0">
    <w:name w:val="Book Title"/>
    <w:uiPriority w:val="33"/>
    <w:qFormat/>
    <w:rsid w:val="009B1E4C"/>
    <w:rPr>
      <w:b/>
      <w:bCs/>
      <w:iCs/>
      <w:spacing w:val="5"/>
      <w:sz w:val="44"/>
      <w:szCs w:val="36"/>
    </w:rPr>
  </w:style>
  <w:style w:type="table" w:styleId="afff1">
    <w:name w:val="Table Grid"/>
    <w:basedOn w:val="a3"/>
    <w:uiPriority w:val="39"/>
    <w:rsid w:val="009B1E4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18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26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7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29" Type="http://schemas.openxmlformats.org/officeDocument/2006/relationships/image" Target="media/image1.png"/><Relationship Id="rId11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24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32" Type="http://schemas.openxmlformats.org/officeDocument/2006/relationships/image" Target="media/image4.png"/><Relationship Id="rId37" Type="http://schemas.openxmlformats.org/officeDocument/2006/relationships/image" Target="cid:image007.png@01D1E1D8.9CC3D3C0" TargetMode="External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19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31" Type="http://schemas.openxmlformats.org/officeDocument/2006/relationships/image" Target="media/image3.png"/><Relationship Id="rId44" Type="http://schemas.openxmlformats.org/officeDocument/2006/relationships/image" Target="media/image15.png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14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22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27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17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25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0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41" Type="http://schemas.openxmlformats.org/officeDocument/2006/relationships/image" Target="media/image12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23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28" Type="http://schemas.openxmlformats.org/officeDocument/2006/relationships/hyperlink" Target="file:///C:\Users\Sokolov.MV\Downloads\&#1048;&#1085;&#1089;&#1090;&#1088;&#1091;&#1082;&#1094;&#1080;&#1103;%20&#1087;&#1086;%20&#1087;&#1086;&#1076;&#1075;&#1086;&#1090;&#1086;&#1074;&#1082;&#1077;%20&#1090;&#1077;&#1093;&#1085;&#1080;&#1095;&#1077;&#1089;&#1082;&#1086;&#1081;%20&#1076;&#1086;&#1082;&#1091;&#1084;&#1077;&#1085;&#1090;&#1072;&#1094;&#1080;&#1080;%20(1).doc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5030</Words>
  <Characters>28672</Characters>
  <Application>Microsoft Office Word</Application>
  <DocSecurity>0</DocSecurity>
  <Lines>238</Lines>
  <Paragraphs>67</Paragraphs>
  <ScaleCrop>false</ScaleCrop>
  <Company>Parma Technologies Group</Company>
  <LinksUpToDate>false</LinksUpToDate>
  <CharactersWithSpaces>33635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Sokolov, Maksim V.</dc:creator>
  <cp:keywords/>
  <dc:description/>
  <cp:lastModifiedBy>Sokolov, Maksim V.</cp:lastModifiedBy>
  <cp:revision>2</cp:revision>
  <dcterms:created xsi:type="dcterms:W3CDTF">2019-09-28T12:22:00Z</dcterms:created>
  <dcterms:modified xsi:type="dcterms:W3CDTF">2019-09-28T12:23:00Z</dcterms:modified>
</cp:coreProperties>
</file>