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0F9C" w:rsidRDefault="00750F9C">
      <w:pPr>
        <w:rPr>
          <w:b/>
        </w:rPr>
      </w:pPr>
    </w:p>
    <w:sdt>
      <w:sdtPr>
        <w:id w:val="304435461"/>
        <w:docPartObj>
          <w:docPartGallery w:val="Table of Contents"/>
          <w:docPartUnique/>
        </w:docPartObj>
      </w:sdtPr>
      <w:sdtEndPr/>
      <w:sdtContent>
        <w:p w:rsidR="00750F9C" w:rsidRDefault="004F2AA3">
          <w:pPr>
            <w:tabs>
              <w:tab w:val="right" w:pos="10662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750F9C" w:rsidRDefault="004F2AA3">
      <w:pPr>
        <w:pStyle w:val="Balk1"/>
        <w:spacing w:after="0"/>
      </w:pPr>
      <w:bookmarkStart w:id="0" w:name="_udylxumletcg" w:colFirst="0" w:colLast="0"/>
      <w:bookmarkEnd w:id="0"/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Programming </w:t>
      </w:r>
      <w:proofErr w:type="spellStart"/>
      <w:r>
        <w:t>Term</w:t>
      </w:r>
      <w:proofErr w:type="spellEnd"/>
      <w:r>
        <w:t xml:space="preserve"> Project</w:t>
      </w:r>
    </w:p>
    <w:p w:rsidR="00750F9C" w:rsidRDefault="004F2AA3"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 program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Turkish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Lig </w:t>
      </w:r>
      <w:proofErr w:type="spellStart"/>
      <w:r>
        <w:t>Table</w:t>
      </w:r>
      <w:proofErr w:type="spellEnd"/>
      <w:r>
        <w:t xml:space="preserve">. </w:t>
      </w:r>
    </w:p>
    <w:p w:rsidR="00750F9C" w:rsidRDefault="004F2AA3">
      <w:pPr>
        <w:pStyle w:val="Balk2"/>
      </w:pPr>
      <w:bookmarkStart w:id="1" w:name="_kot5cxz33ajw" w:colFirst="0" w:colLast="0"/>
      <w:bookmarkEnd w:id="1"/>
      <w:r>
        <w:t xml:space="preserve">Project </w:t>
      </w:r>
      <w:proofErr w:type="spellStart"/>
      <w:r>
        <w:t>Requirements</w:t>
      </w:r>
      <w:proofErr w:type="spellEnd"/>
    </w:p>
    <w:p w:rsidR="00750F9C" w:rsidRDefault="004F2AA3">
      <w:pPr>
        <w:numPr>
          <w:ilvl w:val="0"/>
          <w:numId w:val="1"/>
        </w:numPr>
        <w:ind w:left="425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10 </w:t>
      </w:r>
      <w:proofErr w:type="spellStart"/>
      <w:r>
        <w:t>teams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</w:p>
    <w:p w:rsidR="00750F9C" w:rsidRDefault="004F2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</w:pP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2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win</w:t>
      </w:r>
      <w:proofErr w:type="spellEnd"/>
      <w:r>
        <w:t xml:space="preserve">, 1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-1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loss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</w:p>
    <w:p w:rsidR="00750F9C" w:rsidRDefault="004F2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</w:pPr>
      <w:proofErr w:type="spellStart"/>
      <w:r>
        <w:t>Each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has a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alias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at </w:t>
      </w:r>
      <w:proofErr w:type="spellStart"/>
      <w:r>
        <w:t>most</w:t>
      </w:r>
      <w:proofErr w:type="spellEnd"/>
      <w:r>
        <w:t xml:space="preserve"> 12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name.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aliases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gramStart"/>
      <w:r>
        <w:t xml:space="preserve">be  </w:t>
      </w:r>
      <w:proofErr w:type="spellStart"/>
      <w:r>
        <w:t>like</w:t>
      </w:r>
      <w:proofErr w:type="spellEnd"/>
      <w:proofErr w:type="gramEnd"/>
      <w:r>
        <w:t xml:space="preserve"> ‘A’, ‘B’, ‘C’, ‘D’, ‘E’, ‘F’, ‘G’, ‘H</w:t>
      </w:r>
      <w:r>
        <w:t xml:space="preserve">’, ‘I’, ‘J’.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r>
        <w:rPr>
          <w:b/>
        </w:rPr>
        <w:t>“takimlar.txt”</w:t>
      </w:r>
      <w:r>
        <w:t xml:space="preserve"> file.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exam</w:t>
      </w:r>
      <w:proofErr w:type="spellEnd"/>
      <w:r>
        <w:t>.</w:t>
      </w:r>
    </w:p>
    <w:p w:rsidR="00750F9C" w:rsidRDefault="004F2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</w:pPr>
      <w:proofErr w:type="spellStart"/>
      <w:r>
        <w:t>Initially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team’s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0.</w:t>
      </w:r>
    </w:p>
    <w:p w:rsidR="00750F9C" w:rsidRDefault="004F2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</w:pPr>
      <w:proofErr w:type="spellStart"/>
      <w:r>
        <w:t>The</w:t>
      </w:r>
      <w:proofErr w:type="spellEnd"/>
      <w:r>
        <w:t xml:space="preserve"> program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</w:t>
      </w:r>
      <w:r>
        <w:t>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</w:p>
    <w:p w:rsidR="00750F9C" w:rsidRDefault="004F2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, it </w:t>
      </w:r>
      <w:proofErr w:type="spellStart"/>
      <w:r>
        <w:t>should</w:t>
      </w:r>
      <w:proofErr w:type="spellEnd"/>
      <w:r>
        <w:t xml:space="preserve"> be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format </w:t>
      </w:r>
      <w:r>
        <w:rPr>
          <w:b/>
        </w:rPr>
        <w:t>“A 3 C 2”</w:t>
      </w:r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C has </w:t>
      </w:r>
      <w:proofErr w:type="spellStart"/>
      <w:r>
        <w:t>played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scored</w:t>
      </w:r>
      <w:proofErr w:type="spellEnd"/>
      <w:r>
        <w:t xml:space="preserve"> 3 </w:t>
      </w:r>
      <w:proofErr w:type="spellStart"/>
      <w:r>
        <w:t>and</w:t>
      </w:r>
      <w:proofErr w:type="spellEnd"/>
      <w:r>
        <w:t xml:space="preserve"> C </w:t>
      </w:r>
      <w:proofErr w:type="spellStart"/>
      <w:r>
        <w:t>scored</w:t>
      </w:r>
      <w:proofErr w:type="spellEnd"/>
      <w:r>
        <w:t xml:space="preserve"> 2 </w:t>
      </w:r>
      <w:proofErr w:type="spellStart"/>
      <w:r>
        <w:t>goals</w:t>
      </w:r>
      <w:proofErr w:type="spellEnd"/>
      <w:r>
        <w:t>.</w:t>
      </w:r>
    </w:p>
    <w:p w:rsidR="00750F9C" w:rsidRDefault="004F2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w</w:t>
      </w:r>
      <w:r>
        <w:t>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format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. </w:t>
      </w:r>
      <w:proofErr w:type="spellStart"/>
      <w:r>
        <w:t>Naturally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>.</w:t>
      </w:r>
    </w:p>
    <w:p w:rsidR="00750F9C" w:rsidRDefault="004F2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input</w:t>
      </w:r>
      <w:proofErr w:type="spellEnd"/>
      <w:r>
        <w:t>.</w:t>
      </w:r>
    </w:p>
    <w:p w:rsidR="00750F9C" w:rsidRDefault="004F2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</w:pP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aliases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printed</w:t>
      </w:r>
      <w:proofErr w:type="spellEnd"/>
      <w:r>
        <w:t xml:space="preserve"> in </w:t>
      </w:r>
      <w:proofErr w:type="spellStart"/>
      <w:r>
        <w:t>capital</w:t>
      </w:r>
      <w:proofErr w:type="spellEnd"/>
      <w:r>
        <w:t>.</w:t>
      </w:r>
    </w:p>
    <w:p w:rsidR="00750F9C" w:rsidRDefault="004F2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</w:pP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teams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awarded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,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k</w:t>
      </w:r>
      <w:r>
        <w:t>ept</w:t>
      </w:r>
      <w:proofErr w:type="spellEnd"/>
      <w:r>
        <w:t xml:space="preserve"> in a file </w:t>
      </w:r>
      <w:proofErr w:type="spellStart"/>
      <w:r>
        <w:t>named</w:t>
      </w:r>
      <w:proofErr w:type="spellEnd"/>
      <w:r>
        <w:t xml:space="preserve"> as </w:t>
      </w:r>
      <w:r>
        <w:rPr>
          <w:b/>
        </w:rPr>
        <w:t>ayarlar.txt</w:t>
      </w:r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given</w:t>
      </w:r>
      <w:proofErr w:type="spellEnd"/>
      <w:r>
        <w:t xml:space="preserve"> a file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>.</w:t>
      </w:r>
    </w:p>
    <w:p w:rsidR="00750F9C" w:rsidRDefault="004F2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750F9C" w:rsidRDefault="00750F9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a"/>
        <w:tblW w:w="1066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330"/>
        <w:gridCol w:w="5330"/>
      </w:tblGrid>
      <w:tr w:rsidR="00750F9C"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F9C" w:rsidRDefault="004F2AA3">
            <w:pPr>
              <w:numPr>
                <w:ilvl w:val="1"/>
                <w:numId w:val="1"/>
              </w:numPr>
              <w:spacing w:line="240" w:lineRule="auto"/>
            </w:pPr>
            <w:proofErr w:type="spellStart"/>
            <w:r>
              <w:t>Aliases</w:t>
            </w:r>
            <w:proofErr w:type="spellEnd"/>
            <w:r>
              <w:t xml:space="preserve"> - A, B, C, </w:t>
            </w:r>
            <w:proofErr w:type="spellStart"/>
            <w:r>
              <w:t>etc</w:t>
            </w:r>
            <w:proofErr w:type="spellEnd"/>
            <w:r>
              <w:t>.</w:t>
            </w:r>
          </w:p>
          <w:p w:rsidR="00750F9C" w:rsidRDefault="004F2AA3">
            <w:pPr>
              <w:numPr>
                <w:ilvl w:val="1"/>
                <w:numId w:val="1"/>
              </w:numPr>
              <w:spacing w:line="240" w:lineRule="auto"/>
            </w:pPr>
            <w:r>
              <w:t xml:space="preserve">Name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, 12 </w:t>
            </w:r>
            <w:proofErr w:type="spellStart"/>
            <w:r>
              <w:t>characters</w:t>
            </w:r>
            <w:proofErr w:type="spellEnd"/>
          </w:p>
          <w:p w:rsidR="00750F9C" w:rsidRDefault="004F2AA3">
            <w:pPr>
              <w:numPr>
                <w:ilvl w:val="1"/>
                <w:numId w:val="1"/>
              </w:numPr>
              <w:spacing w:line="240" w:lineRule="auto"/>
            </w:pPr>
            <w:r>
              <w:t xml:space="preserve">Total </w:t>
            </w:r>
            <w:proofErr w:type="spellStart"/>
            <w:r>
              <w:t>matches</w:t>
            </w:r>
            <w:proofErr w:type="spellEnd"/>
            <w:r>
              <w:t xml:space="preserve"> </w:t>
            </w:r>
            <w:proofErr w:type="spellStart"/>
            <w:r>
              <w:t>played</w:t>
            </w:r>
            <w:proofErr w:type="spellEnd"/>
          </w:p>
          <w:p w:rsidR="00750F9C" w:rsidRDefault="004F2AA3">
            <w:pPr>
              <w:numPr>
                <w:ilvl w:val="1"/>
                <w:numId w:val="1"/>
              </w:numPr>
              <w:spacing w:line="240" w:lineRule="auto"/>
            </w:pPr>
            <w:proofErr w:type="spellStart"/>
            <w:r>
              <w:t>Wins</w:t>
            </w:r>
            <w:proofErr w:type="spellEnd"/>
          </w:p>
          <w:p w:rsidR="00750F9C" w:rsidRDefault="004F2AA3">
            <w:pPr>
              <w:numPr>
                <w:ilvl w:val="1"/>
                <w:numId w:val="1"/>
              </w:numPr>
              <w:spacing w:line="240" w:lineRule="auto"/>
            </w:pPr>
            <w:proofErr w:type="spellStart"/>
            <w:r>
              <w:t>Draws</w:t>
            </w:r>
            <w:proofErr w:type="spellEnd"/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F9C" w:rsidRDefault="004F2AA3">
            <w:pPr>
              <w:numPr>
                <w:ilvl w:val="1"/>
                <w:numId w:val="1"/>
              </w:numPr>
              <w:spacing w:line="240" w:lineRule="auto"/>
            </w:pPr>
            <w:proofErr w:type="spellStart"/>
            <w:r>
              <w:t>Losses</w:t>
            </w:r>
            <w:proofErr w:type="spellEnd"/>
          </w:p>
          <w:p w:rsidR="00750F9C" w:rsidRDefault="004F2AA3">
            <w:pPr>
              <w:numPr>
                <w:ilvl w:val="1"/>
                <w:numId w:val="1"/>
              </w:numPr>
              <w:spacing w:line="240" w:lineRule="auto"/>
            </w:pPr>
            <w:proofErr w:type="spellStart"/>
            <w:r>
              <w:t>Goals</w:t>
            </w:r>
            <w:proofErr w:type="spellEnd"/>
            <w:r>
              <w:t xml:space="preserve"> </w:t>
            </w:r>
            <w:proofErr w:type="spellStart"/>
            <w:r>
              <w:t>Scored</w:t>
            </w:r>
            <w:proofErr w:type="spellEnd"/>
          </w:p>
          <w:p w:rsidR="00750F9C" w:rsidRDefault="004F2AA3">
            <w:pPr>
              <w:numPr>
                <w:ilvl w:val="1"/>
                <w:numId w:val="1"/>
              </w:numPr>
              <w:spacing w:line="240" w:lineRule="auto"/>
            </w:pPr>
            <w:proofErr w:type="spellStart"/>
            <w:r>
              <w:t>Goals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</w:p>
          <w:p w:rsidR="00750F9C" w:rsidRDefault="004F2AA3">
            <w:pPr>
              <w:numPr>
                <w:ilvl w:val="1"/>
                <w:numId w:val="1"/>
              </w:numPr>
              <w:spacing w:line="240" w:lineRule="auto"/>
            </w:pPr>
            <w:proofErr w:type="spellStart"/>
            <w:r>
              <w:t>Goal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</w:p>
          <w:p w:rsidR="00750F9C" w:rsidRDefault="004F2AA3">
            <w:pPr>
              <w:numPr>
                <w:ilvl w:val="1"/>
                <w:numId w:val="1"/>
              </w:numPr>
              <w:spacing w:line="240" w:lineRule="auto"/>
            </w:pPr>
            <w:proofErr w:type="spellStart"/>
            <w:r>
              <w:t>Points</w:t>
            </w:r>
            <w:proofErr w:type="spellEnd"/>
          </w:p>
        </w:tc>
      </w:tr>
    </w:tbl>
    <w:p w:rsidR="00750F9C" w:rsidRDefault="00750F9C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750F9C" w:rsidRDefault="004F2AA3">
      <w:pPr>
        <w:pStyle w:val="Balk2"/>
      </w:pPr>
      <w:bookmarkStart w:id="2" w:name="_weo3nj30ywov" w:colFirst="0" w:colLast="0"/>
      <w:bookmarkStart w:id="3" w:name="_rzyokhrxhol" w:colFirst="0" w:colLast="0"/>
      <w:bookmarkEnd w:id="2"/>
      <w:bookmarkEnd w:id="3"/>
      <w:r>
        <w:t>Ödev İçin Gereken Metinler</w:t>
      </w:r>
    </w:p>
    <w:tbl>
      <w:tblPr>
        <w:tblStyle w:val="a1"/>
        <w:tblW w:w="106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040"/>
        <w:gridCol w:w="7080"/>
      </w:tblGrid>
      <w:tr w:rsidR="00750F9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F9C" w:rsidRDefault="004F2AA3">
            <w:pPr>
              <w:spacing w:line="240" w:lineRule="auto"/>
            </w:pPr>
            <w:proofErr w:type="gramStart"/>
            <w:r>
              <w:t>ayarlar.txt</w:t>
            </w:r>
            <w:proofErr w:type="gram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teams</w:t>
            </w:r>
            <w:proofErr w:type="spellEnd"/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 xml:space="preserve">Win </w:t>
            </w:r>
            <w:proofErr w:type="spellStart"/>
            <w:r>
              <w:t>Points</w:t>
            </w:r>
            <w:proofErr w:type="spellEnd"/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 xml:space="preserve">Draw </w:t>
            </w:r>
            <w:proofErr w:type="spellStart"/>
            <w:r>
              <w:t>Points</w:t>
            </w:r>
            <w:proofErr w:type="spellEnd"/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proofErr w:type="spellStart"/>
            <w:r>
              <w:t>Loss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>10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>2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>1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>-1</w:t>
            </w:r>
          </w:p>
        </w:tc>
      </w:tr>
      <w:tr w:rsidR="00750F9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F9C" w:rsidRDefault="004F2AA3">
            <w:pPr>
              <w:spacing w:line="240" w:lineRule="auto"/>
            </w:pPr>
            <w:proofErr w:type="gramStart"/>
            <w:r>
              <w:t>takimlar.txt</w:t>
            </w:r>
            <w:proofErr w:type="gram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  <w:jc w:val="right"/>
            </w:pPr>
            <w:r>
              <w:t>A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  <w:jc w:val="right"/>
            </w:pPr>
            <w:r>
              <w:t>B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  <w:jc w:val="right"/>
            </w:pPr>
            <w:r>
              <w:t>C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  <w:jc w:val="right"/>
            </w:pPr>
            <w:r>
              <w:t>D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  <w:jc w:val="right"/>
            </w:pPr>
            <w:r>
              <w:t>E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  <w:jc w:val="right"/>
            </w:pPr>
            <w:r>
              <w:t>F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  <w:jc w:val="right"/>
            </w:pPr>
            <w:r>
              <w:t>G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  <w:jc w:val="right"/>
            </w:pPr>
            <w:r>
              <w:t>H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  <w:jc w:val="right"/>
            </w:pPr>
            <w:r>
              <w:t>I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  <w:jc w:val="right"/>
            </w:pPr>
            <w:r>
              <w:t>J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proofErr w:type="spellStart"/>
            <w:r>
              <w:t>idmangücü</w:t>
            </w:r>
            <w:proofErr w:type="spellEnd"/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proofErr w:type="spellStart"/>
            <w:r>
              <w:t>idmanocağı</w:t>
            </w:r>
            <w:proofErr w:type="spellEnd"/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proofErr w:type="spellStart"/>
            <w:r>
              <w:t>kasımpaşa</w:t>
            </w:r>
            <w:proofErr w:type="spellEnd"/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proofErr w:type="spellStart"/>
            <w:r>
              <w:t>sebatspor</w:t>
            </w:r>
            <w:proofErr w:type="spellEnd"/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proofErr w:type="gramStart"/>
            <w:r>
              <w:t>yelkenciler</w:t>
            </w:r>
            <w:proofErr w:type="gramEnd"/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proofErr w:type="spellStart"/>
            <w:r>
              <w:t>uğurspor</w:t>
            </w:r>
            <w:proofErr w:type="spellEnd"/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proofErr w:type="spellStart"/>
            <w:r>
              <w:t>takaspor</w:t>
            </w:r>
            <w:proofErr w:type="spellEnd"/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proofErr w:type="spellStart"/>
            <w:r>
              <w:t>gençbelediye</w:t>
            </w:r>
            <w:proofErr w:type="spellEnd"/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proofErr w:type="spellStart"/>
            <w:r>
              <w:t>ofspor</w:t>
            </w:r>
            <w:proofErr w:type="spellEnd"/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proofErr w:type="spellStart"/>
            <w:r>
              <w:t>maçkaspor</w:t>
            </w:r>
            <w:proofErr w:type="spellEnd"/>
          </w:p>
        </w:tc>
      </w:tr>
      <w:tr w:rsidR="00750F9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F9C" w:rsidRDefault="004F2AA3">
            <w:pPr>
              <w:spacing w:line="240" w:lineRule="auto"/>
            </w:pPr>
            <w:r>
              <w:t>maclar1.txt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F9C" w:rsidRDefault="00750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  <w:jc w:val="right"/>
            </w:pP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>A 3 B 0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>C 0 D 0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>E 1 F 3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>G 4 H 5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>B 0 A 2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>I 1 J 0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>B 1 C 2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>D 3 E 2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>F 1 G 0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>A 1 B 1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>H 0 I 0</w:t>
            </w:r>
          </w:p>
          <w:p w:rsidR="00750F9C" w:rsidRDefault="004F2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right="0"/>
            </w:pPr>
            <w:r>
              <w:t>J 2 A 1</w:t>
            </w:r>
          </w:p>
        </w:tc>
      </w:tr>
    </w:tbl>
    <w:p w:rsidR="00750F9C" w:rsidRDefault="00750F9C">
      <w:bookmarkStart w:id="4" w:name="_GoBack"/>
      <w:bookmarkEnd w:id="4"/>
    </w:p>
    <w:sectPr w:rsidR="00750F9C">
      <w:pgSz w:w="11906" w:h="16838"/>
      <w:pgMar w:top="425" w:right="566" w:bottom="409" w:left="68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55AE1"/>
    <w:multiLevelType w:val="multilevel"/>
    <w:tmpl w:val="81FAD2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50F9C"/>
    <w:rsid w:val="004F2AA3"/>
    <w:rsid w:val="0075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7DE34D-8907-4A6C-8714-C3F0CB35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22222"/>
        <w:lang w:val="tr" w:eastAsia="tr-TR" w:bidi="ar-SA"/>
      </w:rPr>
    </w:rPrDefault>
    <w:pPrDefault>
      <w:pPr>
        <w:widowControl w:val="0"/>
        <w:shd w:val="clear" w:color="auto" w:fill="FFFFFF"/>
        <w:spacing w:line="276" w:lineRule="auto"/>
        <w:ind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spacing w:before="240" w:after="240"/>
      <w:ind w:right="0"/>
      <w:outlineLvl w:val="0"/>
    </w:pPr>
    <w:rPr>
      <w:b/>
      <w:sz w:val="36"/>
      <w:szCs w:val="36"/>
    </w:rPr>
  </w:style>
  <w:style w:type="paragraph" w:styleId="Balk2">
    <w:name w:val="heading 2"/>
    <w:basedOn w:val="Normal"/>
    <w:next w:val="Normal"/>
    <w:pPr>
      <w:ind w:right="0"/>
      <w:outlineLvl w:val="1"/>
    </w:pPr>
    <w:rPr>
      <w:b/>
      <w:color w:val="FF0000"/>
      <w:sz w:val="24"/>
      <w:szCs w:val="24"/>
    </w:rPr>
  </w:style>
  <w:style w:type="paragraph" w:styleId="Balk3">
    <w:name w:val="heading 3"/>
    <w:basedOn w:val="Normal"/>
    <w:next w:val="Normal"/>
    <w:pPr>
      <w:spacing w:before="240" w:after="240"/>
      <w:ind w:right="0"/>
      <w:outlineLvl w:val="2"/>
    </w:pPr>
    <w:rPr>
      <w:b/>
      <w:color w:val="660000"/>
      <w:sz w:val="22"/>
      <w:szCs w:val="22"/>
    </w:rPr>
  </w:style>
  <w:style w:type="paragraph" w:styleId="Balk4">
    <w:name w:val="heading 4"/>
    <w:basedOn w:val="Normal"/>
    <w:next w:val="Normal"/>
    <w:pPr>
      <w:spacing w:before="255" w:after="255"/>
      <w:ind w:right="0"/>
      <w:outlineLvl w:val="3"/>
    </w:pPr>
    <w:rPr>
      <w:b/>
    </w:rPr>
  </w:style>
  <w:style w:type="paragraph" w:styleId="Balk5">
    <w:name w:val="heading 5"/>
    <w:basedOn w:val="Normal"/>
    <w:next w:val="Normal"/>
    <w:pPr>
      <w:spacing w:before="255" w:after="255"/>
      <w:ind w:right="0"/>
      <w:outlineLvl w:val="4"/>
    </w:pPr>
    <w:rPr>
      <w:b/>
      <w:sz w:val="16"/>
      <w:szCs w:val="16"/>
    </w:rPr>
  </w:style>
  <w:style w:type="paragraph" w:styleId="Balk6">
    <w:name w:val="heading 6"/>
    <w:basedOn w:val="Normal"/>
    <w:next w:val="Normal"/>
    <w:pPr>
      <w:spacing w:before="360" w:after="360"/>
      <w:ind w:right="0"/>
      <w:outlineLvl w:val="5"/>
    </w:pPr>
    <w:rPr>
      <w:b/>
      <w:sz w:val="16"/>
      <w:szCs w:val="1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spacing w:line="406" w:lineRule="auto"/>
    </w:pPr>
    <w:rPr>
      <w:b/>
      <w:sz w:val="28"/>
      <w:szCs w:val="28"/>
    </w:rPr>
  </w:style>
  <w:style w:type="paragraph" w:styleId="Altyaz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1848</Characters>
  <Application>Microsoft Office Word</Application>
  <DocSecurity>0</DocSecurity>
  <Lines>15</Lines>
  <Paragraphs>4</Paragraphs>
  <ScaleCrop>false</ScaleCrop>
  <Company>Silentall Unattended Installer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Blue</cp:lastModifiedBy>
  <cp:revision>2</cp:revision>
  <dcterms:created xsi:type="dcterms:W3CDTF">2020-04-12T01:14:00Z</dcterms:created>
  <dcterms:modified xsi:type="dcterms:W3CDTF">2020-04-12T01:15:00Z</dcterms:modified>
</cp:coreProperties>
</file>