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5C0A8F">
        <w:rPr>
          <w:rFonts w:ascii="Times New Roman" w:hAnsi="Times New Roman" w:cs="Times New Roman"/>
          <w:b/>
          <w:sz w:val="26"/>
          <w:szCs w:val="26"/>
        </w:rPr>
        <w:t>2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ПМ. 02 </w:t>
      </w:r>
      <w:r w:rsidR="005C0A8F">
        <w:rPr>
          <w:rFonts w:ascii="Times New Roman" w:hAnsi="Times New Roman" w:cs="Times New Roman"/>
        </w:rPr>
        <w:t>Разработка и оформление технического задания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П.Р.Симонян</w:t>
            </w:r>
            <w:proofErr w:type="spellEnd"/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CC6F2E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 w:rsidR="00CC6F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bookmarkStart w:id="0" w:name="_GoBack"/>
            <w:bookmarkEnd w:id="0"/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ТИП-4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249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Е.А. </w:t>
            </w:r>
            <w:proofErr w:type="spellStart"/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Митро</w:t>
            </w:r>
            <w:r w:rsidR="005C0A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ш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енкова</w:t>
            </w:r>
            <w:proofErr w:type="spellEnd"/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91103F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64408986" w:history="1">
            <w:r w:rsidR="0091103F" w:rsidRPr="00DC7157">
              <w:rPr>
                <w:rStyle w:val="aa"/>
                <w:noProof/>
              </w:rPr>
              <w:t>1. Постановка задачи</w:t>
            </w:r>
            <w:r w:rsidR="0091103F">
              <w:rPr>
                <w:noProof/>
                <w:webHidden/>
              </w:rPr>
              <w:tab/>
            </w:r>
            <w:r w:rsidR="0091103F">
              <w:rPr>
                <w:noProof/>
                <w:webHidden/>
              </w:rPr>
              <w:fldChar w:fldCharType="begin"/>
            </w:r>
            <w:r w:rsidR="0091103F">
              <w:rPr>
                <w:noProof/>
                <w:webHidden/>
              </w:rPr>
              <w:instrText xml:space="preserve"> PAGEREF _Toc64408986 \h </w:instrText>
            </w:r>
            <w:r w:rsidR="0091103F">
              <w:rPr>
                <w:noProof/>
                <w:webHidden/>
              </w:rPr>
            </w:r>
            <w:r w:rsidR="0091103F">
              <w:rPr>
                <w:noProof/>
                <w:webHidden/>
              </w:rPr>
              <w:fldChar w:fldCharType="separate"/>
            </w:r>
            <w:r w:rsidR="0091103F">
              <w:rPr>
                <w:noProof/>
                <w:webHidden/>
              </w:rPr>
              <w:t>3</w:t>
            </w:r>
            <w:r w:rsidR="0091103F">
              <w:rPr>
                <w:noProof/>
                <w:webHidden/>
              </w:rPr>
              <w:fldChar w:fldCharType="end"/>
            </w:r>
          </w:hyperlink>
        </w:p>
        <w:p w:rsidR="0091103F" w:rsidRDefault="00833C40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4408987" w:history="1">
            <w:r w:rsidR="0091103F" w:rsidRPr="00DC7157">
              <w:rPr>
                <w:rStyle w:val="aa"/>
                <w:noProof/>
              </w:rPr>
              <w:t>2. Ответы на контрольные вопросы</w:t>
            </w:r>
            <w:r w:rsidR="0091103F">
              <w:rPr>
                <w:noProof/>
                <w:webHidden/>
              </w:rPr>
              <w:tab/>
            </w:r>
            <w:r w:rsidR="0091103F">
              <w:rPr>
                <w:noProof/>
                <w:webHidden/>
              </w:rPr>
              <w:fldChar w:fldCharType="begin"/>
            </w:r>
            <w:r w:rsidR="0091103F">
              <w:rPr>
                <w:noProof/>
                <w:webHidden/>
              </w:rPr>
              <w:instrText xml:space="preserve"> PAGEREF _Toc64408987 \h </w:instrText>
            </w:r>
            <w:r w:rsidR="0091103F">
              <w:rPr>
                <w:noProof/>
                <w:webHidden/>
              </w:rPr>
            </w:r>
            <w:r w:rsidR="0091103F">
              <w:rPr>
                <w:noProof/>
                <w:webHidden/>
              </w:rPr>
              <w:fldChar w:fldCharType="separate"/>
            </w:r>
            <w:r w:rsidR="0091103F">
              <w:rPr>
                <w:noProof/>
                <w:webHidden/>
              </w:rPr>
              <w:t>4</w:t>
            </w:r>
            <w:r w:rsidR="0091103F">
              <w:rPr>
                <w:noProof/>
                <w:webHidden/>
              </w:rPr>
              <w:fldChar w:fldCharType="end"/>
            </w:r>
          </w:hyperlink>
        </w:p>
        <w:p w:rsidR="009C335A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rPr>
          <w:rFonts w:ascii="Times New Roman" w:hAnsi="Times New Roman" w:cs="Times New Roman"/>
        </w:rPr>
      </w:pPr>
    </w:p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7B5ABE" w:rsidRDefault="00166002" w:rsidP="007B5ABE">
      <w:pPr>
        <w:pStyle w:val="1"/>
      </w:pPr>
      <w:bookmarkStart w:id="1" w:name="_Toc64408986"/>
      <w:r w:rsidRPr="007B5ABE">
        <w:lastRenderedPageBreak/>
        <w:t xml:space="preserve">1. </w:t>
      </w:r>
      <w:r w:rsidR="009C335A" w:rsidRPr="007B5ABE">
        <w:t>Постановка задачи</w:t>
      </w:r>
      <w:bookmarkEnd w:id="1"/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1021">
        <w:rPr>
          <w:rFonts w:ascii="Times New Roman" w:hAnsi="Times New Roman" w:cs="Times New Roman"/>
          <w:i/>
          <w:sz w:val="26"/>
          <w:szCs w:val="26"/>
        </w:rPr>
        <w:t>Разработка и оформление технического задания</w:t>
      </w:r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 xml:space="preserve">: </w:t>
      </w:r>
      <w:r w:rsidR="00B95F09">
        <w:rPr>
          <w:rFonts w:ascii="Times New Roman" w:hAnsi="Times New Roman" w:cs="Times New Roman"/>
          <w:sz w:val="26"/>
          <w:szCs w:val="26"/>
        </w:rPr>
        <w:t>Ознакомиться с процедурой разработки технического задания на создание программного продукта (ПП) с применением ГОСТ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92E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335A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PC.</w:t>
      </w:r>
    </w:p>
    <w:p w:rsidR="009C335A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797158">
        <w:rPr>
          <w:rFonts w:ascii="Times New Roman" w:hAnsi="Times New Roman" w:cs="Times New Roman"/>
          <w:sz w:val="26"/>
          <w:szCs w:val="26"/>
        </w:rPr>
        <w:t>.</w:t>
      </w:r>
    </w:p>
    <w:p w:rsidR="00891161" w:rsidRDefault="00891161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91161" w:rsidRPr="00891161" w:rsidRDefault="00891161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1161">
        <w:rPr>
          <w:rFonts w:ascii="Times New Roman" w:hAnsi="Times New Roman" w:cs="Times New Roman"/>
          <w:b/>
          <w:sz w:val="26"/>
          <w:szCs w:val="26"/>
          <w:u w:val="single"/>
        </w:rPr>
        <w:t>Вариант</w:t>
      </w:r>
      <w:r w:rsidRPr="0089116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206D3B">
        <w:rPr>
          <w:rFonts w:ascii="Times New Roman" w:hAnsi="Times New Roman" w:cs="Times New Roman"/>
          <w:b/>
          <w:sz w:val="26"/>
          <w:szCs w:val="26"/>
        </w:rPr>
        <w:t>«</w:t>
      </w:r>
      <w:r w:rsidR="00206D3B">
        <w:rPr>
          <w:rFonts w:ascii="Times New Roman" w:hAnsi="Times New Roman" w:cs="Times New Roman"/>
          <w:sz w:val="26"/>
          <w:szCs w:val="26"/>
        </w:rPr>
        <w:t>С</w:t>
      </w:r>
      <w:r w:rsidRPr="00891161">
        <w:rPr>
          <w:rFonts w:ascii="Times New Roman" w:hAnsi="Times New Roman" w:cs="Times New Roman"/>
          <w:sz w:val="26"/>
          <w:szCs w:val="26"/>
        </w:rPr>
        <w:t>траховая компания.</w:t>
      </w:r>
      <w:r w:rsidR="00206D3B">
        <w:rPr>
          <w:rFonts w:ascii="Times New Roman" w:hAnsi="Times New Roman" w:cs="Times New Roman"/>
          <w:sz w:val="26"/>
          <w:szCs w:val="26"/>
        </w:rPr>
        <w:t xml:space="preserve"> Заключение договоров»</w:t>
      </w:r>
      <w:r w:rsidR="00BD3066">
        <w:rPr>
          <w:rFonts w:ascii="Times New Roman" w:hAnsi="Times New Roman" w:cs="Times New Roman"/>
          <w:sz w:val="26"/>
          <w:szCs w:val="26"/>
        </w:rPr>
        <w:t>.</w:t>
      </w:r>
    </w:p>
    <w:bookmarkEnd w:id="2"/>
    <w:p w:rsidR="00702E0E" w:rsidRPr="00702E0E" w:rsidRDefault="00702E0E" w:rsidP="00702E0E">
      <w:pPr>
        <w:pStyle w:val="a9"/>
        <w:numPr>
          <w:ilvl w:val="0"/>
          <w:numId w:val="2"/>
        </w:numPr>
        <w:tabs>
          <w:tab w:val="right" w:leader="dot" w:pos="9639"/>
        </w:tabs>
        <w:spacing w:after="0" w:line="360" w:lineRule="auto"/>
        <w:jc w:val="both"/>
        <w:rPr>
          <w:sz w:val="28"/>
          <w:szCs w:val="28"/>
        </w:rPr>
      </w:pPr>
      <w:r w:rsidRPr="00702E0E">
        <w:rPr>
          <w:sz w:val="28"/>
          <w:szCs w:val="28"/>
        </w:rPr>
        <w:t xml:space="preserve">Ознакомиться с теоретическими сведениями и примерами, приведенными в задании к лабораторной работе. </w:t>
      </w:r>
    </w:p>
    <w:p w:rsidR="00702E0E" w:rsidRPr="00702E0E" w:rsidRDefault="00702E0E" w:rsidP="00702E0E">
      <w:pPr>
        <w:pStyle w:val="a9"/>
        <w:numPr>
          <w:ilvl w:val="0"/>
          <w:numId w:val="2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E0E">
        <w:rPr>
          <w:sz w:val="28"/>
          <w:szCs w:val="28"/>
        </w:rPr>
        <w:t>Разработать техническое задание на программный продукт (см. варианты заданий (вариант заданий нужно выбрать в соответствии с номером по списку в журнале)) в соответствии с ГОСТ 19.201-78 и ГОСТ 34.602—89.</w:t>
      </w:r>
    </w:p>
    <w:p w:rsidR="00702E0E" w:rsidRPr="00702E0E" w:rsidRDefault="00702E0E" w:rsidP="00702E0E">
      <w:pPr>
        <w:pStyle w:val="a9"/>
        <w:numPr>
          <w:ilvl w:val="0"/>
          <w:numId w:val="2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E0E">
        <w:rPr>
          <w:sz w:val="28"/>
          <w:szCs w:val="28"/>
        </w:rPr>
        <w:t xml:space="preserve">Оформить работу в соответствии с ГОСТ 19.106—78. При оформлении использовать MS </w:t>
      </w:r>
      <w:proofErr w:type="spellStart"/>
      <w:r w:rsidRPr="00702E0E">
        <w:rPr>
          <w:sz w:val="28"/>
          <w:szCs w:val="28"/>
        </w:rPr>
        <w:t>Office</w:t>
      </w:r>
      <w:proofErr w:type="spellEnd"/>
      <w:r w:rsidRPr="00702E0E">
        <w:rPr>
          <w:sz w:val="28"/>
          <w:szCs w:val="28"/>
        </w:rPr>
        <w:t>.</w:t>
      </w:r>
    </w:p>
    <w:p w:rsidR="00702E0E" w:rsidRPr="00702E0E" w:rsidRDefault="00702E0E" w:rsidP="00702E0E">
      <w:pPr>
        <w:pStyle w:val="a9"/>
        <w:tabs>
          <w:tab w:val="right" w:leader="dot" w:pos="9639"/>
        </w:tabs>
        <w:spacing w:after="0" w:line="360" w:lineRule="auto"/>
        <w:ind w:left="1069"/>
        <w:jc w:val="both"/>
        <w:rPr>
          <w:sz w:val="28"/>
        </w:rPr>
      </w:pPr>
      <w:r w:rsidRPr="00702E0E">
        <w:rPr>
          <w:b/>
          <w:sz w:val="28"/>
        </w:rPr>
        <w:t>Содержание и оформление отчета по лабораторной работе.</w:t>
      </w:r>
    </w:p>
    <w:p w:rsidR="00192791" w:rsidRDefault="00702E0E" w:rsidP="00702E0E">
      <w:pPr>
        <w:rPr>
          <w:sz w:val="28"/>
        </w:rPr>
      </w:pPr>
      <w:r>
        <w:tab/>
      </w:r>
      <w:r>
        <w:tab/>
      </w:r>
      <w:r>
        <w:rPr>
          <w:sz w:val="28"/>
        </w:rPr>
        <w:t>Отчет по лабораторной работе должен состоять из двух файлов</w:t>
      </w:r>
      <w:r w:rsidR="002A5729">
        <w:rPr>
          <w:sz w:val="28"/>
        </w:rPr>
        <w:t>:</w:t>
      </w:r>
    </w:p>
    <w:p w:rsidR="002A5729" w:rsidRDefault="002A5729" w:rsidP="002A5729">
      <w:pPr>
        <w:pStyle w:val="a9"/>
        <w:numPr>
          <w:ilvl w:val="0"/>
          <w:numId w:val="3"/>
        </w:numPr>
        <w:rPr>
          <w:sz w:val="28"/>
        </w:rPr>
      </w:pPr>
      <w:r>
        <w:rPr>
          <w:sz w:val="28"/>
        </w:rPr>
        <w:t>Файл с ответами на контрольные вопросы:</w:t>
      </w:r>
    </w:p>
    <w:p w:rsidR="002A5729" w:rsidRDefault="002A5729" w:rsidP="002A5729">
      <w:pPr>
        <w:pStyle w:val="a9"/>
        <w:ind w:left="2484"/>
        <w:rPr>
          <w:sz w:val="28"/>
        </w:rPr>
      </w:pPr>
      <w:r>
        <w:rPr>
          <w:sz w:val="28"/>
        </w:rPr>
        <w:t>- Тема, цель, оборудование, ПО (то, что содержится в папке лабораторной работы).</w:t>
      </w:r>
    </w:p>
    <w:p w:rsidR="002A5729" w:rsidRDefault="002A5729" w:rsidP="002A5729">
      <w:pPr>
        <w:pStyle w:val="a9"/>
        <w:ind w:left="2484"/>
        <w:rPr>
          <w:sz w:val="28"/>
        </w:rPr>
      </w:pPr>
      <w:r>
        <w:rPr>
          <w:sz w:val="28"/>
        </w:rPr>
        <w:t>- Постановки задачи с указанием задания по своему варианту.</w:t>
      </w:r>
    </w:p>
    <w:p w:rsidR="002A5729" w:rsidRDefault="002A5729" w:rsidP="002A5729">
      <w:pPr>
        <w:pStyle w:val="a9"/>
        <w:ind w:left="2484"/>
        <w:rPr>
          <w:sz w:val="28"/>
        </w:rPr>
      </w:pPr>
      <w:r>
        <w:rPr>
          <w:sz w:val="28"/>
        </w:rPr>
        <w:t>- Ответы на контрольные вопросы.</w:t>
      </w:r>
    </w:p>
    <w:p w:rsidR="002A5729" w:rsidRDefault="002A5729" w:rsidP="002A5729">
      <w:pPr>
        <w:pStyle w:val="a9"/>
        <w:numPr>
          <w:ilvl w:val="0"/>
          <w:numId w:val="3"/>
        </w:numPr>
        <w:rPr>
          <w:sz w:val="28"/>
        </w:rPr>
      </w:pPr>
      <w:r>
        <w:rPr>
          <w:sz w:val="28"/>
        </w:rPr>
        <w:t>Файл с готовым техническим заданием:</w:t>
      </w:r>
    </w:p>
    <w:p w:rsidR="002A5729" w:rsidRDefault="002A5729" w:rsidP="002A5729">
      <w:pPr>
        <w:pStyle w:val="a9"/>
        <w:ind w:left="2484"/>
        <w:rPr>
          <w:sz w:val="28"/>
        </w:rPr>
      </w:pPr>
      <w:r>
        <w:rPr>
          <w:sz w:val="28"/>
        </w:rPr>
        <w:t>- Титульный лист.</w:t>
      </w:r>
    </w:p>
    <w:p w:rsidR="002A5729" w:rsidRPr="002A5729" w:rsidRDefault="002A5729" w:rsidP="002A5729">
      <w:pPr>
        <w:pStyle w:val="a9"/>
        <w:ind w:left="2484"/>
        <w:rPr>
          <w:sz w:val="28"/>
        </w:rPr>
      </w:pPr>
      <w:r>
        <w:rPr>
          <w:sz w:val="28"/>
        </w:rPr>
        <w:t>- Составленное и оформленное техническое задание на программный продукт.</w:t>
      </w: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434C2" w:rsidRDefault="00192791" w:rsidP="003434C2">
      <w:pPr>
        <w:pStyle w:val="1"/>
      </w:pPr>
      <w:bookmarkStart w:id="3" w:name="_Toc64408987"/>
      <w:r>
        <w:lastRenderedPageBreak/>
        <w:t xml:space="preserve">2. </w:t>
      </w:r>
      <w:r w:rsidR="00E36E48">
        <w:t>Ответы на контрольные вопросы</w:t>
      </w:r>
      <w:bookmarkEnd w:id="3"/>
    </w:p>
    <w:p w:rsidR="008B7E0A" w:rsidRDefault="003434C2" w:rsidP="008B7E0A">
      <w:pPr>
        <w:pStyle w:val="a9"/>
        <w:numPr>
          <w:ilvl w:val="0"/>
          <w:numId w:val="5"/>
        </w:numPr>
        <w:rPr>
          <w:b/>
          <w:i/>
          <w:sz w:val="28"/>
          <w:szCs w:val="28"/>
        </w:rPr>
      </w:pPr>
      <w:r w:rsidRPr="003434C2">
        <w:rPr>
          <w:b/>
          <w:i/>
          <w:sz w:val="28"/>
          <w:szCs w:val="28"/>
        </w:rPr>
        <w:t>Приведите этапы разработки программного обеспечения</w:t>
      </w:r>
      <w:r w:rsidR="008B7E0A">
        <w:rPr>
          <w:b/>
          <w:i/>
          <w:sz w:val="28"/>
          <w:szCs w:val="28"/>
        </w:rPr>
        <w:t>.</w:t>
      </w:r>
    </w:p>
    <w:p w:rsidR="008B7E0A" w:rsidRPr="008B7E0A" w:rsidRDefault="008B7E0A" w:rsidP="008B7E0A">
      <w:pPr>
        <w:pStyle w:val="a9"/>
        <w:ind w:left="1068"/>
        <w:rPr>
          <w:sz w:val="28"/>
          <w:szCs w:val="28"/>
        </w:rPr>
      </w:pPr>
      <w:r w:rsidRPr="008B7E0A">
        <w:rPr>
          <w:sz w:val="28"/>
          <w:szCs w:val="28"/>
        </w:rPr>
        <w:t>Согласно ГОСТ 34.601-90</w:t>
      </w:r>
      <w:r>
        <w:rPr>
          <w:sz w:val="28"/>
          <w:szCs w:val="28"/>
        </w:rPr>
        <w:t>: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Формирование требований;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Разработка концепции;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Разработка технического задания;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Создание эскизного проекта;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Рабочая документация;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Ввод в действие;</w:t>
      </w:r>
    </w:p>
    <w:p w:rsidR="008B7E0A" w:rsidRDefault="008B7E0A" w:rsidP="008B7E0A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- Сопровождение.</w:t>
      </w:r>
    </w:p>
    <w:p w:rsidR="00543613" w:rsidRDefault="00F41F73" w:rsidP="00543613">
      <w:pPr>
        <w:pStyle w:val="a9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Дайте определение термину Техническое задание</w:t>
      </w:r>
      <w:r w:rsidR="00543613">
        <w:rPr>
          <w:b/>
          <w:i/>
          <w:sz w:val="28"/>
          <w:szCs w:val="28"/>
        </w:rPr>
        <w:t>.</w:t>
      </w:r>
    </w:p>
    <w:p w:rsidR="00F41F73" w:rsidRDefault="00F41F73" w:rsidP="00F41F73">
      <w:pPr>
        <w:pStyle w:val="a9"/>
        <w:ind w:left="1068"/>
        <w:rPr>
          <w:sz w:val="28"/>
          <w:szCs w:val="28"/>
        </w:rPr>
      </w:pPr>
      <w:r w:rsidRPr="00F41F73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>–</w:t>
      </w:r>
      <w:r w:rsidRPr="00F41F73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основополагающий документ, которым руководствуются разработчики и проектировщики, приступая к разработке нового изделия.</w:t>
      </w:r>
    </w:p>
    <w:p w:rsidR="009F1431" w:rsidRDefault="009F1431" w:rsidP="009F1431">
      <w:pPr>
        <w:pStyle w:val="a9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Перечислите правила оформления технического задания.</w:t>
      </w:r>
    </w:p>
    <w:p w:rsidR="009F1431" w:rsidRDefault="009F1431" w:rsidP="00F41F73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</w:t>
      </w:r>
      <w:r w:rsidR="005003BC">
        <w:rPr>
          <w:sz w:val="28"/>
          <w:szCs w:val="28"/>
        </w:rPr>
        <w:t>должно состоять из титульной, информационной и основной частей. Титульная часть оформляется согласно ГОСТ 19.104-78 ЕСПД. Информационная часть должна включать аннотации и содержания. В аннотации приводят сведения о назначении документа и краткое изложение основной части. Содержание включает перечень записей о структурных элементах основной части документа. Состав и структура основной части программного документа устанавливаются стандартами ЕСПД на соответствующие документы.</w:t>
      </w:r>
    </w:p>
    <w:p w:rsidR="004F583F" w:rsidRDefault="004F583F" w:rsidP="004F583F">
      <w:pPr>
        <w:pStyle w:val="a9"/>
        <w:numPr>
          <w:ilvl w:val="0"/>
          <w:numId w:val="5"/>
        </w:numPr>
        <w:rPr>
          <w:b/>
          <w:i/>
          <w:sz w:val="28"/>
          <w:szCs w:val="28"/>
        </w:rPr>
      </w:pPr>
      <w:r w:rsidRPr="003434C2">
        <w:rPr>
          <w:b/>
          <w:i/>
          <w:sz w:val="28"/>
          <w:szCs w:val="28"/>
        </w:rPr>
        <w:t xml:space="preserve">Приведите </w:t>
      </w:r>
      <w:r w:rsidR="00E41A6E">
        <w:rPr>
          <w:b/>
          <w:i/>
          <w:sz w:val="28"/>
          <w:szCs w:val="28"/>
        </w:rPr>
        <w:t>стандарты, необходимые для написания и оформления ТЗ</w:t>
      </w:r>
      <w:r>
        <w:rPr>
          <w:b/>
          <w:i/>
          <w:sz w:val="28"/>
          <w:szCs w:val="28"/>
        </w:rPr>
        <w:t>.</w:t>
      </w:r>
    </w:p>
    <w:p w:rsidR="004F583F" w:rsidRDefault="009B0BE4" w:rsidP="00F41F73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Техническое задание оформляется в соответствии с ГОСТ 19.106-78, 19.104-78, 2.301-68, 19.201-78, 34.602-89, 19.105-78 ЕСПД.</w:t>
      </w:r>
    </w:p>
    <w:p w:rsidR="007D5B5C" w:rsidRDefault="007D5B5C" w:rsidP="007D5B5C">
      <w:pPr>
        <w:pStyle w:val="a9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Назовите основные разделы технического задания.</w:t>
      </w:r>
    </w:p>
    <w:p w:rsidR="007D5B5C" w:rsidRPr="00F41F73" w:rsidRDefault="0072456C" w:rsidP="007D5B5C">
      <w:pPr>
        <w:pStyle w:val="a9"/>
        <w:ind w:left="1068"/>
        <w:rPr>
          <w:sz w:val="28"/>
          <w:szCs w:val="28"/>
        </w:rPr>
      </w:pPr>
      <w:r>
        <w:rPr>
          <w:sz w:val="28"/>
          <w:szCs w:val="28"/>
        </w:rPr>
        <w:t>Техническое задание должно содержать введение, основание для разработки, назначение разработки,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приемки, может включать приложения и другие уточняющие разделы.</w:t>
      </w:r>
    </w:p>
    <w:sectPr w:rsidR="007D5B5C" w:rsidRPr="00F41F73" w:rsidSect="0016600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4C" w:rsidRDefault="00DB044C" w:rsidP="00DB044C">
      <w:pPr>
        <w:spacing w:after="0" w:line="240" w:lineRule="auto"/>
      </w:pPr>
      <w:r>
        <w:separator/>
      </w:r>
    </w:p>
  </w:endnote>
  <w:end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C40">
          <w:rPr>
            <w:noProof/>
          </w:rPr>
          <w:t>2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4C" w:rsidRDefault="00DB044C" w:rsidP="00DB044C">
      <w:pPr>
        <w:spacing w:after="0" w:line="240" w:lineRule="auto"/>
      </w:pPr>
      <w:r>
        <w:separator/>
      </w:r>
    </w:p>
  </w:footnote>
  <w:foot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ADF"/>
    <w:multiLevelType w:val="hybridMultilevel"/>
    <w:tmpl w:val="4058D65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E21B04"/>
    <w:multiLevelType w:val="hybridMultilevel"/>
    <w:tmpl w:val="4058D65C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74D79"/>
    <w:multiLevelType w:val="hybridMultilevel"/>
    <w:tmpl w:val="8BAE1C1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F23A5C"/>
    <w:multiLevelType w:val="hybridMultilevel"/>
    <w:tmpl w:val="0B446B7E"/>
    <w:lvl w:ilvl="0" w:tplc="9550AA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C"/>
    <w:rsid w:val="00003594"/>
    <w:rsid w:val="00117887"/>
    <w:rsid w:val="0014788C"/>
    <w:rsid w:val="001547F5"/>
    <w:rsid w:val="00166002"/>
    <w:rsid w:val="00185FE8"/>
    <w:rsid w:val="00192791"/>
    <w:rsid w:val="001D36C7"/>
    <w:rsid w:val="00206D3B"/>
    <w:rsid w:val="002468D9"/>
    <w:rsid w:val="00281D70"/>
    <w:rsid w:val="002A1021"/>
    <w:rsid w:val="002A5729"/>
    <w:rsid w:val="002A7D90"/>
    <w:rsid w:val="002F15B2"/>
    <w:rsid w:val="00304114"/>
    <w:rsid w:val="003434C2"/>
    <w:rsid w:val="003751CB"/>
    <w:rsid w:val="003F1592"/>
    <w:rsid w:val="004C2239"/>
    <w:rsid w:val="004D660E"/>
    <w:rsid w:val="004F583F"/>
    <w:rsid w:val="005003BC"/>
    <w:rsid w:val="00500485"/>
    <w:rsid w:val="005332CE"/>
    <w:rsid w:val="00543613"/>
    <w:rsid w:val="005B35FE"/>
    <w:rsid w:val="005C0A8F"/>
    <w:rsid w:val="00664625"/>
    <w:rsid w:val="00673A08"/>
    <w:rsid w:val="006B025E"/>
    <w:rsid w:val="006F213F"/>
    <w:rsid w:val="006F5204"/>
    <w:rsid w:val="00702E0E"/>
    <w:rsid w:val="0072456C"/>
    <w:rsid w:val="00725FC4"/>
    <w:rsid w:val="00797158"/>
    <w:rsid w:val="007B5ABE"/>
    <w:rsid w:val="007D5A2C"/>
    <w:rsid w:val="007D5B5C"/>
    <w:rsid w:val="0080395E"/>
    <w:rsid w:val="00823F73"/>
    <w:rsid w:val="00833C40"/>
    <w:rsid w:val="00866EAB"/>
    <w:rsid w:val="00891161"/>
    <w:rsid w:val="008B7E0A"/>
    <w:rsid w:val="0091103F"/>
    <w:rsid w:val="00945272"/>
    <w:rsid w:val="0095261D"/>
    <w:rsid w:val="0098197A"/>
    <w:rsid w:val="009B0BE4"/>
    <w:rsid w:val="009C335A"/>
    <w:rsid w:val="009F1431"/>
    <w:rsid w:val="00A20397"/>
    <w:rsid w:val="00A30E75"/>
    <w:rsid w:val="00A950AA"/>
    <w:rsid w:val="00AC1651"/>
    <w:rsid w:val="00AE34A8"/>
    <w:rsid w:val="00B95F09"/>
    <w:rsid w:val="00BD3066"/>
    <w:rsid w:val="00BD328A"/>
    <w:rsid w:val="00BE70C4"/>
    <w:rsid w:val="00C0453E"/>
    <w:rsid w:val="00C074CD"/>
    <w:rsid w:val="00C25FD4"/>
    <w:rsid w:val="00C35316"/>
    <w:rsid w:val="00C564EC"/>
    <w:rsid w:val="00C94392"/>
    <w:rsid w:val="00CB5E06"/>
    <w:rsid w:val="00CC6F2E"/>
    <w:rsid w:val="00D1729C"/>
    <w:rsid w:val="00D343E1"/>
    <w:rsid w:val="00D711D4"/>
    <w:rsid w:val="00DB0181"/>
    <w:rsid w:val="00DB044C"/>
    <w:rsid w:val="00E36E48"/>
    <w:rsid w:val="00E41A6E"/>
    <w:rsid w:val="00EA7E52"/>
    <w:rsid w:val="00F4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9860C91"/>
  <w15:chartTrackingRefBased/>
  <w15:docId w15:val="{A9295166-1663-488B-B6DF-CB7C8B8F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0F73-34AF-4D46-A9A5-AE12BDC0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student</cp:lastModifiedBy>
  <cp:revision>29</cp:revision>
  <dcterms:created xsi:type="dcterms:W3CDTF">2021-02-16T19:11:00Z</dcterms:created>
  <dcterms:modified xsi:type="dcterms:W3CDTF">2021-02-18T08:31:00Z</dcterms:modified>
</cp:coreProperties>
</file>