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Default="006C350F" w:rsidP="006C350F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Практическая работа №7</w:t>
      </w:r>
    </w:p>
    <w:p w:rsidR="006C350F" w:rsidRDefault="006C350F" w:rsidP="006C350F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Создание форм в базе данных</w:t>
      </w:r>
    </w:p>
    <w:p w:rsidR="006C350F" w:rsidRDefault="006C350F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Цель работы: получить практические навыки создания форм в проектируемой базе данных.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1)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drawing>
          <wp:inline distT="0" distB="0" distL="0" distR="0" wp14:anchorId="4E22DD1B" wp14:editId="245C1973">
            <wp:extent cx="4114800" cy="61686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293" cy="61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lastRenderedPageBreak/>
        <w:t>2) (какая-то ошибка, название должно быть «Организаторы»)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drawing>
          <wp:inline distT="0" distB="0" distL="0" distR="0" wp14:anchorId="70248129" wp14:editId="47A83E78">
            <wp:extent cx="3908715" cy="4829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80" cy="48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3) (Панели навигации нет)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lastRenderedPageBreak/>
        <w:drawing>
          <wp:inline distT="0" distB="0" distL="0" distR="0" wp14:anchorId="124C6E27" wp14:editId="1193A7E6">
            <wp:extent cx="5334744" cy="46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4)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lastRenderedPageBreak/>
        <w:drawing>
          <wp:inline distT="0" distB="0" distL="0" distR="0" wp14:anchorId="71214616" wp14:editId="0C768275">
            <wp:extent cx="4512389" cy="5648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297" cy="56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5)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lastRenderedPageBreak/>
        <w:drawing>
          <wp:inline distT="0" distB="0" distL="0" distR="0" wp14:anchorId="49AEF9C7" wp14:editId="507B47FE">
            <wp:extent cx="5940425" cy="4672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6) (Атрибуты не русифицированы намеренно)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lastRenderedPageBreak/>
        <w:drawing>
          <wp:inline distT="0" distB="0" distL="0" distR="0" wp14:anchorId="4D636782" wp14:editId="436E4EBC">
            <wp:extent cx="4741043" cy="50101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60" cy="50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7) С параметром. Введена выделенная дата.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lastRenderedPageBreak/>
        <w:drawing>
          <wp:inline distT="0" distB="0" distL="0" distR="0" wp14:anchorId="1CA74D60" wp14:editId="190BEA3E">
            <wp:extent cx="5161385" cy="50863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586" cy="50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8) С параметров. Введено 01.01.2021 и 01.01.2022.</w:t>
      </w:r>
    </w:p>
    <w:p w:rsidR="00E74B8B" w:rsidRDefault="00E74B8B" w:rsidP="006C350F">
      <w:pPr>
        <w:rPr>
          <w:rFonts w:asciiTheme="majorHAnsi" w:hAnsiTheme="majorHAnsi" w:cstheme="majorHAnsi"/>
          <w:sz w:val="32"/>
        </w:rPr>
      </w:pPr>
      <w:r w:rsidRPr="00E74B8B">
        <w:rPr>
          <w:rFonts w:asciiTheme="majorHAnsi" w:hAnsiTheme="majorHAnsi" w:cstheme="majorHAnsi"/>
          <w:sz w:val="32"/>
        </w:rPr>
        <w:lastRenderedPageBreak/>
        <w:drawing>
          <wp:inline distT="0" distB="0" distL="0" distR="0" wp14:anchorId="7998A468" wp14:editId="4B45CF9D">
            <wp:extent cx="5940425" cy="6293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B" w:rsidRPr="006C350F" w:rsidRDefault="00E74B8B" w:rsidP="006C35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Вывод: В данной работе я научился создавать формы, представляющие из себя пользовательский интерфейс для упрощенного и наглядного редактирования </w:t>
      </w:r>
      <w:r w:rsidR="003A7543">
        <w:rPr>
          <w:rFonts w:asciiTheme="majorHAnsi" w:hAnsiTheme="majorHAnsi" w:cstheme="majorHAnsi"/>
          <w:sz w:val="32"/>
        </w:rPr>
        <w:t>и просмотра записей.</w:t>
      </w:r>
      <w:bookmarkStart w:id="0" w:name="_GoBack"/>
      <w:bookmarkEnd w:id="0"/>
    </w:p>
    <w:sectPr w:rsidR="00E74B8B" w:rsidRPr="006C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0F"/>
    <w:rsid w:val="003A7543"/>
    <w:rsid w:val="006C350F"/>
    <w:rsid w:val="00751713"/>
    <w:rsid w:val="00DB0181"/>
    <w:rsid w:val="00E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4C0F"/>
  <w15:chartTrackingRefBased/>
  <w15:docId w15:val="{43769E2E-B958-43ED-8F67-60714766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</cp:revision>
  <dcterms:created xsi:type="dcterms:W3CDTF">2020-11-24T15:53:00Z</dcterms:created>
  <dcterms:modified xsi:type="dcterms:W3CDTF">2020-11-26T12:51:00Z</dcterms:modified>
</cp:coreProperties>
</file>