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8CC55" w14:textId="16BA43C8" w:rsidR="001A0C0A" w:rsidRDefault="006548E8">
      <w:r>
        <w:rPr>
          <w:noProof/>
        </w:rPr>
        <w:drawing>
          <wp:inline distT="0" distB="0" distL="0" distR="0" wp14:anchorId="2CF32DF1" wp14:editId="48EBBCE4">
            <wp:extent cx="5943600" cy="320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17E5" w14:textId="5B563A8E" w:rsidR="00022343" w:rsidRDefault="00022343">
      <w:r>
        <w:t>Under Specimen Info</w:t>
      </w:r>
    </w:p>
    <w:p w14:paraId="4778E6F6" w14:textId="32DD592E" w:rsidR="006548E8" w:rsidRDefault="006548E8">
      <w:proofErr w:type="spellStart"/>
      <w:r>
        <w:t>AccessionNumber</w:t>
      </w:r>
      <w:proofErr w:type="spellEnd"/>
      <w:r>
        <w:t xml:space="preserve"> is the number associated to the artifact. </w:t>
      </w:r>
    </w:p>
    <w:p w14:paraId="4160F278" w14:textId="4204C968" w:rsidR="006548E8" w:rsidRDefault="006548E8">
      <w:r>
        <w:t>Category is the category the artifact is listed, example clothing, weapon or documentation.</w:t>
      </w:r>
    </w:p>
    <w:p w14:paraId="2459489D" w14:textId="7F0CAAF0" w:rsidR="006548E8" w:rsidRDefault="006548E8">
      <w:r>
        <w:t>Sub-Category is a second category the artifact has.</w:t>
      </w:r>
    </w:p>
    <w:p w14:paraId="761E1958" w14:textId="09D1FA0E" w:rsidR="006548E8" w:rsidRDefault="006548E8">
      <w:r>
        <w:t>Circa is the century the artifact is from.</w:t>
      </w:r>
    </w:p>
    <w:p w14:paraId="5772A694" w14:textId="74EFF7A1" w:rsidR="006548E8" w:rsidRDefault="006548E8">
      <w:r>
        <w:t xml:space="preserve">Material and Second Material is no longer used in the database by </w:t>
      </w:r>
      <w:proofErr w:type="gramStart"/>
      <w:r>
        <w:t>owners</w:t>
      </w:r>
      <w:proofErr w:type="gramEnd"/>
      <w:r>
        <w:t xml:space="preserve"> request.</w:t>
      </w:r>
    </w:p>
    <w:p w14:paraId="34FBD7F2" w14:textId="1993AC02" w:rsidR="006548E8" w:rsidRDefault="006548E8">
      <w:proofErr w:type="spellStart"/>
      <w:r>
        <w:t>RediscovRecordID</w:t>
      </w:r>
      <w:proofErr w:type="spellEnd"/>
      <w:r>
        <w:t xml:space="preserve"> is the ID number linking to another database with information on the artifact.</w:t>
      </w:r>
    </w:p>
    <w:p w14:paraId="513A90F5" w14:textId="30ADE8F9" w:rsidR="006548E8" w:rsidRDefault="006548E8">
      <w:r>
        <w:t xml:space="preserve">Is </w:t>
      </w:r>
      <w:proofErr w:type="gramStart"/>
      <w:r>
        <w:t>On</w:t>
      </w:r>
      <w:proofErr w:type="gramEnd"/>
      <w:r>
        <w:t xml:space="preserve"> </w:t>
      </w:r>
      <w:proofErr w:type="spellStart"/>
      <w:r>
        <w:t>Exbit</w:t>
      </w:r>
      <w:proofErr w:type="spellEnd"/>
      <w:r>
        <w:t xml:space="preserve"> is a bit info on whether or not to display the artifact on the web.</w:t>
      </w:r>
    </w:p>
    <w:p w14:paraId="1ACF64BD" w14:textId="16115239" w:rsidR="006548E8" w:rsidRDefault="006548E8"/>
    <w:p w14:paraId="318C191E" w14:textId="59C3006C" w:rsidR="00022343" w:rsidRDefault="00022343">
      <w:r>
        <w:t>Under Showcased (used for 2D Images)</w:t>
      </w:r>
    </w:p>
    <w:p w14:paraId="55028856" w14:textId="28F4197C" w:rsidR="006548E8" w:rsidRDefault="006548E8">
      <w:r>
        <w:t xml:space="preserve">Media is the file name of the image to upload. Note that the media file had to contain the image as well as the </w:t>
      </w:r>
      <w:r w:rsidR="00022343">
        <w:t>spliced images created using an application called Image Composite Editor.</w:t>
      </w:r>
    </w:p>
    <w:p w14:paraId="37827341" w14:textId="049B7BAB" w:rsidR="00022343" w:rsidRDefault="00022343">
      <w:proofErr w:type="spellStart"/>
      <w:r>
        <w:t>CommonName</w:t>
      </w:r>
      <w:proofErr w:type="spellEnd"/>
      <w:r>
        <w:t xml:space="preserve"> is the name the webpage will display.</w:t>
      </w:r>
    </w:p>
    <w:p w14:paraId="5ABC4977" w14:textId="2D8C854B" w:rsidR="00022343" w:rsidRDefault="00022343">
      <w:r>
        <w:t>Description is a small description how editors use. Common to state if it’s a front or side view image.</w:t>
      </w:r>
    </w:p>
    <w:p w14:paraId="02E24E8A" w14:textId="5BE406CB" w:rsidR="00022343" w:rsidRDefault="00022343">
      <w:r>
        <w:t>Media Path is the file location on the desktop that you wish to upload.</w:t>
      </w:r>
    </w:p>
    <w:p w14:paraId="55E57203" w14:textId="1EAC73FE" w:rsidR="00022343" w:rsidRDefault="00022343">
      <w:proofErr w:type="spellStart"/>
      <w:r>
        <w:t>CheckBoxes</w:t>
      </w:r>
      <w:proofErr w:type="spellEnd"/>
      <w:r>
        <w:t xml:space="preserve"> was created to be able to upload multiple images of the same artifact as </w:t>
      </w:r>
      <w:proofErr w:type="spellStart"/>
      <w:r>
        <w:t>onces</w:t>
      </w:r>
      <w:proofErr w:type="spellEnd"/>
      <w:r>
        <w:t>.</w:t>
      </w:r>
    </w:p>
    <w:p w14:paraId="58EA9FE1" w14:textId="681826B0" w:rsidR="00022343" w:rsidRDefault="00022343">
      <w:r>
        <w:t>(Note: better ways to do this but since max was usually only up to 4 additional images was needed and I was the only one to be using this program I did it this way.)</w:t>
      </w:r>
    </w:p>
    <w:p w14:paraId="01910981" w14:textId="34264BFE" w:rsidR="00022343" w:rsidRDefault="00022343"/>
    <w:p w14:paraId="3C3E169B" w14:textId="34DEB5A4" w:rsidR="00022343" w:rsidRDefault="00022343">
      <w:r>
        <w:t>Under 3D Model</w:t>
      </w:r>
    </w:p>
    <w:p w14:paraId="5EEB366F" w14:textId="2B0CE1EE" w:rsidR="00022343" w:rsidRDefault="00022343">
      <w:proofErr w:type="spellStart"/>
      <w:r>
        <w:t>CommonName</w:t>
      </w:r>
      <w:proofErr w:type="spellEnd"/>
      <w:r>
        <w:t xml:space="preserve"> is the name the webpage will display.</w:t>
      </w:r>
    </w:p>
    <w:p w14:paraId="28441EC3" w14:textId="2A63FC9B" w:rsidR="00022343" w:rsidRDefault="00022343">
      <w:r>
        <w:t>Thumbnail Path is the file location of the sample image to display.</w:t>
      </w:r>
    </w:p>
    <w:p w14:paraId="58DE871F" w14:textId="74BB507A" w:rsidR="00022343" w:rsidRDefault="00022343">
      <w:r>
        <w:t>Thumbnail Name is the file name of the sample image to display.</w:t>
      </w:r>
    </w:p>
    <w:p w14:paraId="510B3ED2" w14:textId="40B95233" w:rsidR="00022343" w:rsidRDefault="00022343">
      <w:r>
        <w:t>URL and HTML is used to pull from a site that contains the 3D image.</w:t>
      </w:r>
      <w:bookmarkStart w:id="0" w:name="_GoBack"/>
      <w:bookmarkEnd w:id="0"/>
    </w:p>
    <w:p w14:paraId="594B2528" w14:textId="77777777" w:rsidR="00022343" w:rsidRDefault="00022343"/>
    <w:p w14:paraId="0BFEBEF7" w14:textId="77777777" w:rsidR="006548E8" w:rsidRDefault="006548E8"/>
    <w:sectPr w:rsidR="0065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E8"/>
    <w:rsid w:val="00022343"/>
    <w:rsid w:val="00093584"/>
    <w:rsid w:val="001A0C0A"/>
    <w:rsid w:val="0065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6CC6"/>
  <w15:chartTrackingRefBased/>
  <w15:docId w15:val="{C707D950-9D0E-4402-8D73-7D3723F4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1</cp:revision>
  <dcterms:created xsi:type="dcterms:W3CDTF">2020-01-20T22:26:00Z</dcterms:created>
  <dcterms:modified xsi:type="dcterms:W3CDTF">2020-01-20T22:47:00Z</dcterms:modified>
</cp:coreProperties>
</file>