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38" w:rsidRPr="00BE4438" w:rsidRDefault="00BE4438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</w:pPr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 xml:space="preserve">Почему в большинстве ситуаций стоит использовать </w:t>
      </w:r>
      <w:proofErr w:type="spellStart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flexbox</w:t>
      </w:r>
      <w:proofErr w:type="spellEnd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-позиционирование?</w:t>
      </w:r>
    </w:p>
    <w:p w:rsidR="00BE4438" w:rsidRPr="00BE4438" w:rsidRDefault="00BE4438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E443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BE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E44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</w:t>
      </w:r>
      <w:proofErr w:type="gramEnd"/>
      <w:r w:rsidRPr="00BE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 создания гибких макетов. С помощью этой технологии можно очень удобно и быстро распределять и выравнивать элементы.</w:t>
      </w:r>
    </w:p>
    <w:p w:rsidR="00BE4438" w:rsidRPr="00BE4438" w:rsidRDefault="00BE4438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</w:pPr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 xml:space="preserve">Самостоятельно изучи способ позиционирования через </w:t>
      </w:r>
      <w:proofErr w:type="spellStart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display</w:t>
      </w:r>
      <w:proofErr w:type="spellEnd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 xml:space="preserve">: </w:t>
      </w:r>
      <w:proofErr w:type="spellStart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table</w:t>
      </w:r>
      <w:proofErr w:type="spellEnd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 xml:space="preserve"> и ответьте на вопрос, для каких ситуаций оно лучше всего подходит?</w:t>
      </w:r>
    </w:p>
    <w:p w:rsidR="00BE4438" w:rsidRPr="00BE4438" w:rsidRDefault="000C26CE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CSS-свойство </w:t>
      </w:r>
      <w:proofErr w:type="spellStart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другие, делают вывод группы элементов подобно таблице &lt;</w:t>
      </w:r>
      <w:proofErr w:type="spellStart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но с ограничением – объединения ячеек </w:t>
      </w:r>
      <w:proofErr w:type="spellStart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>colspan</w:t>
      </w:r>
      <w:proofErr w:type="spellEnd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>rowspan</w:t>
      </w:r>
      <w:proofErr w:type="spellEnd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поддерживаются.</w:t>
      </w:r>
    </w:p>
    <w:p w:rsidR="00BE4438" w:rsidRPr="00BE4438" w:rsidRDefault="00BE4438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</w:pPr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 xml:space="preserve">Какие есть оси во </w:t>
      </w:r>
      <w:proofErr w:type="spellStart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флекс</w:t>
      </w:r>
      <w:proofErr w:type="spellEnd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-верстке и как задается их направление?</w:t>
      </w:r>
    </w:p>
    <w:p w:rsidR="00BE4438" w:rsidRPr="000C26CE" w:rsidRDefault="000C26CE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ось и поперечная ось. Направление главной оси можно изменить, осуществляется это с помощью CSS-свойства </w:t>
      </w:r>
      <w:proofErr w:type="spellStart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>flex-direction</w:t>
      </w:r>
      <w:proofErr w:type="spellEnd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26CE" w:rsidRPr="00BE4438" w:rsidRDefault="000C26CE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Регулировка вдоль строки либо колонки задаётся свойством </w:t>
      </w:r>
      <w:proofErr w:type="spellStart"/>
      <w:r w:rsidRPr="000C26CE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</w:t>
      </w:r>
      <w:proofErr w:type="spellEnd"/>
    </w:p>
    <w:p w:rsidR="00BE4438" w:rsidRPr="00BE4438" w:rsidRDefault="00BE4438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</w:pPr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 xml:space="preserve">Разберитесь, как работает свойство </w:t>
      </w:r>
      <w:proofErr w:type="spellStart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margin</w:t>
      </w:r>
      <w:proofErr w:type="spellEnd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 xml:space="preserve">: </w:t>
      </w:r>
      <w:proofErr w:type="spellStart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auto</w:t>
      </w:r>
      <w:proofErr w:type="spellEnd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 xml:space="preserve"> во </w:t>
      </w:r>
      <w:proofErr w:type="spellStart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флекс</w:t>
      </w:r>
      <w:proofErr w:type="spellEnd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-верстке, приведите пример использования</w:t>
      </w:r>
    </w:p>
    <w:p w:rsidR="00BE4438" w:rsidRPr="00BE4438" w:rsidRDefault="000C26CE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наиболее распространенный способ использования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отступов. Если мы задаем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левого и правого отступов одного элемента, они равномерно займут все доступное в контейнере по горизонтали пространство. Таким </w:t>
      </w:r>
      <w:proofErr w:type="gram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расположится по центру. Это работает только для горизонтальных отступов</w:t>
      </w:r>
      <w:r w:rsidR="005A4A9E"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. Я использовала для расположения картинки по центру шапки сайта.</w:t>
      </w:r>
    </w:p>
    <w:p w:rsidR="00BE4438" w:rsidRDefault="00BE4438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</w:pPr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 xml:space="preserve">В чем преимущества </w:t>
      </w:r>
      <w:proofErr w:type="spellStart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box-sizing</w:t>
      </w:r>
      <w:proofErr w:type="spellEnd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?</w:t>
      </w:r>
    </w:p>
    <w:p w:rsidR="005A4A9E" w:rsidRPr="005A4A9E" w:rsidRDefault="005A4A9E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box-sizing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border-box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 сказать браузеру, что ширина, которую мы ставим, относится к элементу полностью, включая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</w:p>
    <w:p w:rsidR="00BE4438" w:rsidRPr="00BE4438" w:rsidRDefault="00BE4438" w:rsidP="005A4A9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</w:pPr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 xml:space="preserve">Чем отличается </w:t>
      </w:r>
      <w:proofErr w:type="spellStart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flex-grow</w:t>
      </w:r>
      <w:proofErr w:type="spellEnd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 xml:space="preserve"> от </w:t>
      </w:r>
      <w:proofErr w:type="spellStart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flex-shrink</w:t>
      </w:r>
      <w:proofErr w:type="spellEnd"/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?</w:t>
      </w:r>
    </w:p>
    <w:p w:rsidR="00BE4438" w:rsidRPr="00BE4438" w:rsidRDefault="005A4A9E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flex-shrink</w:t>
      </w:r>
      <w:proofErr w:type="spellEnd"/>
      <w:proofErr w:type="gram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как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 будет уменьшаться относительно других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-элементов во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lex-</w:t>
      </w:r>
      <w:proofErr w:type="gram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grow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как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 будет увеличиваться относительно других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-элементов во </w:t>
      </w:r>
      <w:proofErr w:type="spellStart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5A4A9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</w:t>
      </w:r>
    </w:p>
    <w:p w:rsidR="00BE4438" w:rsidRDefault="00BE4438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</w:pPr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Как можно добиться следующего позиционирования элементов:</w:t>
      </w:r>
    </w:p>
    <w:p w:rsidR="00AD0369" w:rsidRPr="00AD0369" w:rsidRDefault="00AD0369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0369">
        <w:rPr>
          <w:rStyle w:val="notion-enable-hover"/>
          <w:rFonts w:ascii="Times New Roman" w:hAnsi="Times New Roman" w:cs="Times New Roman"/>
        </w:rPr>
        <w:t>justify-content</w:t>
      </w:r>
      <w:proofErr w:type="spellEnd"/>
      <w:r w:rsidRPr="00AD0369">
        <w:rPr>
          <w:rStyle w:val="notion-enable-hover"/>
          <w:rFonts w:ascii="Times New Roman" w:hAnsi="Times New Roman" w:cs="Times New Roman"/>
        </w:rPr>
        <w:t xml:space="preserve">: </w:t>
      </w:r>
      <w:proofErr w:type="spellStart"/>
      <w:r w:rsidRPr="00AD0369">
        <w:rPr>
          <w:rStyle w:val="notion-enable-hover"/>
          <w:rFonts w:ascii="Times New Roman" w:hAnsi="Times New Roman" w:cs="Times New Roman"/>
        </w:rPr>
        <w:t>space-evenly</w:t>
      </w:r>
      <w:proofErr w:type="spellEnd"/>
      <w:r w:rsidRPr="00AD0369">
        <w:rPr>
          <w:rStyle w:val="notion-enable-hover"/>
          <w:rFonts w:ascii="Times New Roman" w:hAnsi="Times New Roman" w:cs="Times New Roman"/>
        </w:rPr>
        <w:t>;</w:t>
      </w:r>
    </w:p>
    <w:p w:rsidR="00BE4438" w:rsidRPr="00BE4438" w:rsidRDefault="00BE4438" w:rsidP="00C5799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</w:pPr>
      <w:r w:rsidRPr="00BE4438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Какой в итоге будет размер у элемента (можно округлить)?</w:t>
      </w:r>
    </w:p>
    <w:p w:rsidR="00BE4438" w:rsidRDefault="00BE3130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31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Ширина </w:t>
      </w:r>
      <w:r w:rsidRPr="00C579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~ 149  </w:t>
      </w:r>
      <w:r w:rsidRPr="00BE31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высота </w:t>
      </w:r>
      <w:r w:rsidRPr="00C57993">
        <w:rPr>
          <w:rFonts w:ascii="Times New Roman" w:eastAsia="Times New Roman" w:hAnsi="Times New Roman" w:cs="Times New Roman"/>
          <w:sz w:val="24"/>
          <w:szCs w:val="24"/>
          <w:lang w:eastAsia="ru-RU"/>
        </w:rPr>
        <w:t>~ 17.9</w:t>
      </w:r>
    </w:p>
    <w:p w:rsidR="00C57993" w:rsidRDefault="00C57993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n-US" w:eastAsia="ru-RU"/>
        </w:rPr>
      </w:pPr>
      <w:r w:rsidRPr="00C57993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  <w:t>Каким кодом можно сделать такую таблицу?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proofErr w:type="gram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799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C5799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proofErr w:type="gram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C579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"ru"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</w:t>
      </w:r>
      <w:proofErr w:type="gram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meta</w:t>
      </w:r>
      <w:proofErr w:type="gram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799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C579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meta</w:t>
      </w:r>
      <w:proofErr w:type="gram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799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C579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799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C579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Document</w:t>
      </w:r>
      <w:proofErr w:type="spell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style</w:t>
      </w:r>
      <w:proofErr w:type="spell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&lt;/style&gt;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proofErr w:type="gram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7993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border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C579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"1"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799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style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C579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"width: </w:t>
      </w:r>
      <w:proofErr w:type="gramStart"/>
      <w:r w:rsidRPr="00C579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50%</w:t>
      </w:r>
      <w:proofErr w:type="gramEnd"/>
      <w:r w:rsidRPr="00C579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;"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spellStart"/>
      <w:proofErr w:type="gram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Columu</w:t>
      </w:r>
      <w:proofErr w:type="spell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1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spellStart"/>
      <w:proofErr w:type="gram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Columu</w:t>
      </w:r>
      <w:proofErr w:type="spell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2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spellStart"/>
      <w:proofErr w:type="gram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Columu</w:t>
      </w:r>
      <w:proofErr w:type="spell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3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5799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rowspan</w:t>
      </w:r>
      <w:proofErr w:type="spell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C579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"2"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Row 1 Cell 1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gram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Row 1 Cell 2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gram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Row 1 Cell 3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gram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Row 1 Cell 2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gram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Row 1 Cell 3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5799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colspan</w:t>
      </w:r>
      <w:proofErr w:type="spellEnd"/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=</w:t>
      </w:r>
      <w:r w:rsidRPr="00C5799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"3"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Row 3 Cell 1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5799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table</w:t>
      </w:r>
      <w:proofErr w:type="spell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57993" w:rsidRPr="00C57993" w:rsidRDefault="00C57993" w:rsidP="00C579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C5799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57993" w:rsidRPr="00C57993" w:rsidRDefault="00C57993" w:rsidP="00BE44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eastAsia="ru-RU"/>
        </w:rPr>
      </w:pPr>
    </w:p>
    <w:p w:rsidR="00FD6586" w:rsidRPr="00C57993" w:rsidRDefault="00BE4438" w:rsidP="00BE4438">
      <w:pPr>
        <w:ind w:firstLine="360"/>
        <w:rPr>
          <w:rFonts w:ascii="Times New Roman" w:hAnsi="Times New Roman" w:cs="Times New Roman"/>
          <w:color w:val="8064A2" w:themeColor="accent4"/>
          <w:sz w:val="24"/>
          <w:szCs w:val="24"/>
        </w:rPr>
      </w:pPr>
      <w:r w:rsidRPr="00BE4438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Самостоятельно разберись, зачем нужно свойство </w:t>
      </w:r>
      <w:proofErr w:type="spellStart"/>
      <w:r w:rsidRPr="00BE4438">
        <w:rPr>
          <w:rFonts w:ascii="Times New Roman" w:hAnsi="Times New Roman" w:cs="Times New Roman"/>
          <w:color w:val="8064A2" w:themeColor="accent4"/>
          <w:sz w:val="24"/>
          <w:szCs w:val="24"/>
        </w:rPr>
        <w:t>order</w:t>
      </w:r>
      <w:proofErr w:type="spellEnd"/>
      <w:r w:rsidRPr="00BE4438">
        <w:rPr>
          <w:rFonts w:ascii="Times New Roman" w:hAnsi="Times New Roman" w:cs="Times New Roman"/>
          <w:color w:val="8064A2" w:themeColor="accent4"/>
          <w:sz w:val="24"/>
          <w:szCs w:val="24"/>
        </w:rPr>
        <w:t>?</w:t>
      </w:r>
      <w:bookmarkStart w:id="0" w:name="_GoBack"/>
      <w:bookmarkEnd w:id="0"/>
    </w:p>
    <w:p w:rsidR="005A4A9E" w:rsidRPr="005A4A9E" w:rsidRDefault="005A4A9E" w:rsidP="005A4A9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4A9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A4A9E">
        <w:rPr>
          <w:rFonts w:ascii="Times New Roman" w:hAnsi="Times New Roman" w:cs="Times New Roman"/>
          <w:sz w:val="24"/>
          <w:szCs w:val="24"/>
        </w:rPr>
        <w:t xml:space="preserve"> определяет порядок, используемый для размещения </w:t>
      </w:r>
      <w:proofErr w:type="spellStart"/>
      <w:r w:rsidRPr="005A4A9E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5A4A9E">
        <w:rPr>
          <w:rFonts w:ascii="Times New Roman" w:hAnsi="Times New Roman" w:cs="Times New Roman"/>
          <w:sz w:val="24"/>
          <w:szCs w:val="24"/>
        </w:rPr>
        <w:t xml:space="preserve"> элементов в их </w:t>
      </w:r>
      <w:proofErr w:type="spellStart"/>
      <w:r w:rsidRPr="005A4A9E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5A4A9E">
        <w:rPr>
          <w:rFonts w:ascii="Times New Roman" w:hAnsi="Times New Roman" w:cs="Times New Roman"/>
          <w:sz w:val="24"/>
          <w:szCs w:val="24"/>
        </w:rPr>
        <w:t xml:space="preserve"> контейнере. Элементы располагаются в восходящем порядке по значению </w:t>
      </w:r>
      <w:proofErr w:type="spellStart"/>
      <w:r w:rsidRPr="005A4A9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A4A9E">
        <w:rPr>
          <w:rFonts w:ascii="Times New Roman" w:hAnsi="Times New Roman" w:cs="Times New Roman"/>
          <w:sz w:val="24"/>
          <w:szCs w:val="24"/>
        </w:rPr>
        <w:t xml:space="preserve"> . Элементы с одинаковым значением </w:t>
      </w:r>
      <w:proofErr w:type="spellStart"/>
      <w:r w:rsidRPr="005A4A9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A4A9E">
        <w:rPr>
          <w:rFonts w:ascii="Times New Roman" w:hAnsi="Times New Roman" w:cs="Times New Roman"/>
          <w:sz w:val="24"/>
          <w:szCs w:val="24"/>
        </w:rPr>
        <w:t xml:space="preserve"> располагаются в том порядке, в каком они находятся в исходном коде.</w:t>
      </w:r>
    </w:p>
    <w:p w:rsidR="00BE4438" w:rsidRPr="00BE4438" w:rsidRDefault="00BE4438" w:rsidP="00BE4438">
      <w:pPr>
        <w:ind w:firstLine="360"/>
        <w:rPr>
          <w:rFonts w:ascii="Times New Roman" w:hAnsi="Times New Roman" w:cs="Times New Roman"/>
          <w:color w:val="8064A2" w:themeColor="accent4"/>
          <w:sz w:val="24"/>
          <w:szCs w:val="24"/>
        </w:rPr>
      </w:pPr>
    </w:p>
    <w:p w:rsidR="00BE4438" w:rsidRDefault="00BE4438" w:rsidP="00BE4438">
      <w:pPr>
        <w:ind w:firstLine="360"/>
        <w:rPr>
          <w:rFonts w:ascii="Times New Roman" w:hAnsi="Times New Roman" w:cs="Times New Roman"/>
          <w:color w:val="8064A2" w:themeColor="accent4"/>
          <w:sz w:val="24"/>
          <w:szCs w:val="24"/>
          <w:lang w:val="en-US"/>
        </w:rPr>
      </w:pPr>
      <w:r w:rsidRPr="00BE4438">
        <w:rPr>
          <w:rFonts w:ascii="Times New Roman" w:hAnsi="Times New Roman" w:cs="Times New Roman"/>
          <w:color w:val="8064A2" w:themeColor="accent4"/>
          <w:sz w:val="24"/>
          <w:szCs w:val="24"/>
        </w:rPr>
        <w:t xml:space="preserve">Как рассчитывается размер </w:t>
      </w:r>
      <w:proofErr w:type="spellStart"/>
      <w:r w:rsidRPr="00BE4438">
        <w:rPr>
          <w:rFonts w:ascii="Times New Roman" w:hAnsi="Times New Roman" w:cs="Times New Roman"/>
          <w:color w:val="8064A2" w:themeColor="accent4"/>
          <w:sz w:val="24"/>
          <w:szCs w:val="24"/>
        </w:rPr>
        <w:t>flex</w:t>
      </w:r>
      <w:proofErr w:type="spellEnd"/>
      <w:r w:rsidRPr="00BE4438">
        <w:rPr>
          <w:rFonts w:ascii="Times New Roman" w:hAnsi="Times New Roman" w:cs="Times New Roman"/>
          <w:color w:val="8064A2" w:themeColor="accent4"/>
          <w:sz w:val="24"/>
          <w:szCs w:val="24"/>
        </w:rPr>
        <w:t>-контейнера?</w:t>
      </w:r>
    </w:p>
    <w:p w:rsidR="00907129" w:rsidRPr="00AD0369" w:rsidRDefault="00907129" w:rsidP="00AD0369">
      <w:pPr>
        <w:ind w:left="360"/>
        <w:rPr>
          <w:rFonts w:ascii="Times New Roman" w:hAnsi="Times New Roman" w:cs="Times New Roman"/>
          <w:sz w:val="24"/>
          <w:szCs w:val="24"/>
        </w:rPr>
      </w:pPr>
      <w:r w:rsidRPr="00AD0369">
        <w:rPr>
          <w:rFonts w:ascii="Times New Roman" w:hAnsi="Times New Roman" w:cs="Times New Roman"/>
          <w:sz w:val="24"/>
          <w:szCs w:val="24"/>
        </w:rPr>
        <w:t xml:space="preserve">Размер </w:t>
      </w:r>
      <w:proofErr w:type="spellStart"/>
      <w:r w:rsidRPr="00AD0369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AD0369">
        <w:rPr>
          <w:rFonts w:ascii="Times New Roman" w:hAnsi="Times New Roman" w:cs="Times New Roman"/>
          <w:sz w:val="24"/>
          <w:szCs w:val="24"/>
        </w:rPr>
        <w:t>-контейнера</w:t>
      </w:r>
      <w:r w:rsidRPr="00AD0369">
        <w:rPr>
          <w:rFonts w:ascii="Times New Roman" w:hAnsi="Times New Roman" w:cs="Times New Roman"/>
          <w:sz w:val="24"/>
          <w:szCs w:val="24"/>
        </w:rPr>
        <w:t xml:space="preserve"> рассчитывается на основе заданных размеров и свойств </w:t>
      </w:r>
      <w:r w:rsidRPr="00AD0369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Pr="00AD0369">
        <w:rPr>
          <w:rFonts w:ascii="Times New Roman" w:hAnsi="Times New Roman" w:cs="Times New Roman"/>
          <w:sz w:val="24"/>
          <w:szCs w:val="24"/>
        </w:rPr>
        <w:t>-</w:t>
      </w:r>
      <w:r w:rsidRPr="00AD0369">
        <w:rPr>
          <w:rFonts w:ascii="Times New Roman" w:hAnsi="Times New Roman" w:cs="Times New Roman"/>
          <w:sz w:val="24"/>
          <w:szCs w:val="24"/>
          <w:lang w:val="en-US"/>
        </w:rPr>
        <w:t>grow</w:t>
      </w:r>
      <w:r w:rsidRPr="00AD0369">
        <w:rPr>
          <w:rFonts w:ascii="Times New Roman" w:hAnsi="Times New Roman" w:cs="Times New Roman"/>
          <w:sz w:val="24"/>
          <w:szCs w:val="24"/>
        </w:rPr>
        <w:t xml:space="preserve">, </w:t>
      </w:r>
      <w:r w:rsidRPr="00AD0369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Pr="00AD0369">
        <w:rPr>
          <w:rFonts w:ascii="Times New Roman" w:hAnsi="Times New Roman" w:cs="Times New Roman"/>
          <w:sz w:val="24"/>
          <w:szCs w:val="24"/>
        </w:rPr>
        <w:t>-</w:t>
      </w:r>
      <w:r w:rsidRPr="00AD0369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D0369" w:rsidRPr="00AD036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D0369">
        <w:rPr>
          <w:rFonts w:ascii="Times New Roman" w:hAnsi="Times New Roman" w:cs="Times New Roman"/>
          <w:sz w:val="24"/>
          <w:szCs w:val="24"/>
          <w:lang w:val="en-US"/>
        </w:rPr>
        <w:t>ink</w:t>
      </w:r>
      <w:r w:rsidR="00AD0369" w:rsidRPr="00AD0369">
        <w:rPr>
          <w:rFonts w:ascii="Times New Roman" w:hAnsi="Times New Roman" w:cs="Times New Roman"/>
          <w:sz w:val="24"/>
          <w:szCs w:val="24"/>
        </w:rPr>
        <w:t xml:space="preserve">, </w:t>
      </w:r>
      <w:r w:rsidR="00AD0369" w:rsidRPr="00AD0369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="00AD0369" w:rsidRPr="00AD0369">
        <w:rPr>
          <w:rFonts w:ascii="Times New Roman" w:hAnsi="Times New Roman" w:cs="Times New Roman"/>
          <w:sz w:val="24"/>
          <w:szCs w:val="24"/>
        </w:rPr>
        <w:t>-</w:t>
      </w:r>
      <w:r w:rsidR="00AD0369" w:rsidRPr="00AD0369"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="00AD0369" w:rsidRPr="00AD0369">
        <w:rPr>
          <w:rFonts w:ascii="Times New Roman" w:hAnsi="Times New Roman" w:cs="Times New Roman"/>
          <w:sz w:val="24"/>
          <w:szCs w:val="24"/>
        </w:rPr>
        <w:t xml:space="preserve">. Это позволяет динамически </w:t>
      </w:r>
      <w:proofErr w:type="gramStart"/>
      <w:r w:rsidR="00AD0369" w:rsidRPr="00AD0369">
        <w:rPr>
          <w:rFonts w:ascii="Times New Roman" w:hAnsi="Times New Roman" w:cs="Times New Roman"/>
          <w:sz w:val="24"/>
          <w:szCs w:val="24"/>
        </w:rPr>
        <w:t>адаптировать контейнер под различные условия</w:t>
      </w:r>
      <w:proofErr w:type="gramEnd"/>
      <w:r w:rsidR="00AD0369" w:rsidRPr="00AD0369">
        <w:rPr>
          <w:rFonts w:ascii="Times New Roman" w:hAnsi="Times New Roman" w:cs="Times New Roman"/>
          <w:sz w:val="24"/>
          <w:szCs w:val="24"/>
        </w:rPr>
        <w:t xml:space="preserve"> и обеспечивает гибкую и адаптивную верстку.</w:t>
      </w:r>
    </w:p>
    <w:sectPr w:rsidR="00907129" w:rsidRPr="00AD0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B2C8C"/>
    <w:multiLevelType w:val="multilevel"/>
    <w:tmpl w:val="4F3A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65A"/>
    <w:rsid w:val="000C26CE"/>
    <w:rsid w:val="0047065A"/>
    <w:rsid w:val="005A4A9E"/>
    <w:rsid w:val="00907129"/>
    <w:rsid w:val="00AD0369"/>
    <w:rsid w:val="00BE3130"/>
    <w:rsid w:val="00BE4438"/>
    <w:rsid w:val="00C57993"/>
    <w:rsid w:val="00F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E4438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AD03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E4438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AD0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2023-09-22T08:41:00Z</dcterms:created>
  <dcterms:modified xsi:type="dcterms:W3CDTF">2023-09-22T10:29:00Z</dcterms:modified>
</cp:coreProperties>
</file>