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Assignment 1: Complexity and Sorting - Marking Criteria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group, evaluate your work against each criterion and assign yourselves a mark for each row. If you would like, provide a short explanation for the self-assigned mark in the Notes column.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Note: If your program (the jar file and/or eclipse project) does not run due to compilation, runtime or logic errors, you will receive an automatic zero grade on this assignment!</w:t>
      </w:r>
    </w:p>
    <w:tbl>
      <w:tblPr>
        <w:tblStyle w:val="Table1"/>
        <w:tblW w:w="134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1"/>
        <w:gridCol w:w="2216"/>
        <w:gridCol w:w="2215"/>
        <w:gridCol w:w="2215"/>
        <w:gridCol w:w="1248"/>
        <w:gridCol w:w="3927"/>
        <w:tblGridChange w:id="0">
          <w:tblGrid>
            <w:gridCol w:w="1641"/>
            <w:gridCol w:w="2216"/>
            <w:gridCol w:w="2215"/>
            <w:gridCol w:w="2215"/>
            <w:gridCol w:w="1248"/>
            <w:gridCol w:w="3927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after="120" w:before="12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Needs Improvement 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(0–50%)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120" w:before="12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Good 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(51–75%)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ind w:left="36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(76–100%)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Group-Assigned Mark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rHeight w:val="134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Working Code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Command line does not work properly and does not generate the objects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Command line works and partially generates the objects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Command line works properly and generates the objects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10/10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The command line works and takes input from user correctly.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Style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Sorting algorithms don’t work on list of Comparables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Sorting algorithms partially work on a list of Comparables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Sorting algorithms work on a list of Comparables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Our sort algorithms work with the comparables.</w:t>
            </w:r>
          </w:p>
        </w:tc>
      </w:tr>
      <w:tr>
        <w:trPr>
          <w:cantSplit w:val="0"/>
          <w:trHeight w:val="119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Comparable/ Comparator not implemented correctly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Comparable/ Comparator partially implemented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Comparable/ Comparator implemented correctly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The comparable and comparator code works.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OOP Models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Didn’t use correct OOP modelling of objects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Used somewhat correct OOP modelling of objects 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Used correct OOP modelling of objects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OOP models are used correctly.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Java Conventions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Incorrect naming and packaging of classes according to Java standards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Partially correct naming and packaging of classes according to Java standards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Correct naming and packaging of classes according to Java standards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We adhere to Java coding naming conventions.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Bubble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Bubble sort not implemented in utility class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Bubble sort implemented partially in utility class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Bubble sort implemented in utility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Bubble sort is in utility and is implemented in the rest of the code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Selection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Selection sort not implemented in utility class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Selection sort implemented partially in utility class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Selection sort implemented in utility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Selection sort is in utility and is implemented in the rest of the code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Insertion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Insertion sort not implemented in utility class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Insertion sort implemented partially in utility class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Insertion sort implemented in utility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Insertion sort is in utility and is implemented in the rest of the code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Merge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Merge sort not implemented in utility class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Merge sort implemented partially in utility class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Merge sort implemented in utility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10/10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Merge sort is in utility and is implemented in the rest of the code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Quick sort not implemented in utility class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Quick sort implemented partially in utility class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Quick sort implemented in utility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10/10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Quick sort is in utility and is implemented in the rest of the code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Choice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Student’s choice of sorting algorithm not implemented in utility class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Student’s choice of sorting algorithm partially implemented in utility class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Student’s choice of sorting algorithm correctly implemented in utility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Daetan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Analysis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and complexity analysis are unclear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and complexity analysis are partially clear 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and complexity analysis are clear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Daetan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Sort Output is dissimilar to expected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Sort Output is somewhat similar to expected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Sort Output matches what is expected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Our sort output matches expected outcome.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Benchmarking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Incorrect timing of sorts shown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Somewhat correct timing of sorts shown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Correct timing of sorts shown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Benchmarking works and gives correct timing of sorts.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Documentations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Readmes/Instructions or javadoc documentation submitted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Readmes/Instructions and javadoc documentation submitted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Readmes/Instructions and javadoc documentation submitted correctly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We submitted all the documentation.</w:t>
            </w:r>
          </w:p>
        </w:tc>
      </w:tr>
      <w:tr>
        <w:trPr>
          <w:cantSplit w:val="0"/>
          <w:trHeight w:val="1511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Evaluation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group application evaluation submitted.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parts of the group application evaluation submitted.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76" w:lineRule="auto"/>
              <w:ind w:left="266" w:right="0" w:hanging="26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parts of the group application evaluation submitted.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5/5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We evaluated our group and submitted it in a doc.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D">
            <w:pPr>
              <w:spacing w:after="120" w:before="12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95/95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72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color="1764a9" w:space="6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360"/>
        <w:tab w:val="center" w:leader="none" w:pos="13050"/>
      </w:tabs>
      <w:spacing w:after="0" w:before="12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2024, Southern Alberta Institute of Technology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1764a9" w:space="12" w:sz="18" w:val="single"/>
        <w:right w:space="0" w:sz="0" w:val="nil"/>
        <w:between w:space="0" w:sz="0" w:val="nil"/>
      </w:pBdr>
      <w:shd w:fill="auto" w:val="clear"/>
      <w:spacing w:after="240" w:before="0" w:line="276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6931659</wp:posOffset>
          </wp:positionH>
          <wp:positionV relativeFrom="paragraph">
            <wp:posOffset>-226059</wp:posOffset>
          </wp:positionV>
          <wp:extent cx="1526540" cy="63055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CA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1"/>
      <w:spacing w:after="12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12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b w:val="1"/>
      <w:sz w:val="23"/>
      <w:szCs w:val="23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b w:val="1"/>
      <w:i w:val="1"/>
    </w:rPr>
  </w:style>
  <w:style w:type="paragraph" w:styleId="Title">
    <w:name w:val="Title"/>
    <w:basedOn w:val="Normal"/>
    <w:next w:val="Normal"/>
    <w:pPr/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