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0E7972" w14:textId="0094CACC" w:rsidR="002F30B7" w:rsidRDefault="00293A22" w:rsidP="007A49A9">
      <w:pPr>
        <w:spacing w:after="0" w:line="240" w:lineRule="auto"/>
        <w:outlineLvl w:val="2"/>
        <w:rPr>
          <w:rFonts w:eastAsia="Calibri" w:cs="Times New Roman"/>
          <w:b/>
          <w:noProof/>
          <w:color w:val="6699FF"/>
          <w:sz w:val="52"/>
          <w:szCs w:val="44"/>
          <w:lang w:val="en-GB" w:eastAsia="en-GB"/>
        </w:rPr>
      </w:pPr>
      <w:bookmarkStart w:id="0" w:name="_GoBack"/>
      <w:bookmarkEnd w:id="0"/>
      <w:r>
        <w:rPr>
          <w:rFonts w:eastAsia="Calibri" w:cs="Times New Roman"/>
          <w:b/>
          <w:noProof/>
          <w:color w:val="6699FF"/>
          <w:sz w:val="52"/>
          <w:szCs w:val="44"/>
          <w:lang w:val="en-GB" w:eastAsia="en-GB"/>
        </w:rPr>
        <w:t>EMPLOYABILITY AND SELF-DEVELOPMENT</w:t>
      </w:r>
    </w:p>
    <w:p w14:paraId="1355DA4A" w14:textId="774F1101" w:rsidR="00AF474A" w:rsidRDefault="00704CAB" w:rsidP="007A49A9">
      <w:pPr>
        <w:spacing w:after="0" w:line="240" w:lineRule="auto"/>
        <w:outlineLvl w:val="2"/>
        <w:rPr>
          <w:rFonts w:eastAsia="Calibri" w:cs="Times New Roman"/>
          <w:b/>
          <w:noProof/>
          <w:color w:val="6699FF"/>
          <w:sz w:val="52"/>
          <w:szCs w:val="44"/>
          <w:lang w:val="en-GB" w:eastAsia="en-GB"/>
        </w:rPr>
      </w:pPr>
      <w:r>
        <w:rPr>
          <w:rFonts w:eastAsia="Calibri" w:cs="Times New Roman"/>
          <w:b/>
          <w:noProof/>
          <w:color w:val="6699FF"/>
          <w:sz w:val="52"/>
          <w:szCs w:val="44"/>
          <w:lang w:val="en-GB" w:eastAsia="en-GB"/>
        </w:rPr>
        <w:t>L</w:t>
      </w:r>
      <w:r w:rsidR="002C02CE">
        <w:rPr>
          <w:rFonts w:eastAsia="Calibri" w:cs="Times New Roman"/>
          <w:b/>
          <w:noProof/>
          <w:color w:val="6699FF"/>
          <w:sz w:val="52"/>
          <w:szCs w:val="44"/>
          <w:lang w:val="en-GB" w:eastAsia="en-GB"/>
        </w:rPr>
        <w:t xml:space="preserve">earning </w:t>
      </w:r>
      <w:r>
        <w:rPr>
          <w:rFonts w:eastAsia="Calibri" w:cs="Times New Roman"/>
          <w:b/>
          <w:noProof/>
          <w:color w:val="6699FF"/>
          <w:sz w:val="52"/>
          <w:szCs w:val="44"/>
          <w:lang w:val="en-GB" w:eastAsia="en-GB"/>
        </w:rPr>
        <w:t>O</w:t>
      </w:r>
      <w:r w:rsidR="002C02CE">
        <w:rPr>
          <w:rFonts w:eastAsia="Calibri" w:cs="Times New Roman"/>
          <w:b/>
          <w:noProof/>
          <w:color w:val="6699FF"/>
          <w:sz w:val="52"/>
          <w:szCs w:val="44"/>
          <w:lang w:val="en-GB" w:eastAsia="en-GB"/>
        </w:rPr>
        <w:t xml:space="preserve">utcome </w:t>
      </w:r>
      <w:r w:rsidR="00293A22">
        <w:rPr>
          <w:rFonts w:eastAsia="Calibri" w:cs="Times New Roman"/>
          <w:b/>
          <w:noProof/>
          <w:color w:val="6699FF"/>
          <w:sz w:val="52"/>
          <w:szCs w:val="44"/>
          <w:lang w:val="en-GB" w:eastAsia="en-GB"/>
        </w:rPr>
        <w:t>1</w:t>
      </w:r>
      <w:r>
        <w:rPr>
          <w:rFonts w:eastAsia="Calibri" w:cs="Times New Roman"/>
          <w:b/>
          <w:noProof/>
          <w:color w:val="6699FF"/>
          <w:sz w:val="52"/>
          <w:szCs w:val="44"/>
          <w:lang w:val="en-GB" w:eastAsia="en-GB"/>
        </w:rPr>
        <w:t xml:space="preserve">: </w:t>
      </w:r>
      <w:r w:rsidRPr="007A49A9">
        <w:rPr>
          <w:rFonts w:eastAsia="Calibri" w:cs="Times New Roman"/>
          <w:b/>
          <w:noProof/>
          <w:color w:val="6699FF"/>
          <w:sz w:val="52"/>
          <w:szCs w:val="44"/>
          <w:lang w:val="en-GB" w:eastAsia="en-GB"/>
        </w:rPr>
        <w:t xml:space="preserve">ACTIVITY </w:t>
      </w:r>
      <w:r w:rsidR="00747696">
        <w:rPr>
          <w:rFonts w:eastAsia="Calibri" w:cs="Times New Roman"/>
          <w:b/>
          <w:noProof/>
          <w:color w:val="6699FF"/>
          <w:sz w:val="52"/>
          <w:szCs w:val="44"/>
          <w:lang w:val="en-GB" w:eastAsia="en-GB"/>
        </w:rPr>
        <w:t>3</w:t>
      </w:r>
    </w:p>
    <w:p w14:paraId="5FA4147C" w14:textId="1BF2AD16" w:rsidR="00A74640" w:rsidRDefault="00747696" w:rsidP="00FE6CE5">
      <w:pPr>
        <w:spacing w:line="240" w:lineRule="auto"/>
        <w:outlineLvl w:val="2"/>
        <w:rPr>
          <w:rFonts w:eastAsia="Calibri" w:cs="Times New Roman"/>
          <w:b/>
          <w:color w:val="0072CE"/>
          <w:sz w:val="52"/>
          <w:szCs w:val="24"/>
          <w:lang w:val="en-GB"/>
        </w:rPr>
      </w:pPr>
      <w:r>
        <w:rPr>
          <w:rFonts w:eastAsia="Calibri" w:cs="Times New Roman"/>
          <w:b/>
          <w:color w:val="0072CE"/>
          <w:sz w:val="52"/>
          <w:szCs w:val="24"/>
          <w:lang w:val="en-GB"/>
        </w:rPr>
        <w:t>INDIVIDUAL HOMEWORK</w:t>
      </w:r>
      <w:r w:rsidR="0030347B">
        <w:rPr>
          <w:rFonts w:eastAsia="Calibri" w:cs="Times New Roman"/>
          <w:b/>
          <w:color w:val="0072CE"/>
          <w:sz w:val="52"/>
          <w:szCs w:val="24"/>
          <w:lang w:val="en-GB"/>
        </w:rPr>
        <w:t xml:space="preserve"> </w:t>
      </w:r>
      <w:r w:rsidR="002021BC">
        <w:rPr>
          <w:rFonts w:eastAsia="Calibri" w:cs="Times New Roman"/>
          <w:b/>
          <w:color w:val="0072CE"/>
          <w:sz w:val="52"/>
          <w:szCs w:val="24"/>
          <w:lang w:val="en-GB"/>
        </w:rPr>
        <w:t>ACTIVITY</w:t>
      </w:r>
    </w:p>
    <w:p w14:paraId="34B2BD74" w14:textId="77777777" w:rsidR="007A49A9" w:rsidRPr="007A49A9" w:rsidRDefault="009618BD" w:rsidP="007A49A9">
      <w:pPr>
        <w:pBdr>
          <w:bottom w:val="single" w:sz="12" w:space="1" w:color="FFCD00"/>
        </w:pBdr>
        <w:spacing w:after="0" w:line="240" w:lineRule="auto"/>
        <w:ind w:left="567" w:hanging="567"/>
        <w:jc w:val="both"/>
        <w:outlineLvl w:val="1"/>
        <w:rPr>
          <w:rFonts w:eastAsia="Calibri" w:cs="Arial"/>
          <w:b/>
          <w:bCs/>
          <w:color w:val="003967"/>
          <w:sz w:val="28"/>
          <w:lang w:val="en-GB" w:eastAsia="en-GB"/>
        </w:rPr>
      </w:pPr>
      <w:r>
        <w:rPr>
          <w:rFonts w:eastAsia="Calibri" w:cs="Arial"/>
          <w:b/>
          <w:bCs/>
          <w:color w:val="003967"/>
          <w:sz w:val="28"/>
          <w:lang w:val="en-GB" w:eastAsia="en-GB"/>
        </w:rPr>
        <w:t>Acquiring</w:t>
      </w:r>
      <w:r w:rsidR="00FE6CE5">
        <w:rPr>
          <w:rFonts w:eastAsia="Calibri" w:cs="Arial"/>
          <w:b/>
          <w:bCs/>
          <w:color w:val="003967"/>
          <w:sz w:val="28"/>
          <w:lang w:val="en-GB" w:eastAsia="en-GB"/>
        </w:rPr>
        <w:t xml:space="preserve"> employability skills</w:t>
      </w:r>
      <w:r>
        <w:rPr>
          <w:rFonts w:eastAsia="Calibri" w:cs="Arial"/>
          <w:b/>
          <w:bCs/>
          <w:color w:val="003967"/>
          <w:sz w:val="28"/>
          <w:lang w:val="en-GB" w:eastAsia="en-GB"/>
        </w:rPr>
        <w:t xml:space="preserve"> from life activities</w:t>
      </w:r>
    </w:p>
    <w:p w14:paraId="481ACDE7" w14:textId="77777777" w:rsidR="006244B3" w:rsidRDefault="006244B3" w:rsidP="007A49A9">
      <w:pPr>
        <w:spacing w:after="0" w:line="276" w:lineRule="auto"/>
        <w:rPr>
          <w:rFonts w:eastAsia="Calibri" w:cs="Calibri Light"/>
          <w:b/>
          <w:bCs/>
          <w:sz w:val="24"/>
          <w:szCs w:val="24"/>
        </w:rPr>
      </w:pPr>
    </w:p>
    <w:p w14:paraId="4759EAB0" w14:textId="0A73CBDE" w:rsidR="00FE6CE5" w:rsidRPr="001B4861" w:rsidRDefault="009618BD" w:rsidP="007A49A9">
      <w:pPr>
        <w:spacing w:after="0" w:line="276" w:lineRule="auto"/>
        <w:rPr>
          <w:rFonts w:eastAsia="Calibri" w:cs="Calibri Light"/>
          <w:bCs/>
          <w:sz w:val="24"/>
          <w:szCs w:val="24"/>
        </w:rPr>
      </w:pPr>
      <w:r w:rsidRPr="001B4861">
        <w:rPr>
          <w:rFonts w:eastAsia="Calibri" w:cs="Calibri Light"/>
          <w:bCs/>
          <w:sz w:val="24"/>
          <w:szCs w:val="24"/>
        </w:rPr>
        <w:t xml:space="preserve">For </w:t>
      </w:r>
      <w:r w:rsidR="00747696" w:rsidRPr="001B4861">
        <w:rPr>
          <w:rFonts w:eastAsia="Calibri" w:cs="Calibri Light"/>
          <w:bCs/>
          <w:sz w:val="24"/>
          <w:szCs w:val="24"/>
        </w:rPr>
        <w:t>EACH</w:t>
      </w:r>
      <w:r w:rsidRPr="001B4861">
        <w:rPr>
          <w:rFonts w:eastAsia="Calibri" w:cs="Calibri Light"/>
          <w:bCs/>
          <w:sz w:val="24"/>
          <w:szCs w:val="24"/>
        </w:rPr>
        <w:t xml:space="preserve"> category of employability ski</w:t>
      </w:r>
      <w:r w:rsidR="00747696" w:rsidRPr="001B4861">
        <w:rPr>
          <w:rFonts w:eastAsia="Calibri" w:cs="Calibri Light"/>
          <w:bCs/>
          <w:sz w:val="24"/>
          <w:szCs w:val="24"/>
        </w:rPr>
        <w:t>lls</w:t>
      </w:r>
      <w:r w:rsidRPr="001B4861">
        <w:rPr>
          <w:rFonts w:eastAsia="Calibri" w:cs="Calibri Light"/>
          <w:bCs/>
          <w:sz w:val="24"/>
          <w:szCs w:val="24"/>
        </w:rPr>
        <w:t xml:space="preserve">, think of how you could acquire skills in this category from activities you do in </w:t>
      </w:r>
      <w:r w:rsidR="00CB254B" w:rsidRPr="001B4861">
        <w:rPr>
          <w:rFonts w:eastAsia="Calibri" w:cs="Calibri Light"/>
          <w:bCs/>
          <w:sz w:val="24"/>
          <w:szCs w:val="24"/>
        </w:rPr>
        <w:t xml:space="preserve">other parts of your </w:t>
      </w:r>
      <w:r w:rsidRPr="001B4861">
        <w:rPr>
          <w:rFonts w:eastAsia="Calibri" w:cs="Calibri Light"/>
          <w:bCs/>
          <w:sz w:val="24"/>
          <w:szCs w:val="24"/>
        </w:rPr>
        <w:t>life.</w:t>
      </w:r>
    </w:p>
    <w:p w14:paraId="5F8D3E9F" w14:textId="37C8B214" w:rsidR="009618BD" w:rsidRPr="001B4861" w:rsidRDefault="009618BD" w:rsidP="007A49A9">
      <w:pPr>
        <w:spacing w:after="0" w:line="276" w:lineRule="auto"/>
        <w:rPr>
          <w:rFonts w:eastAsia="Calibri" w:cs="Calibri Light"/>
          <w:bCs/>
          <w:sz w:val="24"/>
          <w:szCs w:val="24"/>
        </w:rPr>
      </w:pPr>
      <w:r w:rsidRPr="001B4861">
        <w:rPr>
          <w:rFonts w:eastAsia="Calibri" w:cs="Calibri Light"/>
          <w:bCs/>
          <w:sz w:val="24"/>
          <w:szCs w:val="24"/>
        </w:rPr>
        <w:t>During feedback</w:t>
      </w:r>
      <w:r w:rsidR="00747696" w:rsidRPr="001B4861">
        <w:rPr>
          <w:rFonts w:eastAsia="Calibri" w:cs="Calibri Light"/>
          <w:bCs/>
          <w:sz w:val="24"/>
          <w:szCs w:val="24"/>
        </w:rPr>
        <w:t xml:space="preserve"> at the next session</w:t>
      </w:r>
      <w:r w:rsidRPr="001B4861">
        <w:rPr>
          <w:rFonts w:eastAsia="Calibri" w:cs="Calibri Light"/>
          <w:bCs/>
          <w:sz w:val="24"/>
          <w:szCs w:val="24"/>
        </w:rPr>
        <w:t xml:space="preserve">, add </w:t>
      </w:r>
      <w:r w:rsidR="00747696" w:rsidRPr="001B4861">
        <w:rPr>
          <w:rFonts w:eastAsia="Calibri" w:cs="Calibri Light"/>
          <w:bCs/>
          <w:sz w:val="24"/>
          <w:szCs w:val="24"/>
        </w:rPr>
        <w:t xml:space="preserve">notes for skills where you were short of ideas. </w:t>
      </w:r>
    </w:p>
    <w:p w14:paraId="48A84E0D" w14:textId="77777777" w:rsidR="00FE6CE5" w:rsidRDefault="00FE6CE5" w:rsidP="007A49A9">
      <w:pPr>
        <w:spacing w:after="0" w:line="276" w:lineRule="auto"/>
        <w:rPr>
          <w:rFonts w:eastAsia="Calibri" w:cs="Calibri Light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5499"/>
      </w:tblGrid>
      <w:tr w:rsidR="00FE6CE5" w14:paraId="72781E6B" w14:textId="77777777" w:rsidTr="00FE6CE5">
        <w:tc>
          <w:tcPr>
            <w:tcW w:w="2263" w:type="dxa"/>
          </w:tcPr>
          <w:p w14:paraId="7BC71EF6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  <w:r>
              <w:rPr>
                <w:rFonts w:eastAsia="Calibri" w:cs="Calibri Light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694" w:type="dxa"/>
          </w:tcPr>
          <w:p w14:paraId="20FBC632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  <w:r>
              <w:rPr>
                <w:rFonts w:eastAsia="Calibri" w:cs="Calibri Light"/>
                <w:b/>
                <w:bCs/>
                <w:sz w:val="24"/>
                <w:szCs w:val="24"/>
              </w:rPr>
              <w:t>Employability skills</w:t>
            </w:r>
          </w:p>
        </w:tc>
        <w:tc>
          <w:tcPr>
            <w:tcW w:w="5499" w:type="dxa"/>
          </w:tcPr>
          <w:p w14:paraId="75EF2555" w14:textId="77777777" w:rsidR="00FE6CE5" w:rsidRDefault="008C40E1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  <w:r>
              <w:rPr>
                <w:rFonts w:eastAsia="Calibri" w:cs="Calibri Light"/>
                <w:b/>
                <w:bCs/>
                <w:sz w:val="24"/>
                <w:szCs w:val="24"/>
              </w:rPr>
              <w:t>How</w:t>
            </w:r>
            <w:r w:rsidR="009618BD">
              <w:rPr>
                <w:rFonts w:eastAsia="Calibri" w:cs="Calibri Light"/>
                <w:b/>
                <w:bCs/>
                <w:sz w:val="24"/>
                <w:szCs w:val="24"/>
              </w:rPr>
              <w:t xml:space="preserve"> skills might be acquired through life activities</w:t>
            </w:r>
          </w:p>
        </w:tc>
      </w:tr>
      <w:tr w:rsidR="00FE6CE5" w14:paraId="445B7496" w14:textId="77777777" w:rsidTr="00FE6CE5">
        <w:tc>
          <w:tcPr>
            <w:tcW w:w="2263" w:type="dxa"/>
          </w:tcPr>
          <w:p w14:paraId="0533E87C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  <w:r>
              <w:rPr>
                <w:rFonts w:eastAsia="Calibri" w:cs="Calibri Light"/>
                <w:b/>
                <w:bCs/>
                <w:sz w:val="24"/>
                <w:szCs w:val="24"/>
              </w:rPr>
              <w:t>Self-management</w:t>
            </w:r>
          </w:p>
          <w:p w14:paraId="296487E7" w14:textId="6AC5B565" w:rsidR="00747696" w:rsidRPr="00747696" w:rsidRDefault="001B4861" w:rsidP="007A49A9">
            <w:pPr>
              <w:spacing w:line="276" w:lineRule="auto"/>
              <w:rPr>
                <w:rFonts w:eastAsia="Calibri" w:cs="Calibri Light"/>
                <w:bCs/>
                <w:sz w:val="24"/>
                <w:szCs w:val="24"/>
              </w:rPr>
            </w:pPr>
            <w:r>
              <w:rPr>
                <w:rFonts w:eastAsia="Calibri" w:cs="Calibri Light"/>
                <w:bCs/>
                <w:sz w:val="24"/>
                <w:szCs w:val="24"/>
              </w:rPr>
              <w:t>e.g.</w:t>
            </w:r>
          </w:p>
          <w:p w14:paraId="336A8908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1917C349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3FAB9705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34CD69F1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47661532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3248066B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102AF5E4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5B27D616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224CF4EB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6408FF2E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48328511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5527B298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</w:tc>
        <w:tc>
          <w:tcPr>
            <w:tcW w:w="2694" w:type="dxa"/>
          </w:tcPr>
          <w:p w14:paraId="6EFB4DC1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4760CFEB" w14:textId="68153E70" w:rsidR="00747696" w:rsidRPr="00747696" w:rsidRDefault="00747696" w:rsidP="007A49A9">
            <w:pPr>
              <w:spacing w:line="276" w:lineRule="auto"/>
              <w:rPr>
                <w:rFonts w:eastAsia="Calibri" w:cs="Calibri Light"/>
                <w:bCs/>
                <w:sz w:val="24"/>
                <w:szCs w:val="24"/>
              </w:rPr>
            </w:pPr>
            <w:r w:rsidRPr="00747696">
              <w:rPr>
                <w:rFonts w:eastAsia="Calibri" w:cs="Calibri Light"/>
                <w:bCs/>
                <w:sz w:val="24"/>
                <w:szCs w:val="24"/>
              </w:rPr>
              <w:t>Punctuality</w:t>
            </w:r>
          </w:p>
          <w:p w14:paraId="39E2CB77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4CA472DD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5BD771EF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733ABC02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2F4B7EEE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7E514101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0E37CDAF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0DDA720B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</w:tc>
        <w:tc>
          <w:tcPr>
            <w:tcW w:w="5499" w:type="dxa"/>
          </w:tcPr>
          <w:p w14:paraId="12094740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1055BDB5" w14:textId="2315A334" w:rsidR="00747696" w:rsidRPr="00747696" w:rsidRDefault="00747696" w:rsidP="007A49A9">
            <w:pPr>
              <w:spacing w:line="276" w:lineRule="auto"/>
              <w:rPr>
                <w:rFonts w:eastAsia="Calibri" w:cs="Calibri Light"/>
                <w:bCs/>
                <w:sz w:val="24"/>
                <w:szCs w:val="24"/>
              </w:rPr>
            </w:pPr>
            <w:r w:rsidRPr="00747696">
              <w:rPr>
                <w:rFonts w:eastAsia="Calibri" w:cs="Calibri Light"/>
                <w:bCs/>
                <w:sz w:val="24"/>
                <w:szCs w:val="24"/>
              </w:rPr>
              <w:t>Attended tennis training each week and had to leave work on time to get there for the start.</w:t>
            </w:r>
          </w:p>
        </w:tc>
      </w:tr>
      <w:tr w:rsidR="00FE6CE5" w14:paraId="11DC718F" w14:textId="77777777" w:rsidTr="00FE6CE5">
        <w:tc>
          <w:tcPr>
            <w:tcW w:w="2263" w:type="dxa"/>
          </w:tcPr>
          <w:p w14:paraId="0394824D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  <w:r>
              <w:rPr>
                <w:rFonts w:eastAsia="Calibri" w:cs="Calibri Light"/>
                <w:b/>
                <w:bCs/>
                <w:sz w:val="24"/>
                <w:szCs w:val="24"/>
              </w:rPr>
              <w:t>Problem-solving</w:t>
            </w:r>
          </w:p>
          <w:p w14:paraId="73577559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7D3DCC11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46CAA861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67AA62FC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0EA43DE8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4DE7B763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4D731D17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542FEA2C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4D378CA0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671AAC84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05592E5B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495409D6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380A3A19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7B63A560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</w:tc>
        <w:tc>
          <w:tcPr>
            <w:tcW w:w="2694" w:type="dxa"/>
          </w:tcPr>
          <w:p w14:paraId="38CC3AFA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0DFF6044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191CC335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7F798C0F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74FF2A69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7C0AEDDC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4A540A88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1524D5C1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4129187E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</w:tc>
        <w:tc>
          <w:tcPr>
            <w:tcW w:w="5499" w:type="dxa"/>
          </w:tcPr>
          <w:p w14:paraId="609D6945" w14:textId="77777777" w:rsidR="00FE6CE5" w:rsidRDefault="00FE6CE5" w:rsidP="007A49A9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</w:tc>
      </w:tr>
      <w:tr w:rsidR="00FE6CE5" w14:paraId="5A9D3843" w14:textId="77777777" w:rsidTr="00FE6CE5">
        <w:tc>
          <w:tcPr>
            <w:tcW w:w="2263" w:type="dxa"/>
          </w:tcPr>
          <w:p w14:paraId="50FD273B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  <w:r>
              <w:rPr>
                <w:rFonts w:eastAsia="Calibri" w:cs="Calibri Light"/>
                <w:b/>
                <w:bCs/>
                <w:sz w:val="24"/>
                <w:szCs w:val="24"/>
              </w:rPr>
              <w:lastRenderedPageBreak/>
              <w:t>Category</w:t>
            </w:r>
          </w:p>
        </w:tc>
        <w:tc>
          <w:tcPr>
            <w:tcW w:w="2694" w:type="dxa"/>
          </w:tcPr>
          <w:p w14:paraId="1AD6E9B0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  <w:r>
              <w:rPr>
                <w:rFonts w:eastAsia="Calibri" w:cs="Calibri Light"/>
                <w:b/>
                <w:bCs/>
                <w:sz w:val="24"/>
                <w:szCs w:val="24"/>
              </w:rPr>
              <w:t>Employability skills</w:t>
            </w:r>
          </w:p>
        </w:tc>
        <w:tc>
          <w:tcPr>
            <w:tcW w:w="5499" w:type="dxa"/>
          </w:tcPr>
          <w:p w14:paraId="41CFC3F4" w14:textId="77777777" w:rsidR="00FE6CE5" w:rsidRDefault="008C40E1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  <w:r>
              <w:rPr>
                <w:rFonts w:eastAsia="Calibri" w:cs="Calibri Light"/>
                <w:b/>
                <w:bCs/>
                <w:sz w:val="24"/>
                <w:szCs w:val="24"/>
              </w:rPr>
              <w:t>How skills might be acquired through life activities</w:t>
            </w:r>
          </w:p>
        </w:tc>
      </w:tr>
      <w:tr w:rsidR="00FE6CE5" w14:paraId="465B1CD3" w14:textId="77777777" w:rsidTr="00FE6CE5">
        <w:tc>
          <w:tcPr>
            <w:tcW w:w="2263" w:type="dxa"/>
          </w:tcPr>
          <w:p w14:paraId="5C844D43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  <w:r>
              <w:rPr>
                <w:rFonts w:eastAsia="Calibri" w:cs="Calibri Light"/>
                <w:b/>
                <w:bCs/>
                <w:sz w:val="24"/>
                <w:szCs w:val="24"/>
              </w:rPr>
              <w:t>Working together and communication</w:t>
            </w:r>
          </w:p>
          <w:p w14:paraId="5A94E4E5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1D1E1211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25A7C6BB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307FC263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30510A43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30036BF5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0E5151A6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60B61742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44A72388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5B0AE91A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4C9D7C56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50B7CCAD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3633F618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0274CA1E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557A9ABE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5B8F4D8E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239F2BF6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2C663B02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</w:tc>
        <w:tc>
          <w:tcPr>
            <w:tcW w:w="2694" w:type="dxa"/>
          </w:tcPr>
          <w:p w14:paraId="68F28FDE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3C86372D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03FF9909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7F9EA005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036DD109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26F90B6E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3B38478A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791D4508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72EE442E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</w:tc>
        <w:tc>
          <w:tcPr>
            <w:tcW w:w="5499" w:type="dxa"/>
          </w:tcPr>
          <w:p w14:paraId="39BA97B7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</w:tc>
      </w:tr>
      <w:tr w:rsidR="00FE6CE5" w14:paraId="0BB00A13" w14:textId="77777777" w:rsidTr="00FE6CE5">
        <w:tc>
          <w:tcPr>
            <w:tcW w:w="2263" w:type="dxa"/>
          </w:tcPr>
          <w:p w14:paraId="306DA039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  <w:r>
              <w:rPr>
                <w:rFonts w:eastAsia="Calibri" w:cs="Calibri Light"/>
                <w:b/>
                <w:bCs/>
                <w:sz w:val="24"/>
                <w:szCs w:val="24"/>
              </w:rPr>
              <w:t>Understanding business</w:t>
            </w:r>
          </w:p>
          <w:p w14:paraId="78A86ED0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70B02608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30B00681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6BF6579B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648BBFDB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604C19C9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62861D11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4E160857" w14:textId="77777777" w:rsidR="008C40E1" w:rsidRDefault="008C40E1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3E4AD26A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</w:tc>
        <w:tc>
          <w:tcPr>
            <w:tcW w:w="2694" w:type="dxa"/>
          </w:tcPr>
          <w:p w14:paraId="5776FA0F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0A63EB38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364367AF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52ED8215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7CA453D7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473154BE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4A8CDDC1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19242210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1A3B7756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</w:tc>
        <w:tc>
          <w:tcPr>
            <w:tcW w:w="5499" w:type="dxa"/>
          </w:tcPr>
          <w:p w14:paraId="765DE891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</w:tc>
      </w:tr>
      <w:tr w:rsidR="00FE6CE5" w14:paraId="47CE9BE0" w14:textId="77777777" w:rsidTr="00FE6CE5">
        <w:tc>
          <w:tcPr>
            <w:tcW w:w="2263" w:type="dxa"/>
          </w:tcPr>
          <w:p w14:paraId="7B7F3711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  <w:r>
              <w:rPr>
                <w:rFonts w:eastAsia="Calibri" w:cs="Calibri Light"/>
                <w:b/>
                <w:bCs/>
                <w:sz w:val="24"/>
                <w:szCs w:val="24"/>
              </w:rPr>
              <w:t>Functional skills</w:t>
            </w:r>
          </w:p>
          <w:p w14:paraId="5A7081E8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29348F81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607202C1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10E09D7A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1406125C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47FB2060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0815CB42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47236849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</w:tc>
        <w:tc>
          <w:tcPr>
            <w:tcW w:w="2694" w:type="dxa"/>
          </w:tcPr>
          <w:p w14:paraId="34649309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116983EF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17F71C20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7DFEC938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327A6221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1C135E56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2E16D49F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  <w:p w14:paraId="3CE7A743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</w:tc>
        <w:tc>
          <w:tcPr>
            <w:tcW w:w="5499" w:type="dxa"/>
          </w:tcPr>
          <w:p w14:paraId="1E088477" w14:textId="77777777" w:rsidR="00FE6CE5" w:rsidRDefault="00FE6CE5" w:rsidP="00FE6CE5">
            <w:pPr>
              <w:spacing w:line="276" w:lineRule="auto"/>
              <w:rPr>
                <w:rFonts w:eastAsia="Calibri" w:cs="Calibri Light"/>
                <w:b/>
                <w:bCs/>
                <w:sz w:val="24"/>
                <w:szCs w:val="24"/>
              </w:rPr>
            </w:pPr>
          </w:p>
        </w:tc>
      </w:tr>
    </w:tbl>
    <w:p w14:paraId="5C3EC7A0" w14:textId="77777777" w:rsidR="00FE6CE5" w:rsidRDefault="00FE6CE5" w:rsidP="007A49A9">
      <w:pPr>
        <w:spacing w:after="0" w:line="276" w:lineRule="auto"/>
        <w:rPr>
          <w:rFonts w:eastAsia="Calibri" w:cs="Calibri Light"/>
          <w:b/>
          <w:bCs/>
          <w:sz w:val="24"/>
          <w:szCs w:val="24"/>
        </w:rPr>
      </w:pPr>
    </w:p>
    <w:sectPr w:rsidR="00FE6CE5" w:rsidSect="00422A19">
      <w:headerReference w:type="default" r:id="rId7"/>
      <w:footerReference w:type="default" r:id="rId8"/>
      <w:pgSz w:w="11906" w:h="16838"/>
      <w:pgMar w:top="1701" w:right="720" w:bottom="720" w:left="720" w:header="568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96DF35" w14:textId="77777777" w:rsidR="005F34EA" w:rsidRDefault="005F34EA" w:rsidP="00B71E51">
      <w:pPr>
        <w:spacing w:after="0" w:line="240" w:lineRule="auto"/>
      </w:pPr>
      <w:r>
        <w:separator/>
      </w:r>
    </w:p>
  </w:endnote>
  <w:endnote w:type="continuationSeparator" w:id="0">
    <w:p w14:paraId="6EC19871" w14:textId="77777777" w:rsidR="005F34EA" w:rsidRDefault="005F34EA" w:rsidP="00B71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FA7604" w14:textId="77777777" w:rsidR="00DE172A" w:rsidRDefault="007A49A9" w:rsidP="00620435">
    <w:pPr>
      <w:pStyle w:val="Footer"/>
      <w:pBdr>
        <w:top w:val="single" w:sz="4" w:space="1" w:color="auto"/>
      </w:pBdr>
      <w:tabs>
        <w:tab w:val="clear" w:pos="4513"/>
        <w:tab w:val="clear" w:pos="9026"/>
        <w:tab w:val="right" w:pos="10466"/>
      </w:tabs>
    </w:pPr>
    <w:r>
      <w:t>Element 1</w:t>
    </w:r>
    <w:r>
      <w:ptab w:relativeTo="margin" w:alignment="center" w:leader="none"/>
    </w:r>
    <w:r>
      <w:t>Copyright© ABE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18BBC3" w14:textId="77777777" w:rsidR="005F34EA" w:rsidRDefault="005F34EA" w:rsidP="00B71E51">
      <w:pPr>
        <w:spacing w:after="0" w:line="240" w:lineRule="auto"/>
      </w:pPr>
      <w:r>
        <w:separator/>
      </w:r>
    </w:p>
  </w:footnote>
  <w:footnote w:type="continuationSeparator" w:id="0">
    <w:p w14:paraId="545324DB" w14:textId="77777777" w:rsidR="005F34EA" w:rsidRDefault="005F34EA" w:rsidP="00B71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2B113F" w14:textId="77777777" w:rsidR="00AE28F4" w:rsidRDefault="007A49A9">
    <w:pPr>
      <w:pStyle w:val="Header"/>
    </w:pPr>
    <w:r>
      <w:rPr>
        <w:noProof/>
        <w:lang w:val="en-US"/>
      </w:rPr>
      <w:drawing>
        <wp:inline distT="0" distB="0" distL="0" distR="0" wp14:anchorId="5643275D" wp14:editId="6949F96B">
          <wp:extent cx="1542553" cy="595296"/>
          <wp:effectExtent l="0" t="0" r="635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BE logo colour slogan 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1362" cy="6025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7780"/>
    <w:multiLevelType w:val="hybridMultilevel"/>
    <w:tmpl w:val="541AE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43C30"/>
    <w:multiLevelType w:val="hybridMultilevel"/>
    <w:tmpl w:val="86C240F2"/>
    <w:lvl w:ilvl="0" w:tplc="5894A2F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0592A"/>
    <w:multiLevelType w:val="hybridMultilevel"/>
    <w:tmpl w:val="BEBCD2C0"/>
    <w:lvl w:ilvl="0" w:tplc="7A8A65F4">
      <w:start w:val="24"/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F5599"/>
    <w:multiLevelType w:val="hybridMultilevel"/>
    <w:tmpl w:val="1974F3A2"/>
    <w:lvl w:ilvl="0" w:tplc="5894A2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D6A0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764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7807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2654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EE4F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F40F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12A0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940C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B71EE"/>
    <w:multiLevelType w:val="hybridMultilevel"/>
    <w:tmpl w:val="1514E49E"/>
    <w:lvl w:ilvl="0" w:tplc="99307416">
      <w:start w:val="17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544FF"/>
    <w:multiLevelType w:val="hybridMultilevel"/>
    <w:tmpl w:val="6FE040C8"/>
    <w:lvl w:ilvl="0" w:tplc="8592AE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8E40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983B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A672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90CF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6286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8B8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64CE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F685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9A9"/>
    <w:rsid w:val="00005F86"/>
    <w:rsid w:val="00007858"/>
    <w:rsid w:val="000374F4"/>
    <w:rsid w:val="000D48F7"/>
    <w:rsid w:val="00111DCE"/>
    <w:rsid w:val="00166152"/>
    <w:rsid w:val="00186995"/>
    <w:rsid w:val="001B4861"/>
    <w:rsid w:val="002021BC"/>
    <w:rsid w:val="00211CB8"/>
    <w:rsid w:val="002319ED"/>
    <w:rsid w:val="00254090"/>
    <w:rsid w:val="002842ED"/>
    <w:rsid w:val="00293A22"/>
    <w:rsid w:val="002C02CE"/>
    <w:rsid w:val="002C56E4"/>
    <w:rsid w:val="002F30B7"/>
    <w:rsid w:val="0030347B"/>
    <w:rsid w:val="003355F3"/>
    <w:rsid w:val="00346373"/>
    <w:rsid w:val="00356456"/>
    <w:rsid w:val="004302CD"/>
    <w:rsid w:val="004351E6"/>
    <w:rsid w:val="00444B62"/>
    <w:rsid w:val="004C6C1D"/>
    <w:rsid w:val="004D2B7A"/>
    <w:rsid w:val="0059363C"/>
    <w:rsid w:val="005E0B3B"/>
    <w:rsid w:val="005F34EA"/>
    <w:rsid w:val="006244B3"/>
    <w:rsid w:val="006276FE"/>
    <w:rsid w:val="00636CFD"/>
    <w:rsid w:val="00673CF9"/>
    <w:rsid w:val="00690ECD"/>
    <w:rsid w:val="006B1C06"/>
    <w:rsid w:val="006C69D4"/>
    <w:rsid w:val="00704CAB"/>
    <w:rsid w:val="00747696"/>
    <w:rsid w:val="007572F6"/>
    <w:rsid w:val="0076143E"/>
    <w:rsid w:val="007751CB"/>
    <w:rsid w:val="00780FFE"/>
    <w:rsid w:val="007A3515"/>
    <w:rsid w:val="007A49A9"/>
    <w:rsid w:val="00822103"/>
    <w:rsid w:val="00823B07"/>
    <w:rsid w:val="00824911"/>
    <w:rsid w:val="00834A9C"/>
    <w:rsid w:val="008372E1"/>
    <w:rsid w:val="008A4976"/>
    <w:rsid w:val="008A7E5E"/>
    <w:rsid w:val="008C40E1"/>
    <w:rsid w:val="008E3BC1"/>
    <w:rsid w:val="00914331"/>
    <w:rsid w:val="0092442F"/>
    <w:rsid w:val="009618BD"/>
    <w:rsid w:val="00A52DC2"/>
    <w:rsid w:val="00A54F29"/>
    <w:rsid w:val="00A74640"/>
    <w:rsid w:val="00AB168C"/>
    <w:rsid w:val="00AC4A11"/>
    <w:rsid w:val="00AF474A"/>
    <w:rsid w:val="00B004C4"/>
    <w:rsid w:val="00B12D87"/>
    <w:rsid w:val="00B3002A"/>
    <w:rsid w:val="00B5725F"/>
    <w:rsid w:val="00B63ADD"/>
    <w:rsid w:val="00B70E9F"/>
    <w:rsid w:val="00B71E51"/>
    <w:rsid w:val="00B94D41"/>
    <w:rsid w:val="00BC7939"/>
    <w:rsid w:val="00BD2EB2"/>
    <w:rsid w:val="00C47E62"/>
    <w:rsid w:val="00C50DF6"/>
    <w:rsid w:val="00C66271"/>
    <w:rsid w:val="00C6647E"/>
    <w:rsid w:val="00C96C1B"/>
    <w:rsid w:val="00CA485C"/>
    <w:rsid w:val="00CB254B"/>
    <w:rsid w:val="00CE73A2"/>
    <w:rsid w:val="00D006CA"/>
    <w:rsid w:val="00D21D5B"/>
    <w:rsid w:val="00D266B2"/>
    <w:rsid w:val="00D30207"/>
    <w:rsid w:val="00D44052"/>
    <w:rsid w:val="00D659DA"/>
    <w:rsid w:val="00D66BDF"/>
    <w:rsid w:val="00D873BE"/>
    <w:rsid w:val="00DF2121"/>
    <w:rsid w:val="00ED68D5"/>
    <w:rsid w:val="00EE658B"/>
    <w:rsid w:val="00F46D59"/>
    <w:rsid w:val="00F74460"/>
    <w:rsid w:val="00FA2F0B"/>
    <w:rsid w:val="00FD2C75"/>
    <w:rsid w:val="00FE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3780"/>
  <w15:docId w15:val="{56B6D8A4-86F8-4D9F-9EF3-B40A5902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D87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B07"/>
    <w:pPr>
      <w:keepNext/>
      <w:keepLines/>
      <w:spacing w:after="0" w:line="240" w:lineRule="auto"/>
      <w:jc w:val="both"/>
      <w:outlineLvl w:val="0"/>
    </w:pPr>
    <w:rPr>
      <w:rFonts w:eastAsiaTheme="majorEastAsia" w:cs="Arial"/>
      <w:b/>
      <w:bCs/>
      <w:iCs/>
      <w:color w:val="7F7F7F" w:themeColor="text1" w:themeTint="80"/>
      <w:sz w:val="28"/>
      <w:szCs w:val="28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823B07"/>
    <w:pPr>
      <w:pBdr>
        <w:bottom w:val="single" w:sz="12" w:space="1" w:color="FFCD00"/>
      </w:pBdr>
      <w:ind w:left="567" w:hanging="567"/>
      <w:jc w:val="both"/>
      <w:outlineLvl w:val="1"/>
    </w:pPr>
    <w:rPr>
      <w:rFonts w:cs="Arial"/>
      <w:b w:val="0"/>
      <w:bCs/>
      <w:color w:val="1F4E79" w:themeColor="accent1" w:themeShade="80"/>
      <w:sz w:val="22"/>
      <w:szCs w:val="22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995"/>
    <w:pPr>
      <w:spacing w:after="0" w:line="240" w:lineRule="auto"/>
      <w:outlineLvl w:val="2"/>
    </w:pPr>
    <w:rPr>
      <w:b/>
      <w:color w:val="0072CE"/>
      <w:sz w:val="52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2D87"/>
    <w:pPr>
      <w:spacing w:after="0" w:line="240" w:lineRule="auto"/>
    </w:pPr>
    <w:rPr>
      <w:rFonts w:ascii="Calibri Light" w:hAnsi="Calibri Light"/>
    </w:rPr>
  </w:style>
  <w:style w:type="character" w:customStyle="1" w:styleId="Heading1Char">
    <w:name w:val="Heading 1 Char"/>
    <w:basedOn w:val="DefaultParagraphFont"/>
    <w:link w:val="Heading1"/>
    <w:uiPriority w:val="9"/>
    <w:rsid w:val="00823B07"/>
    <w:rPr>
      <w:rFonts w:ascii="Calibri Light" w:eastAsiaTheme="majorEastAsia" w:hAnsi="Calibri Light" w:cs="Arial"/>
      <w:b/>
      <w:bCs/>
      <w:iCs/>
      <w:color w:val="7F7F7F" w:themeColor="text1" w:themeTint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3B07"/>
    <w:rPr>
      <w:rFonts w:ascii="Calibri Light" w:hAnsi="Calibri Light" w:cs="Arial"/>
      <w:b/>
      <w:bCs/>
      <w:color w:val="1F4E79" w:themeColor="accent1" w:themeShade="8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86995"/>
    <w:rPr>
      <w:rFonts w:ascii="Calibri Light" w:hAnsi="Calibri Light"/>
      <w:b/>
      <w:color w:val="0072CE"/>
      <w:sz w:val="52"/>
      <w:szCs w:val="44"/>
    </w:rPr>
  </w:style>
  <w:style w:type="table" w:styleId="TableGrid">
    <w:name w:val="Table Grid"/>
    <w:basedOn w:val="TableNormal"/>
    <w:uiPriority w:val="59"/>
    <w:rsid w:val="007A49A9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49A9"/>
    <w:pPr>
      <w:tabs>
        <w:tab w:val="center" w:pos="4513"/>
        <w:tab w:val="right" w:pos="9026"/>
      </w:tabs>
      <w:spacing w:after="0" w:line="240" w:lineRule="auto"/>
    </w:pPr>
    <w:rPr>
      <w:rFonts w:ascii="Calibri" w:hAnsi="Calibri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7A49A9"/>
    <w:rPr>
      <w:rFonts w:ascii="Calibri" w:hAnsi="Calibr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A49A9"/>
    <w:pPr>
      <w:tabs>
        <w:tab w:val="center" w:pos="4513"/>
        <w:tab w:val="right" w:pos="9026"/>
      </w:tabs>
      <w:spacing w:after="0" w:line="240" w:lineRule="auto"/>
    </w:pPr>
    <w:rPr>
      <w:rFonts w:ascii="Calibri" w:hAnsi="Calibri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7A49A9"/>
    <w:rPr>
      <w:rFonts w:ascii="Calibri" w:hAnsi="Calibri"/>
      <w:lang w:val="en-GB"/>
    </w:rPr>
  </w:style>
  <w:style w:type="table" w:customStyle="1" w:styleId="LightList-Accent41">
    <w:name w:val="Light List - Accent 41"/>
    <w:basedOn w:val="TableNormal"/>
    <w:next w:val="LightList-Accent4"/>
    <w:uiPriority w:val="61"/>
    <w:rsid w:val="007A49A9"/>
    <w:pPr>
      <w:spacing w:after="0" w:line="240" w:lineRule="auto"/>
    </w:pPr>
    <w:rPr>
      <w:rFonts w:ascii="Arial" w:hAnsi="Arial" w:cs="Arial"/>
      <w:sz w:val="24"/>
      <w:szCs w:val="24"/>
      <w:lang w:val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7A49A9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7A49A9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Grid-Accent11">
    <w:name w:val="Light Grid - Accent 11"/>
    <w:basedOn w:val="TableNormal"/>
    <w:next w:val="LightGrid-Accent1"/>
    <w:uiPriority w:val="62"/>
    <w:rsid w:val="007A49A9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A49A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A49A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44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B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46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464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4CA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B25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25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254B"/>
    <w:rPr>
      <w:rFonts w:ascii="Calibri Light" w:hAnsi="Calibri Ligh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25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254B"/>
    <w:rPr>
      <w:rFonts w:ascii="Calibri Light" w:hAnsi="Calibri Light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139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095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499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464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14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Nefeli Mikirditsian</dc:creator>
  <cp:lastModifiedBy>DELL</cp:lastModifiedBy>
  <cp:revision>2</cp:revision>
  <dcterms:created xsi:type="dcterms:W3CDTF">2022-01-07T09:33:00Z</dcterms:created>
  <dcterms:modified xsi:type="dcterms:W3CDTF">2022-01-07T09:33:00Z</dcterms:modified>
</cp:coreProperties>
</file>