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EBE8" w14:textId="7594FF8B" w:rsidR="00154AA6" w:rsidRDefault="002E6505" w:rsidP="00154AA6">
      <w:pPr>
        <w:jc w:val="both"/>
        <w:rPr>
          <w:rFonts w:ascii="Arial" w:hAnsi="Arial" w:cs="Arial"/>
          <w:sz w:val="32"/>
          <w:szCs w:val="32"/>
        </w:rPr>
      </w:pPr>
      <w:r>
        <w:rPr>
          <w:rFonts w:ascii="Arial" w:hAnsi="Arial" w:cs="Arial"/>
          <w:sz w:val="32"/>
          <w:szCs w:val="32"/>
        </w:rPr>
        <w:t xml:space="preserve">Optimising </w:t>
      </w:r>
      <w:r w:rsidR="000A22F7">
        <w:rPr>
          <w:rFonts w:ascii="Arial" w:hAnsi="Arial" w:cs="Arial"/>
          <w:sz w:val="32"/>
          <w:szCs w:val="32"/>
        </w:rPr>
        <w:t>an Existing Utility System</w:t>
      </w:r>
      <w:r w:rsidR="006D4479">
        <w:rPr>
          <w:rFonts w:ascii="Arial" w:hAnsi="Arial" w:cs="Arial"/>
          <w:sz w:val="32"/>
          <w:szCs w:val="32"/>
        </w:rPr>
        <w:t xml:space="preserve"> using STAR Software</w:t>
      </w:r>
    </w:p>
    <w:p w14:paraId="544CF332" w14:textId="77777777" w:rsidR="00154AA6" w:rsidRPr="00154AA6" w:rsidRDefault="00154AA6" w:rsidP="00154AA6">
      <w:pPr>
        <w:jc w:val="both"/>
        <w:rPr>
          <w:rFonts w:ascii="Arial" w:hAnsi="Arial" w:cs="Arial"/>
          <w:sz w:val="32"/>
          <w:szCs w:val="32"/>
        </w:rPr>
      </w:pPr>
    </w:p>
    <w:p w14:paraId="72260C1F" w14:textId="2D5F5FD3" w:rsidR="002E6505" w:rsidRDefault="002E6505" w:rsidP="002E6505">
      <w:pPr>
        <w:pStyle w:val="Heading1"/>
        <w:rPr>
          <w:rFonts w:ascii="Arial" w:hAnsi="Arial" w:cs="Arial"/>
          <w:color w:val="auto"/>
          <w:sz w:val="28"/>
          <w:szCs w:val="28"/>
        </w:rPr>
      </w:pPr>
      <w:bookmarkStart w:id="0" w:name="_Toc169793035"/>
      <w:r w:rsidRPr="002E6505">
        <w:rPr>
          <w:rFonts w:ascii="Arial" w:hAnsi="Arial" w:cs="Arial"/>
          <w:color w:val="auto"/>
          <w:sz w:val="28"/>
          <w:szCs w:val="28"/>
        </w:rPr>
        <w:t>Abstract</w:t>
      </w:r>
      <w:bookmarkEnd w:id="0"/>
    </w:p>
    <w:p w14:paraId="7198B875" w14:textId="30C9545A" w:rsidR="00590919" w:rsidRDefault="00951154" w:rsidP="0054332E">
      <w:pPr>
        <w:jc w:val="both"/>
        <w:rPr>
          <w:rFonts w:ascii="Arial" w:hAnsi="Arial" w:cs="Arial"/>
        </w:rPr>
      </w:pPr>
      <w:r>
        <w:rPr>
          <w:rFonts w:ascii="Arial" w:hAnsi="Arial" w:cs="Arial"/>
        </w:rPr>
        <w:t xml:space="preserve">Utility systems </w:t>
      </w:r>
      <w:r w:rsidR="00FD4F32">
        <w:rPr>
          <w:rFonts w:ascii="Arial" w:hAnsi="Arial" w:cs="Arial"/>
        </w:rPr>
        <w:t xml:space="preserve">produce the heat and power requirements </w:t>
      </w:r>
      <w:r w:rsidR="004054CD">
        <w:rPr>
          <w:rFonts w:ascii="Arial" w:hAnsi="Arial" w:cs="Arial"/>
        </w:rPr>
        <w:t xml:space="preserve">for </w:t>
      </w:r>
      <w:r w:rsidR="009E0B0F">
        <w:rPr>
          <w:rFonts w:ascii="Arial" w:hAnsi="Arial" w:cs="Arial"/>
        </w:rPr>
        <w:t>a production plant</w:t>
      </w:r>
      <w:r w:rsidR="00404DD5">
        <w:rPr>
          <w:rFonts w:ascii="Arial" w:hAnsi="Arial" w:cs="Arial"/>
        </w:rPr>
        <w:t xml:space="preserve">. This study is to simulate an existing </w:t>
      </w:r>
      <w:r w:rsidR="008547E5">
        <w:rPr>
          <w:rFonts w:ascii="Arial" w:hAnsi="Arial" w:cs="Arial"/>
        </w:rPr>
        <w:t>system</w:t>
      </w:r>
      <w:r w:rsidR="00B36686">
        <w:rPr>
          <w:rFonts w:ascii="Arial" w:hAnsi="Arial" w:cs="Arial"/>
        </w:rPr>
        <w:t xml:space="preserve"> using STAR software</w:t>
      </w:r>
      <w:r w:rsidR="008547E5">
        <w:rPr>
          <w:rFonts w:ascii="Arial" w:hAnsi="Arial" w:cs="Arial"/>
        </w:rPr>
        <w:t xml:space="preserve">, optimise it, then </w:t>
      </w:r>
      <w:r w:rsidR="00595CA6">
        <w:rPr>
          <w:rFonts w:ascii="Arial" w:hAnsi="Arial" w:cs="Arial"/>
        </w:rPr>
        <w:t xml:space="preserve">explain </w:t>
      </w:r>
      <w:r w:rsidR="00393258">
        <w:rPr>
          <w:rFonts w:ascii="Arial" w:hAnsi="Arial" w:cs="Arial"/>
        </w:rPr>
        <w:t xml:space="preserve">the </w:t>
      </w:r>
      <w:r w:rsidR="003F24EC">
        <w:rPr>
          <w:rFonts w:ascii="Arial" w:hAnsi="Arial" w:cs="Arial"/>
        </w:rPr>
        <w:t>differences between this base case and three different scenarios.</w:t>
      </w:r>
      <w:r w:rsidR="0068705D" w:rsidRPr="0068705D">
        <w:rPr>
          <w:rFonts w:ascii="Arial" w:hAnsi="Arial" w:cs="Arial"/>
        </w:rPr>
        <w:t xml:space="preserve"> </w:t>
      </w:r>
      <w:r w:rsidR="0068705D">
        <w:rPr>
          <w:rFonts w:ascii="Arial" w:hAnsi="Arial" w:cs="Arial"/>
        </w:rPr>
        <w:t xml:space="preserve">This report will aim to decrease the fuel use in the system by increasing the efficiency across </w:t>
      </w:r>
      <w:r w:rsidR="00E52694">
        <w:rPr>
          <w:rFonts w:ascii="Arial" w:hAnsi="Arial" w:cs="Arial"/>
        </w:rPr>
        <w:t>3 areas.</w:t>
      </w:r>
      <w:r w:rsidR="003F24EC">
        <w:rPr>
          <w:rFonts w:ascii="Arial" w:hAnsi="Arial" w:cs="Arial"/>
        </w:rPr>
        <w:t xml:space="preserve"> </w:t>
      </w:r>
      <w:r w:rsidR="00BC29D5">
        <w:rPr>
          <w:rFonts w:ascii="Arial" w:hAnsi="Arial" w:cs="Arial"/>
        </w:rPr>
        <w:t>Scenario 1 is to increase the blowdown in the HRSG</w:t>
      </w:r>
      <w:r w:rsidR="00154AA6">
        <w:rPr>
          <w:rFonts w:ascii="Arial" w:hAnsi="Arial" w:cs="Arial"/>
        </w:rPr>
        <w:t>.</w:t>
      </w:r>
      <w:r w:rsidR="007535D6">
        <w:rPr>
          <w:rFonts w:ascii="Arial" w:hAnsi="Arial" w:cs="Arial"/>
        </w:rPr>
        <w:t xml:space="preserve"> </w:t>
      </w:r>
      <w:r w:rsidR="003C3455">
        <w:rPr>
          <w:rFonts w:ascii="Arial" w:hAnsi="Arial" w:cs="Arial"/>
        </w:rPr>
        <w:t xml:space="preserve">In the base case the operating </w:t>
      </w:r>
      <w:r w:rsidR="006C303F">
        <w:rPr>
          <w:rFonts w:ascii="Arial" w:hAnsi="Arial" w:cs="Arial"/>
        </w:rPr>
        <w:t>cost</w:t>
      </w:r>
      <w:r w:rsidR="00DD4DAE">
        <w:rPr>
          <w:rFonts w:ascii="Arial" w:hAnsi="Arial" w:cs="Arial"/>
        </w:rPr>
        <w:t xml:space="preserve"> </w:t>
      </w:r>
      <w:r w:rsidR="003B047F">
        <w:rPr>
          <w:rFonts w:ascii="Arial" w:hAnsi="Arial" w:cs="Arial"/>
        </w:rPr>
        <w:t>was</w:t>
      </w:r>
      <w:r w:rsidR="00726E90">
        <w:rPr>
          <w:rFonts w:ascii="Arial" w:hAnsi="Arial" w:cs="Arial"/>
        </w:rPr>
        <w:t xml:space="preserve"> $3</w:t>
      </w:r>
      <w:r w:rsidR="001B1E5E">
        <w:rPr>
          <w:rFonts w:ascii="Arial" w:hAnsi="Arial" w:cs="Arial"/>
        </w:rPr>
        <w:t>,</w:t>
      </w:r>
      <w:r w:rsidR="0028495F">
        <w:rPr>
          <w:rFonts w:ascii="Arial" w:hAnsi="Arial" w:cs="Arial"/>
        </w:rPr>
        <w:t>6</w:t>
      </w:r>
      <w:r w:rsidR="00E472F6">
        <w:rPr>
          <w:rFonts w:ascii="Arial" w:hAnsi="Arial" w:cs="Arial"/>
        </w:rPr>
        <w:t>4</w:t>
      </w:r>
      <w:r w:rsidR="00DD7773">
        <w:rPr>
          <w:rFonts w:ascii="Arial" w:hAnsi="Arial" w:cs="Arial"/>
        </w:rPr>
        <w:t>0</w:t>
      </w:r>
      <w:r w:rsidR="001B1E5E">
        <w:rPr>
          <w:rFonts w:ascii="Arial" w:hAnsi="Arial" w:cs="Arial"/>
        </w:rPr>
        <w:t>,</w:t>
      </w:r>
      <w:r w:rsidR="00DD7773">
        <w:rPr>
          <w:rFonts w:ascii="Arial" w:hAnsi="Arial" w:cs="Arial"/>
        </w:rPr>
        <w:t>0</w:t>
      </w:r>
      <w:r w:rsidR="001B1E5E">
        <w:rPr>
          <w:rFonts w:ascii="Arial" w:hAnsi="Arial" w:cs="Arial"/>
        </w:rPr>
        <w:t xml:space="preserve">00,000 and this was reduced to </w:t>
      </w:r>
      <w:r w:rsidR="004A6466">
        <w:rPr>
          <w:rFonts w:ascii="Arial" w:hAnsi="Arial" w:cs="Arial"/>
        </w:rPr>
        <w:t>$2</w:t>
      </w:r>
      <w:r w:rsidR="004D61A6">
        <w:rPr>
          <w:rFonts w:ascii="Arial" w:hAnsi="Arial" w:cs="Arial"/>
        </w:rPr>
        <w:t>,780,000,000 when optimised</w:t>
      </w:r>
      <w:r w:rsidR="00C571C9">
        <w:rPr>
          <w:rFonts w:ascii="Arial" w:hAnsi="Arial" w:cs="Arial"/>
        </w:rPr>
        <w:t xml:space="preserve">. </w:t>
      </w:r>
      <w:r w:rsidR="00511EA7">
        <w:rPr>
          <w:rFonts w:ascii="Arial" w:hAnsi="Arial" w:cs="Arial"/>
        </w:rPr>
        <w:t xml:space="preserve">In all three cases the system </w:t>
      </w:r>
      <w:r w:rsidR="00B230BF">
        <w:rPr>
          <w:rFonts w:ascii="Arial" w:hAnsi="Arial" w:cs="Arial"/>
        </w:rPr>
        <w:t>reduced the over</w:t>
      </w:r>
      <w:r w:rsidR="00D20DC2">
        <w:rPr>
          <w:rFonts w:ascii="Arial" w:hAnsi="Arial" w:cs="Arial"/>
        </w:rPr>
        <w:t xml:space="preserve">all </w:t>
      </w:r>
      <w:r w:rsidR="00B75077">
        <w:rPr>
          <w:rFonts w:ascii="Arial" w:hAnsi="Arial" w:cs="Arial"/>
        </w:rPr>
        <w:t>operating cost and reduced the fuel usage</w:t>
      </w:r>
      <w:r w:rsidR="00955533">
        <w:rPr>
          <w:rFonts w:ascii="Arial" w:hAnsi="Arial" w:cs="Arial"/>
        </w:rPr>
        <w:t>.</w:t>
      </w:r>
    </w:p>
    <w:p w14:paraId="3561DEC5" w14:textId="77777777" w:rsidR="00154AA6" w:rsidRPr="000870C1" w:rsidRDefault="00154AA6" w:rsidP="0054332E">
      <w:pPr>
        <w:jc w:val="both"/>
        <w:rPr>
          <w:rFonts w:ascii="Arial" w:hAnsi="Arial" w:cs="Arial"/>
        </w:rPr>
      </w:pPr>
    </w:p>
    <w:sdt>
      <w:sdtPr>
        <w:rPr>
          <w:rFonts w:asciiTheme="minorHAnsi" w:eastAsiaTheme="minorHAnsi" w:hAnsiTheme="minorHAnsi" w:cstheme="minorBidi"/>
          <w:color w:val="auto"/>
          <w:sz w:val="22"/>
          <w:szCs w:val="22"/>
          <w:lang w:eastAsia="en-US"/>
        </w:rPr>
        <w:id w:val="981276918"/>
        <w:docPartObj>
          <w:docPartGallery w:val="Table of Contents"/>
          <w:docPartUnique/>
        </w:docPartObj>
      </w:sdtPr>
      <w:sdtEndPr>
        <w:rPr>
          <w:b/>
          <w:bCs/>
        </w:rPr>
      </w:sdtEndPr>
      <w:sdtContent>
        <w:p w14:paraId="43745910" w14:textId="4A018E56" w:rsidR="002E6505" w:rsidRPr="002E6505" w:rsidRDefault="002E6505">
          <w:pPr>
            <w:pStyle w:val="TOCHeading"/>
            <w:rPr>
              <w:color w:val="auto"/>
            </w:rPr>
          </w:pPr>
          <w:r w:rsidRPr="002E6505">
            <w:rPr>
              <w:color w:val="auto"/>
            </w:rPr>
            <w:t>Contents</w:t>
          </w:r>
        </w:p>
        <w:p w14:paraId="6FB47EB8" w14:textId="6F3C2254" w:rsidR="002667AB" w:rsidRDefault="002E650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9793035" w:history="1">
            <w:r w:rsidR="002667AB" w:rsidRPr="00AE1E18">
              <w:rPr>
                <w:rStyle w:val="Hyperlink"/>
                <w:rFonts w:ascii="Arial" w:hAnsi="Arial" w:cs="Arial"/>
                <w:noProof/>
              </w:rPr>
              <w:t>Abstract</w:t>
            </w:r>
            <w:r w:rsidR="002667AB">
              <w:rPr>
                <w:noProof/>
                <w:webHidden/>
              </w:rPr>
              <w:tab/>
            </w:r>
            <w:r w:rsidR="002667AB">
              <w:rPr>
                <w:noProof/>
                <w:webHidden/>
              </w:rPr>
              <w:fldChar w:fldCharType="begin"/>
            </w:r>
            <w:r w:rsidR="002667AB">
              <w:rPr>
                <w:noProof/>
                <w:webHidden/>
              </w:rPr>
              <w:instrText xml:space="preserve"> PAGEREF _Toc169793035 \h </w:instrText>
            </w:r>
            <w:r w:rsidR="002667AB">
              <w:rPr>
                <w:noProof/>
                <w:webHidden/>
              </w:rPr>
            </w:r>
            <w:r w:rsidR="002667AB">
              <w:rPr>
                <w:noProof/>
                <w:webHidden/>
              </w:rPr>
              <w:fldChar w:fldCharType="separate"/>
            </w:r>
            <w:r w:rsidR="002667AB">
              <w:rPr>
                <w:noProof/>
                <w:webHidden/>
              </w:rPr>
              <w:t>1</w:t>
            </w:r>
            <w:r w:rsidR="002667AB">
              <w:rPr>
                <w:noProof/>
                <w:webHidden/>
              </w:rPr>
              <w:fldChar w:fldCharType="end"/>
            </w:r>
          </w:hyperlink>
        </w:p>
        <w:p w14:paraId="7A6E4EC7" w14:textId="2EAA1ED1" w:rsidR="002667AB" w:rsidRDefault="002667AB">
          <w:pPr>
            <w:pStyle w:val="TOC1"/>
            <w:tabs>
              <w:tab w:val="right" w:leader="dot" w:pos="9016"/>
            </w:tabs>
            <w:rPr>
              <w:rFonts w:eastAsiaTheme="minorEastAsia"/>
              <w:noProof/>
              <w:lang w:eastAsia="en-GB"/>
            </w:rPr>
          </w:pPr>
          <w:hyperlink w:anchor="_Toc169793036" w:history="1">
            <w:r w:rsidRPr="00AE1E18">
              <w:rPr>
                <w:rStyle w:val="Hyperlink"/>
                <w:rFonts w:ascii="Arial" w:hAnsi="Arial" w:cs="Arial"/>
                <w:b/>
                <w:noProof/>
              </w:rPr>
              <w:t>1 Introduction</w:t>
            </w:r>
            <w:r>
              <w:rPr>
                <w:noProof/>
                <w:webHidden/>
              </w:rPr>
              <w:tab/>
            </w:r>
            <w:r>
              <w:rPr>
                <w:noProof/>
                <w:webHidden/>
              </w:rPr>
              <w:fldChar w:fldCharType="begin"/>
            </w:r>
            <w:r>
              <w:rPr>
                <w:noProof/>
                <w:webHidden/>
              </w:rPr>
              <w:instrText xml:space="preserve"> PAGEREF _Toc169793036 \h </w:instrText>
            </w:r>
            <w:r>
              <w:rPr>
                <w:noProof/>
                <w:webHidden/>
              </w:rPr>
            </w:r>
            <w:r>
              <w:rPr>
                <w:noProof/>
                <w:webHidden/>
              </w:rPr>
              <w:fldChar w:fldCharType="separate"/>
            </w:r>
            <w:r>
              <w:rPr>
                <w:noProof/>
                <w:webHidden/>
              </w:rPr>
              <w:t>2</w:t>
            </w:r>
            <w:r>
              <w:rPr>
                <w:noProof/>
                <w:webHidden/>
              </w:rPr>
              <w:fldChar w:fldCharType="end"/>
            </w:r>
          </w:hyperlink>
        </w:p>
        <w:p w14:paraId="74D124E5" w14:textId="11D626B8" w:rsidR="002667AB" w:rsidRDefault="002667AB">
          <w:pPr>
            <w:pStyle w:val="TOC2"/>
            <w:tabs>
              <w:tab w:val="right" w:leader="dot" w:pos="9016"/>
            </w:tabs>
            <w:rPr>
              <w:rFonts w:eastAsiaTheme="minorEastAsia"/>
              <w:noProof/>
              <w:lang w:eastAsia="en-GB"/>
            </w:rPr>
          </w:pPr>
          <w:hyperlink w:anchor="_Toc169793037" w:history="1">
            <w:r w:rsidRPr="00AE1E18">
              <w:rPr>
                <w:rStyle w:val="Hyperlink"/>
                <w:rFonts w:ascii="Arial" w:hAnsi="Arial" w:cs="Arial"/>
                <w:noProof/>
              </w:rPr>
              <w:t>1.1 Objectives</w:t>
            </w:r>
            <w:r>
              <w:rPr>
                <w:noProof/>
                <w:webHidden/>
              </w:rPr>
              <w:tab/>
            </w:r>
            <w:r>
              <w:rPr>
                <w:noProof/>
                <w:webHidden/>
              </w:rPr>
              <w:fldChar w:fldCharType="begin"/>
            </w:r>
            <w:r>
              <w:rPr>
                <w:noProof/>
                <w:webHidden/>
              </w:rPr>
              <w:instrText xml:space="preserve"> PAGEREF _Toc169793037 \h </w:instrText>
            </w:r>
            <w:r>
              <w:rPr>
                <w:noProof/>
                <w:webHidden/>
              </w:rPr>
            </w:r>
            <w:r>
              <w:rPr>
                <w:noProof/>
                <w:webHidden/>
              </w:rPr>
              <w:fldChar w:fldCharType="separate"/>
            </w:r>
            <w:r>
              <w:rPr>
                <w:noProof/>
                <w:webHidden/>
              </w:rPr>
              <w:t>2</w:t>
            </w:r>
            <w:r>
              <w:rPr>
                <w:noProof/>
                <w:webHidden/>
              </w:rPr>
              <w:fldChar w:fldCharType="end"/>
            </w:r>
          </w:hyperlink>
        </w:p>
        <w:p w14:paraId="16816818" w14:textId="58FC75B7" w:rsidR="002667AB" w:rsidRDefault="002667AB">
          <w:pPr>
            <w:pStyle w:val="TOC1"/>
            <w:tabs>
              <w:tab w:val="right" w:leader="dot" w:pos="9016"/>
            </w:tabs>
            <w:rPr>
              <w:rFonts w:eastAsiaTheme="minorEastAsia"/>
              <w:noProof/>
              <w:lang w:eastAsia="en-GB"/>
            </w:rPr>
          </w:pPr>
          <w:hyperlink w:anchor="_Toc169793038" w:history="1">
            <w:r w:rsidRPr="00AE1E18">
              <w:rPr>
                <w:rStyle w:val="Hyperlink"/>
                <w:rFonts w:ascii="Arial" w:hAnsi="Arial" w:cs="Arial"/>
                <w:b/>
                <w:noProof/>
              </w:rPr>
              <w:t>2 Methodology</w:t>
            </w:r>
            <w:r>
              <w:rPr>
                <w:noProof/>
                <w:webHidden/>
              </w:rPr>
              <w:tab/>
            </w:r>
            <w:r>
              <w:rPr>
                <w:noProof/>
                <w:webHidden/>
              </w:rPr>
              <w:fldChar w:fldCharType="begin"/>
            </w:r>
            <w:r>
              <w:rPr>
                <w:noProof/>
                <w:webHidden/>
              </w:rPr>
              <w:instrText xml:space="preserve"> PAGEREF _Toc169793038 \h </w:instrText>
            </w:r>
            <w:r>
              <w:rPr>
                <w:noProof/>
                <w:webHidden/>
              </w:rPr>
            </w:r>
            <w:r>
              <w:rPr>
                <w:noProof/>
                <w:webHidden/>
              </w:rPr>
              <w:fldChar w:fldCharType="separate"/>
            </w:r>
            <w:r>
              <w:rPr>
                <w:noProof/>
                <w:webHidden/>
              </w:rPr>
              <w:t>3</w:t>
            </w:r>
            <w:r>
              <w:rPr>
                <w:noProof/>
                <w:webHidden/>
              </w:rPr>
              <w:fldChar w:fldCharType="end"/>
            </w:r>
          </w:hyperlink>
        </w:p>
        <w:p w14:paraId="7D8320C7" w14:textId="7619E60B" w:rsidR="002667AB" w:rsidRDefault="002667AB">
          <w:pPr>
            <w:pStyle w:val="TOC2"/>
            <w:tabs>
              <w:tab w:val="right" w:leader="dot" w:pos="9016"/>
            </w:tabs>
            <w:rPr>
              <w:rFonts w:eastAsiaTheme="minorEastAsia"/>
              <w:noProof/>
              <w:lang w:eastAsia="en-GB"/>
            </w:rPr>
          </w:pPr>
          <w:hyperlink w:anchor="_Toc169793039" w:history="1">
            <w:r w:rsidRPr="00AE1E18">
              <w:rPr>
                <w:rStyle w:val="Hyperlink"/>
                <w:rFonts w:ascii="Arial" w:hAnsi="Arial" w:cs="Arial"/>
                <w:noProof/>
              </w:rPr>
              <w:t>2.1 Determining the Missing Flowrate Data</w:t>
            </w:r>
            <w:r>
              <w:rPr>
                <w:noProof/>
                <w:webHidden/>
              </w:rPr>
              <w:tab/>
            </w:r>
            <w:r>
              <w:rPr>
                <w:noProof/>
                <w:webHidden/>
              </w:rPr>
              <w:fldChar w:fldCharType="begin"/>
            </w:r>
            <w:r>
              <w:rPr>
                <w:noProof/>
                <w:webHidden/>
              </w:rPr>
              <w:instrText xml:space="preserve"> PAGEREF _Toc169793039 \h </w:instrText>
            </w:r>
            <w:r>
              <w:rPr>
                <w:noProof/>
                <w:webHidden/>
              </w:rPr>
            </w:r>
            <w:r>
              <w:rPr>
                <w:noProof/>
                <w:webHidden/>
              </w:rPr>
              <w:fldChar w:fldCharType="separate"/>
            </w:r>
            <w:r>
              <w:rPr>
                <w:noProof/>
                <w:webHidden/>
              </w:rPr>
              <w:t>3</w:t>
            </w:r>
            <w:r>
              <w:rPr>
                <w:noProof/>
                <w:webHidden/>
              </w:rPr>
              <w:fldChar w:fldCharType="end"/>
            </w:r>
          </w:hyperlink>
        </w:p>
        <w:p w14:paraId="2A8D7E1C" w14:textId="68DEFCCE" w:rsidR="002667AB" w:rsidRDefault="002667AB">
          <w:pPr>
            <w:pStyle w:val="TOC2"/>
            <w:tabs>
              <w:tab w:val="right" w:leader="dot" w:pos="9016"/>
            </w:tabs>
            <w:rPr>
              <w:rFonts w:eastAsiaTheme="minorEastAsia"/>
              <w:noProof/>
              <w:lang w:eastAsia="en-GB"/>
            </w:rPr>
          </w:pPr>
          <w:hyperlink w:anchor="_Toc169793040" w:history="1">
            <w:r w:rsidRPr="00AE1E18">
              <w:rPr>
                <w:rStyle w:val="Hyperlink"/>
                <w:rFonts w:ascii="Arial" w:hAnsi="Arial" w:cs="Arial"/>
                <w:noProof/>
              </w:rPr>
              <w:t>2.3 Optimisation Using STAR</w:t>
            </w:r>
            <w:r>
              <w:rPr>
                <w:noProof/>
                <w:webHidden/>
              </w:rPr>
              <w:tab/>
            </w:r>
            <w:r>
              <w:rPr>
                <w:noProof/>
                <w:webHidden/>
              </w:rPr>
              <w:fldChar w:fldCharType="begin"/>
            </w:r>
            <w:r>
              <w:rPr>
                <w:noProof/>
                <w:webHidden/>
              </w:rPr>
              <w:instrText xml:space="preserve"> PAGEREF _Toc169793040 \h </w:instrText>
            </w:r>
            <w:r>
              <w:rPr>
                <w:noProof/>
                <w:webHidden/>
              </w:rPr>
            </w:r>
            <w:r>
              <w:rPr>
                <w:noProof/>
                <w:webHidden/>
              </w:rPr>
              <w:fldChar w:fldCharType="separate"/>
            </w:r>
            <w:r>
              <w:rPr>
                <w:noProof/>
                <w:webHidden/>
              </w:rPr>
              <w:t>5</w:t>
            </w:r>
            <w:r>
              <w:rPr>
                <w:noProof/>
                <w:webHidden/>
              </w:rPr>
              <w:fldChar w:fldCharType="end"/>
            </w:r>
          </w:hyperlink>
        </w:p>
        <w:p w14:paraId="112BCFEB" w14:textId="05465E69" w:rsidR="002667AB" w:rsidRDefault="002667AB">
          <w:pPr>
            <w:pStyle w:val="TOC1"/>
            <w:tabs>
              <w:tab w:val="right" w:leader="dot" w:pos="9016"/>
            </w:tabs>
            <w:rPr>
              <w:rFonts w:eastAsiaTheme="minorEastAsia"/>
              <w:noProof/>
              <w:lang w:eastAsia="en-GB"/>
            </w:rPr>
          </w:pPr>
          <w:hyperlink w:anchor="_Toc169793041" w:history="1">
            <w:r w:rsidRPr="00AE1E18">
              <w:rPr>
                <w:rStyle w:val="Hyperlink"/>
                <w:rFonts w:ascii="Arial" w:hAnsi="Arial" w:cs="Arial"/>
                <w:b/>
                <w:noProof/>
              </w:rPr>
              <w:t>3 Simulation of Base Case Results</w:t>
            </w:r>
            <w:r>
              <w:rPr>
                <w:noProof/>
                <w:webHidden/>
              </w:rPr>
              <w:tab/>
            </w:r>
            <w:r>
              <w:rPr>
                <w:noProof/>
                <w:webHidden/>
              </w:rPr>
              <w:fldChar w:fldCharType="begin"/>
            </w:r>
            <w:r>
              <w:rPr>
                <w:noProof/>
                <w:webHidden/>
              </w:rPr>
              <w:instrText xml:space="preserve"> PAGEREF _Toc169793041 \h </w:instrText>
            </w:r>
            <w:r>
              <w:rPr>
                <w:noProof/>
                <w:webHidden/>
              </w:rPr>
            </w:r>
            <w:r>
              <w:rPr>
                <w:noProof/>
                <w:webHidden/>
              </w:rPr>
              <w:fldChar w:fldCharType="separate"/>
            </w:r>
            <w:r>
              <w:rPr>
                <w:noProof/>
                <w:webHidden/>
              </w:rPr>
              <w:t>6</w:t>
            </w:r>
            <w:r>
              <w:rPr>
                <w:noProof/>
                <w:webHidden/>
              </w:rPr>
              <w:fldChar w:fldCharType="end"/>
            </w:r>
          </w:hyperlink>
        </w:p>
        <w:p w14:paraId="58D41262" w14:textId="0A07A741" w:rsidR="002667AB" w:rsidRDefault="002667AB">
          <w:pPr>
            <w:pStyle w:val="TOC2"/>
            <w:tabs>
              <w:tab w:val="right" w:leader="dot" w:pos="9016"/>
            </w:tabs>
            <w:rPr>
              <w:rFonts w:eastAsiaTheme="minorEastAsia"/>
              <w:noProof/>
              <w:lang w:eastAsia="en-GB"/>
            </w:rPr>
          </w:pPr>
          <w:hyperlink w:anchor="_Toc169793042" w:history="1">
            <w:r w:rsidRPr="00AE1E18">
              <w:rPr>
                <w:rStyle w:val="Hyperlink"/>
                <w:rFonts w:ascii="Arial" w:hAnsi="Arial" w:cs="Arial"/>
                <w:noProof/>
              </w:rPr>
              <w:t>3.1 Boilers</w:t>
            </w:r>
            <w:r>
              <w:rPr>
                <w:noProof/>
                <w:webHidden/>
              </w:rPr>
              <w:tab/>
            </w:r>
            <w:r>
              <w:rPr>
                <w:noProof/>
                <w:webHidden/>
              </w:rPr>
              <w:fldChar w:fldCharType="begin"/>
            </w:r>
            <w:r>
              <w:rPr>
                <w:noProof/>
                <w:webHidden/>
              </w:rPr>
              <w:instrText xml:space="preserve"> PAGEREF _Toc169793042 \h </w:instrText>
            </w:r>
            <w:r>
              <w:rPr>
                <w:noProof/>
                <w:webHidden/>
              </w:rPr>
            </w:r>
            <w:r>
              <w:rPr>
                <w:noProof/>
                <w:webHidden/>
              </w:rPr>
              <w:fldChar w:fldCharType="separate"/>
            </w:r>
            <w:r>
              <w:rPr>
                <w:noProof/>
                <w:webHidden/>
              </w:rPr>
              <w:t>6</w:t>
            </w:r>
            <w:r>
              <w:rPr>
                <w:noProof/>
                <w:webHidden/>
              </w:rPr>
              <w:fldChar w:fldCharType="end"/>
            </w:r>
          </w:hyperlink>
        </w:p>
        <w:p w14:paraId="5AD2134A" w14:textId="29325918" w:rsidR="002667AB" w:rsidRDefault="002667AB">
          <w:pPr>
            <w:pStyle w:val="TOC2"/>
            <w:tabs>
              <w:tab w:val="right" w:leader="dot" w:pos="9016"/>
            </w:tabs>
            <w:rPr>
              <w:rFonts w:eastAsiaTheme="minorEastAsia"/>
              <w:noProof/>
              <w:lang w:eastAsia="en-GB"/>
            </w:rPr>
          </w:pPr>
          <w:hyperlink w:anchor="_Toc169793043" w:history="1">
            <w:r w:rsidRPr="00AE1E18">
              <w:rPr>
                <w:rStyle w:val="Hyperlink"/>
                <w:rFonts w:ascii="Arial" w:hAnsi="Arial" w:cs="Arial"/>
                <w:noProof/>
              </w:rPr>
              <w:t>3.2 Mains</w:t>
            </w:r>
            <w:r>
              <w:rPr>
                <w:noProof/>
                <w:webHidden/>
              </w:rPr>
              <w:tab/>
            </w:r>
            <w:r>
              <w:rPr>
                <w:noProof/>
                <w:webHidden/>
              </w:rPr>
              <w:fldChar w:fldCharType="begin"/>
            </w:r>
            <w:r>
              <w:rPr>
                <w:noProof/>
                <w:webHidden/>
              </w:rPr>
              <w:instrText xml:space="preserve"> PAGEREF _Toc169793043 \h </w:instrText>
            </w:r>
            <w:r>
              <w:rPr>
                <w:noProof/>
                <w:webHidden/>
              </w:rPr>
            </w:r>
            <w:r>
              <w:rPr>
                <w:noProof/>
                <w:webHidden/>
              </w:rPr>
              <w:fldChar w:fldCharType="separate"/>
            </w:r>
            <w:r>
              <w:rPr>
                <w:noProof/>
                <w:webHidden/>
              </w:rPr>
              <w:t>6</w:t>
            </w:r>
            <w:r>
              <w:rPr>
                <w:noProof/>
                <w:webHidden/>
              </w:rPr>
              <w:fldChar w:fldCharType="end"/>
            </w:r>
          </w:hyperlink>
        </w:p>
        <w:p w14:paraId="483AE7FB" w14:textId="11645D80" w:rsidR="002667AB" w:rsidRDefault="002667AB">
          <w:pPr>
            <w:pStyle w:val="TOC2"/>
            <w:tabs>
              <w:tab w:val="right" w:leader="dot" w:pos="9016"/>
            </w:tabs>
            <w:rPr>
              <w:rFonts w:eastAsiaTheme="minorEastAsia"/>
              <w:noProof/>
              <w:lang w:eastAsia="en-GB"/>
            </w:rPr>
          </w:pPr>
          <w:hyperlink w:anchor="_Toc169793044" w:history="1">
            <w:r w:rsidRPr="00AE1E18">
              <w:rPr>
                <w:rStyle w:val="Hyperlink"/>
                <w:rFonts w:ascii="Arial" w:hAnsi="Arial" w:cs="Arial"/>
                <w:noProof/>
              </w:rPr>
              <w:t>3.3 Steam Turbines</w:t>
            </w:r>
            <w:r>
              <w:rPr>
                <w:noProof/>
                <w:webHidden/>
              </w:rPr>
              <w:tab/>
            </w:r>
            <w:r>
              <w:rPr>
                <w:noProof/>
                <w:webHidden/>
              </w:rPr>
              <w:fldChar w:fldCharType="begin"/>
            </w:r>
            <w:r>
              <w:rPr>
                <w:noProof/>
                <w:webHidden/>
              </w:rPr>
              <w:instrText xml:space="preserve"> PAGEREF _Toc169793044 \h </w:instrText>
            </w:r>
            <w:r>
              <w:rPr>
                <w:noProof/>
                <w:webHidden/>
              </w:rPr>
            </w:r>
            <w:r>
              <w:rPr>
                <w:noProof/>
                <w:webHidden/>
              </w:rPr>
              <w:fldChar w:fldCharType="separate"/>
            </w:r>
            <w:r>
              <w:rPr>
                <w:noProof/>
                <w:webHidden/>
              </w:rPr>
              <w:t>6</w:t>
            </w:r>
            <w:r>
              <w:rPr>
                <w:noProof/>
                <w:webHidden/>
              </w:rPr>
              <w:fldChar w:fldCharType="end"/>
            </w:r>
          </w:hyperlink>
        </w:p>
        <w:p w14:paraId="16E269D1" w14:textId="7CB431C2" w:rsidR="002667AB" w:rsidRDefault="002667AB">
          <w:pPr>
            <w:pStyle w:val="TOC2"/>
            <w:tabs>
              <w:tab w:val="right" w:leader="dot" w:pos="9016"/>
            </w:tabs>
            <w:rPr>
              <w:rFonts w:eastAsiaTheme="minorEastAsia"/>
              <w:noProof/>
              <w:lang w:eastAsia="en-GB"/>
            </w:rPr>
          </w:pPr>
          <w:hyperlink w:anchor="_Toc169793045" w:history="1">
            <w:r w:rsidRPr="00AE1E18">
              <w:rPr>
                <w:rStyle w:val="Hyperlink"/>
                <w:rFonts w:ascii="Arial" w:hAnsi="Arial" w:cs="Arial"/>
                <w:noProof/>
              </w:rPr>
              <w:t>3.4 Gas Turbine and HRSG</w:t>
            </w:r>
            <w:r>
              <w:rPr>
                <w:noProof/>
                <w:webHidden/>
              </w:rPr>
              <w:tab/>
            </w:r>
            <w:r>
              <w:rPr>
                <w:noProof/>
                <w:webHidden/>
              </w:rPr>
              <w:fldChar w:fldCharType="begin"/>
            </w:r>
            <w:r>
              <w:rPr>
                <w:noProof/>
                <w:webHidden/>
              </w:rPr>
              <w:instrText xml:space="preserve"> PAGEREF _Toc169793045 \h </w:instrText>
            </w:r>
            <w:r>
              <w:rPr>
                <w:noProof/>
                <w:webHidden/>
              </w:rPr>
            </w:r>
            <w:r>
              <w:rPr>
                <w:noProof/>
                <w:webHidden/>
              </w:rPr>
              <w:fldChar w:fldCharType="separate"/>
            </w:r>
            <w:r>
              <w:rPr>
                <w:noProof/>
                <w:webHidden/>
              </w:rPr>
              <w:t>7</w:t>
            </w:r>
            <w:r>
              <w:rPr>
                <w:noProof/>
                <w:webHidden/>
              </w:rPr>
              <w:fldChar w:fldCharType="end"/>
            </w:r>
          </w:hyperlink>
        </w:p>
        <w:p w14:paraId="07024468" w14:textId="200621CA" w:rsidR="002667AB" w:rsidRDefault="002667AB">
          <w:pPr>
            <w:pStyle w:val="TOC2"/>
            <w:tabs>
              <w:tab w:val="right" w:leader="dot" w:pos="9016"/>
            </w:tabs>
            <w:rPr>
              <w:rFonts w:eastAsiaTheme="minorEastAsia"/>
              <w:noProof/>
              <w:lang w:eastAsia="en-GB"/>
            </w:rPr>
          </w:pPr>
          <w:hyperlink w:anchor="_Toc169793046" w:history="1">
            <w:r w:rsidRPr="00AE1E18">
              <w:rPr>
                <w:rStyle w:val="Hyperlink"/>
                <w:rFonts w:ascii="Arial" w:hAnsi="Arial" w:cs="Arial"/>
                <w:noProof/>
              </w:rPr>
              <w:t>3.5 Capital expenditure</w:t>
            </w:r>
            <w:r>
              <w:rPr>
                <w:noProof/>
                <w:webHidden/>
              </w:rPr>
              <w:tab/>
            </w:r>
            <w:r>
              <w:rPr>
                <w:noProof/>
                <w:webHidden/>
              </w:rPr>
              <w:fldChar w:fldCharType="begin"/>
            </w:r>
            <w:r>
              <w:rPr>
                <w:noProof/>
                <w:webHidden/>
              </w:rPr>
              <w:instrText xml:space="preserve"> PAGEREF _Toc169793046 \h </w:instrText>
            </w:r>
            <w:r>
              <w:rPr>
                <w:noProof/>
                <w:webHidden/>
              </w:rPr>
            </w:r>
            <w:r>
              <w:rPr>
                <w:noProof/>
                <w:webHidden/>
              </w:rPr>
              <w:fldChar w:fldCharType="separate"/>
            </w:r>
            <w:r>
              <w:rPr>
                <w:noProof/>
                <w:webHidden/>
              </w:rPr>
              <w:t>7</w:t>
            </w:r>
            <w:r>
              <w:rPr>
                <w:noProof/>
                <w:webHidden/>
              </w:rPr>
              <w:fldChar w:fldCharType="end"/>
            </w:r>
          </w:hyperlink>
        </w:p>
        <w:p w14:paraId="7D06F636" w14:textId="299CABB7" w:rsidR="002667AB" w:rsidRDefault="002667AB">
          <w:pPr>
            <w:pStyle w:val="TOC2"/>
            <w:tabs>
              <w:tab w:val="right" w:leader="dot" w:pos="9016"/>
            </w:tabs>
            <w:rPr>
              <w:rFonts w:eastAsiaTheme="minorEastAsia"/>
              <w:noProof/>
              <w:lang w:eastAsia="en-GB"/>
            </w:rPr>
          </w:pPr>
          <w:hyperlink w:anchor="_Toc169793047" w:history="1">
            <w:r w:rsidRPr="00AE1E18">
              <w:rPr>
                <w:rStyle w:val="Hyperlink"/>
                <w:rFonts w:ascii="Arial" w:hAnsi="Arial" w:cs="Arial"/>
                <w:noProof/>
              </w:rPr>
              <w:t>4.1 Outline</w:t>
            </w:r>
            <w:r>
              <w:rPr>
                <w:noProof/>
                <w:webHidden/>
              </w:rPr>
              <w:tab/>
            </w:r>
            <w:r>
              <w:rPr>
                <w:noProof/>
                <w:webHidden/>
              </w:rPr>
              <w:fldChar w:fldCharType="begin"/>
            </w:r>
            <w:r>
              <w:rPr>
                <w:noProof/>
                <w:webHidden/>
              </w:rPr>
              <w:instrText xml:space="preserve"> PAGEREF _Toc169793047 \h </w:instrText>
            </w:r>
            <w:r>
              <w:rPr>
                <w:noProof/>
                <w:webHidden/>
              </w:rPr>
            </w:r>
            <w:r>
              <w:rPr>
                <w:noProof/>
                <w:webHidden/>
              </w:rPr>
              <w:fldChar w:fldCharType="separate"/>
            </w:r>
            <w:r>
              <w:rPr>
                <w:noProof/>
                <w:webHidden/>
              </w:rPr>
              <w:t>8</w:t>
            </w:r>
            <w:r>
              <w:rPr>
                <w:noProof/>
                <w:webHidden/>
              </w:rPr>
              <w:fldChar w:fldCharType="end"/>
            </w:r>
          </w:hyperlink>
        </w:p>
        <w:p w14:paraId="0F206ACF" w14:textId="1E1AA6A1" w:rsidR="002667AB" w:rsidRDefault="002667AB">
          <w:pPr>
            <w:pStyle w:val="TOC2"/>
            <w:tabs>
              <w:tab w:val="right" w:leader="dot" w:pos="9016"/>
            </w:tabs>
            <w:rPr>
              <w:rFonts w:eastAsiaTheme="minorEastAsia"/>
              <w:noProof/>
              <w:lang w:eastAsia="en-GB"/>
            </w:rPr>
          </w:pPr>
          <w:hyperlink w:anchor="_Toc169793048" w:history="1">
            <w:r w:rsidRPr="00AE1E18">
              <w:rPr>
                <w:rStyle w:val="Hyperlink"/>
                <w:rFonts w:ascii="Arial" w:hAnsi="Arial" w:cs="Arial"/>
                <w:noProof/>
              </w:rPr>
              <w:t>4.2 Results and Discussion</w:t>
            </w:r>
            <w:r>
              <w:rPr>
                <w:noProof/>
                <w:webHidden/>
              </w:rPr>
              <w:tab/>
            </w:r>
            <w:r>
              <w:rPr>
                <w:noProof/>
                <w:webHidden/>
              </w:rPr>
              <w:fldChar w:fldCharType="begin"/>
            </w:r>
            <w:r>
              <w:rPr>
                <w:noProof/>
                <w:webHidden/>
              </w:rPr>
              <w:instrText xml:space="preserve"> PAGEREF _Toc169793048 \h </w:instrText>
            </w:r>
            <w:r>
              <w:rPr>
                <w:noProof/>
                <w:webHidden/>
              </w:rPr>
            </w:r>
            <w:r>
              <w:rPr>
                <w:noProof/>
                <w:webHidden/>
              </w:rPr>
              <w:fldChar w:fldCharType="separate"/>
            </w:r>
            <w:r>
              <w:rPr>
                <w:noProof/>
                <w:webHidden/>
              </w:rPr>
              <w:t>8</w:t>
            </w:r>
            <w:r>
              <w:rPr>
                <w:noProof/>
                <w:webHidden/>
              </w:rPr>
              <w:fldChar w:fldCharType="end"/>
            </w:r>
          </w:hyperlink>
        </w:p>
        <w:p w14:paraId="69AE3DF8" w14:textId="792D7004" w:rsidR="002667AB" w:rsidRDefault="002667AB">
          <w:pPr>
            <w:pStyle w:val="TOC1"/>
            <w:tabs>
              <w:tab w:val="right" w:leader="dot" w:pos="9016"/>
            </w:tabs>
            <w:rPr>
              <w:rFonts w:eastAsiaTheme="minorEastAsia"/>
              <w:noProof/>
              <w:lang w:eastAsia="en-GB"/>
            </w:rPr>
          </w:pPr>
          <w:hyperlink w:anchor="_Toc169793049" w:history="1">
            <w:r w:rsidRPr="00AE1E18">
              <w:rPr>
                <w:rStyle w:val="Hyperlink"/>
                <w:rFonts w:ascii="Arial" w:hAnsi="Arial" w:cs="Arial"/>
                <w:b/>
                <w:noProof/>
              </w:rPr>
              <w:t>5 Reducing Fuel Consumption via Blowdown in HRSG</w:t>
            </w:r>
            <w:r>
              <w:rPr>
                <w:noProof/>
                <w:webHidden/>
              </w:rPr>
              <w:tab/>
            </w:r>
            <w:r>
              <w:rPr>
                <w:noProof/>
                <w:webHidden/>
              </w:rPr>
              <w:fldChar w:fldCharType="begin"/>
            </w:r>
            <w:r>
              <w:rPr>
                <w:noProof/>
                <w:webHidden/>
              </w:rPr>
              <w:instrText xml:space="preserve"> PAGEREF _Toc169793049 \h </w:instrText>
            </w:r>
            <w:r>
              <w:rPr>
                <w:noProof/>
                <w:webHidden/>
              </w:rPr>
            </w:r>
            <w:r>
              <w:rPr>
                <w:noProof/>
                <w:webHidden/>
              </w:rPr>
              <w:fldChar w:fldCharType="separate"/>
            </w:r>
            <w:r>
              <w:rPr>
                <w:noProof/>
                <w:webHidden/>
              </w:rPr>
              <w:t>10</w:t>
            </w:r>
            <w:r>
              <w:rPr>
                <w:noProof/>
                <w:webHidden/>
              </w:rPr>
              <w:fldChar w:fldCharType="end"/>
            </w:r>
          </w:hyperlink>
        </w:p>
        <w:p w14:paraId="5C8C4AD4" w14:textId="4CF428B2" w:rsidR="002667AB" w:rsidRDefault="002667AB">
          <w:pPr>
            <w:pStyle w:val="TOC1"/>
            <w:tabs>
              <w:tab w:val="right" w:leader="dot" w:pos="9016"/>
            </w:tabs>
            <w:rPr>
              <w:rFonts w:eastAsiaTheme="minorEastAsia"/>
              <w:noProof/>
              <w:lang w:eastAsia="en-GB"/>
            </w:rPr>
          </w:pPr>
          <w:hyperlink w:anchor="_Toc169793050" w:history="1">
            <w:r w:rsidRPr="00AE1E18">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_Toc169793050 \h </w:instrText>
            </w:r>
            <w:r>
              <w:rPr>
                <w:noProof/>
                <w:webHidden/>
              </w:rPr>
            </w:r>
            <w:r>
              <w:rPr>
                <w:noProof/>
                <w:webHidden/>
              </w:rPr>
              <w:fldChar w:fldCharType="separate"/>
            </w:r>
            <w:r>
              <w:rPr>
                <w:noProof/>
                <w:webHidden/>
              </w:rPr>
              <w:t>14</w:t>
            </w:r>
            <w:r>
              <w:rPr>
                <w:noProof/>
                <w:webHidden/>
              </w:rPr>
              <w:fldChar w:fldCharType="end"/>
            </w:r>
          </w:hyperlink>
        </w:p>
        <w:p w14:paraId="0D1F8AE6" w14:textId="7B5B18BB" w:rsidR="002667AB" w:rsidRDefault="002667AB">
          <w:pPr>
            <w:pStyle w:val="TOC1"/>
            <w:tabs>
              <w:tab w:val="right" w:leader="dot" w:pos="9016"/>
            </w:tabs>
            <w:rPr>
              <w:rFonts w:eastAsiaTheme="minorEastAsia"/>
              <w:noProof/>
              <w:lang w:eastAsia="en-GB"/>
            </w:rPr>
          </w:pPr>
          <w:hyperlink w:anchor="_Toc169793051" w:history="1">
            <w:r w:rsidRPr="00AE1E18">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_Toc169793051 \h </w:instrText>
            </w:r>
            <w:r>
              <w:rPr>
                <w:noProof/>
                <w:webHidden/>
              </w:rPr>
            </w:r>
            <w:r>
              <w:rPr>
                <w:noProof/>
                <w:webHidden/>
              </w:rPr>
              <w:fldChar w:fldCharType="separate"/>
            </w:r>
            <w:r>
              <w:rPr>
                <w:noProof/>
                <w:webHidden/>
              </w:rPr>
              <w:t>14</w:t>
            </w:r>
            <w:r>
              <w:rPr>
                <w:noProof/>
                <w:webHidden/>
              </w:rPr>
              <w:fldChar w:fldCharType="end"/>
            </w:r>
          </w:hyperlink>
        </w:p>
        <w:p w14:paraId="69BEEDAB" w14:textId="0E2051E7" w:rsidR="00590919" w:rsidRPr="00590919" w:rsidRDefault="002E6505" w:rsidP="00590919">
          <w:r>
            <w:rPr>
              <w:b/>
              <w:bCs/>
            </w:rPr>
            <w:fldChar w:fldCharType="end"/>
          </w:r>
        </w:p>
      </w:sdtContent>
    </w:sdt>
    <w:p w14:paraId="7FCA6A52" w14:textId="44E89160" w:rsidR="00154AA6" w:rsidRDefault="00154AA6" w:rsidP="002E6505">
      <w:pPr>
        <w:pStyle w:val="Heading1"/>
        <w:rPr>
          <w:rFonts w:ascii="Arial" w:hAnsi="Arial" w:cs="Arial"/>
          <w:b/>
          <w:color w:val="auto"/>
          <w:sz w:val="28"/>
          <w:szCs w:val="28"/>
        </w:rPr>
      </w:pPr>
    </w:p>
    <w:p w14:paraId="291DDC01" w14:textId="77777777" w:rsidR="004155FD" w:rsidRPr="004155FD" w:rsidRDefault="004155FD" w:rsidP="004155FD"/>
    <w:p w14:paraId="0EC113F6" w14:textId="20276F61" w:rsidR="00154AA6" w:rsidRDefault="00154AA6" w:rsidP="00154AA6"/>
    <w:p w14:paraId="23E899C2" w14:textId="77777777" w:rsidR="00154AA6" w:rsidRPr="00154AA6" w:rsidRDefault="00154AA6" w:rsidP="00154AA6"/>
    <w:p w14:paraId="04CD4CF3" w14:textId="07E88F34" w:rsidR="002E6505" w:rsidRPr="005A76E6" w:rsidRDefault="002E6505" w:rsidP="002E6505">
      <w:pPr>
        <w:pStyle w:val="Heading1"/>
        <w:rPr>
          <w:rFonts w:ascii="Arial" w:hAnsi="Arial" w:cs="Arial"/>
          <w:b/>
          <w:color w:val="auto"/>
          <w:sz w:val="28"/>
          <w:szCs w:val="28"/>
        </w:rPr>
      </w:pPr>
      <w:bookmarkStart w:id="1" w:name="_Toc169793036"/>
      <w:r w:rsidRPr="005A76E6">
        <w:rPr>
          <w:rFonts w:ascii="Arial" w:hAnsi="Arial" w:cs="Arial"/>
          <w:b/>
          <w:color w:val="auto"/>
          <w:sz w:val="28"/>
          <w:szCs w:val="28"/>
        </w:rPr>
        <w:lastRenderedPageBreak/>
        <w:t>1 Introduction</w:t>
      </w:r>
      <w:bookmarkEnd w:id="1"/>
    </w:p>
    <w:p w14:paraId="70BD93EF" w14:textId="4EE7F97D" w:rsidR="005E2149" w:rsidRDefault="005E2149" w:rsidP="005B3977">
      <w:pPr>
        <w:jc w:val="both"/>
        <w:rPr>
          <w:rFonts w:ascii="Arial" w:hAnsi="Arial" w:cs="Arial"/>
        </w:rPr>
      </w:pPr>
      <w:r>
        <w:rPr>
          <w:rFonts w:ascii="Arial" w:hAnsi="Arial" w:cs="Arial"/>
        </w:rPr>
        <w:t xml:space="preserve">A utility system is </w:t>
      </w:r>
      <w:r w:rsidR="00705444">
        <w:rPr>
          <w:rFonts w:ascii="Arial" w:hAnsi="Arial" w:cs="Arial"/>
        </w:rPr>
        <w:t xml:space="preserve">a collection of </w:t>
      </w:r>
      <w:r w:rsidR="00CC13BD">
        <w:rPr>
          <w:rFonts w:ascii="Arial" w:hAnsi="Arial" w:cs="Arial"/>
        </w:rPr>
        <w:t xml:space="preserve">industrial units, such as boilers and turbines, which </w:t>
      </w:r>
      <w:r w:rsidR="00D02DF5">
        <w:rPr>
          <w:rFonts w:ascii="Arial" w:hAnsi="Arial" w:cs="Arial"/>
        </w:rPr>
        <w:t xml:space="preserve">typically generate </w:t>
      </w:r>
      <w:r w:rsidR="00FC7344">
        <w:rPr>
          <w:rFonts w:ascii="Arial" w:hAnsi="Arial" w:cs="Arial"/>
        </w:rPr>
        <w:t>heat</w:t>
      </w:r>
      <w:r w:rsidR="00925DB2">
        <w:rPr>
          <w:rFonts w:ascii="Arial" w:hAnsi="Arial" w:cs="Arial"/>
        </w:rPr>
        <w:t xml:space="preserve">, </w:t>
      </w:r>
      <w:r w:rsidR="00D02DF5">
        <w:rPr>
          <w:rFonts w:ascii="Arial" w:hAnsi="Arial" w:cs="Arial"/>
        </w:rPr>
        <w:t xml:space="preserve">power </w:t>
      </w:r>
      <w:r w:rsidR="00FC7344">
        <w:rPr>
          <w:rFonts w:ascii="Arial" w:hAnsi="Arial" w:cs="Arial"/>
        </w:rPr>
        <w:t xml:space="preserve">and/or </w:t>
      </w:r>
      <w:r w:rsidR="00D02DF5">
        <w:rPr>
          <w:rFonts w:ascii="Arial" w:hAnsi="Arial" w:cs="Arial"/>
        </w:rPr>
        <w:t xml:space="preserve">cooling </w:t>
      </w:r>
      <w:r w:rsidR="00FC7344">
        <w:rPr>
          <w:rFonts w:ascii="Arial" w:hAnsi="Arial" w:cs="Arial"/>
        </w:rPr>
        <w:t>to supply</w:t>
      </w:r>
      <w:r w:rsidR="00925DB2">
        <w:rPr>
          <w:rFonts w:ascii="Arial" w:hAnsi="Arial" w:cs="Arial"/>
        </w:rPr>
        <w:t xml:space="preserve"> industrial process</w:t>
      </w:r>
      <w:r w:rsidR="00E1224E">
        <w:rPr>
          <w:rFonts w:ascii="Arial" w:hAnsi="Arial" w:cs="Arial"/>
        </w:rPr>
        <w:t>es</w:t>
      </w:r>
      <w:r w:rsidR="00925DB2">
        <w:rPr>
          <w:rFonts w:ascii="Arial" w:hAnsi="Arial" w:cs="Arial"/>
        </w:rPr>
        <w:t>.</w:t>
      </w:r>
      <w:r w:rsidR="00737B97">
        <w:rPr>
          <w:rFonts w:ascii="Arial" w:hAnsi="Arial" w:cs="Arial"/>
        </w:rPr>
        <w:t xml:space="preserve"> </w:t>
      </w:r>
      <w:r w:rsidR="00737B97">
        <w:rPr>
          <w:rFonts w:ascii="Arial" w:hAnsi="Arial" w:cs="Arial"/>
        </w:rPr>
        <w:t xml:space="preserve">These systems must also be flexible to cope with </w:t>
      </w:r>
      <w:r w:rsidR="00A82986">
        <w:rPr>
          <w:rFonts w:ascii="Arial" w:hAnsi="Arial" w:cs="Arial"/>
        </w:rPr>
        <w:t>fluctuations in demand</w:t>
      </w:r>
      <w:r w:rsidR="00737B97">
        <w:rPr>
          <w:rFonts w:ascii="Arial" w:hAnsi="Arial" w:cs="Arial"/>
        </w:rPr>
        <w:t>.</w:t>
      </w:r>
      <w:r w:rsidR="00CC13BD">
        <w:rPr>
          <w:rFonts w:ascii="Arial" w:hAnsi="Arial" w:cs="Arial"/>
        </w:rPr>
        <w:t xml:space="preserve"> </w:t>
      </w:r>
      <w:r w:rsidR="00B93B48">
        <w:rPr>
          <w:rFonts w:ascii="Arial" w:hAnsi="Arial" w:cs="Arial"/>
        </w:rPr>
        <w:t>Examples of utilities are</w:t>
      </w:r>
      <w:r w:rsidR="00925DB2">
        <w:rPr>
          <w:rFonts w:ascii="Arial" w:hAnsi="Arial" w:cs="Arial"/>
        </w:rPr>
        <w:t xml:space="preserve"> electricity, steam, </w:t>
      </w:r>
      <w:r w:rsidR="00F71338">
        <w:rPr>
          <w:rFonts w:ascii="Arial" w:hAnsi="Arial" w:cs="Arial"/>
        </w:rPr>
        <w:t>refriger</w:t>
      </w:r>
      <w:r w:rsidR="00B93B48">
        <w:rPr>
          <w:rFonts w:ascii="Arial" w:hAnsi="Arial" w:cs="Arial"/>
        </w:rPr>
        <w:t>ants</w:t>
      </w:r>
      <w:r w:rsidR="00F71338">
        <w:rPr>
          <w:rFonts w:ascii="Arial" w:hAnsi="Arial" w:cs="Arial"/>
        </w:rPr>
        <w:t>,</w:t>
      </w:r>
      <w:r w:rsidR="00B93B48">
        <w:rPr>
          <w:rFonts w:ascii="Arial" w:hAnsi="Arial" w:cs="Arial"/>
        </w:rPr>
        <w:t xml:space="preserve"> and</w:t>
      </w:r>
      <w:r w:rsidR="00F71338">
        <w:rPr>
          <w:rFonts w:ascii="Arial" w:hAnsi="Arial" w:cs="Arial"/>
        </w:rPr>
        <w:t xml:space="preserve"> </w:t>
      </w:r>
      <w:r w:rsidR="00B93B48">
        <w:rPr>
          <w:rFonts w:ascii="Arial" w:hAnsi="Arial" w:cs="Arial"/>
        </w:rPr>
        <w:t>inert</w:t>
      </w:r>
      <w:r w:rsidR="00737B97">
        <w:rPr>
          <w:rFonts w:ascii="Arial" w:hAnsi="Arial" w:cs="Arial"/>
        </w:rPr>
        <w:t xml:space="preserve"> gases.</w:t>
      </w:r>
    </w:p>
    <w:p w14:paraId="04555E6E" w14:textId="1D60C65A" w:rsidR="005B3977" w:rsidRDefault="0014385D" w:rsidP="005B3977">
      <w:pPr>
        <w:jc w:val="both"/>
        <w:rPr>
          <w:rFonts w:ascii="Arial" w:hAnsi="Arial" w:cs="Arial"/>
        </w:rPr>
      </w:pPr>
      <w:r>
        <w:rPr>
          <w:rFonts w:ascii="Arial" w:hAnsi="Arial" w:cs="Arial"/>
        </w:rPr>
        <w:t>To understand if a proposed system would meet the process requirements,</w:t>
      </w:r>
      <w:r w:rsidR="00C72F23">
        <w:rPr>
          <w:rFonts w:ascii="Arial" w:hAnsi="Arial" w:cs="Arial"/>
        </w:rPr>
        <w:t xml:space="preserve"> utility systems are often simulated. </w:t>
      </w:r>
      <w:r w:rsidR="00C427C6">
        <w:rPr>
          <w:rFonts w:ascii="Arial" w:hAnsi="Arial" w:cs="Arial"/>
        </w:rPr>
        <w:t>These models</w:t>
      </w:r>
      <w:r w:rsidR="00C145F7">
        <w:rPr>
          <w:rFonts w:ascii="Arial" w:hAnsi="Arial" w:cs="Arial"/>
        </w:rPr>
        <w:t xml:space="preserve"> also</w:t>
      </w:r>
      <w:r w:rsidR="00C427C6">
        <w:rPr>
          <w:rFonts w:ascii="Arial" w:hAnsi="Arial" w:cs="Arial"/>
        </w:rPr>
        <w:t xml:space="preserve"> run alongside real-time operation to identify and</w:t>
      </w:r>
      <w:r w:rsidR="00AC2A63">
        <w:rPr>
          <w:rFonts w:ascii="Arial" w:hAnsi="Arial" w:cs="Arial"/>
        </w:rPr>
        <w:t xml:space="preserve"> prevent</w:t>
      </w:r>
      <w:r w:rsidR="00C427C6">
        <w:rPr>
          <w:rFonts w:ascii="Arial" w:hAnsi="Arial" w:cs="Arial"/>
        </w:rPr>
        <w:t xml:space="preserve"> any operation/safety issues. If a boiler unit were to go offline, the model can be quickly altered to represent the current state of the utility system and re-perform optimisation</w:t>
      </w:r>
      <w:r w:rsidR="00955533">
        <w:rPr>
          <w:rFonts w:ascii="Arial" w:hAnsi="Arial" w:cs="Arial"/>
        </w:rPr>
        <w:t>;</w:t>
      </w:r>
      <w:r w:rsidR="00E326C8">
        <w:rPr>
          <w:rFonts w:ascii="Arial" w:hAnsi="Arial" w:cs="Arial"/>
        </w:rPr>
        <w:t xml:space="preserve"> most decisions should already be made ahead of time to minimise the time taken to act</w:t>
      </w:r>
      <w:r w:rsidR="00C427C6">
        <w:rPr>
          <w:rFonts w:ascii="Arial" w:hAnsi="Arial" w:cs="Arial"/>
        </w:rPr>
        <w:t xml:space="preserve">. </w:t>
      </w:r>
      <w:r w:rsidR="00590919">
        <w:rPr>
          <w:rFonts w:ascii="Arial" w:hAnsi="Arial" w:cs="Arial"/>
        </w:rPr>
        <w:t xml:space="preserve">Software such as STAR </w:t>
      </w:r>
      <w:r w:rsidR="00C72F23">
        <w:rPr>
          <w:rFonts w:ascii="Arial" w:hAnsi="Arial" w:cs="Arial"/>
        </w:rPr>
        <w:t>contains models for different types of units present within utility systems</w:t>
      </w:r>
      <w:r w:rsidR="00C145F7">
        <w:rPr>
          <w:rFonts w:ascii="Arial" w:hAnsi="Arial" w:cs="Arial"/>
        </w:rPr>
        <w:t>.</w:t>
      </w:r>
      <w:r w:rsidR="00C427C6">
        <w:rPr>
          <w:rFonts w:ascii="Arial" w:hAnsi="Arial" w:cs="Arial"/>
        </w:rPr>
        <w:t xml:space="preserve"> </w:t>
      </w:r>
    </w:p>
    <w:p w14:paraId="232621FC" w14:textId="19C33C58" w:rsidR="0174187D" w:rsidRDefault="0174187D" w:rsidP="45ACC2FC">
      <w:pPr>
        <w:spacing w:line="257" w:lineRule="auto"/>
        <w:jc w:val="both"/>
        <w:rPr>
          <w:rFonts w:ascii="Arial" w:eastAsia="Arial" w:hAnsi="Arial" w:cs="Arial"/>
          <w:color w:val="000000" w:themeColor="text1"/>
        </w:rPr>
      </w:pPr>
      <w:r w:rsidRPr="45ACC2FC">
        <w:rPr>
          <w:rFonts w:ascii="Arial" w:eastAsia="Arial" w:hAnsi="Arial" w:cs="Arial"/>
          <w:color w:val="000000" w:themeColor="text1"/>
        </w:rPr>
        <w:t xml:space="preserve">Computational models are a useful tool for optimisation because they can be run quickly and cheaply with minimal financial and safety impacts in the event of an error. It helps us to isolate components of the system we want to observe; we can ignore things such as the effects of recycling </w:t>
      </w:r>
      <w:r w:rsidR="00A87A57">
        <w:rPr>
          <w:rFonts w:ascii="Arial" w:eastAsia="Arial" w:hAnsi="Arial" w:cs="Arial"/>
          <w:color w:val="000000" w:themeColor="text1"/>
        </w:rPr>
        <w:t>boiler feedwater (</w:t>
      </w:r>
      <w:r w:rsidRPr="45ACC2FC">
        <w:rPr>
          <w:rFonts w:ascii="Arial" w:eastAsia="Arial" w:hAnsi="Arial" w:cs="Arial"/>
          <w:color w:val="000000" w:themeColor="text1"/>
        </w:rPr>
        <w:t>BFW</w:t>
      </w:r>
      <w:r w:rsidR="00A87A57">
        <w:rPr>
          <w:rFonts w:ascii="Arial" w:eastAsia="Arial" w:hAnsi="Arial" w:cs="Arial"/>
          <w:color w:val="000000" w:themeColor="text1"/>
        </w:rPr>
        <w:t>)</w:t>
      </w:r>
      <w:r w:rsidRPr="45ACC2FC">
        <w:rPr>
          <w:rFonts w:ascii="Arial" w:eastAsia="Arial" w:hAnsi="Arial" w:cs="Arial"/>
          <w:color w:val="000000" w:themeColor="text1"/>
        </w:rPr>
        <w:t xml:space="preserve">, any fouling, superheating steam mains, and tracing. A model can </w:t>
      </w:r>
      <w:r w:rsidR="002B3443">
        <w:rPr>
          <w:rFonts w:ascii="Arial" w:eastAsia="Arial" w:hAnsi="Arial" w:cs="Arial"/>
          <w:color w:val="000000" w:themeColor="text1"/>
        </w:rPr>
        <w:t xml:space="preserve">visually </w:t>
      </w:r>
      <w:r w:rsidRPr="45ACC2FC">
        <w:rPr>
          <w:rFonts w:ascii="Arial" w:eastAsia="Arial" w:hAnsi="Arial" w:cs="Arial"/>
          <w:color w:val="000000" w:themeColor="text1"/>
        </w:rPr>
        <w:t xml:space="preserve">simplify the system making it easier for people to understand, and computers require less </w:t>
      </w:r>
      <w:r w:rsidR="003B5B30">
        <w:rPr>
          <w:rFonts w:ascii="Arial" w:eastAsia="Arial" w:hAnsi="Arial" w:cs="Arial"/>
          <w:color w:val="000000" w:themeColor="text1"/>
        </w:rPr>
        <w:t xml:space="preserve">time and </w:t>
      </w:r>
      <w:r w:rsidRPr="45ACC2FC">
        <w:rPr>
          <w:rFonts w:ascii="Arial" w:eastAsia="Arial" w:hAnsi="Arial" w:cs="Arial"/>
          <w:color w:val="000000" w:themeColor="text1"/>
        </w:rPr>
        <w:t>resources to</w:t>
      </w:r>
      <w:r w:rsidR="00955533">
        <w:rPr>
          <w:rFonts w:ascii="Arial" w:eastAsia="Arial" w:hAnsi="Arial" w:cs="Arial"/>
          <w:color w:val="000000" w:themeColor="text1"/>
        </w:rPr>
        <w:t xml:space="preserve"> calculate properties of interest</w:t>
      </w:r>
      <w:r w:rsidRPr="45ACC2FC">
        <w:rPr>
          <w:rFonts w:ascii="Arial" w:eastAsia="Arial" w:hAnsi="Arial" w:cs="Arial"/>
          <w:color w:val="000000" w:themeColor="text1"/>
        </w:rPr>
        <w:t xml:space="preserve">. </w:t>
      </w:r>
    </w:p>
    <w:p w14:paraId="75ED3E1C" w14:textId="12F59699" w:rsidR="0174187D" w:rsidRDefault="0174187D" w:rsidP="45ACC2FC">
      <w:pPr>
        <w:spacing w:line="257" w:lineRule="auto"/>
        <w:jc w:val="both"/>
        <w:rPr>
          <w:rFonts w:ascii="Arial" w:eastAsia="Arial" w:hAnsi="Arial" w:cs="Arial"/>
        </w:rPr>
      </w:pPr>
      <w:r w:rsidRPr="45ACC2FC">
        <w:rPr>
          <w:rFonts w:ascii="Arial" w:eastAsia="Arial" w:hAnsi="Arial" w:cs="Arial"/>
          <w:color w:val="000000" w:themeColor="text1"/>
        </w:rPr>
        <w:t xml:space="preserve">Optimisation is used to model changes in the system and </w:t>
      </w:r>
      <w:r w:rsidRPr="45ACC2FC">
        <w:rPr>
          <w:rFonts w:ascii="Arial" w:eastAsia="Arial" w:hAnsi="Arial" w:cs="Arial"/>
        </w:rPr>
        <w:t>identify an optimised operation based on available components (</w:t>
      </w:r>
      <w:proofErr w:type="gramStart"/>
      <w:r w:rsidR="00B32EF5">
        <w:rPr>
          <w:rFonts w:ascii="Arial" w:eastAsia="Arial" w:hAnsi="Arial" w:cs="Arial"/>
        </w:rPr>
        <w:t>i</w:t>
      </w:r>
      <w:r w:rsidRPr="45ACC2FC">
        <w:rPr>
          <w:rFonts w:ascii="Arial" w:eastAsia="Arial" w:hAnsi="Arial" w:cs="Arial"/>
        </w:rPr>
        <w:t>.e.</w:t>
      </w:r>
      <w:proofErr w:type="gramEnd"/>
      <w:r w:rsidRPr="45ACC2FC">
        <w:rPr>
          <w:rFonts w:ascii="Arial" w:eastAsia="Arial" w:hAnsi="Arial" w:cs="Arial"/>
        </w:rPr>
        <w:t xml:space="preserve"> turbine down for repair). Software can calculate or provide data to calculate values such as steam prices and marginal steam prices</w:t>
      </w:r>
      <w:r w:rsidR="00656BC5">
        <w:rPr>
          <w:rFonts w:ascii="Arial" w:eastAsia="Arial" w:hAnsi="Arial" w:cs="Arial"/>
        </w:rPr>
        <w:t xml:space="preserve"> where m</w:t>
      </w:r>
      <w:r w:rsidRPr="45ACC2FC">
        <w:rPr>
          <w:rFonts w:ascii="Arial" w:eastAsia="Arial" w:hAnsi="Arial" w:cs="Arial"/>
        </w:rPr>
        <w:t>arginal steam prices are useful for comparing costs when the goal of optimisation is not cost (</w:t>
      </w:r>
      <w:proofErr w:type="gramStart"/>
      <w:r w:rsidRPr="45ACC2FC">
        <w:rPr>
          <w:rFonts w:ascii="Arial" w:eastAsia="Arial" w:hAnsi="Arial" w:cs="Arial"/>
        </w:rPr>
        <w:t>I.e.</w:t>
      </w:r>
      <w:proofErr w:type="gramEnd"/>
      <w:r w:rsidRPr="45ACC2FC">
        <w:rPr>
          <w:rFonts w:ascii="Arial" w:eastAsia="Arial" w:hAnsi="Arial" w:cs="Arial"/>
        </w:rPr>
        <w:t xml:space="preserve"> maximum power generation).</w:t>
      </w:r>
    </w:p>
    <w:p w14:paraId="44D3BFA9" w14:textId="5CDEDC64" w:rsidR="004A77B6" w:rsidRDefault="004A77B6" w:rsidP="00D9354D">
      <w:pPr>
        <w:jc w:val="both"/>
        <w:rPr>
          <w:rFonts w:ascii="Arial" w:eastAsia="Arial" w:hAnsi="Arial" w:cs="Arial"/>
        </w:rPr>
      </w:pPr>
    </w:p>
    <w:p w14:paraId="6CB9C7EF" w14:textId="77777777" w:rsidR="002161F1" w:rsidRPr="0068074D" w:rsidRDefault="002161F1" w:rsidP="00D9354D">
      <w:pPr>
        <w:jc w:val="both"/>
        <w:rPr>
          <w:rFonts w:ascii="Arial" w:hAnsi="Arial" w:cs="Arial"/>
        </w:rPr>
      </w:pPr>
    </w:p>
    <w:p w14:paraId="0F41E063" w14:textId="384A994B" w:rsidR="002E6505" w:rsidRDefault="002E6505" w:rsidP="002E6505">
      <w:pPr>
        <w:pStyle w:val="Heading2"/>
        <w:rPr>
          <w:rFonts w:ascii="Arial" w:hAnsi="Arial" w:cs="Arial"/>
          <w:color w:val="auto"/>
        </w:rPr>
      </w:pPr>
      <w:bookmarkStart w:id="2" w:name="_Toc169793037"/>
      <w:r w:rsidRPr="4FD187D2">
        <w:rPr>
          <w:rFonts w:ascii="Arial" w:hAnsi="Arial" w:cs="Arial"/>
          <w:color w:val="auto"/>
        </w:rPr>
        <w:t>1.</w:t>
      </w:r>
      <w:r w:rsidR="002161F1">
        <w:rPr>
          <w:rFonts w:ascii="Arial" w:hAnsi="Arial" w:cs="Arial"/>
          <w:color w:val="auto"/>
        </w:rPr>
        <w:t>1</w:t>
      </w:r>
      <w:r w:rsidRPr="4FD187D2">
        <w:rPr>
          <w:rFonts w:ascii="Arial" w:hAnsi="Arial" w:cs="Arial"/>
          <w:color w:val="auto"/>
        </w:rPr>
        <w:t xml:space="preserve"> Objectives</w:t>
      </w:r>
      <w:bookmarkEnd w:id="2"/>
    </w:p>
    <w:p w14:paraId="6BDF4C86" w14:textId="7046E6E3" w:rsidR="0046011A" w:rsidRPr="0068074D" w:rsidRDefault="0046011A" w:rsidP="001B1297">
      <w:pPr>
        <w:jc w:val="both"/>
        <w:rPr>
          <w:rFonts w:ascii="Arial" w:hAnsi="Arial" w:cs="Arial"/>
        </w:rPr>
      </w:pPr>
      <w:r w:rsidRPr="0068074D">
        <w:rPr>
          <w:rFonts w:ascii="Arial" w:hAnsi="Arial" w:cs="Arial"/>
        </w:rPr>
        <w:t xml:space="preserve">The main objectives of this </w:t>
      </w:r>
      <w:r w:rsidR="00E97C02" w:rsidRPr="0068074D">
        <w:rPr>
          <w:rFonts w:ascii="Arial" w:hAnsi="Arial" w:cs="Arial"/>
        </w:rPr>
        <w:t>research are outlined below:</w:t>
      </w:r>
    </w:p>
    <w:p w14:paraId="0CD5F81E" w14:textId="7575E64D" w:rsidR="00E97C02" w:rsidRPr="0068074D" w:rsidRDefault="00E97C02" w:rsidP="001B1297">
      <w:pPr>
        <w:pStyle w:val="ListParagraph"/>
        <w:numPr>
          <w:ilvl w:val="0"/>
          <w:numId w:val="2"/>
        </w:numPr>
        <w:jc w:val="both"/>
        <w:rPr>
          <w:rFonts w:ascii="Arial" w:hAnsi="Arial" w:cs="Arial"/>
        </w:rPr>
      </w:pPr>
      <w:r w:rsidRPr="0068074D">
        <w:rPr>
          <w:rFonts w:ascii="Arial" w:hAnsi="Arial" w:cs="Arial"/>
        </w:rPr>
        <w:t>Calculate missing flowrate parameters</w:t>
      </w:r>
      <w:r w:rsidR="00195253" w:rsidRPr="0068074D">
        <w:rPr>
          <w:rFonts w:ascii="Arial" w:hAnsi="Arial" w:cs="Arial"/>
        </w:rPr>
        <w:t>.</w:t>
      </w:r>
    </w:p>
    <w:p w14:paraId="72DF8A70" w14:textId="7E152927" w:rsidR="00195253" w:rsidRPr="0068074D" w:rsidRDefault="00195253" w:rsidP="001B1297">
      <w:pPr>
        <w:pStyle w:val="ListParagraph"/>
        <w:numPr>
          <w:ilvl w:val="0"/>
          <w:numId w:val="2"/>
        </w:numPr>
        <w:jc w:val="both"/>
        <w:rPr>
          <w:rFonts w:ascii="Arial" w:hAnsi="Arial" w:cs="Arial"/>
        </w:rPr>
      </w:pPr>
      <w:r w:rsidRPr="0068074D">
        <w:rPr>
          <w:rFonts w:ascii="Arial" w:hAnsi="Arial" w:cs="Arial"/>
        </w:rPr>
        <w:t xml:space="preserve">Simulate a given utility system using the STAR </w:t>
      </w:r>
      <w:r w:rsidR="6FD1F4B8" w:rsidRPr="7B7FAB64">
        <w:rPr>
          <w:rFonts w:ascii="Arial" w:hAnsi="Arial" w:cs="Arial"/>
        </w:rPr>
        <w:t>V2.9-146</w:t>
      </w:r>
      <w:r w:rsidRPr="7B7FAB64">
        <w:rPr>
          <w:rFonts w:ascii="Arial" w:hAnsi="Arial" w:cs="Arial"/>
        </w:rPr>
        <w:t xml:space="preserve"> </w:t>
      </w:r>
      <w:r w:rsidRPr="0068074D">
        <w:rPr>
          <w:rFonts w:ascii="Arial" w:hAnsi="Arial" w:cs="Arial"/>
        </w:rPr>
        <w:t>software.</w:t>
      </w:r>
    </w:p>
    <w:p w14:paraId="4DD9C3B0" w14:textId="2E175C01" w:rsidR="00195253" w:rsidRPr="0068074D" w:rsidRDefault="001877DB" w:rsidP="001B1297">
      <w:pPr>
        <w:pStyle w:val="ListParagraph"/>
        <w:numPr>
          <w:ilvl w:val="0"/>
          <w:numId w:val="2"/>
        </w:numPr>
        <w:jc w:val="both"/>
        <w:rPr>
          <w:rFonts w:ascii="Arial" w:hAnsi="Arial" w:cs="Arial"/>
        </w:rPr>
      </w:pPr>
      <w:r w:rsidRPr="0068074D">
        <w:rPr>
          <w:rFonts w:ascii="Arial" w:hAnsi="Arial" w:cs="Arial"/>
        </w:rPr>
        <w:t xml:space="preserve">Optimise </w:t>
      </w:r>
      <w:r w:rsidR="005849D1" w:rsidRPr="0068074D">
        <w:rPr>
          <w:rFonts w:ascii="Arial" w:hAnsi="Arial" w:cs="Arial"/>
        </w:rPr>
        <w:t>this given system with the objective function of minimizing operating costs</w:t>
      </w:r>
    </w:p>
    <w:p w14:paraId="705015B7" w14:textId="4CB5CDB4" w:rsidR="005849D1" w:rsidRPr="00862779" w:rsidRDefault="005849D1" w:rsidP="00862779">
      <w:pPr>
        <w:pStyle w:val="ListParagraph"/>
        <w:numPr>
          <w:ilvl w:val="0"/>
          <w:numId w:val="2"/>
        </w:numPr>
        <w:jc w:val="both"/>
        <w:rPr>
          <w:rFonts w:ascii="Arial" w:hAnsi="Arial" w:cs="Arial"/>
        </w:rPr>
      </w:pPr>
      <w:r w:rsidRPr="0068074D">
        <w:rPr>
          <w:rFonts w:ascii="Arial" w:hAnsi="Arial" w:cs="Arial"/>
        </w:rPr>
        <w:t xml:space="preserve">Individually </w:t>
      </w:r>
      <w:r w:rsidR="000C1E69" w:rsidRPr="0068074D">
        <w:rPr>
          <w:rFonts w:ascii="Arial" w:hAnsi="Arial" w:cs="Arial"/>
        </w:rPr>
        <w:t xml:space="preserve">optimise the base case with the objective function of reducing </w:t>
      </w:r>
      <w:r w:rsidR="00545110" w:rsidRPr="0068074D">
        <w:rPr>
          <w:rFonts w:ascii="Arial" w:hAnsi="Arial" w:cs="Arial"/>
        </w:rPr>
        <w:t xml:space="preserve">fuel consumption via the three different </w:t>
      </w:r>
      <w:r w:rsidR="00D86825" w:rsidRPr="0068074D">
        <w:rPr>
          <w:rFonts w:ascii="Arial" w:hAnsi="Arial" w:cs="Arial"/>
        </w:rPr>
        <w:t xml:space="preserve">parameters: introducing a blowdown to the </w:t>
      </w:r>
      <w:r w:rsidR="00FB7A87">
        <w:rPr>
          <w:rFonts w:ascii="Arial" w:hAnsi="Arial" w:cs="Arial"/>
        </w:rPr>
        <w:t>heat recovery steam ge</w:t>
      </w:r>
      <w:r w:rsidR="00183B10">
        <w:rPr>
          <w:rFonts w:ascii="Arial" w:hAnsi="Arial" w:cs="Arial"/>
        </w:rPr>
        <w:t>ner</w:t>
      </w:r>
      <w:r w:rsidR="00862779">
        <w:rPr>
          <w:rFonts w:ascii="Arial" w:hAnsi="Arial" w:cs="Arial"/>
        </w:rPr>
        <w:t xml:space="preserve">ator </w:t>
      </w:r>
      <w:r w:rsidR="00183B10">
        <w:rPr>
          <w:rFonts w:ascii="Arial" w:hAnsi="Arial" w:cs="Arial"/>
        </w:rPr>
        <w:t>(</w:t>
      </w:r>
      <w:r w:rsidR="00D86825" w:rsidRPr="00862779">
        <w:rPr>
          <w:rFonts w:ascii="Arial" w:hAnsi="Arial" w:cs="Arial"/>
        </w:rPr>
        <w:t>HRSG</w:t>
      </w:r>
      <w:r w:rsidR="00183B10">
        <w:rPr>
          <w:rFonts w:ascii="Arial" w:hAnsi="Arial" w:cs="Arial"/>
        </w:rPr>
        <w:t>)</w:t>
      </w:r>
      <w:r w:rsidR="00D86825" w:rsidRPr="00862779">
        <w:rPr>
          <w:rFonts w:ascii="Arial" w:hAnsi="Arial" w:cs="Arial"/>
        </w:rPr>
        <w:t xml:space="preserve"> unit, increasing the inlet temperature to the HRSG unit, and shutting down the </w:t>
      </w:r>
      <w:r w:rsidR="001B1297" w:rsidRPr="00862779">
        <w:rPr>
          <w:rFonts w:ascii="Arial" w:hAnsi="Arial" w:cs="Arial"/>
        </w:rPr>
        <w:t>boiler which uses fuel oil.</w:t>
      </w:r>
    </w:p>
    <w:p w14:paraId="78F316B3" w14:textId="519C6A94" w:rsidR="0068074D" w:rsidRDefault="0068074D" w:rsidP="0068074D">
      <w:pPr>
        <w:jc w:val="both"/>
        <w:rPr>
          <w:rFonts w:ascii="Arial" w:hAnsi="Arial" w:cs="Arial"/>
        </w:rPr>
      </w:pPr>
      <w:r w:rsidRPr="0068074D">
        <w:rPr>
          <w:rFonts w:ascii="Arial" w:hAnsi="Arial" w:cs="Arial"/>
        </w:rPr>
        <w:t>The method to achieve these objectives is given in the next section of this report.</w:t>
      </w:r>
    </w:p>
    <w:p w14:paraId="78B18C13" w14:textId="20E79DED" w:rsidR="004A77B6" w:rsidRDefault="004A77B6" w:rsidP="0068074D">
      <w:pPr>
        <w:jc w:val="both"/>
        <w:rPr>
          <w:rFonts w:ascii="Arial" w:hAnsi="Arial" w:cs="Arial"/>
        </w:rPr>
      </w:pPr>
    </w:p>
    <w:p w14:paraId="70A2521B" w14:textId="1E34BAD0" w:rsidR="002161F1" w:rsidRDefault="002161F1" w:rsidP="0068074D">
      <w:pPr>
        <w:jc w:val="both"/>
        <w:rPr>
          <w:rFonts w:ascii="Arial" w:hAnsi="Arial" w:cs="Arial"/>
        </w:rPr>
      </w:pPr>
    </w:p>
    <w:p w14:paraId="67EF91B4" w14:textId="2F60D947" w:rsidR="002161F1" w:rsidRDefault="002161F1" w:rsidP="0068074D">
      <w:pPr>
        <w:jc w:val="both"/>
        <w:rPr>
          <w:rFonts w:ascii="Arial" w:hAnsi="Arial" w:cs="Arial"/>
        </w:rPr>
      </w:pPr>
    </w:p>
    <w:p w14:paraId="1C715FF1" w14:textId="4B72EDD1" w:rsidR="002161F1" w:rsidRDefault="002161F1" w:rsidP="0068074D">
      <w:pPr>
        <w:jc w:val="both"/>
        <w:rPr>
          <w:rFonts w:ascii="Arial" w:hAnsi="Arial" w:cs="Arial"/>
        </w:rPr>
      </w:pPr>
    </w:p>
    <w:p w14:paraId="131A4AD6" w14:textId="77777777" w:rsidR="002161F1" w:rsidRDefault="002161F1" w:rsidP="0068074D">
      <w:pPr>
        <w:jc w:val="both"/>
        <w:rPr>
          <w:rFonts w:ascii="Arial" w:hAnsi="Arial" w:cs="Arial"/>
        </w:rPr>
      </w:pPr>
    </w:p>
    <w:p w14:paraId="104B15D9" w14:textId="3D0AF395" w:rsidR="002E6505" w:rsidRPr="005A76E6" w:rsidRDefault="002E6505" w:rsidP="002E6505">
      <w:pPr>
        <w:pStyle w:val="Heading1"/>
        <w:rPr>
          <w:rFonts w:ascii="Arial" w:hAnsi="Arial" w:cs="Arial"/>
          <w:b/>
          <w:color w:val="auto"/>
          <w:sz w:val="28"/>
          <w:szCs w:val="28"/>
        </w:rPr>
      </w:pPr>
      <w:bookmarkStart w:id="3" w:name="_Toc169793038"/>
      <w:r w:rsidRPr="005A76E6">
        <w:rPr>
          <w:rFonts w:ascii="Arial" w:hAnsi="Arial" w:cs="Arial"/>
          <w:b/>
          <w:color w:val="auto"/>
          <w:sz w:val="28"/>
          <w:szCs w:val="28"/>
        </w:rPr>
        <w:lastRenderedPageBreak/>
        <w:t>2 Methodology</w:t>
      </w:r>
      <w:bookmarkEnd w:id="3"/>
    </w:p>
    <w:p w14:paraId="3933A787" w14:textId="2BECAC4E" w:rsidR="000870C1" w:rsidRPr="000870C1" w:rsidRDefault="522B2826" w:rsidP="000870C1">
      <w:pPr>
        <w:pStyle w:val="Heading2"/>
        <w:rPr>
          <w:rFonts w:ascii="Arial" w:hAnsi="Arial" w:cs="Arial"/>
          <w:color w:val="auto"/>
        </w:rPr>
      </w:pPr>
      <w:bookmarkStart w:id="4" w:name="_Toc169793039"/>
      <w:r w:rsidRPr="711C31FB">
        <w:rPr>
          <w:rFonts w:ascii="Arial" w:hAnsi="Arial" w:cs="Arial"/>
          <w:color w:val="auto"/>
        </w:rPr>
        <w:t>2.1 Determining the Missing Flowrate Data</w:t>
      </w:r>
      <w:bookmarkEnd w:id="4"/>
    </w:p>
    <w:p w14:paraId="5FE394BC" w14:textId="0A3835A9" w:rsidR="522B2826" w:rsidRDefault="42741B6A" w:rsidP="00D268DC">
      <w:pPr>
        <w:jc w:val="both"/>
        <w:rPr>
          <w:rFonts w:ascii="Arial" w:eastAsia="Arial" w:hAnsi="Arial" w:cs="Arial"/>
          <w:highlight w:val="yellow"/>
        </w:rPr>
      </w:pPr>
      <w:r w:rsidRPr="42741B6A">
        <w:rPr>
          <w:rFonts w:ascii="Arial" w:eastAsia="Arial" w:hAnsi="Arial" w:cs="Arial"/>
        </w:rPr>
        <w:t xml:space="preserve">There were some missing values on the given flowrate data, the mass flowrate of the HRSG, the flowrate through letdown 1 and 3, and the flowrate through the vent. To calculate the flowrate of each missing value, we carried out a mass balance around the steam mains. It was not necessary to use energy balances as the specific enthalpy is a constant value in each header. First, a mass balance was carried out around the </w:t>
      </w:r>
      <w:r w:rsidR="00E03F8D">
        <w:rPr>
          <w:rFonts w:ascii="Arial" w:eastAsia="Arial" w:hAnsi="Arial" w:cs="Arial"/>
        </w:rPr>
        <w:t>very high pressure (</w:t>
      </w:r>
      <w:r w:rsidRPr="42741B6A">
        <w:rPr>
          <w:rFonts w:ascii="Arial" w:eastAsia="Arial" w:hAnsi="Arial" w:cs="Arial"/>
        </w:rPr>
        <w:t>VHP</w:t>
      </w:r>
      <w:r w:rsidR="00E03F8D">
        <w:rPr>
          <w:rFonts w:ascii="Arial" w:eastAsia="Arial" w:hAnsi="Arial" w:cs="Arial"/>
        </w:rPr>
        <w:t>)</w:t>
      </w:r>
      <w:r w:rsidRPr="42741B6A">
        <w:rPr>
          <w:rFonts w:ascii="Arial" w:eastAsia="Arial" w:hAnsi="Arial" w:cs="Arial"/>
        </w:rPr>
        <w:t xml:space="preserve"> header to determine the mass flowrate of L1 (Letdown 1). This value is then used in the mass balance around the </w:t>
      </w:r>
      <w:r w:rsidR="00E03F8D">
        <w:rPr>
          <w:rFonts w:ascii="Arial" w:eastAsia="Arial" w:hAnsi="Arial" w:cs="Arial"/>
        </w:rPr>
        <w:t>high pressure (</w:t>
      </w:r>
      <w:r w:rsidRPr="42741B6A">
        <w:rPr>
          <w:rFonts w:ascii="Arial" w:eastAsia="Arial" w:hAnsi="Arial" w:cs="Arial"/>
        </w:rPr>
        <w:t>HP</w:t>
      </w:r>
      <w:r w:rsidR="00E03F8D">
        <w:rPr>
          <w:rFonts w:ascii="Arial" w:eastAsia="Arial" w:hAnsi="Arial" w:cs="Arial"/>
        </w:rPr>
        <w:t>)</w:t>
      </w:r>
      <w:r w:rsidRPr="42741B6A">
        <w:rPr>
          <w:rFonts w:ascii="Arial" w:eastAsia="Arial" w:hAnsi="Arial" w:cs="Arial"/>
        </w:rPr>
        <w:t xml:space="preserve"> header to find the mass flowrate of the HRSG. The same method is applied to the </w:t>
      </w:r>
      <w:r w:rsidR="00E03F8D">
        <w:rPr>
          <w:rFonts w:ascii="Arial" w:eastAsia="Arial" w:hAnsi="Arial" w:cs="Arial"/>
        </w:rPr>
        <w:t>medium pressure (</w:t>
      </w:r>
      <w:r w:rsidRPr="42741B6A">
        <w:rPr>
          <w:rFonts w:ascii="Arial" w:eastAsia="Arial" w:hAnsi="Arial" w:cs="Arial"/>
        </w:rPr>
        <w:t>MP</w:t>
      </w:r>
      <w:r w:rsidR="00E03F8D">
        <w:rPr>
          <w:rFonts w:ascii="Arial" w:eastAsia="Arial" w:hAnsi="Arial" w:cs="Arial"/>
        </w:rPr>
        <w:t>)</w:t>
      </w:r>
      <w:r w:rsidRPr="42741B6A">
        <w:rPr>
          <w:rFonts w:ascii="Arial" w:eastAsia="Arial" w:hAnsi="Arial" w:cs="Arial"/>
        </w:rPr>
        <w:t xml:space="preserve"> and </w:t>
      </w:r>
      <w:r w:rsidR="00E03F8D">
        <w:rPr>
          <w:rFonts w:ascii="Arial" w:eastAsia="Arial" w:hAnsi="Arial" w:cs="Arial"/>
        </w:rPr>
        <w:t>low pressure (</w:t>
      </w:r>
      <w:r w:rsidRPr="42741B6A">
        <w:rPr>
          <w:rFonts w:ascii="Arial" w:eastAsia="Arial" w:hAnsi="Arial" w:cs="Arial"/>
        </w:rPr>
        <w:t>LP</w:t>
      </w:r>
      <w:r w:rsidR="00E03F8D">
        <w:rPr>
          <w:rFonts w:ascii="Arial" w:eastAsia="Arial" w:hAnsi="Arial" w:cs="Arial"/>
        </w:rPr>
        <w:t>)</w:t>
      </w:r>
      <w:r w:rsidRPr="42741B6A">
        <w:rPr>
          <w:rFonts w:ascii="Arial" w:eastAsia="Arial" w:hAnsi="Arial" w:cs="Arial"/>
        </w:rPr>
        <w:t xml:space="preserve"> steam headers, where the mass flowrate of L3 is used to find the mass flowrate of the vent in the LP header. No unit conversion was required.</w:t>
      </w:r>
    </w:p>
    <w:p w14:paraId="09D3EAE4" w14:textId="552495B5" w:rsidR="522B2826" w:rsidRDefault="522B2826" w:rsidP="00D268DC">
      <w:pPr>
        <w:jc w:val="both"/>
        <w:rPr>
          <w:rFonts w:ascii="Arial" w:eastAsia="Arial" w:hAnsi="Arial" w:cs="Arial"/>
        </w:rPr>
      </w:pPr>
      <w:r w:rsidRPr="522B2826">
        <w:rPr>
          <w:rFonts w:ascii="Arial" w:eastAsia="Arial" w:hAnsi="Arial" w:cs="Arial"/>
        </w:rPr>
        <w:t>Example calculation of mass balance around VHP header:</w:t>
      </w:r>
    </w:p>
    <w:p w14:paraId="772E7C1A" w14:textId="25664804" w:rsidR="006E1FB4" w:rsidRDefault="006E1FB4" w:rsidP="00D268DC">
      <w:pPr>
        <w:jc w:val="both"/>
        <w:rPr>
          <w:rFonts w:ascii="Arial" w:eastAsia="Arial" w:hAnsi="Arial" w:cs="Arial"/>
        </w:rPr>
      </w:pPr>
      <m:oMathPara>
        <m:oMath>
          <m:r>
            <w:rPr>
              <w:rFonts w:ascii="Cambria Math" w:eastAsia="Arial" w:hAnsi="Cambria Math" w:cs="Arial"/>
            </w:rPr>
            <m:t>B</m:t>
          </m:r>
          <m:sSub>
            <m:sSubPr>
              <m:ctrlPr>
                <w:rPr>
                  <w:rFonts w:ascii="Cambria Math" w:eastAsia="Arial" w:hAnsi="Cambria Math" w:cs="Arial"/>
                  <w:i/>
                </w:rPr>
              </m:ctrlPr>
            </m:sSubPr>
            <m:e>
              <m:r>
                <w:rPr>
                  <w:rFonts w:ascii="Cambria Math" w:eastAsia="Arial" w:hAnsi="Cambria Math" w:cs="Arial"/>
                </w:rPr>
                <m:t>1</m:t>
              </m:r>
            </m:e>
            <m:sub>
              <m:r>
                <w:rPr>
                  <w:rFonts w:ascii="Cambria Math" w:eastAsia="Arial" w:hAnsi="Cambria Math" w:cs="Arial"/>
                </w:rPr>
                <m:t>M</m:t>
              </m:r>
            </m:sub>
          </m:sSub>
          <m:r>
            <w:rPr>
              <w:rFonts w:ascii="Cambria Math" w:eastAsia="Arial" w:hAnsi="Cambria Math" w:cs="Arial"/>
            </w:rPr>
            <m:t>+B</m:t>
          </m:r>
          <m:sSub>
            <m:sSubPr>
              <m:ctrlPr>
                <w:rPr>
                  <w:rFonts w:ascii="Cambria Math" w:eastAsia="Arial" w:hAnsi="Cambria Math" w:cs="Arial"/>
                  <w:i/>
                </w:rPr>
              </m:ctrlPr>
            </m:sSubPr>
            <m:e>
              <m:r>
                <w:rPr>
                  <w:rFonts w:ascii="Cambria Math" w:eastAsia="Arial" w:hAnsi="Cambria Math" w:cs="Arial"/>
                </w:rPr>
                <m:t>2</m:t>
              </m:r>
            </m:e>
            <m:sub>
              <m:r>
                <w:rPr>
                  <w:rFonts w:ascii="Cambria Math" w:eastAsia="Arial" w:hAnsi="Cambria Math" w:cs="Arial"/>
                </w:rPr>
                <m:t>M</m:t>
              </m:r>
            </m:sub>
          </m:sSub>
          <m:r>
            <w:rPr>
              <w:rFonts w:ascii="Cambria Math" w:eastAsia="Arial" w:hAnsi="Cambria Math" w:cs="Arial"/>
            </w:rPr>
            <m:t>+B</m:t>
          </m:r>
          <m:sSub>
            <m:sSubPr>
              <m:ctrlPr>
                <w:rPr>
                  <w:rFonts w:ascii="Cambria Math" w:eastAsia="Arial" w:hAnsi="Cambria Math" w:cs="Arial"/>
                  <w:i/>
                </w:rPr>
              </m:ctrlPr>
            </m:sSubPr>
            <m:e>
              <m:r>
                <w:rPr>
                  <w:rFonts w:ascii="Cambria Math" w:eastAsia="Arial" w:hAnsi="Cambria Math" w:cs="Arial"/>
                </w:rPr>
                <m:t>3</m:t>
              </m:r>
            </m:e>
            <m:sub>
              <m:r>
                <w:rPr>
                  <w:rFonts w:ascii="Cambria Math" w:eastAsia="Arial" w:hAnsi="Cambria Math" w:cs="Arial"/>
                </w:rPr>
                <m:t>M</m:t>
              </m:r>
            </m:sub>
          </m:sSub>
          <m:r>
            <w:rPr>
              <w:rFonts w:ascii="Cambria Math" w:eastAsia="Arial" w:hAnsi="Cambria Math" w:cs="Arial"/>
            </w:rPr>
            <m:t>=ST</m:t>
          </m:r>
          <m:sSub>
            <m:sSubPr>
              <m:ctrlPr>
                <w:rPr>
                  <w:rFonts w:ascii="Cambria Math" w:eastAsia="Arial" w:hAnsi="Cambria Math" w:cs="Arial"/>
                  <w:i/>
                </w:rPr>
              </m:ctrlPr>
            </m:sSubPr>
            <m:e>
              <m:r>
                <w:rPr>
                  <w:rFonts w:ascii="Cambria Math" w:eastAsia="Arial" w:hAnsi="Cambria Math" w:cs="Arial"/>
                </w:rPr>
                <m:t>1</m:t>
              </m:r>
            </m:e>
            <m:sub>
              <m:r>
                <w:rPr>
                  <w:rFonts w:ascii="Cambria Math" w:eastAsia="Arial" w:hAnsi="Cambria Math" w:cs="Arial"/>
                </w:rPr>
                <m:t>M</m:t>
              </m:r>
            </m:sub>
          </m:sSub>
          <m:r>
            <w:rPr>
              <w:rFonts w:ascii="Cambria Math" w:eastAsia="Arial" w:hAnsi="Cambria Math" w:cs="Arial"/>
            </w:rPr>
            <m:t>+ST</m:t>
          </m:r>
          <m:sSub>
            <m:sSubPr>
              <m:ctrlPr>
                <w:rPr>
                  <w:rFonts w:ascii="Cambria Math" w:eastAsia="Arial" w:hAnsi="Cambria Math" w:cs="Arial"/>
                  <w:i/>
                </w:rPr>
              </m:ctrlPr>
            </m:sSubPr>
            <m:e>
              <m:r>
                <w:rPr>
                  <w:rFonts w:ascii="Cambria Math" w:eastAsia="Arial" w:hAnsi="Cambria Math" w:cs="Arial"/>
                </w:rPr>
                <m:t>2</m:t>
              </m:r>
            </m:e>
            <m:sub>
              <m:r>
                <w:rPr>
                  <w:rFonts w:ascii="Cambria Math" w:eastAsia="Arial" w:hAnsi="Cambria Math" w:cs="Arial"/>
                </w:rPr>
                <m:t>M</m:t>
              </m:r>
            </m:sub>
          </m:sSub>
          <m:r>
            <w:rPr>
              <w:rFonts w:ascii="Cambria Math" w:eastAsia="Arial" w:hAnsi="Cambria Math" w:cs="Arial"/>
            </w:rPr>
            <m:t>+L</m:t>
          </m:r>
          <m:sSub>
            <m:sSubPr>
              <m:ctrlPr>
                <w:rPr>
                  <w:rFonts w:ascii="Cambria Math" w:eastAsia="Arial" w:hAnsi="Cambria Math" w:cs="Arial"/>
                  <w:i/>
                </w:rPr>
              </m:ctrlPr>
            </m:sSubPr>
            <m:e>
              <m:r>
                <w:rPr>
                  <w:rFonts w:ascii="Cambria Math" w:eastAsia="Arial" w:hAnsi="Cambria Math" w:cs="Arial"/>
                </w:rPr>
                <m:t>1</m:t>
              </m:r>
            </m:e>
            <m:sub>
              <m:r>
                <w:rPr>
                  <w:rFonts w:ascii="Cambria Math" w:eastAsia="Arial" w:hAnsi="Cambria Math" w:cs="Arial"/>
                </w:rPr>
                <m:t>M</m:t>
              </m:r>
            </m:sub>
          </m:sSub>
        </m:oMath>
      </m:oMathPara>
    </w:p>
    <w:p w14:paraId="6FD9502E" w14:textId="4A2E7699" w:rsidR="522B2826" w:rsidRPr="008D4C44" w:rsidRDefault="00B47275" w:rsidP="00D268DC">
      <w:pPr>
        <w:jc w:val="both"/>
        <w:rPr>
          <w:rFonts w:ascii="Arial" w:eastAsia="Arial" w:hAnsi="Arial" w:cs="Arial"/>
        </w:rPr>
      </w:pPr>
      <m:oMathPara>
        <m:oMath>
          <m:r>
            <w:rPr>
              <w:rFonts w:ascii="Cambria Math" w:eastAsia="Arial" w:hAnsi="Cambria Math" w:cs="Arial"/>
            </w:rPr>
            <m:t>120+135+180=</m:t>
          </m:r>
          <m:d>
            <m:dPr>
              <m:ctrlPr>
                <w:rPr>
                  <w:rFonts w:ascii="Cambria Math" w:eastAsia="Arial" w:hAnsi="Cambria Math" w:cs="Arial"/>
                  <w:i/>
                </w:rPr>
              </m:ctrlPr>
            </m:dPr>
            <m:e>
              <m:r>
                <w:rPr>
                  <w:rFonts w:ascii="Cambria Math" w:eastAsia="Arial" w:hAnsi="Cambria Math" w:cs="Arial"/>
                </w:rPr>
                <m:t>75+195</m:t>
              </m:r>
            </m:e>
          </m:d>
          <m:r>
            <w:rPr>
              <w:rFonts w:ascii="Cambria Math" w:eastAsia="Arial" w:hAnsi="Cambria Math" w:cs="Arial"/>
            </w:rPr>
            <m:t>+150+L</m:t>
          </m:r>
          <m:sSub>
            <m:sSubPr>
              <m:ctrlPr>
                <w:rPr>
                  <w:rFonts w:ascii="Cambria Math" w:eastAsia="Arial" w:hAnsi="Cambria Math" w:cs="Arial"/>
                  <w:i/>
                </w:rPr>
              </m:ctrlPr>
            </m:sSubPr>
            <m:e>
              <m:r>
                <w:rPr>
                  <w:rFonts w:ascii="Cambria Math" w:eastAsia="Arial" w:hAnsi="Cambria Math" w:cs="Arial"/>
                </w:rPr>
                <m:t>1</m:t>
              </m:r>
            </m:e>
            <m:sub>
              <m:r>
                <w:rPr>
                  <w:rFonts w:ascii="Cambria Math" w:eastAsia="Arial" w:hAnsi="Cambria Math" w:cs="Arial"/>
                </w:rPr>
                <m:t>M</m:t>
              </m:r>
            </m:sub>
          </m:sSub>
        </m:oMath>
      </m:oMathPara>
    </w:p>
    <w:p w14:paraId="150FD7DE" w14:textId="11CB9082" w:rsidR="522B2826" w:rsidRDefault="008D4C44" w:rsidP="00D268DC">
      <w:pPr>
        <w:jc w:val="both"/>
        <w:rPr>
          <w:rFonts w:ascii="Arial" w:eastAsia="Arial" w:hAnsi="Arial" w:cs="Arial"/>
        </w:rPr>
      </w:pPr>
      <m:oMathPara>
        <m:oMath>
          <m:r>
            <w:rPr>
              <w:rFonts w:ascii="Cambria Math" w:eastAsia="Arial" w:hAnsi="Cambria Math" w:cs="Arial"/>
            </w:rPr>
            <m:t>L</m:t>
          </m:r>
          <m:sSub>
            <m:sSubPr>
              <m:ctrlPr>
                <w:rPr>
                  <w:rFonts w:ascii="Cambria Math" w:eastAsia="Arial" w:hAnsi="Cambria Math" w:cs="Arial"/>
                  <w:i/>
                </w:rPr>
              </m:ctrlPr>
            </m:sSubPr>
            <m:e>
              <m:r>
                <w:rPr>
                  <w:rFonts w:ascii="Cambria Math" w:eastAsia="Arial" w:hAnsi="Cambria Math" w:cs="Arial"/>
                </w:rPr>
                <m:t>1</m:t>
              </m:r>
            </m:e>
            <m:sub>
              <m:r>
                <w:rPr>
                  <w:rFonts w:ascii="Cambria Math" w:eastAsia="Arial" w:hAnsi="Cambria Math" w:cs="Arial"/>
                </w:rPr>
                <m:t>M</m:t>
              </m:r>
            </m:sub>
          </m:sSub>
          <m:r>
            <w:rPr>
              <w:rFonts w:ascii="Cambria Math" w:eastAsia="Arial" w:hAnsi="Cambria Math" w:cs="Arial"/>
            </w:rPr>
            <m:t xml:space="preserve">=15 KG </m:t>
          </m:r>
          <m:sSup>
            <m:sSupPr>
              <m:ctrlPr>
                <w:rPr>
                  <w:rFonts w:ascii="Cambria Math" w:eastAsia="Arial" w:hAnsi="Cambria Math" w:cs="Arial"/>
                  <w:i/>
                </w:rPr>
              </m:ctrlPr>
            </m:sSupPr>
            <m:e>
              <m:r>
                <w:rPr>
                  <w:rFonts w:ascii="Cambria Math" w:eastAsia="Arial" w:hAnsi="Cambria Math" w:cs="Arial"/>
                </w:rPr>
                <m:t>S</m:t>
              </m:r>
            </m:e>
            <m:sup>
              <m:r>
                <w:rPr>
                  <w:rFonts w:ascii="Cambria Math" w:eastAsia="Arial" w:hAnsi="Cambria Math" w:cs="Arial"/>
                </w:rPr>
                <m:t>-1</m:t>
              </m:r>
            </m:sup>
          </m:sSup>
        </m:oMath>
      </m:oMathPara>
    </w:p>
    <w:p w14:paraId="1A885979" w14:textId="02647175" w:rsidR="522B2826" w:rsidRDefault="522B2826" w:rsidP="00D268DC">
      <w:pPr>
        <w:jc w:val="both"/>
        <w:rPr>
          <w:rFonts w:ascii="Arial" w:eastAsia="Arial" w:hAnsi="Arial" w:cs="Arial"/>
        </w:rPr>
      </w:pPr>
      <w:r w:rsidRPr="522B2826">
        <w:rPr>
          <w:rFonts w:ascii="Arial" w:eastAsia="Arial" w:hAnsi="Arial" w:cs="Arial"/>
        </w:rPr>
        <w:t>The values are as follows: [m(HRSG), m(L1), m(L3), m(vent)] = [105, 15, 22.5, 30] where m is in kilograms per secon</w:t>
      </w:r>
      <w:r w:rsidR="00470A09">
        <w:rPr>
          <w:rFonts w:ascii="Arial" w:eastAsia="Arial" w:hAnsi="Arial" w:cs="Arial"/>
        </w:rPr>
        <w:t>d.</w:t>
      </w:r>
    </w:p>
    <w:p w14:paraId="3275FF8C" w14:textId="3098BDB1" w:rsidR="00082F9F" w:rsidRDefault="00470A09" w:rsidP="00082F9F">
      <w:pPr>
        <w:jc w:val="both"/>
        <w:rPr>
          <w:rFonts w:ascii="Arial" w:eastAsia="Arial" w:hAnsi="Arial" w:cs="Arial"/>
        </w:rPr>
      </w:pPr>
      <w:r>
        <w:rPr>
          <w:rFonts w:ascii="Arial" w:eastAsia="Arial" w:hAnsi="Arial" w:cs="Arial"/>
        </w:rPr>
        <w:t xml:space="preserve">The initial base case was carried out </w:t>
      </w:r>
      <w:r w:rsidR="00535C22">
        <w:rPr>
          <w:rFonts w:ascii="Arial" w:eastAsia="Arial" w:hAnsi="Arial" w:cs="Arial"/>
        </w:rPr>
        <w:t>in a step wise manner</w:t>
      </w:r>
      <w:r w:rsidR="002161F1">
        <w:rPr>
          <w:rFonts w:ascii="Arial" w:eastAsia="Arial" w:hAnsi="Arial" w:cs="Arial"/>
        </w:rPr>
        <w:t>;</w:t>
      </w:r>
      <w:r w:rsidR="00535C22">
        <w:rPr>
          <w:rFonts w:ascii="Arial" w:eastAsia="Arial" w:hAnsi="Arial" w:cs="Arial"/>
        </w:rPr>
        <w:t xml:space="preserve"> </w:t>
      </w:r>
      <w:r w:rsidR="002161F1">
        <w:rPr>
          <w:rFonts w:ascii="Arial" w:eastAsia="Arial" w:hAnsi="Arial" w:cs="Arial"/>
        </w:rPr>
        <w:t>i</w:t>
      </w:r>
      <w:r w:rsidR="00535C22">
        <w:rPr>
          <w:rFonts w:ascii="Arial" w:eastAsia="Arial" w:hAnsi="Arial" w:cs="Arial"/>
        </w:rPr>
        <w:t xml:space="preserve">t was noted that errors could occur if the system </w:t>
      </w:r>
      <w:proofErr w:type="gramStart"/>
      <w:r w:rsidR="00535C22">
        <w:rPr>
          <w:rFonts w:ascii="Arial" w:eastAsia="Arial" w:hAnsi="Arial" w:cs="Arial"/>
        </w:rPr>
        <w:t>was</w:t>
      </w:r>
      <w:proofErr w:type="gramEnd"/>
      <w:r w:rsidR="00535C22">
        <w:rPr>
          <w:rFonts w:ascii="Arial" w:eastAsia="Arial" w:hAnsi="Arial" w:cs="Arial"/>
        </w:rPr>
        <w:t xml:space="preserve"> built completely and then run, leading to errors in convergence and </w:t>
      </w:r>
      <w:r w:rsidR="007F1522">
        <w:rPr>
          <w:rFonts w:ascii="Arial" w:eastAsia="Arial" w:hAnsi="Arial" w:cs="Arial"/>
        </w:rPr>
        <w:t>incorrect degree of freedoms across the steam headers</w:t>
      </w:r>
      <w:r w:rsidR="003F179C">
        <w:rPr>
          <w:rFonts w:ascii="Arial" w:eastAsia="Arial" w:hAnsi="Arial" w:cs="Arial"/>
        </w:rPr>
        <w:t>.</w:t>
      </w:r>
      <w:r w:rsidR="00082F9F" w:rsidRPr="00082F9F">
        <w:rPr>
          <w:rFonts w:ascii="Arial" w:eastAsia="Arial" w:hAnsi="Arial" w:cs="Arial"/>
        </w:rPr>
        <w:t xml:space="preserve"> </w:t>
      </w:r>
      <w:r w:rsidR="00082F9F">
        <w:rPr>
          <w:rFonts w:ascii="Arial" w:eastAsia="Arial" w:hAnsi="Arial" w:cs="Arial"/>
        </w:rPr>
        <w:t xml:space="preserve">Minimum and maximum inputs </w:t>
      </w:r>
      <w:r w:rsidR="00082F9F" w:rsidRPr="42741B6A">
        <w:rPr>
          <w:rFonts w:ascii="Arial" w:eastAsia="Arial" w:hAnsi="Arial" w:cs="Arial"/>
        </w:rPr>
        <w:t>are constraints</w:t>
      </w:r>
      <w:r w:rsidR="00082F9F">
        <w:rPr>
          <w:rFonts w:ascii="Arial" w:eastAsia="Arial" w:hAnsi="Arial" w:cs="Arial"/>
        </w:rPr>
        <w:t xml:space="preserve"> utilised for the optimisation stage</w:t>
      </w:r>
      <w:r w:rsidR="002161F1">
        <w:rPr>
          <w:rFonts w:ascii="Arial" w:eastAsia="Arial" w:hAnsi="Arial" w:cs="Arial"/>
        </w:rPr>
        <w:t xml:space="preserve"> and </w:t>
      </w:r>
      <w:proofErr w:type="gramStart"/>
      <w:r w:rsidR="00082F9F" w:rsidRPr="42741B6A">
        <w:rPr>
          <w:rFonts w:ascii="Arial" w:eastAsia="Arial" w:hAnsi="Arial" w:cs="Arial"/>
        </w:rPr>
        <w:t>don’t</w:t>
      </w:r>
      <w:proofErr w:type="gramEnd"/>
      <w:r w:rsidR="00082F9F" w:rsidRPr="42741B6A">
        <w:rPr>
          <w:rFonts w:ascii="Arial" w:eastAsia="Arial" w:hAnsi="Arial" w:cs="Arial"/>
        </w:rPr>
        <w:t xml:space="preserve"> affect degrees of freedom in the system</w:t>
      </w:r>
      <w:r w:rsidR="00BC788A">
        <w:rPr>
          <w:rFonts w:ascii="Arial" w:eastAsia="Arial" w:hAnsi="Arial" w:cs="Arial"/>
        </w:rPr>
        <w:t>.</w:t>
      </w:r>
    </w:p>
    <w:p w14:paraId="6EB20B76" w14:textId="3F6E97BE" w:rsidR="00490E1D" w:rsidRDefault="00490E1D" w:rsidP="00082F9F">
      <w:pPr>
        <w:jc w:val="both"/>
        <w:rPr>
          <w:rFonts w:ascii="Arial" w:eastAsia="Arial" w:hAnsi="Arial" w:cs="Arial"/>
        </w:rPr>
      </w:pPr>
    </w:p>
    <w:p w14:paraId="10C020D4" w14:textId="77777777" w:rsidR="00490E1D" w:rsidRDefault="00490E1D" w:rsidP="00082F9F">
      <w:pPr>
        <w:jc w:val="both"/>
        <w:rPr>
          <w:rFonts w:ascii="Arial" w:eastAsia="Arial" w:hAnsi="Arial" w:cs="Arial"/>
        </w:rPr>
      </w:pPr>
    </w:p>
    <w:p w14:paraId="369BB67E" w14:textId="2310CE99" w:rsidR="00470A09" w:rsidRDefault="00816502" w:rsidP="00D268DC">
      <w:pPr>
        <w:jc w:val="both"/>
        <w:rPr>
          <w:rFonts w:ascii="Arial" w:eastAsia="Arial" w:hAnsi="Arial" w:cs="Arial"/>
        </w:rPr>
      </w:pPr>
      <w:r w:rsidRPr="4C6979D9">
        <w:rPr>
          <w:rFonts w:ascii="Arial" w:eastAsia="Arial" w:hAnsi="Arial" w:cs="Arial"/>
        </w:rPr>
        <w:t xml:space="preserve">The data inputted into STAR followed that of the brief, however </w:t>
      </w:r>
      <w:r w:rsidR="005E720B" w:rsidRPr="4C6979D9">
        <w:rPr>
          <w:rFonts w:ascii="Arial" w:eastAsia="Arial" w:hAnsi="Arial" w:cs="Arial"/>
        </w:rPr>
        <w:t>a run through of specific parts of the system is u</w:t>
      </w:r>
      <w:r w:rsidR="00432E15" w:rsidRPr="4C6979D9">
        <w:rPr>
          <w:rFonts w:ascii="Arial" w:eastAsia="Arial" w:hAnsi="Arial" w:cs="Arial"/>
        </w:rPr>
        <w:t>seful to</w:t>
      </w:r>
      <w:r w:rsidR="005E720B" w:rsidRPr="4C6979D9">
        <w:rPr>
          <w:rFonts w:ascii="Arial" w:eastAsia="Arial" w:hAnsi="Arial" w:cs="Arial"/>
        </w:rPr>
        <w:t xml:space="preserve"> understand the degree of freedom analysis as well as</w:t>
      </w:r>
      <w:r w:rsidR="00432E15" w:rsidRPr="4C6979D9">
        <w:rPr>
          <w:rFonts w:ascii="Arial" w:eastAsia="Arial" w:hAnsi="Arial" w:cs="Arial"/>
        </w:rPr>
        <w:t xml:space="preserve"> the group approach. </w:t>
      </w:r>
      <w:r w:rsidR="000D595D" w:rsidRPr="4C6979D9">
        <w:rPr>
          <w:rFonts w:ascii="Arial" w:eastAsia="Arial" w:hAnsi="Arial" w:cs="Arial"/>
        </w:rPr>
        <w:t xml:space="preserve">For Steam turbines 1,2 and 3 the current inlet and one current outlet flow were specified </w:t>
      </w:r>
      <w:r w:rsidR="00FF453E" w:rsidRPr="4C6979D9">
        <w:rPr>
          <w:rFonts w:ascii="Arial" w:eastAsia="Arial" w:hAnsi="Arial" w:cs="Arial"/>
        </w:rPr>
        <w:t xml:space="preserve">with the minimum and maximum outlet flows specified on all streams. Steam turbine 4 </w:t>
      </w:r>
      <w:r w:rsidR="00A944EB" w:rsidRPr="4C6979D9">
        <w:rPr>
          <w:rFonts w:ascii="Arial" w:eastAsia="Arial" w:hAnsi="Arial" w:cs="Arial"/>
        </w:rPr>
        <w:t xml:space="preserve">had </w:t>
      </w:r>
      <w:r w:rsidR="00145B60" w:rsidRPr="4C6979D9">
        <w:rPr>
          <w:rFonts w:ascii="Arial" w:eastAsia="Arial" w:hAnsi="Arial" w:cs="Arial"/>
        </w:rPr>
        <w:t>maximum and minimum flows for both inlet and outlet set but the current flow</w:t>
      </w:r>
      <w:r w:rsidR="00490E1D">
        <w:rPr>
          <w:rFonts w:ascii="Arial" w:eastAsia="Arial" w:hAnsi="Arial" w:cs="Arial"/>
        </w:rPr>
        <w:t xml:space="preserve"> (un</w:t>
      </w:r>
      <w:r w:rsidR="00AA3D7A">
        <w:rPr>
          <w:rFonts w:ascii="Arial" w:eastAsia="Arial" w:hAnsi="Arial" w:cs="Arial"/>
        </w:rPr>
        <w:t>specified</w:t>
      </w:r>
      <w:r w:rsidR="00490E1D">
        <w:rPr>
          <w:rFonts w:ascii="Arial" w:eastAsia="Arial" w:hAnsi="Arial" w:cs="Arial"/>
        </w:rPr>
        <w:t>)</w:t>
      </w:r>
      <w:r w:rsidR="00145B60" w:rsidRPr="4C6979D9">
        <w:rPr>
          <w:rFonts w:ascii="Arial" w:eastAsia="Arial" w:hAnsi="Arial" w:cs="Arial"/>
        </w:rPr>
        <w:t xml:space="preserve"> acted as a degree of freedom. </w:t>
      </w:r>
      <w:r w:rsidR="008A1DBA" w:rsidRPr="4C6979D9">
        <w:rPr>
          <w:rFonts w:ascii="Arial" w:eastAsia="Arial" w:hAnsi="Arial" w:cs="Arial"/>
        </w:rPr>
        <w:t xml:space="preserve">Boilers 2 and 3 had current, maximum and minimum flows inputted however boiler </w:t>
      </w:r>
      <w:r w:rsidR="00DA6C36" w:rsidRPr="4C6979D9">
        <w:rPr>
          <w:rFonts w:ascii="Arial" w:eastAsia="Arial" w:hAnsi="Arial" w:cs="Arial"/>
        </w:rPr>
        <w:t>1 had its current flow left unspecified to prevent an over specified system</w:t>
      </w:r>
      <w:r w:rsidR="00BB4D19" w:rsidRPr="4C6979D9">
        <w:rPr>
          <w:rFonts w:ascii="Arial" w:eastAsia="Arial" w:hAnsi="Arial" w:cs="Arial"/>
        </w:rPr>
        <w:t xml:space="preserve">. Additionally, </w:t>
      </w:r>
      <w:r w:rsidR="00BE38C7" w:rsidRPr="4C6979D9">
        <w:rPr>
          <w:rFonts w:ascii="Arial" w:eastAsia="Arial" w:hAnsi="Arial" w:cs="Arial"/>
        </w:rPr>
        <w:t>le</w:t>
      </w:r>
      <w:r w:rsidR="00BB4D19" w:rsidRPr="4C6979D9">
        <w:rPr>
          <w:rFonts w:ascii="Arial" w:eastAsia="Arial" w:hAnsi="Arial" w:cs="Arial"/>
        </w:rPr>
        <w:t>t down</w:t>
      </w:r>
      <w:r w:rsidR="00BE38C7" w:rsidRPr="4C6979D9">
        <w:rPr>
          <w:rFonts w:ascii="Arial" w:eastAsia="Arial" w:hAnsi="Arial" w:cs="Arial"/>
        </w:rPr>
        <w:t xml:space="preserve"> valve</w:t>
      </w:r>
      <w:r w:rsidR="00BB4D19" w:rsidRPr="4C6979D9">
        <w:rPr>
          <w:rFonts w:ascii="Arial" w:eastAsia="Arial" w:hAnsi="Arial" w:cs="Arial"/>
        </w:rPr>
        <w:t xml:space="preserve"> 2, </w:t>
      </w:r>
      <w:r w:rsidR="00BE38C7" w:rsidRPr="4C6979D9">
        <w:rPr>
          <w:rFonts w:ascii="Arial" w:eastAsia="Arial" w:hAnsi="Arial" w:cs="Arial"/>
        </w:rPr>
        <w:t xml:space="preserve">let down valve </w:t>
      </w:r>
      <w:r w:rsidR="00BB4D19" w:rsidRPr="4C6979D9">
        <w:rPr>
          <w:rFonts w:ascii="Arial" w:eastAsia="Arial" w:hAnsi="Arial" w:cs="Arial"/>
        </w:rPr>
        <w:t>3</w:t>
      </w:r>
      <w:r w:rsidR="00BE38C7" w:rsidRPr="4C6979D9">
        <w:rPr>
          <w:rFonts w:ascii="Arial" w:eastAsia="Arial" w:hAnsi="Arial" w:cs="Arial"/>
        </w:rPr>
        <w:t>, deaerator</w:t>
      </w:r>
      <w:r w:rsidR="00A13CC4" w:rsidRPr="4C6979D9">
        <w:rPr>
          <w:rFonts w:ascii="Arial" w:eastAsia="Arial" w:hAnsi="Arial" w:cs="Arial"/>
        </w:rPr>
        <w:t>,</w:t>
      </w:r>
      <w:r w:rsidR="60408E50" w:rsidRPr="4C6979D9">
        <w:rPr>
          <w:rFonts w:ascii="Arial" w:eastAsia="Arial" w:hAnsi="Arial" w:cs="Arial"/>
        </w:rPr>
        <w:t xml:space="preserve"> </w:t>
      </w:r>
      <w:r w:rsidR="00A13CC4" w:rsidRPr="4C6979D9">
        <w:rPr>
          <w:rFonts w:ascii="Arial" w:eastAsia="Arial" w:hAnsi="Arial" w:cs="Arial"/>
        </w:rPr>
        <w:t xml:space="preserve">P1, P2, P3, </w:t>
      </w:r>
      <w:r w:rsidR="006757D7">
        <w:rPr>
          <w:rFonts w:ascii="Arial" w:eastAsia="Arial" w:hAnsi="Arial" w:cs="Arial"/>
        </w:rPr>
        <w:t>steam generator (</w:t>
      </w:r>
      <w:r w:rsidR="00A13CC4" w:rsidRPr="4C6979D9">
        <w:rPr>
          <w:rFonts w:ascii="Arial" w:eastAsia="Arial" w:hAnsi="Arial" w:cs="Arial"/>
        </w:rPr>
        <w:t>SG</w:t>
      </w:r>
      <w:r w:rsidR="006757D7">
        <w:rPr>
          <w:rFonts w:ascii="Arial" w:eastAsia="Arial" w:hAnsi="Arial" w:cs="Arial"/>
        </w:rPr>
        <w:t>)</w:t>
      </w:r>
      <w:r w:rsidR="00BB4D19" w:rsidRPr="4C6979D9">
        <w:rPr>
          <w:rFonts w:ascii="Arial" w:eastAsia="Arial" w:hAnsi="Arial" w:cs="Arial"/>
        </w:rPr>
        <w:t xml:space="preserve"> and HRSG </w:t>
      </w:r>
      <w:r w:rsidR="0003238A">
        <w:rPr>
          <w:rFonts w:ascii="Arial" w:eastAsia="Arial" w:hAnsi="Arial" w:cs="Arial"/>
        </w:rPr>
        <w:t xml:space="preserve">current </w:t>
      </w:r>
      <w:r w:rsidR="00BB4D19" w:rsidRPr="4C6979D9">
        <w:rPr>
          <w:rFonts w:ascii="Arial" w:eastAsia="Arial" w:hAnsi="Arial" w:cs="Arial"/>
        </w:rPr>
        <w:t>flows were specified</w:t>
      </w:r>
      <w:r w:rsidR="00A13CC4" w:rsidRPr="4C6979D9">
        <w:rPr>
          <w:rFonts w:ascii="Arial" w:eastAsia="Arial" w:hAnsi="Arial" w:cs="Arial"/>
        </w:rPr>
        <w:t xml:space="preserve">. </w:t>
      </w:r>
      <w:r w:rsidR="5A9876E4" w:rsidRPr="4C6979D9">
        <w:rPr>
          <w:rFonts w:ascii="Arial" w:eastAsia="Arial" w:hAnsi="Arial" w:cs="Arial"/>
        </w:rPr>
        <w:t xml:space="preserve">Although, there was no HRSG flowrate given in the brief this was calculated in accordance with </w:t>
      </w:r>
      <w:r w:rsidR="006757D7">
        <w:rPr>
          <w:rFonts w:ascii="Arial" w:eastAsia="Arial" w:hAnsi="Arial" w:cs="Arial"/>
        </w:rPr>
        <w:t>the calculations</w:t>
      </w:r>
      <w:r w:rsidR="5A9876E4" w:rsidRPr="4C6979D9">
        <w:rPr>
          <w:rFonts w:ascii="Arial" w:eastAsia="Arial" w:hAnsi="Arial" w:cs="Arial"/>
        </w:rPr>
        <w:t xml:space="preserve"> above.</w:t>
      </w:r>
      <w:r w:rsidR="6D9A0081" w:rsidRPr="4C6979D9">
        <w:rPr>
          <w:rFonts w:ascii="Arial" w:eastAsia="Arial" w:hAnsi="Arial" w:cs="Arial"/>
        </w:rPr>
        <w:t xml:space="preserve"> </w:t>
      </w:r>
      <w:r w:rsidR="00F10C40" w:rsidRPr="4C6979D9">
        <w:rPr>
          <w:rFonts w:ascii="Arial" w:eastAsia="Arial" w:hAnsi="Arial" w:cs="Arial"/>
        </w:rPr>
        <w:t>Let down valve 1 and the vent were left unspecified as degrees of freedom.</w:t>
      </w:r>
      <w:r w:rsidR="00265700" w:rsidRPr="4C6979D9">
        <w:rPr>
          <w:rFonts w:ascii="Arial" w:eastAsia="Arial" w:hAnsi="Arial" w:cs="Arial"/>
        </w:rPr>
        <w:t xml:space="preserve"> The vent was modelled as a process export class whereas the </w:t>
      </w:r>
      <w:r w:rsidR="00A947E2" w:rsidRPr="4C6979D9">
        <w:rPr>
          <w:rFonts w:ascii="Arial" w:eastAsia="Arial" w:hAnsi="Arial" w:cs="Arial"/>
        </w:rPr>
        <w:t xml:space="preserve">SG was set simply as a supplying process. </w:t>
      </w:r>
      <w:r w:rsidR="0047666B" w:rsidRPr="4C6979D9">
        <w:rPr>
          <w:rFonts w:ascii="Arial" w:eastAsia="Arial" w:hAnsi="Arial" w:cs="Arial"/>
        </w:rPr>
        <w:t xml:space="preserve">Gas turbine specifics consisted only of shaft wok of 130,000 kW as given </w:t>
      </w:r>
      <w:r w:rsidR="00392B80" w:rsidRPr="4C6979D9">
        <w:rPr>
          <w:rFonts w:ascii="Arial" w:eastAsia="Arial" w:hAnsi="Arial" w:cs="Arial"/>
        </w:rPr>
        <w:t xml:space="preserve">in the brief. Additional specification involved temperature and pressures of all the </w:t>
      </w:r>
      <w:r w:rsidR="007571AE" w:rsidRPr="4C6979D9">
        <w:rPr>
          <w:rFonts w:ascii="Arial" w:eastAsia="Arial" w:hAnsi="Arial" w:cs="Arial"/>
        </w:rPr>
        <w:t xml:space="preserve">mains as well as outlet temperatures of the boilers to match the temperature of the VHP steam main. </w:t>
      </w:r>
      <w:r w:rsidR="28714827" w:rsidRPr="4C6979D9">
        <w:rPr>
          <w:rFonts w:ascii="Arial" w:eastAsia="Arial" w:hAnsi="Arial" w:cs="Arial"/>
        </w:rPr>
        <w:t>The total flows for the steam headers were determined by the input flows and outlet demands.</w:t>
      </w:r>
    </w:p>
    <w:p w14:paraId="007B4913" w14:textId="59033DF5" w:rsidR="00490E1D" w:rsidRPr="00816502" w:rsidRDefault="00490E1D" w:rsidP="00D268DC">
      <w:pPr>
        <w:jc w:val="both"/>
        <w:rPr>
          <w:rFonts w:ascii="Arial" w:eastAsia="Arial" w:hAnsi="Arial" w:cs="Arial"/>
        </w:rPr>
      </w:pPr>
      <w:r>
        <w:rPr>
          <w:rFonts w:ascii="Arial" w:eastAsia="Arial" w:hAnsi="Arial" w:cs="Arial"/>
        </w:rPr>
        <w:t xml:space="preserve">Some key input parameters are outlined </w:t>
      </w:r>
      <w:r w:rsidR="00C216F3">
        <w:rPr>
          <w:rFonts w:ascii="Arial" w:eastAsia="Arial" w:hAnsi="Arial" w:cs="Arial"/>
        </w:rPr>
        <w:t>on the next page.</w:t>
      </w:r>
    </w:p>
    <w:p w14:paraId="6537A2B6" w14:textId="77777777" w:rsidR="00C216F3" w:rsidRDefault="00C216F3" w:rsidP="00E430A4">
      <w:pPr>
        <w:pStyle w:val="Caption"/>
        <w:keepNext/>
        <w:jc w:val="center"/>
      </w:pPr>
    </w:p>
    <w:p w14:paraId="675D4410" w14:textId="352846FA" w:rsidR="00E430A4" w:rsidRDefault="00E430A4" w:rsidP="00E430A4">
      <w:pPr>
        <w:pStyle w:val="Caption"/>
        <w:keepNext/>
        <w:jc w:val="center"/>
      </w:pPr>
      <w:r>
        <w:t xml:space="preserve">Table </w:t>
      </w:r>
      <w:fldSimple w:instr=" SEQ Table \* ARABIC ">
        <w:r w:rsidR="00A425CD">
          <w:rPr>
            <w:noProof/>
          </w:rPr>
          <w:t>1</w:t>
        </w:r>
      </w:fldSimple>
      <w:r>
        <w:t>: Given parameters for the Utility System</w:t>
      </w:r>
    </w:p>
    <w:tbl>
      <w:tblPr>
        <w:tblStyle w:val="GridTable6Colorful-Accent1"/>
        <w:tblW w:w="0" w:type="auto"/>
        <w:tblLook w:val="04A0" w:firstRow="1" w:lastRow="0" w:firstColumn="1" w:lastColumn="0" w:noHBand="0" w:noVBand="1"/>
      </w:tblPr>
      <w:tblGrid>
        <w:gridCol w:w="4508"/>
        <w:gridCol w:w="4508"/>
      </w:tblGrid>
      <w:tr w:rsidR="00E16CB6" w:rsidRPr="00601313" w14:paraId="5D33F539" w14:textId="77777777" w:rsidTr="00381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28B729" w14:textId="270CFBC1" w:rsidR="00E16CB6" w:rsidRPr="00E56508" w:rsidRDefault="00FF4F0E" w:rsidP="002F1A79">
            <w:pPr>
              <w:rPr>
                <w:rFonts w:ascii="Arial" w:eastAsia="Arial" w:hAnsi="Arial" w:cs="Arial"/>
                <w:color w:val="auto"/>
              </w:rPr>
            </w:pPr>
            <w:r w:rsidRPr="00E56508">
              <w:rPr>
                <w:rFonts w:ascii="Arial" w:eastAsia="Arial" w:hAnsi="Arial" w:cs="Arial"/>
                <w:color w:val="auto"/>
              </w:rPr>
              <w:t>Parameter</w:t>
            </w:r>
          </w:p>
        </w:tc>
        <w:tc>
          <w:tcPr>
            <w:tcW w:w="4508" w:type="dxa"/>
          </w:tcPr>
          <w:p w14:paraId="36079D8D" w14:textId="2BF3D305" w:rsidR="00E16CB6" w:rsidRPr="00E56508" w:rsidRDefault="00FF4F0E" w:rsidP="002F1A79">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Value</w:t>
            </w:r>
          </w:p>
        </w:tc>
      </w:tr>
      <w:tr w:rsidR="00E16CB6" w:rsidRPr="00601313" w14:paraId="5787C7C4" w14:textId="77777777" w:rsidTr="0038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538518" w14:textId="0BAD9613" w:rsidR="00E16CB6" w:rsidRPr="00E56508" w:rsidRDefault="00FF4F0E" w:rsidP="002F1A79">
            <w:pPr>
              <w:rPr>
                <w:rFonts w:ascii="Arial" w:eastAsia="Arial" w:hAnsi="Arial" w:cs="Arial"/>
                <w:color w:val="auto"/>
              </w:rPr>
            </w:pPr>
            <w:r w:rsidRPr="00E56508">
              <w:rPr>
                <w:rFonts w:ascii="Arial" w:eastAsia="Arial" w:hAnsi="Arial" w:cs="Arial"/>
                <w:color w:val="auto"/>
              </w:rPr>
              <w:t>Fuel Oil unit cost</w:t>
            </w:r>
            <w:r w:rsidR="00536A4E">
              <w:rPr>
                <w:rFonts w:ascii="Arial" w:eastAsia="Arial" w:hAnsi="Arial" w:cs="Arial"/>
                <w:color w:val="auto"/>
              </w:rPr>
              <w:t xml:space="preserve"> </w:t>
            </w:r>
            <w:r w:rsidR="00E92DE7">
              <w:rPr>
                <w:rFonts w:ascii="Arial" w:eastAsia="Arial" w:hAnsi="Arial" w:cs="Arial"/>
                <w:color w:val="auto"/>
              </w:rPr>
              <w:t>(</w:t>
            </w:r>
            <w:r w:rsidR="00536A4E">
              <w:rPr>
                <w:rFonts w:ascii="Arial" w:eastAsia="Arial" w:hAnsi="Arial" w:cs="Arial"/>
                <w:color w:val="auto"/>
              </w:rPr>
              <w:t>$</w:t>
            </w:r>
            <w:r w:rsidR="00753E37">
              <w:rPr>
                <w:rFonts w:ascii="Arial" w:eastAsia="Arial" w:hAnsi="Arial" w:cs="Arial"/>
                <w:color w:val="auto"/>
              </w:rPr>
              <w:t xml:space="preserve"> </w:t>
            </w:r>
            <w:proofErr w:type="gramStart"/>
            <w:r w:rsidR="00753E37">
              <w:rPr>
                <w:rFonts w:ascii="Arial" w:eastAsia="Arial" w:hAnsi="Arial" w:cs="Arial"/>
                <w:color w:val="auto"/>
              </w:rPr>
              <w:t>kg</w:t>
            </w:r>
            <w:r w:rsidR="00753E37">
              <w:rPr>
                <w:rFonts w:ascii="Arial" w:eastAsia="Arial" w:hAnsi="Arial" w:cs="Arial"/>
                <w:color w:val="auto"/>
                <w:vertAlign w:val="superscript"/>
              </w:rPr>
              <w:t>-1</w:t>
            </w:r>
            <w:proofErr w:type="gramEnd"/>
            <w:r w:rsidR="000B730B">
              <w:rPr>
                <w:rFonts w:ascii="Arial" w:eastAsia="Arial" w:hAnsi="Arial" w:cs="Arial"/>
                <w:color w:val="auto"/>
              </w:rPr>
              <w:t>)</w:t>
            </w:r>
          </w:p>
        </w:tc>
        <w:tc>
          <w:tcPr>
            <w:tcW w:w="4508" w:type="dxa"/>
          </w:tcPr>
          <w:p w14:paraId="7825A715" w14:textId="0BD40063" w:rsidR="00E16CB6" w:rsidRPr="00E56508" w:rsidRDefault="004D0CCC" w:rsidP="002F1A7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3.</w:t>
            </w:r>
            <w:r w:rsidRPr="07F190B5">
              <w:rPr>
                <w:rFonts w:ascii="Arial" w:eastAsia="Arial" w:hAnsi="Arial" w:cs="Arial"/>
                <w:color w:val="auto"/>
              </w:rPr>
              <w:t>6</w:t>
            </w:r>
            <w:r w:rsidR="22964716" w:rsidRPr="07F190B5">
              <w:rPr>
                <w:rFonts w:ascii="Arial" w:eastAsia="Arial" w:hAnsi="Arial" w:cs="Arial"/>
                <w:color w:val="auto"/>
              </w:rPr>
              <w:t>00</w:t>
            </w:r>
          </w:p>
        </w:tc>
      </w:tr>
      <w:tr w:rsidR="00E16CB6" w:rsidRPr="00601313" w14:paraId="1004A303" w14:textId="77777777" w:rsidTr="00381D8A">
        <w:trPr>
          <w:trHeight w:val="89"/>
        </w:trPr>
        <w:tc>
          <w:tcPr>
            <w:cnfStyle w:val="001000000000" w:firstRow="0" w:lastRow="0" w:firstColumn="1" w:lastColumn="0" w:oddVBand="0" w:evenVBand="0" w:oddHBand="0" w:evenHBand="0" w:firstRowFirstColumn="0" w:firstRowLastColumn="0" w:lastRowFirstColumn="0" w:lastRowLastColumn="0"/>
            <w:tcW w:w="4508" w:type="dxa"/>
          </w:tcPr>
          <w:p w14:paraId="0F077CDA" w14:textId="67E9DF1F" w:rsidR="00E16CB6" w:rsidRPr="00E56508" w:rsidRDefault="00FF4F0E" w:rsidP="002F1A79">
            <w:pPr>
              <w:rPr>
                <w:rFonts w:ascii="Arial" w:eastAsia="Arial" w:hAnsi="Arial" w:cs="Arial"/>
                <w:color w:val="auto"/>
              </w:rPr>
            </w:pPr>
            <w:r w:rsidRPr="00E56508">
              <w:rPr>
                <w:rFonts w:ascii="Arial" w:eastAsia="Arial" w:hAnsi="Arial" w:cs="Arial"/>
                <w:color w:val="auto"/>
              </w:rPr>
              <w:t xml:space="preserve">Natural </w:t>
            </w:r>
            <w:r w:rsidR="000A6AE2" w:rsidRPr="00E56508">
              <w:rPr>
                <w:rFonts w:ascii="Arial" w:eastAsia="Arial" w:hAnsi="Arial" w:cs="Arial"/>
                <w:color w:val="auto"/>
              </w:rPr>
              <w:t>gas unit cost</w:t>
            </w:r>
            <w:r w:rsidR="00536A4E">
              <w:rPr>
                <w:rFonts w:ascii="Arial" w:eastAsia="Arial" w:hAnsi="Arial" w:cs="Arial"/>
                <w:color w:val="auto"/>
              </w:rPr>
              <w:t xml:space="preserve"> </w:t>
            </w:r>
            <w:r w:rsidR="000B730B">
              <w:rPr>
                <w:rFonts w:ascii="Arial" w:eastAsia="Arial" w:hAnsi="Arial" w:cs="Arial"/>
                <w:color w:val="auto"/>
              </w:rPr>
              <w:t>(</w:t>
            </w:r>
            <w:r w:rsidR="00536A4E">
              <w:rPr>
                <w:rFonts w:ascii="Arial" w:eastAsia="Arial" w:hAnsi="Arial" w:cs="Arial"/>
                <w:color w:val="auto"/>
              </w:rPr>
              <w:t>$</w:t>
            </w:r>
            <w:r w:rsidR="00753E37">
              <w:rPr>
                <w:rFonts w:ascii="Arial" w:eastAsia="Arial" w:hAnsi="Arial" w:cs="Arial"/>
                <w:color w:val="auto"/>
              </w:rPr>
              <w:t xml:space="preserve"> Nm</w:t>
            </w:r>
            <w:r w:rsidR="00753E37">
              <w:rPr>
                <w:rFonts w:ascii="Arial" w:eastAsia="Arial" w:hAnsi="Arial" w:cs="Arial"/>
                <w:color w:val="auto"/>
                <w:vertAlign w:val="superscript"/>
              </w:rPr>
              <w:t>-3</w:t>
            </w:r>
            <w:r w:rsidR="000B730B">
              <w:rPr>
                <w:rFonts w:ascii="Arial" w:eastAsia="Arial" w:hAnsi="Arial" w:cs="Arial"/>
                <w:color w:val="auto"/>
              </w:rPr>
              <w:t>)</w:t>
            </w:r>
          </w:p>
        </w:tc>
        <w:tc>
          <w:tcPr>
            <w:tcW w:w="4508" w:type="dxa"/>
          </w:tcPr>
          <w:p w14:paraId="2D4D7816" w14:textId="78B32E1D" w:rsidR="00E16CB6" w:rsidRPr="00E56508" w:rsidRDefault="004D0CCC" w:rsidP="002F1A79">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1.202</w:t>
            </w:r>
          </w:p>
        </w:tc>
      </w:tr>
      <w:tr w:rsidR="00E16CB6" w:rsidRPr="00601313" w14:paraId="306A302C" w14:textId="77777777" w:rsidTr="0038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E545A" w14:textId="4C18FC6C" w:rsidR="00E16CB6" w:rsidRPr="009E3345" w:rsidRDefault="004D0CCC" w:rsidP="002F1A79">
            <w:pPr>
              <w:rPr>
                <w:rFonts w:ascii="Arial" w:eastAsia="Arial" w:hAnsi="Arial" w:cs="Arial"/>
                <w:color w:val="auto"/>
              </w:rPr>
            </w:pPr>
            <w:r w:rsidRPr="00E56508">
              <w:rPr>
                <w:rFonts w:ascii="Arial" w:eastAsia="Arial" w:hAnsi="Arial" w:cs="Arial"/>
                <w:color w:val="auto"/>
              </w:rPr>
              <w:t>Fuel Oil LHV</w:t>
            </w:r>
            <w:r w:rsidR="009E3345">
              <w:rPr>
                <w:rFonts w:ascii="Arial" w:eastAsia="Arial" w:hAnsi="Arial" w:cs="Arial"/>
                <w:color w:val="auto"/>
              </w:rPr>
              <w:t xml:space="preserve"> (kJ </w:t>
            </w:r>
            <w:proofErr w:type="gramStart"/>
            <w:r w:rsidR="009E3345">
              <w:rPr>
                <w:rFonts w:ascii="Arial" w:eastAsia="Arial" w:hAnsi="Arial" w:cs="Arial"/>
                <w:color w:val="auto"/>
              </w:rPr>
              <w:t>kg</w:t>
            </w:r>
            <w:r w:rsidR="009E3345">
              <w:rPr>
                <w:rFonts w:ascii="Arial" w:eastAsia="Arial" w:hAnsi="Arial" w:cs="Arial"/>
                <w:color w:val="auto"/>
                <w:vertAlign w:val="superscript"/>
              </w:rPr>
              <w:t>-1</w:t>
            </w:r>
            <w:proofErr w:type="gramEnd"/>
            <w:r w:rsidR="009E3345">
              <w:rPr>
                <w:rFonts w:ascii="Arial" w:eastAsia="Arial" w:hAnsi="Arial" w:cs="Arial"/>
                <w:color w:val="auto"/>
              </w:rPr>
              <w:t>)</w:t>
            </w:r>
          </w:p>
        </w:tc>
        <w:tc>
          <w:tcPr>
            <w:tcW w:w="4508" w:type="dxa"/>
          </w:tcPr>
          <w:p w14:paraId="7E26C540" w14:textId="71181467" w:rsidR="00E16CB6" w:rsidRPr="00E56508" w:rsidRDefault="004D0CCC" w:rsidP="002F1A7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40</w:t>
            </w:r>
            <w:r w:rsidR="00291F3C" w:rsidRPr="00E56508">
              <w:rPr>
                <w:rFonts w:ascii="Arial" w:eastAsia="Arial" w:hAnsi="Arial" w:cs="Arial"/>
                <w:color w:val="auto"/>
              </w:rPr>
              <w:t>,000</w:t>
            </w:r>
          </w:p>
        </w:tc>
      </w:tr>
      <w:tr w:rsidR="004D0CCC" w:rsidRPr="00601313" w14:paraId="2FB7BEAF" w14:textId="77777777" w:rsidTr="00381D8A">
        <w:tc>
          <w:tcPr>
            <w:cnfStyle w:val="001000000000" w:firstRow="0" w:lastRow="0" w:firstColumn="1" w:lastColumn="0" w:oddVBand="0" w:evenVBand="0" w:oddHBand="0" w:evenHBand="0" w:firstRowFirstColumn="0" w:firstRowLastColumn="0" w:lastRowFirstColumn="0" w:lastRowLastColumn="0"/>
            <w:tcW w:w="4508" w:type="dxa"/>
          </w:tcPr>
          <w:p w14:paraId="74C6CEA4" w14:textId="30CBC3AF" w:rsidR="004D0CCC" w:rsidRPr="009E3345" w:rsidRDefault="004D0CCC" w:rsidP="002F1A79">
            <w:pPr>
              <w:rPr>
                <w:rFonts w:ascii="Arial" w:eastAsia="Arial" w:hAnsi="Arial" w:cs="Arial"/>
                <w:color w:val="auto"/>
              </w:rPr>
            </w:pPr>
            <w:r w:rsidRPr="00E56508">
              <w:rPr>
                <w:rFonts w:ascii="Arial" w:eastAsia="Arial" w:hAnsi="Arial" w:cs="Arial"/>
                <w:color w:val="auto"/>
              </w:rPr>
              <w:t>Natural Gas LHV</w:t>
            </w:r>
            <w:r w:rsidR="009E3345">
              <w:rPr>
                <w:rFonts w:ascii="Arial" w:eastAsia="Arial" w:hAnsi="Arial" w:cs="Arial"/>
                <w:color w:val="auto"/>
              </w:rPr>
              <w:t xml:space="preserve"> (kJ Nm</w:t>
            </w:r>
            <w:r w:rsidR="009E3345">
              <w:rPr>
                <w:rFonts w:ascii="Arial" w:eastAsia="Arial" w:hAnsi="Arial" w:cs="Arial"/>
                <w:color w:val="auto"/>
                <w:vertAlign w:val="superscript"/>
              </w:rPr>
              <w:t>-3</w:t>
            </w:r>
            <w:r w:rsidR="009E3345">
              <w:rPr>
                <w:rFonts w:ascii="Arial" w:eastAsia="Arial" w:hAnsi="Arial" w:cs="Arial"/>
                <w:color w:val="auto"/>
              </w:rPr>
              <w:t>)</w:t>
            </w:r>
          </w:p>
        </w:tc>
        <w:tc>
          <w:tcPr>
            <w:tcW w:w="4508" w:type="dxa"/>
          </w:tcPr>
          <w:p w14:paraId="09F24E6F" w14:textId="7A1C0497" w:rsidR="004D0CCC" w:rsidRPr="00E56508" w:rsidRDefault="00291F3C" w:rsidP="002F1A79">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34,468.8</w:t>
            </w:r>
          </w:p>
        </w:tc>
      </w:tr>
      <w:tr w:rsidR="004D0CCC" w:rsidRPr="00601313" w14:paraId="3811B1B4" w14:textId="77777777" w:rsidTr="0038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1B088E" w14:textId="24A76FF4" w:rsidR="004D0CCC" w:rsidRPr="00E56508" w:rsidRDefault="008343BB" w:rsidP="002F1A79">
            <w:pPr>
              <w:rPr>
                <w:rFonts w:ascii="Arial" w:eastAsia="Arial" w:hAnsi="Arial" w:cs="Arial"/>
                <w:color w:val="auto"/>
              </w:rPr>
            </w:pPr>
            <w:r w:rsidRPr="00E56508">
              <w:rPr>
                <w:rFonts w:ascii="Arial" w:eastAsia="Arial" w:hAnsi="Arial" w:cs="Arial"/>
                <w:color w:val="auto"/>
              </w:rPr>
              <w:t>Site Power Demand</w:t>
            </w:r>
            <w:r w:rsidR="00AD7089">
              <w:rPr>
                <w:rFonts w:ascii="Arial" w:eastAsia="Arial" w:hAnsi="Arial" w:cs="Arial"/>
                <w:color w:val="auto"/>
              </w:rPr>
              <w:t xml:space="preserve"> </w:t>
            </w:r>
            <w:r w:rsidR="000B730B">
              <w:rPr>
                <w:rFonts w:ascii="Arial" w:eastAsia="Arial" w:hAnsi="Arial" w:cs="Arial"/>
                <w:color w:val="auto"/>
              </w:rPr>
              <w:t>(</w:t>
            </w:r>
            <w:r w:rsidR="00E92DE7">
              <w:rPr>
                <w:rFonts w:ascii="Arial" w:eastAsia="Arial" w:hAnsi="Arial" w:cs="Arial"/>
                <w:color w:val="auto"/>
              </w:rPr>
              <w:t>kW</w:t>
            </w:r>
            <w:r w:rsidR="000B730B">
              <w:rPr>
                <w:rFonts w:ascii="Arial" w:eastAsia="Arial" w:hAnsi="Arial" w:cs="Arial"/>
                <w:color w:val="auto"/>
              </w:rPr>
              <w:t>)</w:t>
            </w:r>
          </w:p>
        </w:tc>
        <w:tc>
          <w:tcPr>
            <w:tcW w:w="4508" w:type="dxa"/>
          </w:tcPr>
          <w:p w14:paraId="23240648" w14:textId="5D6473A6" w:rsidR="004D0CCC" w:rsidRPr="00E56508" w:rsidRDefault="00596B92" w:rsidP="002F1A7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440,000</w:t>
            </w:r>
          </w:p>
        </w:tc>
      </w:tr>
      <w:tr w:rsidR="008343BB" w:rsidRPr="00601313" w14:paraId="5E359EB1" w14:textId="77777777" w:rsidTr="00381D8A">
        <w:tc>
          <w:tcPr>
            <w:cnfStyle w:val="001000000000" w:firstRow="0" w:lastRow="0" w:firstColumn="1" w:lastColumn="0" w:oddVBand="0" w:evenVBand="0" w:oddHBand="0" w:evenHBand="0" w:firstRowFirstColumn="0" w:firstRowLastColumn="0" w:lastRowFirstColumn="0" w:lastRowLastColumn="0"/>
            <w:tcW w:w="4508" w:type="dxa"/>
          </w:tcPr>
          <w:p w14:paraId="41EA6A75" w14:textId="065A9351" w:rsidR="008343BB" w:rsidRPr="00E56508" w:rsidRDefault="00596B92" w:rsidP="002F1A79">
            <w:pPr>
              <w:rPr>
                <w:rFonts w:ascii="Arial" w:eastAsia="Arial" w:hAnsi="Arial" w:cs="Arial"/>
                <w:color w:val="auto"/>
              </w:rPr>
            </w:pPr>
            <w:r w:rsidRPr="00E56508">
              <w:rPr>
                <w:rFonts w:ascii="Arial" w:eastAsia="Arial" w:hAnsi="Arial" w:cs="Arial"/>
                <w:color w:val="auto"/>
              </w:rPr>
              <w:t>Site Power Import Max</w:t>
            </w:r>
            <w:r w:rsidR="00AD7089">
              <w:rPr>
                <w:rFonts w:ascii="Arial" w:eastAsia="Arial" w:hAnsi="Arial" w:cs="Arial"/>
                <w:color w:val="auto"/>
              </w:rPr>
              <w:t xml:space="preserve"> </w:t>
            </w:r>
            <w:r w:rsidR="000B730B">
              <w:rPr>
                <w:rFonts w:ascii="Arial" w:eastAsia="Arial" w:hAnsi="Arial" w:cs="Arial"/>
                <w:color w:val="auto"/>
              </w:rPr>
              <w:t>(</w:t>
            </w:r>
            <w:r w:rsidR="00E92DE7">
              <w:rPr>
                <w:rFonts w:ascii="Arial" w:eastAsia="Arial" w:hAnsi="Arial" w:cs="Arial"/>
                <w:color w:val="auto"/>
              </w:rPr>
              <w:t>kW</w:t>
            </w:r>
            <w:r w:rsidR="000B730B">
              <w:rPr>
                <w:rFonts w:ascii="Arial" w:eastAsia="Arial" w:hAnsi="Arial" w:cs="Arial"/>
                <w:color w:val="auto"/>
              </w:rPr>
              <w:t>)</w:t>
            </w:r>
          </w:p>
        </w:tc>
        <w:tc>
          <w:tcPr>
            <w:tcW w:w="4508" w:type="dxa"/>
          </w:tcPr>
          <w:p w14:paraId="5902DF19" w14:textId="57FC501B" w:rsidR="008343BB" w:rsidRPr="00E56508" w:rsidRDefault="00596B92" w:rsidP="002F1A79">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25,000</w:t>
            </w:r>
          </w:p>
        </w:tc>
      </w:tr>
    </w:tbl>
    <w:p w14:paraId="2607D844" w14:textId="77777777" w:rsidR="00C216F3" w:rsidRDefault="00C216F3" w:rsidP="5E32B2DE">
      <w:pPr>
        <w:jc w:val="both"/>
        <w:rPr>
          <w:rFonts w:ascii="Arial" w:eastAsia="Arial" w:hAnsi="Arial" w:cs="Arial"/>
          <w:sz w:val="24"/>
          <w:szCs w:val="24"/>
        </w:rPr>
      </w:pPr>
    </w:p>
    <w:p w14:paraId="2AF9330D" w14:textId="77777777" w:rsidR="00C216F3" w:rsidRDefault="00C216F3" w:rsidP="5E32B2DE">
      <w:pPr>
        <w:jc w:val="both"/>
        <w:rPr>
          <w:rFonts w:ascii="Arial" w:eastAsia="Arial" w:hAnsi="Arial" w:cs="Arial"/>
          <w:sz w:val="24"/>
          <w:szCs w:val="24"/>
        </w:rPr>
      </w:pPr>
    </w:p>
    <w:p w14:paraId="3B88B0C6" w14:textId="1600779B" w:rsidR="000870C1" w:rsidRPr="000870C1" w:rsidRDefault="00E25AD9" w:rsidP="5E32B2DE">
      <w:pPr>
        <w:jc w:val="both"/>
        <w:rPr>
          <w:rFonts w:ascii="Arial" w:eastAsia="Arial" w:hAnsi="Arial" w:cs="Arial"/>
          <w:sz w:val="24"/>
          <w:szCs w:val="24"/>
        </w:rPr>
      </w:pPr>
      <w:r w:rsidRPr="00601313">
        <w:rPr>
          <w:rFonts w:ascii="Arial" w:hAnsi="Arial" w:cs="Arial"/>
          <w:noProof/>
        </w:rPr>
        <w:drawing>
          <wp:anchor distT="0" distB="0" distL="114300" distR="114300" simplePos="0" relativeHeight="251658242" behindDoc="1" locked="0" layoutInCell="1" allowOverlap="1" wp14:anchorId="5FE4BB20" wp14:editId="732E8021">
            <wp:simplePos x="0" y="0"/>
            <wp:positionH relativeFrom="margin">
              <wp:align>center</wp:align>
            </wp:positionH>
            <wp:positionV relativeFrom="paragraph">
              <wp:posOffset>196628</wp:posOffset>
            </wp:positionV>
            <wp:extent cx="4464050" cy="4758690"/>
            <wp:effectExtent l="0" t="0" r="0" b="3810"/>
            <wp:wrapTopAndBottom/>
            <wp:docPr id="1250746219" name="Picture 1250746219"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746219"/>
                    <pic:cNvPicPr/>
                  </pic:nvPicPr>
                  <pic:blipFill>
                    <a:blip r:embed="rId8">
                      <a:extLst>
                        <a:ext uri="{28A0092B-C50C-407E-A947-70E740481C1C}">
                          <a14:useLocalDpi xmlns:a14="http://schemas.microsoft.com/office/drawing/2010/main" val="0"/>
                        </a:ext>
                      </a:extLst>
                    </a:blip>
                    <a:stretch>
                      <a:fillRect/>
                    </a:stretch>
                  </pic:blipFill>
                  <pic:spPr>
                    <a:xfrm>
                      <a:off x="0" y="0"/>
                      <a:ext cx="4464050" cy="4758690"/>
                    </a:xfrm>
                    <a:prstGeom prst="rect">
                      <a:avLst/>
                    </a:prstGeom>
                  </pic:spPr>
                </pic:pic>
              </a:graphicData>
            </a:graphic>
            <wp14:sizeRelH relativeFrom="margin">
              <wp14:pctWidth>0</wp14:pctWidth>
            </wp14:sizeRelH>
            <wp14:sizeRelV relativeFrom="margin">
              <wp14:pctHeight>0</wp14:pctHeight>
            </wp14:sizeRelV>
          </wp:anchor>
        </w:drawing>
      </w:r>
      <w:r w:rsidR="0518B256" w:rsidRPr="0518B256">
        <w:rPr>
          <w:rFonts w:ascii="Arial" w:eastAsia="Arial" w:hAnsi="Arial" w:cs="Arial"/>
          <w:sz w:val="24"/>
          <w:szCs w:val="24"/>
        </w:rPr>
        <w:t>2.2 Simulation using STAR</w:t>
      </w:r>
    </w:p>
    <w:p w14:paraId="7048BA52" w14:textId="3AF0B538" w:rsidR="00AC6B5D" w:rsidRPr="004D5281" w:rsidRDefault="00E25AD9" w:rsidP="00D268DC">
      <w:pPr>
        <w:jc w:val="both"/>
        <w:rPr>
          <w:rFonts w:ascii="Arial" w:eastAsia="Arial" w:hAnsi="Arial" w:cs="Arial"/>
          <w:highlight w:val="yellow"/>
        </w:rPr>
      </w:pPr>
      <w:r>
        <w:rPr>
          <w:noProof/>
        </w:rPr>
        <mc:AlternateContent>
          <mc:Choice Requires="wps">
            <w:drawing>
              <wp:anchor distT="0" distB="0" distL="114300" distR="114300" simplePos="0" relativeHeight="251658240" behindDoc="0" locked="0" layoutInCell="1" allowOverlap="1" wp14:anchorId="6D46D4B8" wp14:editId="652797F1">
                <wp:simplePos x="0" y="0"/>
                <wp:positionH relativeFrom="margin">
                  <wp:align>center</wp:align>
                </wp:positionH>
                <wp:positionV relativeFrom="paragraph">
                  <wp:posOffset>4660900</wp:posOffset>
                </wp:positionV>
                <wp:extent cx="4973320" cy="635"/>
                <wp:effectExtent l="0" t="0" r="17780" b="0"/>
                <wp:wrapNone/>
                <wp:docPr id="382294490" name="Text Box 382294490"/>
                <wp:cNvGraphicFramePr/>
                <a:graphic xmlns:a="http://schemas.openxmlformats.org/drawingml/2006/main">
                  <a:graphicData uri="http://schemas.microsoft.com/office/word/2010/wordprocessingShape">
                    <wps:wsp>
                      <wps:cNvSpPr txBox="1"/>
                      <wps:spPr>
                        <a:xfrm>
                          <a:off x="0" y="0"/>
                          <a:ext cx="4973320" cy="635"/>
                        </a:xfrm>
                        <a:prstGeom prst="rect">
                          <a:avLst/>
                        </a:prstGeom>
                        <a:noFill/>
                        <a:ln>
                          <a:noFill/>
                        </a:ln>
                      </wps:spPr>
                      <wps:txbx>
                        <w:txbxContent>
                          <w:p w14:paraId="5043601B" w14:textId="4C2B93F8" w:rsidR="00E430A4" w:rsidRPr="00D829B6" w:rsidRDefault="00E430A4" w:rsidP="00E430A4">
                            <w:pPr>
                              <w:pStyle w:val="Caption"/>
                              <w:jc w:val="center"/>
                              <w:rPr>
                                <w:rFonts w:ascii="Arial" w:hAnsi="Arial" w:cs="Arial"/>
                                <w:noProof/>
                              </w:rPr>
                            </w:pPr>
                            <w:r>
                              <w:t xml:space="preserve">Figure </w:t>
                            </w:r>
                            <w:fldSimple w:instr=" SEQ Figure \* ARABIC ">
                              <w:r w:rsidR="00A425CD">
                                <w:rPr>
                                  <w:noProof/>
                                </w:rPr>
                                <w:t>1</w:t>
                              </w:r>
                            </w:fldSimple>
                            <w:r>
                              <w:t>: Process Flow Diagram of the Given Utility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xmlns:oel="http://schemas.microsoft.com/office/2019/extlst">
            <w:pict>
              <v:shapetype w14:anchorId="6D46D4B8" id="_x0000_t202" coordsize="21600,21600" o:spt="202" path="m,l,21600r21600,l21600,xe">
                <v:stroke joinstyle="miter"/>
                <v:path gradientshapeok="t" o:connecttype="rect"/>
              </v:shapetype>
              <v:shape id="Text Box 382294490" o:spid="_x0000_s1026" type="#_x0000_t202" style="position:absolute;left:0;text-align:left;margin-left:0;margin-top:367pt;width:391.6pt;height:.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" filled="f" stroked="f">
                <v:textbox style="mso-fit-shape-to-text:t" inset="0,0,0,0">
                  <w:txbxContent>
                    <w:p w14:paraId="5043601B" w14:textId="4C2B93F8" w:rsidR="00E430A4" w:rsidRPr="00D829B6" w:rsidRDefault="00E430A4" w:rsidP="00E430A4">
                      <w:pPr>
                        <w:pStyle w:val="Caption"/>
                        <w:jc w:val="center"/>
                        <w:rPr>
                          <w:rFonts w:ascii="Arial" w:hAnsi="Arial" w:cs="Arial"/>
                          <w:noProof/>
                        </w:rPr>
                      </w:pPr>
                      <w:r>
                        <w:t xml:space="preserve">Figure </w:t>
                      </w:r>
                      <w:r>
                        <w:fldChar w:fldCharType="begin"/>
                      </w:r>
                      <w:r>
                        <w:instrText xml:space="preserve"> SEQ Figure \* ARABIC </w:instrText>
                      </w:r>
                      <w:r>
                        <w:fldChar w:fldCharType="separate"/>
                      </w:r>
                      <w:r w:rsidR="00A425CD">
                        <w:rPr>
                          <w:noProof/>
                        </w:rPr>
                        <w:t>1</w:t>
                      </w:r>
                      <w:r>
                        <w:fldChar w:fldCharType="end"/>
                      </w:r>
                      <w:r>
                        <w:t>: Process Flow Diagram of the Given Utility System</w:t>
                      </w:r>
                    </w:p>
                  </w:txbxContent>
                </v:textbox>
                <w10:wrap anchorx="margin"/>
              </v:shape>
            </w:pict>
          </mc:Fallback>
        </mc:AlternateContent>
      </w:r>
    </w:p>
    <w:p w14:paraId="20635491" w14:textId="2269FB4F" w:rsidR="00673170" w:rsidRDefault="00344176" w:rsidP="00D268DC">
      <w:pPr>
        <w:jc w:val="both"/>
        <w:rPr>
          <w:rFonts w:ascii="Arial" w:eastAsia="Arial" w:hAnsi="Arial" w:cs="Arial"/>
        </w:rPr>
      </w:pPr>
      <w:r>
        <w:rPr>
          <w:rFonts w:ascii="Arial" w:eastAsia="Arial" w:hAnsi="Arial" w:cs="Arial"/>
        </w:rPr>
        <w:t xml:space="preserve">Figure 1 shows a process flow diagram of the system with </w:t>
      </w:r>
      <w:r w:rsidR="00FC25BE">
        <w:rPr>
          <w:rFonts w:ascii="Arial" w:eastAsia="Arial" w:hAnsi="Arial" w:cs="Arial"/>
        </w:rPr>
        <w:t xml:space="preserve">all flowrates indicated. </w:t>
      </w:r>
      <w:r w:rsidR="00B22FDA">
        <w:rPr>
          <w:rFonts w:ascii="Arial" w:eastAsia="Arial" w:hAnsi="Arial" w:cs="Arial"/>
        </w:rPr>
        <w:t xml:space="preserve">The base case utility system </w:t>
      </w:r>
      <w:r w:rsidR="006F6837">
        <w:rPr>
          <w:rFonts w:ascii="Arial" w:eastAsia="Arial" w:hAnsi="Arial" w:cs="Arial"/>
        </w:rPr>
        <w:t xml:space="preserve">consists of 5 steam </w:t>
      </w:r>
      <w:r w:rsidR="00EB07E3">
        <w:rPr>
          <w:rFonts w:ascii="Arial" w:eastAsia="Arial" w:hAnsi="Arial" w:cs="Arial"/>
        </w:rPr>
        <w:t xml:space="preserve">mains: Very High </w:t>
      </w:r>
      <w:r w:rsidR="006C3444">
        <w:rPr>
          <w:rFonts w:ascii="Arial" w:eastAsia="Arial" w:hAnsi="Arial" w:cs="Arial"/>
        </w:rPr>
        <w:t>Pressure, High Pressure, Medium Pressure, Low Pressure</w:t>
      </w:r>
      <w:r w:rsidR="00300C7D">
        <w:rPr>
          <w:rFonts w:ascii="Arial" w:eastAsia="Arial" w:hAnsi="Arial" w:cs="Arial"/>
        </w:rPr>
        <w:t xml:space="preserve"> and a condensing main. </w:t>
      </w:r>
      <w:r w:rsidR="003A0684">
        <w:rPr>
          <w:rFonts w:ascii="Arial" w:eastAsia="Arial" w:hAnsi="Arial" w:cs="Arial"/>
        </w:rPr>
        <w:t xml:space="preserve">Steam is provided to the system via 5 </w:t>
      </w:r>
      <w:r w:rsidR="00282969">
        <w:rPr>
          <w:rFonts w:ascii="Arial" w:eastAsia="Arial" w:hAnsi="Arial" w:cs="Arial"/>
        </w:rPr>
        <w:t>sources</w:t>
      </w:r>
      <w:r w:rsidR="003A0684">
        <w:rPr>
          <w:rFonts w:ascii="Arial" w:eastAsia="Arial" w:hAnsi="Arial" w:cs="Arial"/>
        </w:rPr>
        <w:t xml:space="preserve">: 2 natural gas fuelled boilers, </w:t>
      </w:r>
      <w:r w:rsidR="009974A8">
        <w:rPr>
          <w:rFonts w:ascii="Arial" w:eastAsia="Arial" w:hAnsi="Arial" w:cs="Arial"/>
        </w:rPr>
        <w:t xml:space="preserve">an oil fuelled boiler, a steam generator and </w:t>
      </w:r>
      <w:r w:rsidR="00603D8B">
        <w:rPr>
          <w:rFonts w:ascii="Arial" w:eastAsia="Arial" w:hAnsi="Arial" w:cs="Arial"/>
        </w:rPr>
        <w:t>a HRSG</w:t>
      </w:r>
      <w:r w:rsidR="00BE4B42">
        <w:rPr>
          <w:rFonts w:ascii="Arial" w:eastAsia="Arial" w:hAnsi="Arial" w:cs="Arial"/>
        </w:rPr>
        <w:t>.</w:t>
      </w:r>
      <w:r w:rsidR="004226B6">
        <w:rPr>
          <w:rFonts w:ascii="Arial" w:eastAsia="Arial" w:hAnsi="Arial" w:cs="Arial"/>
        </w:rPr>
        <w:t xml:space="preserve"> The boilers provide steam to the VHP main whilst the </w:t>
      </w:r>
      <w:r w:rsidR="00630FC7">
        <w:rPr>
          <w:rFonts w:ascii="Arial" w:eastAsia="Arial" w:hAnsi="Arial" w:cs="Arial"/>
        </w:rPr>
        <w:t xml:space="preserve">HSRG and </w:t>
      </w:r>
      <w:r w:rsidR="00BE4B42">
        <w:rPr>
          <w:rFonts w:ascii="Arial" w:eastAsia="Arial" w:hAnsi="Arial" w:cs="Arial"/>
        </w:rPr>
        <w:t>steam generator (</w:t>
      </w:r>
      <w:r w:rsidR="00630FC7">
        <w:rPr>
          <w:rFonts w:ascii="Arial" w:eastAsia="Arial" w:hAnsi="Arial" w:cs="Arial"/>
        </w:rPr>
        <w:t>SG</w:t>
      </w:r>
      <w:r w:rsidR="00BE4B42">
        <w:rPr>
          <w:rFonts w:ascii="Arial" w:eastAsia="Arial" w:hAnsi="Arial" w:cs="Arial"/>
        </w:rPr>
        <w:t>)</w:t>
      </w:r>
      <w:r w:rsidR="00673170">
        <w:rPr>
          <w:rFonts w:ascii="Arial" w:eastAsia="Arial" w:hAnsi="Arial" w:cs="Arial"/>
        </w:rPr>
        <w:t xml:space="preserve"> </w:t>
      </w:r>
      <w:r w:rsidR="00630FC7">
        <w:rPr>
          <w:rFonts w:ascii="Arial" w:eastAsia="Arial" w:hAnsi="Arial" w:cs="Arial"/>
        </w:rPr>
        <w:t>provide ste</w:t>
      </w:r>
      <w:r w:rsidR="00367700">
        <w:rPr>
          <w:rFonts w:ascii="Arial" w:eastAsia="Arial" w:hAnsi="Arial" w:cs="Arial"/>
        </w:rPr>
        <w:t>a</w:t>
      </w:r>
      <w:r w:rsidR="00630FC7">
        <w:rPr>
          <w:rFonts w:ascii="Arial" w:eastAsia="Arial" w:hAnsi="Arial" w:cs="Arial"/>
        </w:rPr>
        <w:t>m to the HP and MP</w:t>
      </w:r>
      <w:r w:rsidR="00673170">
        <w:rPr>
          <w:rFonts w:ascii="Arial" w:eastAsia="Arial" w:hAnsi="Arial" w:cs="Arial"/>
        </w:rPr>
        <w:t xml:space="preserve"> respectively</w:t>
      </w:r>
      <w:r w:rsidR="00367700">
        <w:rPr>
          <w:rFonts w:ascii="Arial" w:eastAsia="Arial" w:hAnsi="Arial" w:cs="Arial"/>
        </w:rPr>
        <w:t xml:space="preserve"> to supplement the steam produced </w:t>
      </w:r>
      <w:r w:rsidR="00673170">
        <w:rPr>
          <w:rFonts w:ascii="Arial" w:eastAsia="Arial" w:hAnsi="Arial" w:cs="Arial"/>
        </w:rPr>
        <w:t>by the boilers</w:t>
      </w:r>
      <w:r w:rsidR="00941CC6">
        <w:rPr>
          <w:rFonts w:ascii="Arial" w:eastAsia="Arial" w:hAnsi="Arial" w:cs="Arial"/>
        </w:rPr>
        <w:t xml:space="preserve">. There are 4 steam turbines in the system that </w:t>
      </w:r>
      <w:r w:rsidR="004A4DB0">
        <w:rPr>
          <w:rFonts w:ascii="Arial" w:eastAsia="Arial" w:hAnsi="Arial" w:cs="Arial"/>
        </w:rPr>
        <w:t xml:space="preserve">let down steam to lower pressure mains </w:t>
      </w:r>
      <w:r w:rsidR="004A4DB0">
        <w:rPr>
          <w:rFonts w:ascii="Arial" w:eastAsia="Arial" w:hAnsi="Arial" w:cs="Arial"/>
        </w:rPr>
        <w:lastRenderedPageBreak/>
        <w:t xml:space="preserve">whilst producing power to supply the </w:t>
      </w:r>
      <w:r w:rsidR="00A35941">
        <w:rPr>
          <w:rFonts w:ascii="Arial" w:eastAsia="Arial" w:hAnsi="Arial" w:cs="Arial"/>
        </w:rPr>
        <w:t xml:space="preserve">power requirements of the system. </w:t>
      </w:r>
      <w:r w:rsidR="006963A2">
        <w:rPr>
          <w:rFonts w:ascii="Arial" w:eastAsia="Arial" w:hAnsi="Arial" w:cs="Arial"/>
        </w:rPr>
        <w:t xml:space="preserve">Additionally, a gas turbine utilises </w:t>
      </w:r>
      <w:r w:rsidR="00B009E8">
        <w:rPr>
          <w:rFonts w:ascii="Arial" w:eastAsia="Arial" w:hAnsi="Arial" w:cs="Arial"/>
        </w:rPr>
        <w:t xml:space="preserve">natural gas to produce work and its exhaust gases are passed to the HRSG for steam production. </w:t>
      </w:r>
      <w:r w:rsidR="00C76135">
        <w:rPr>
          <w:rFonts w:ascii="Arial" w:eastAsia="Arial" w:hAnsi="Arial" w:cs="Arial"/>
        </w:rPr>
        <w:t xml:space="preserve">Let down stations </w:t>
      </w:r>
      <w:r w:rsidR="00BD2040">
        <w:rPr>
          <w:rFonts w:ascii="Arial" w:eastAsia="Arial" w:hAnsi="Arial" w:cs="Arial"/>
        </w:rPr>
        <w:t xml:space="preserve">are located between each steam main which allows for </w:t>
      </w:r>
      <w:r w:rsidR="00AE75F8">
        <w:rPr>
          <w:rFonts w:ascii="Arial" w:eastAsia="Arial" w:hAnsi="Arial" w:cs="Arial"/>
        </w:rPr>
        <w:t xml:space="preserve">excess steam to be passed between the mains and allows for extra control over steam flowrates. </w:t>
      </w:r>
      <w:r w:rsidR="008A48C5">
        <w:rPr>
          <w:rFonts w:ascii="Arial" w:eastAsia="Arial" w:hAnsi="Arial" w:cs="Arial"/>
        </w:rPr>
        <w:t xml:space="preserve">The HP and MP mains provide steam for </w:t>
      </w:r>
      <w:r w:rsidR="00B8456B">
        <w:rPr>
          <w:rFonts w:ascii="Arial" w:eastAsia="Arial" w:hAnsi="Arial" w:cs="Arial"/>
        </w:rPr>
        <w:t xml:space="preserve">process heating. The LP main provides steam for process heating as well as venting </w:t>
      </w:r>
      <w:r w:rsidR="00282969">
        <w:rPr>
          <w:rFonts w:ascii="Arial" w:eastAsia="Arial" w:hAnsi="Arial" w:cs="Arial"/>
        </w:rPr>
        <w:t xml:space="preserve">surplus steam and supplying some to the deaerator. </w:t>
      </w:r>
    </w:p>
    <w:p w14:paraId="510F2A5C" w14:textId="77777777" w:rsidR="00E430A4" w:rsidRDefault="38203B23" w:rsidP="00E430A4">
      <w:pPr>
        <w:keepNext/>
        <w:jc w:val="both"/>
      </w:pPr>
      <w:r w:rsidRPr="00601313">
        <w:rPr>
          <w:rFonts w:ascii="Arial" w:hAnsi="Arial" w:cs="Arial"/>
          <w:noProof/>
        </w:rPr>
        <w:drawing>
          <wp:inline distT="0" distB="0" distL="0" distR="0" wp14:anchorId="6C1A9E9C" wp14:editId="7F7C5AD6">
            <wp:extent cx="5524500" cy="4440115"/>
            <wp:effectExtent l="0" t="0" r="0" b="0"/>
            <wp:docPr id="626435149" name="Picture 62643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3333" t="6960" r="56666" b="7308"/>
                    <a:stretch/>
                  </pic:blipFill>
                  <pic:spPr bwMode="auto">
                    <a:xfrm>
                      <a:off x="0" y="0"/>
                      <a:ext cx="5524546" cy="4440152"/>
                    </a:xfrm>
                    <a:prstGeom prst="rect">
                      <a:avLst/>
                    </a:prstGeom>
                    <a:ln>
                      <a:noFill/>
                    </a:ln>
                    <a:extLst>
                      <a:ext uri="{53640926-AAD7-44D8-BBD7-CCE9431645EC}">
                        <a14:shadowObscured xmlns:a14="http://schemas.microsoft.com/office/drawing/2010/main"/>
                      </a:ext>
                    </a:extLst>
                  </pic:spPr>
                </pic:pic>
              </a:graphicData>
            </a:graphic>
          </wp:inline>
        </w:drawing>
      </w:r>
    </w:p>
    <w:p w14:paraId="35A19674" w14:textId="4224DB74" w:rsidR="5CF293B3" w:rsidRPr="008B622B" w:rsidRDefault="00E430A4" w:rsidP="008B622B">
      <w:pPr>
        <w:pStyle w:val="Caption"/>
        <w:jc w:val="center"/>
      </w:pPr>
      <w:r>
        <w:t xml:space="preserve">Figure </w:t>
      </w:r>
      <w:fldSimple w:instr=" SEQ Figure \* ARABIC ">
        <w:r w:rsidR="00A425CD">
          <w:rPr>
            <w:noProof/>
          </w:rPr>
          <w:t>2</w:t>
        </w:r>
      </w:fldSimple>
      <w:r>
        <w:t>: Screenshot of the Utility System in the STAR Software</w:t>
      </w:r>
    </w:p>
    <w:p w14:paraId="0DD57EEE" w14:textId="5F5E721E" w:rsidR="522B2826" w:rsidRDefault="522B2826" w:rsidP="522B2826">
      <w:pPr>
        <w:rPr>
          <w:rFonts w:ascii="Arial" w:eastAsia="Arial" w:hAnsi="Arial" w:cs="Arial"/>
        </w:rPr>
      </w:pPr>
    </w:p>
    <w:p w14:paraId="454CD7DE" w14:textId="77777777" w:rsidR="00C216F3" w:rsidRDefault="00C216F3" w:rsidP="522B2826">
      <w:pPr>
        <w:rPr>
          <w:rFonts w:ascii="Arial" w:eastAsia="Arial" w:hAnsi="Arial" w:cs="Arial"/>
        </w:rPr>
      </w:pPr>
    </w:p>
    <w:p w14:paraId="236139F0" w14:textId="784ED456" w:rsidR="000870C1" w:rsidRDefault="000870C1" w:rsidP="000870C1">
      <w:pPr>
        <w:pStyle w:val="Heading2"/>
        <w:rPr>
          <w:rFonts w:ascii="Arial" w:hAnsi="Arial" w:cs="Arial"/>
          <w:color w:val="auto"/>
        </w:rPr>
      </w:pPr>
      <w:bookmarkStart w:id="5" w:name="_Toc169793040"/>
      <w:r w:rsidRPr="790E1B83">
        <w:rPr>
          <w:rFonts w:ascii="Arial" w:hAnsi="Arial" w:cs="Arial"/>
          <w:color w:val="auto"/>
        </w:rPr>
        <w:t>2.3 Optimisation Using STAR</w:t>
      </w:r>
      <w:bookmarkEnd w:id="5"/>
    </w:p>
    <w:p w14:paraId="68BD7662" w14:textId="1C754ABB" w:rsidR="00331FAC" w:rsidRDefault="004D5281" w:rsidP="008B622B">
      <w:pPr>
        <w:jc w:val="both"/>
        <w:rPr>
          <w:rFonts w:ascii="Arial" w:hAnsi="Arial" w:cs="Arial"/>
        </w:rPr>
      </w:pPr>
      <w:r>
        <w:rPr>
          <w:rFonts w:ascii="Arial" w:hAnsi="Arial" w:cs="Arial"/>
        </w:rPr>
        <w:t xml:space="preserve">STAR has an inbuilt </w:t>
      </w:r>
      <w:r w:rsidR="00C216F3">
        <w:rPr>
          <w:rFonts w:ascii="Arial" w:hAnsi="Arial" w:cs="Arial"/>
        </w:rPr>
        <w:t xml:space="preserve">optimisation tool </w:t>
      </w:r>
      <w:r w:rsidR="004113A1">
        <w:rPr>
          <w:rFonts w:ascii="Arial" w:hAnsi="Arial" w:cs="Arial"/>
        </w:rPr>
        <w:t xml:space="preserve">which is extremely useful. </w:t>
      </w:r>
      <w:r w:rsidR="008947DA">
        <w:rPr>
          <w:rFonts w:ascii="Arial" w:hAnsi="Arial" w:cs="Arial"/>
        </w:rPr>
        <w:t xml:space="preserve">When </w:t>
      </w:r>
      <w:r w:rsidR="00C266A7">
        <w:rPr>
          <w:rFonts w:ascii="Arial" w:hAnsi="Arial" w:cs="Arial"/>
        </w:rPr>
        <w:t>using this option</w:t>
      </w:r>
      <w:r w:rsidR="008947DA">
        <w:rPr>
          <w:rFonts w:ascii="Arial" w:hAnsi="Arial" w:cs="Arial"/>
        </w:rPr>
        <w:t>,</w:t>
      </w:r>
      <w:r w:rsidR="00C266A7">
        <w:rPr>
          <w:rFonts w:ascii="Arial" w:hAnsi="Arial" w:cs="Arial"/>
        </w:rPr>
        <w:t xml:space="preserve"> mak</w:t>
      </w:r>
      <w:r w:rsidR="008947DA">
        <w:rPr>
          <w:rFonts w:ascii="Arial" w:hAnsi="Arial" w:cs="Arial"/>
        </w:rPr>
        <w:t>e</w:t>
      </w:r>
      <w:r w:rsidR="00C266A7">
        <w:rPr>
          <w:rFonts w:ascii="Arial" w:hAnsi="Arial" w:cs="Arial"/>
        </w:rPr>
        <w:t xml:space="preserve"> sure the system has </w:t>
      </w:r>
      <w:r w:rsidR="008947DA">
        <w:rPr>
          <w:rFonts w:ascii="Arial" w:hAnsi="Arial" w:cs="Arial"/>
        </w:rPr>
        <w:t xml:space="preserve">all relevant </w:t>
      </w:r>
      <w:r w:rsidR="00C266A7">
        <w:rPr>
          <w:rFonts w:ascii="Arial" w:hAnsi="Arial" w:cs="Arial"/>
        </w:rPr>
        <w:t xml:space="preserve">minimum and maximum bounds and </w:t>
      </w:r>
      <w:r w:rsidR="003029BE">
        <w:rPr>
          <w:rFonts w:ascii="Arial" w:hAnsi="Arial" w:cs="Arial"/>
        </w:rPr>
        <w:t>that any unit that must remain</w:t>
      </w:r>
      <w:r w:rsidR="000511DB">
        <w:rPr>
          <w:rFonts w:ascii="Arial" w:hAnsi="Arial" w:cs="Arial"/>
        </w:rPr>
        <w:t xml:space="preserve"> unchanged</w:t>
      </w:r>
      <w:r w:rsidR="003029BE">
        <w:rPr>
          <w:rFonts w:ascii="Arial" w:hAnsi="Arial" w:cs="Arial"/>
        </w:rPr>
        <w:t xml:space="preserve"> should have the current flow box ticked. In </w:t>
      </w:r>
      <w:r w:rsidR="004B2F1F">
        <w:rPr>
          <w:rFonts w:ascii="Arial" w:hAnsi="Arial" w:cs="Arial"/>
        </w:rPr>
        <w:t>this report,</w:t>
      </w:r>
      <w:r w:rsidR="003029BE">
        <w:rPr>
          <w:rFonts w:ascii="Arial" w:hAnsi="Arial" w:cs="Arial"/>
        </w:rPr>
        <w:t xml:space="preserve"> optimisation</w:t>
      </w:r>
      <w:r w:rsidR="00731F46">
        <w:rPr>
          <w:rFonts w:ascii="Arial" w:hAnsi="Arial" w:cs="Arial"/>
        </w:rPr>
        <w:t xml:space="preserve"> was </w:t>
      </w:r>
      <w:r w:rsidR="001C38CA">
        <w:rPr>
          <w:rFonts w:ascii="Arial" w:hAnsi="Arial" w:cs="Arial"/>
        </w:rPr>
        <w:t xml:space="preserve">carried out with the objective function of minimising the </w:t>
      </w:r>
      <w:r w:rsidR="00227DE5">
        <w:rPr>
          <w:rFonts w:ascii="Arial" w:hAnsi="Arial" w:cs="Arial"/>
        </w:rPr>
        <w:t xml:space="preserve">operating costs whilst maintaining </w:t>
      </w:r>
      <w:r w:rsidR="00747803">
        <w:rPr>
          <w:rFonts w:ascii="Arial" w:hAnsi="Arial" w:cs="Arial"/>
        </w:rPr>
        <w:t>the gas turbine performance.</w:t>
      </w:r>
    </w:p>
    <w:p w14:paraId="20522145" w14:textId="09D3290A" w:rsidR="00C216F3" w:rsidRDefault="00C216F3" w:rsidP="008B622B">
      <w:pPr>
        <w:jc w:val="both"/>
        <w:rPr>
          <w:rFonts w:ascii="Arial" w:hAnsi="Arial" w:cs="Arial"/>
        </w:rPr>
      </w:pPr>
    </w:p>
    <w:p w14:paraId="04DA175D" w14:textId="77777777" w:rsidR="00C216F3" w:rsidRPr="00601313" w:rsidRDefault="00C216F3" w:rsidP="008B622B">
      <w:pPr>
        <w:jc w:val="both"/>
        <w:rPr>
          <w:rFonts w:ascii="Arial" w:hAnsi="Arial" w:cs="Arial"/>
        </w:rPr>
      </w:pPr>
    </w:p>
    <w:p w14:paraId="74DABC6A" w14:textId="49F43B89" w:rsidR="002E6505" w:rsidRPr="005A76E6" w:rsidRDefault="002E6505" w:rsidP="00A370EE">
      <w:pPr>
        <w:pStyle w:val="Heading1"/>
        <w:rPr>
          <w:rFonts w:ascii="Arial" w:hAnsi="Arial" w:cs="Arial"/>
          <w:b/>
          <w:color w:val="auto"/>
          <w:sz w:val="28"/>
          <w:szCs w:val="28"/>
        </w:rPr>
      </w:pPr>
      <w:bookmarkStart w:id="6" w:name="_Toc169793041"/>
      <w:r w:rsidRPr="005A76E6">
        <w:rPr>
          <w:rFonts w:ascii="Arial" w:hAnsi="Arial" w:cs="Arial"/>
          <w:b/>
          <w:color w:val="auto"/>
          <w:sz w:val="28"/>
          <w:szCs w:val="28"/>
        </w:rPr>
        <w:lastRenderedPageBreak/>
        <w:t>3 Simulation of Base Case Results</w:t>
      </w:r>
      <w:bookmarkEnd w:id="6"/>
    </w:p>
    <w:p w14:paraId="15537596" w14:textId="6DC4C151" w:rsidR="00564DC6" w:rsidRPr="00A370EE" w:rsidRDefault="00A370EE" w:rsidP="00A370EE">
      <w:pPr>
        <w:pStyle w:val="Heading2"/>
        <w:rPr>
          <w:rFonts w:ascii="Arial" w:hAnsi="Arial" w:cs="Arial"/>
          <w:color w:val="auto"/>
        </w:rPr>
      </w:pPr>
      <w:bookmarkStart w:id="7" w:name="_Toc169793042"/>
      <w:r w:rsidRPr="00A370EE">
        <w:rPr>
          <w:rFonts w:ascii="Arial" w:hAnsi="Arial" w:cs="Arial"/>
          <w:color w:val="auto"/>
        </w:rPr>
        <w:t xml:space="preserve">3.1 </w:t>
      </w:r>
      <w:r w:rsidR="00564DC6" w:rsidRPr="00A370EE">
        <w:rPr>
          <w:rFonts w:ascii="Arial" w:hAnsi="Arial" w:cs="Arial"/>
          <w:color w:val="auto"/>
        </w:rPr>
        <w:t>Boilers</w:t>
      </w:r>
      <w:bookmarkEnd w:id="7"/>
      <w:r w:rsidR="00564DC6" w:rsidRPr="00A370EE">
        <w:rPr>
          <w:rFonts w:ascii="Arial" w:hAnsi="Arial" w:cs="Arial"/>
          <w:color w:val="auto"/>
        </w:rPr>
        <w:t xml:space="preserve"> </w:t>
      </w:r>
    </w:p>
    <w:p w14:paraId="7DAE6DC2" w14:textId="2D8F6C4E" w:rsidR="003209A1" w:rsidRPr="00601313" w:rsidRDefault="00371D4D" w:rsidP="0087647B">
      <w:pPr>
        <w:jc w:val="both"/>
        <w:rPr>
          <w:rFonts w:ascii="Arial" w:hAnsi="Arial" w:cs="Arial"/>
        </w:rPr>
      </w:pPr>
      <w:r w:rsidRPr="00601313">
        <w:rPr>
          <w:rFonts w:ascii="Arial" w:hAnsi="Arial" w:cs="Arial"/>
        </w:rPr>
        <w:t xml:space="preserve">Boilers 1 and 2 use natural gas whereas boiler 3 uses fuel oil. </w:t>
      </w:r>
      <w:r w:rsidR="0077265D" w:rsidRPr="00601313">
        <w:rPr>
          <w:rFonts w:ascii="Arial" w:hAnsi="Arial" w:cs="Arial"/>
        </w:rPr>
        <w:t xml:space="preserve">It can be seen from figure </w:t>
      </w:r>
      <w:r w:rsidR="00BB4ACD">
        <w:rPr>
          <w:rFonts w:ascii="Arial" w:hAnsi="Arial" w:cs="Arial"/>
        </w:rPr>
        <w:t>1</w:t>
      </w:r>
      <w:r w:rsidR="0077265D" w:rsidRPr="00601313">
        <w:rPr>
          <w:rFonts w:ascii="Arial" w:hAnsi="Arial" w:cs="Arial"/>
        </w:rPr>
        <w:t xml:space="preserve"> that </w:t>
      </w:r>
      <w:r w:rsidR="00DE6CE0" w:rsidRPr="00601313">
        <w:rPr>
          <w:rFonts w:ascii="Arial" w:hAnsi="Arial" w:cs="Arial"/>
        </w:rPr>
        <w:t xml:space="preserve">Boiler </w:t>
      </w:r>
      <w:r w:rsidR="00207D56" w:rsidRPr="00601313">
        <w:rPr>
          <w:rFonts w:ascii="Arial" w:hAnsi="Arial" w:cs="Arial"/>
        </w:rPr>
        <w:t xml:space="preserve">1, Boiler </w:t>
      </w:r>
      <w:proofErr w:type="gramStart"/>
      <w:r w:rsidR="00207D56" w:rsidRPr="00601313">
        <w:rPr>
          <w:rFonts w:ascii="Arial" w:hAnsi="Arial" w:cs="Arial"/>
        </w:rPr>
        <w:t>2</w:t>
      </w:r>
      <w:proofErr w:type="gramEnd"/>
      <w:r w:rsidR="00207D56" w:rsidRPr="00601313">
        <w:rPr>
          <w:rFonts w:ascii="Arial" w:hAnsi="Arial" w:cs="Arial"/>
        </w:rPr>
        <w:t xml:space="preserve"> and Boiler 3 produce 120</w:t>
      </w:r>
      <w:r w:rsidR="004B6D44">
        <w:rPr>
          <w:rFonts w:ascii="Arial" w:hAnsi="Arial" w:cs="Arial"/>
        </w:rPr>
        <w:t xml:space="preserve"> kg s</w:t>
      </w:r>
      <w:r w:rsidR="004B6D44">
        <w:rPr>
          <w:rFonts w:ascii="Arial" w:hAnsi="Arial" w:cs="Arial"/>
          <w:vertAlign w:val="superscript"/>
        </w:rPr>
        <w:t>-1</w:t>
      </w:r>
      <w:r w:rsidR="00207D56" w:rsidRPr="00601313">
        <w:rPr>
          <w:rFonts w:ascii="Arial" w:hAnsi="Arial" w:cs="Arial"/>
        </w:rPr>
        <w:t>, 135</w:t>
      </w:r>
      <w:r w:rsidR="004B6D44">
        <w:rPr>
          <w:rFonts w:ascii="Arial" w:hAnsi="Arial" w:cs="Arial"/>
        </w:rPr>
        <w:t xml:space="preserve"> kg s</w:t>
      </w:r>
      <w:r w:rsidR="004B6D44">
        <w:rPr>
          <w:rFonts w:ascii="Arial" w:hAnsi="Arial" w:cs="Arial"/>
          <w:vertAlign w:val="superscript"/>
        </w:rPr>
        <w:t>-1</w:t>
      </w:r>
      <w:r w:rsidR="00207D56" w:rsidRPr="00601313">
        <w:rPr>
          <w:rFonts w:ascii="Arial" w:hAnsi="Arial" w:cs="Arial"/>
        </w:rPr>
        <w:t xml:space="preserve"> and 180</w:t>
      </w:r>
      <w:r w:rsidR="004B6D44">
        <w:rPr>
          <w:rFonts w:ascii="Arial" w:hAnsi="Arial" w:cs="Arial"/>
        </w:rPr>
        <w:t xml:space="preserve"> kg s</w:t>
      </w:r>
      <w:r w:rsidR="004B6D44">
        <w:rPr>
          <w:rFonts w:ascii="Arial" w:hAnsi="Arial" w:cs="Arial"/>
          <w:vertAlign w:val="superscript"/>
        </w:rPr>
        <w:t>-1</w:t>
      </w:r>
      <w:r w:rsidR="00207D56" w:rsidRPr="00601313">
        <w:rPr>
          <w:rFonts w:ascii="Arial" w:hAnsi="Arial" w:cs="Arial"/>
        </w:rPr>
        <w:t xml:space="preserve"> respecti</w:t>
      </w:r>
      <w:r w:rsidR="009859B8" w:rsidRPr="00601313">
        <w:rPr>
          <w:rFonts w:ascii="Arial" w:hAnsi="Arial" w:cs="Arial"/>
        </w:rPr>
        <w:t>vely</w:t>
      </w:r>
      <w:r w:rsidR="00FD49D3" w:rsidRPr="00601313">
        <w:rPr>
          <w:rFonts w:ascii="Arial" w:hAnsi="Arial" w:cs="Arial"/>
        </w:rPr>
        <w:t xml:space="preserve"> with blowdown rates of 2%,</w:t>
      </w:r>
      <w:r w:rsidR="00931BA4">
        <w:rPr>
          <w:rFonts w:ascii="Arial" w:hAnsi="Arial" w:cs="Arial"/>
        </w:rPr>
        <w:t xml:space="preserve"> </w:t>
      </w:r>
      <w:r w:rsidR="00FD49D3" w:rsidRPr="00601313">
        <w:rPr>
          <w:rFonts w:ascii="Arial" w:hAnsi="Arial" w:cs="Arial"/>
        </w:rPr>
        <w:t>3% and 5%.</w:t>
      </w:r>
      <w:r w:rsidR="00D4265F" w:rsidRPr="00601313">
        <w:rPr>
          <w:rFonts w:ascii="Arial" w:hAnsi="Arial" w:cs="Arial"/>
        </w:rPr>
        <w:t xml:space="preserve"> The purpose of the blowdown is t</w:t>
      </w:r>
      <w:r w:rsidR="00496650" w:rsidRPr="00601313">
        <w:rPr>
          <w:rFonts w:ascii="Arial" w:hAnsi="Arial" w:cs="Arial"/>
        </w:rPr>
        <w:t xml:space="preserve">o control boiler water limits and remove suspended solids, hence why the fuel oil boiler has a higher blowdown </w:t>
      </w:r>
      <w:r w:rsidR="003A19DF" w:rsidRPr="00601313">
        <w:rPr>
          <w:rFonts w:ascii="Arial" w:hAnsi="Arial" w:cs="Arial"/>
        </w:rPr>
        <w:t xml:space="preserve">rate. </w:t>
      </w:r>
      <w:r w:rsidR="003854AA" w:rsidRPr="00601313">
        <w:rPr>
          <w:rFonts w:ascii="Arial" w:hAnsi="Arial" w:cs="Arial"/>
        </w:rPr>
        <w:t xml:space="preserve">The use of fuel oil in this system </w:t>
      </w:r>
      <w:r w:rsidR="009436E7">
        <w:rPr>
          <w:rFonts w:ascii="Arial" w:hAnsi="Arial" w:cs="Arial"/>
        </w:rPr>
        <w:t>produces</w:t>
      </w:r>
      <w:r w:rsidR="003854AA" w:rsidRPr="00601313">
        <w:rPr>
          <w:rFonts w:ascii="Arial" w:hAnsi="Arial" w:cs="Arial"/>
        </w:rPr>
        <w:t xml:space="preserve"> </w:t>
      </w:r>
      <w:proofErr w:type="spellStart"/>
      <w:r w:rsidR="003854AA" w:rsidRPr="00601313">
        <w:rPr>
          <w:rFonts w:ascii="Arial" w:hAnsi="Arial" w:cs="Arial"/>
        </w:rPr>
        <w:t>SO</w:t>
      </w:r>
      <w:r w:rsidR="003854AA" w:rsidRPr="00601313">
        <w:rPr>
          <w:rFonts w:ascii="Arial" w:hAnsi="Arial" w:cs="Arial"/>
          <w:vertAlign w:val="subscript"/>
        </w:rPr>
        <w:t>x</w:t>
      </w:r>
      <w:proofErr w:type="spellEnd"/>
      <w:r w:rsidR="003854AA" w:rsidRPr="00601313">
        <w:rPr>
          <w:rFonts w:ascii="Arial" w:hAnsi="Arial" w:cs="Arial"/>
        </w:rPr>
        <w:t xml:space="preserve"> </w:t>
      </w:r>
      <w:r w:rsidR="00233D04" w:rsidRPr="00601313">
        <w:rPr>
          <w:rFonts w:ascii="Arial" w:hAnsi="Arial" w:cs="Arial"/>
        </w:rPr>
        <w:t>emissions</w:t>
      </w:r>
      <w:r w:rsidR="006A656D" w:rsidRPr="00601313">
        <w:rPr>
          <w:rFonts w:ascii="Arial" w:hAnsi="Arial" w:cs="Arial"/>
        </w:rPr>
        <w:t xml:space="preserve">. </w:t>
      </w:r>
    </w:p>
    <w:p w14:paraId="631D3EFC" w14:textId="438EEFE3" w:rsidR="00A8384B" w:rsidRDefault="00A8384B" w:rsidP="00A8384B">
      <w:pPr>
        <w:pStyle w:val="Caption"/>
        <w:keepNext/>
        <w:jc w:val="center"/>
      </w:pPr>
      <w:r>
        <w:t xml:space="preserve">Table </w:t>
      </w:r>
      <w:fldSimple w:instr=" SEQ Table \* ARABIC ">
        <w:r w:rsidR="00A425CD">
          <w:rPr>
            <w:noProof/>
          </w:rPr>
          <w:t>2</w:t>
        </w:r>
      </w:fldSimple>
      <w:r>
        <w:t>: Boiler Specifications</w:t>
      </w:r>
    </w:p>
    <w:tbl>
      <w:tblPr>
        <w:tblStyle w:val="GridTable6Colorful-Accent1"/>
        <w:tblW w:w="0" w:type="auto"/>
        <w:tblInd w:w="-5" w:type="dxa"/>
        <w:tblLook w:val="04A0" w:firstRow="1" w:lastRow="0" w:firstColumn="1" w:lastColumn="0" w:noHBand="0" w:noVBand="1"/>
      </w:tblPr>
      <w:tblGrid>
        <w:gridCol w:w="4253"/>
        <w:gridCol w:w="1725"/>
        <w:gridCol w:w="1552"/>
        <w:gridCol w:w="1491"/>
      </w:tblGrid>
      <w:tr w:rsidR="00292C4C" w:rsidRPr="00601313" w14:paraId="70B55965" w14:textId="77777777" w:rsidTr="00931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E360D03" w14:textId="77777777" w:rsidR="00292C4C" w:rsidRPr="00267466" w:rsidRDefault="00292C4C" w:rsidP="003209A1">
            <w:pPr>
              <w:rPr>
                <w:rFonts w:ascii="Arial" w:hAnsi="Arial" w:cs="Arial"/>
                <w:color w:val="auto"/>
              </w:rPr>
            </w:pPr>
          </w:p>
        </w:tc>
        <w:tc>
          <w:tcPr>
            <w:tcW w:w="1725" w:type="dxa"/>
          </w:tcPr>
          <w:p w14:paraId="3A9DF43F" w14:textId="41EFB526" w:rsidR="00292C4C" w:rsidRPr="00267466" w:rsidRDefault="00767AE9"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Boiler 1</w:t>
            </w:r>
          </w:p>
        </w:tc>
        <w:tc>
          <w:tcPr>
            <w:tcW w:w="1552" w:type="dxa"/>
          </w:tcPr>
          <w:p w14:paraId="58AFEBA7" w14:textId="4221E3DB" w:rsidR="00292C4C" w:rsidRPr="00267466" w:rsidRDefault="00767AE9"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Boiler 2</w:t>
            </w:r>
          </w:p>
        </w:tc>
        <w:tc>
          <w:tcPr>
            <w:tcW w:w="1491" w:type="dxa"/>
          </w:tcPr>
          <w:p w14:paraId="6FF04C8B" w14:textId="05F6792E" w:rsidR="00292C4C" w:rsidRPr="00267466" w:rsidRDefault="00767AE9"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Boiler 3</w:t>
            </w:r>
          </w:p>
        </w:tc>
      </w:tr>
      <w:tr w:rsidR="00292C4C" w:rsidRPr="00601313" w14:paraId="7E1A30E8" w14:textId="77777777" w:rsidTr="00931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78335CEB" w14:textId="37CBA2CC" w:rsidR="00292C4C" w:rsidRPr="004B6D44" w:rsidRDefault="2AA0913D" w:rsidP="003209A1">
            <w:pPr>
              <w:rPr>
                <w:rFonts w:ascii="Arial" w:hAnsi="Arial" w:cs="Arial"/>
                <w:color w:val="auto"/>
              </w:rPr>
            </w:pPr>
            <w:r w:rsidRPr="00267466">
              <w:rPr>
                <w:rFonts w:ascii="Arial" w:hAnsi="Arial" w:cs="Arial"/>
                <w:color w:val="auto"/>
              </w:rPr>
              <w:t xml:space="preserve">Steam flowrate </w:t>
            </w:r>
            <w:r w:rsidR="004B6D44">
              <w:rPr>
                <w:rFonts w:ascii="Arial" w:hAnsi="Arial" w:cs="Arial"/>
                <w:color w:val="auto"/>
              </w:rPr>
              <w:t>(</w:t>
            </w:r>
            <w:r w:rsidR="00CA2036">
              <w:rPr>
                <w:rFonts w:ascii="Arial" w:hAnsi="Arial" w:cs="Arial"/>
                <w:color w:val="auto"/>
              </w:rPr>
              <w:t>k</w:t>
            </w:r>
            <w:r w:rsidR="009A5056">
              <w:rPr>
                <w:rFonts w:ascii="Arial" w:hAnsi="Arial" w:cs="Arial"/>
                <w:color w:val="auto"/>
              </w:rPr>
              <w:t>g s</w:t>
            </w:r>
            <w:r w:rsidR="009A5056">
              <w:rPr>
                <w:rFonts w:ascii="Arial" w:hAnsi="Arial" w:cs="Arial"/>
                <w:color w:val="auto"/>
                <w:vertAlign w:val="superscript"/>
              </w:rPr>
              <w:t>-1</w:t>
            </w:r>
            <w:r w:rsidR="004B6D44">
              <w:rPr>
                <w:rFonts w:ascii="Arial" w:hAnsi="Arial" w:cs="Arial"/>
                <w:color w:val="auto"/>
              </w:rPr>
              <w:t>)</w:t>
            </w:r>
          </w:p>
        </w:tc>
        <w:tc>
          <w:tcPr>
            <w:tcW w:w="1725" w:type="dxa"/>
          </w:tcPr>
          <w:p w14:paraId="65808C7E" w14:textId="713A54B9" w:rsidR="00292C4C" w:rsidRPr="00267466" w:rsidRDefault="3ED32DD8"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120</w:t>
            </w:r>
          </w:p>
        </w:tc>
        <w:tc>
          <w:tcPr>
            <w:tcW w:w="1552" w:type="dxa"/>
          </w:tcPr>
          <w:p w14:paraId="0F9AB7FC" w14:textId="4888C795" w:rsidR="00292C4C" w:rsidRPr="00267466" w:rsidRDefault="3ED32DD8"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135</w:t>
            </w:r>
          </w:p>
        </w:tc>
        <w:tc>
          <w:tcPr>
            <w:tcW w:w="1491" w:type="dxa"/>
          </w:tcPr>
          <w:p w14:paraId="3D90FBD7" w14:textId="626C12F3" w:rsidR="00292C4C" w:rsidRPr="00267466" w:rsidRDefault="3ED32DD8"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180</w:t>
            </w:r>
          </w:p>
        </w:tc>
      </w:tr>
      <w:tr w:rsidR="00292C4C" w:rsidRPr="00601313" w14:paraId="745BDF23" w14:textId="77777777" w:rsidTr="00931BA4">
        <w:tc>
          <w:tcPr>
            <w:cnfStyle w:val="001000000000" w:firstRow="0" w:lastRow="0" w:firstColumn="1" w:lastColumn="0" w:oddVBand="0" w:evenVBand="0" w:oddHBand="0" w:evenHBand="0" w:firstRowFirstColumn="0" w:firstRowLastColumn="0" w:lastRowFirstColumn="0" w:lastRowLastColumn="0"/>
            <w:tcW w:w="4253" w:type="dxa"/>
          </w:tcPr>
          <w:p w14:paraId="4DD33143" w14:textId="59EE1409" w:rsidR="00292C4C" w:rsidRPr="00267466" w:rsidRDefault="2AA0913D" w:rsidP="003209A1">
            <w:pPr>
              <w:rPr>
                <w:rFonts w:ascii="Arial" w:hAnsi="Arial" w:cs="Arial"/>
                <w:color w:val="auto"/>
              </w:rPr>
            </w:pPr>
            <w:r w:rsidRPr="00267466">
              <w:rPr>
                <w:rFonts w:ascii="Arial" w:hAnsi="Arial" w:cs="Arial"/>
                <w:color w:val="auto"/>
              </w:rPr>
              <w:t>Fuel Type</w:t>
            </w:r>
          </w:p>
        </w:tc>
        <w:tc>
          <w:tcPr>
            <w:tcW w:w="1725" w:type="dxa"/>
          </w:tcPr>
          <w:p w14:paraId="3A15B048" w14:textId="49C568C4" w:rsidR="00292C4C" w:rsidRPr="00267466" w:rsidRDefault="6FFA6131"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Natural Gas</w:t>
            </w:r>
          </w:p>
        </w:tc>
        <w:tc>
          <w:tcPr>
            <w:tcW w:w="1552" w:type="dxa"/>
          </w:tcPr>
          <w:p w14:paraId="6D1884EF" w14:textId="467AB599" w:rsidR="00292C4C" w:rsidRPr="00267466" w:rsidRDefault="6FFA6131"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Natural Gas</w:t>
            </w:r>
          </w:p>
        </w:tc>
        <w:tc>
          <w:tcPr>
            <w:tcW w:w="1491" w:type="dxa"/>
          </w:tcPr>
          <w:p w14:paraId="60B0A94D" w14:textId="433B101C" w:rsidR="00292C4C" w:rsidRPr="00267466" w:rsidRDefault="6FFA6131"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 xml:space="preserve">Fuel Oil </w:t>
            </w:r>
          </w:p>
        </w:tc>
      </w:tr>
      <w:tr w:rsidR="003E23F0" w:rsidRPr="00601313" w14:paraId="12377FC4" w14:textId="77777777" w:rsidTr="00931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038C3EB3" w14:textId="51AB59C0" w:rsidR="003E23F0" w:rsidRPr="004B6D44" w:rsidRDefault="003E23F0" w:rsidP="003209A1">
            <w:pPr>
              <w:rPr>
                <w:rFonts w:ascii="Arial" w:hAnsi="Arial" w:cs="Arial"/>
                <w:color w:val="auto"/>
              </w:rPr>
            </w:pPr>
            <w:r w:rsidRPr="00267466">
              <w:rPr>
                <w:rFonts w:ascii="Arial" w:hAnsi="Arial" w:cs="Arial"/>
                <w:color w:val="auto"/>
              </w:rPr>
              <w:t xml:space="preserve">Fuel Flowrate </w:t>
            </w:r>
            <w:r w:rsidR="004B6D44">
              <w:rPr>
                <w:rFonts w:ascii="Arial" w:hAnsi="Arial" w:cs="Arial"/>
                <w:color w:val="auto"/>
              </w:rPr>
              <w:t>(</w:t>
            </w:r>
            <w:r w:rsidR="00C62C3C">
              <w:rPr>
                <w:rFonts w:ascii="Arial" w:hAnsi="Arial" w:cs="Arial"/>
                <w:color w:val="auto"/>
              </w:rPr>
              <w:t>Nm s</w:t>
            </w:r>
            <w:r w:rsidR="00C62C3C">
              <w:rPr>
                <w:rFonts w:ascii="Arial" w:hAnsi="Arial" w:cs="Arial"/>
                <w:color w:val="auto"/>
                <w:vertAlign w:val="superscript"/>
              </w:rPr>
              <w:t>-1</w:t>
            </w:r>
            <w:r w:rsidR="000318C6">
              <w:rPr>
                <w:rFonts w:ascii="Arial" w:hAnsi="Arial" w:cs="Arial"/>
                <w:color w:val="auto"/>
              </w:rPr>
              <w:t>/</w:t>
            </w:r>
            <w:r w:rsidR="00CA2036">
              <w:rPr>
                <w:rFonts w:ascii="Arial" w:hAnsi="Arial" w:cs="Arial"/>
                <w:color w:val="auto"/>
              </w:rPr>
              <w:t>k</w:t>
            </w:r>
            <w:r w:rsidR="009A5056">
              <w:rPr>
                <w:rFonts w:ascii="Arial" w:hAnsi="Arial" w:cs="Arial"/>
                <w:color w:val="auto"/>
              </w:rPr>
              <w:t>g s</w:t>
            </w:r>
            <w:r w:rsidR="009A5056">
              <w:rPr>
                <w:rFonts w:ascii="Arial" w:hAnsi="Arial" w:cs="Arial"/>
                <w:color w:val="auto"/>
                <w:vertAlign w:val="superscript"/>
              </w:rPr>
              <w:t>-1</w:t>
            </w:r>
            <w:r w:rsidR="004B6D44">
              <w:rPr>
                <w:rFonts w:ascii="Arial" w:hAnsi="Arial" w:cs="Arial"/>
                <w:color w:val="auto"/>
              </w:rPr>
              <w:t>)</w:t>
            </w:r>
          </w:p>
        </w:tc>
        <w:tc>
          <w:tcPr>
            <w:tcW w:w="3277" w:type="dxa"/>
            <w:gridSpan w:val="2"/>
          </w:tcPr>
          <w:p w14:paraId="73CF4DE7" w14:textId="56966701" w:rsidR="00F55428" w:rsidRPr="00267466" w:rsidRDefault="00926692" w:rsidP="0092669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37.9564</w:t>
            </w:r>
          </w:p>
        </w:tc>
        <w:tc>
          <w:tcPr>
            <w:tcW w:w="0" w:type="auto"/>
          </w:tcPr>
          <w:p w14:paraId="5827DD13" w14:textId="5198C391" w:rsidR="003E23F0" w:rsidRPr="00267466" w:rsidRDefault="00926692" w:rsidP="570C69C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17.4391</w:t>
            </w:r>
          </w:p>
        </w:tc>
      </w:tr>
    </w:tbl>
    <w:p w14:paraId="1A640674" w14:textId="67F4CED6" w:rsidR="004C1141" w:rsidRPr="00601313" w:rsidRDefault="004C1141" w:rsidP="003209A1">
      <w:pPr>
        <w:rPr>
          <w:rFonts w:ascii="Arial" w:hAnsi="Arial" w:cs="Arial"/>
        </w:rPr>
      </w:pPr>
    </w:p>
    <w:p w14:paraId="7A0303FF" w14:textId="6B1C8FE4" w:rsidR="00A370EE" w:rsidRDefault="00A370EE" w:rsidP="00A370EE">
      <w:pPr>
        <w:pStyle w:val="Heading2"/>
        <w:rPr>
          <w:rFonts w:ascii="Arial" w:eastAsiaTheme="minorEastAsia" w:hAnsi="Arial" w:cs="Arial"/>
          <w:color w:val="auto"/>
          <w:sz w:val="22"/>
          <w:szCs w:val="22"/>
        </w:rPr>
      </w:pPr>
      <w:bookmarkStart w:id="8" w:name="_Toc169793043"/>
      <w:r w:rsidRPr="00A370EE">
        <w:rPr>
          <w:rFonts w:ascii="Arial" w:hAnsi="Arial" w:cs="Arial"/>
          <w:color w:val="auto"/>
        </w:rPr>
        <w:t xml:space="preserve">3.2 </w:t>
      </w:r>
      <w:r w:rsidR="008F3DC0" w:rsidRPr="00A370EE">
        <w:rPr>
          <w:rFonts w:ascii="Arial" w:hAnsi="Arial" w:cs="Arial"/>
          <w:color w:val="auto"/>
        </w:rPr>
        <w:t>Mains</w:t>
      </w:r>
      <w:bookmarkEnd w:id="8"/>
    </w:p>
    <w:p w14:paraId="1989E3DD" w14:textId="32096B0A" w:rsidR="005F3A0E" w:rsidRPr="00601313" w:rsidRDefault="004322E4" w:rsidP="00EA7351">
      <w:pPr>
        <w:jc w:val="both"/>
        <w:rPr>
          <w:rFonts w:ascii="Arial" w:hAnsi="Arial" w:cs="Arial"/>
        </w:rPr>
      </w:pPr>
      <w:r>
        <w:rPr>
          <w:rFonts w:ascii="Arial" w:hAnsi="Arial" w:cs="Arial"/>
        </w:rPr>
        <w:t xml:space="preserve">Table 3 contains </w:t>
      </w:r>
      <w:r w:rsidR="00CE7DAF">
        <w:rPr>
          <w:rFonts w:ascii="Arial" w:hAnsi="Arial" w:cs="Arial"/>
        </w:rPr>
        <w:t>key mains data such as</w:t>
      </w:r>
      <w:r w:rsidR="00A370EE" w:rsidRPr="00EA7351">
        <w:rPr>
          <w:rFonts w:ascii="Arial" w:hAnsi="Arial" w:cs="Arial"/>
        </w:rPr>
        <w:t xml:space="preserve"> the pressure, </w:t>
      </w:r>
      <w:r w:rsidR="007E0053" w:rsidRPr="00EA7351">
        <w:rPr>
          <w:rFonts w:ascii="Arial" w:hAnsi="Arial" w:cs="Arial"/>
        </w:rPr>
        <w:t xml:space="preserve">nominal temperature, operating </w:t>
      </w:r>
      <w:proofErr w:type="gramStart"/>
      <w:r w:rsidR="007E0053" w:rsidRPr="00EA7351">
        <w:rPr>
          <w:rFonts w:ascii="Arial" w:hAnsi="Arial" w:cs="Arial"/>
        </w:rPr>
        <w:t>temperature</w:t>
      </w:r>
      <w:proofErr w:type="gramEnd"/>
      <w:r w:rsidR="007E0053" w:rsidRPr="00EA7351">
        <w:rPr>
          <w:rFonts w:ascii="Arial" w:hAnsi="Arial" w:cs="Arial"/>
        </w:rPr>
        <w:t xml:space="preserve"> and degree of superheat in each of the steam mains. The mains </w:t>
      </w:r>
      <w:proofErr w:type="gramStart"/>
      <w:r w:rsidR="007E0053" w:rsidRPr="00EA7351">
        <w:rPr>
          <w:rFonts w:ascii="Arial" w:hAnsi="Arial" w:cs="Arial"/>
        </w:rPr>
        <w:t>are</w:t>
      </w:r>
      <w:r w:rsidR="00484DD5">
        <w:rPr>
          <w:rFonts w:ascii="Arial" w:hAnsi="Arial" w:cs="Arial"/>
        </w:rPr>
        <w:t>:</w:t>
      </w:r>
      <w:proofErr w:type="gramEnd"/>
      <w:r w:rsidR="007E0053" w:rsidRPr="00EA7351">
        <w:rPr>
          <w:rFonts w:ascii="Arial" w:hAnsi="Arial" w:cs="Arial"/>
        </w:rPr>
        <w:t xml:space="preserve"> </w:t>
      </w:r>
      <w:r w:rsidR="00307581" w:rsidRPr="00EA7351">
        <w:rPr>
          <w:rFonts w:ascii="Arial" w:hAnsi="Arial" w:cs="Arial"/>
        </w:rPr>
        <w:t xml:space="preserve">very high </w:t>
      </w:r>
      <w:r w:rsidR="008F4FFD" w:rsidRPr="00EA7351">
        <w:rPr>
          <w:rFonts w:ascii="Arial" w:hAnsi="Arial" w:cs="Arial"/>
        </w:rPr>
        <w:t>pressure, high</w:t>
      </w:r>
      <w:r w:rsidR="009C421E" w:rsidRPr="00EA7351">
        <w:rPr>
          <w:rFonts w:ascii="Arial" w:hAnsi="Arial" w:cs="Arial"/>
        </w:rPr>
        <w:t xml:space="preserve"> pressure</w:t>
      </w:r>
      <w:r w:rsidR="00307581" w:rsidRPr="00EA7351">
        <w:rPr>
          <w:rFonts w:ascii="Arial" w:hAnsi="Arial" w:cs="Arial"/>
        </w:rPr>
        <w:t xml:space="preserve"> which directly supplies process 1</w:t>
      </w:r>
      <w:r w:rsidR="009C421E" w:rsidRPr="00EA7351">
        <w:rPr>
          <w:rFonts w:ascii="Arial" w:hAnsi="Arial" w:cs="Arial"/>
        </w:rPr>
        <w:t>, medium pressure</w:t>
      </w:r>
      <w:r w:rsidR="00307581" w:rsidRPr="00EA7351">
        <w:rPr>
          <w:rFonts w:ascii="Arial" w:hAnsi="Arial" w:cs="Arial"/>
        </w:rPr>
        <w:t xml:space="preserve"> which </w:t>
      </w:r>
      <w:r w:rsidR="00CC2687" w:rsidRPr="00EA7351">
        <w:rPr>
          <w:rFonts w:ascii="Arial" w:hAnsi="Arial" w:cs="Arial"/>
        </w:rPr>
        <w:t>supplies process 2</w:t>
      </w:r>
      <w:r w:rsidR="009C421E" w:rsidRPr="00EA7351">
        <w:rPr>
          <w:rFonts w:ascii="Arial" w:hAnsi="Arial" w:cs="Arial"/>
        </w:rPr>
        <w:t xml:space="preserve">, low pressure </w:t>
      </w:r>
      <w:r w:rsidR="008F4FFD" w:rsidRPr="00EA7351">
        <w:rPr>
          <w:rFonts w:ascii="Arial" w:hAnsi="Arial" w:cs="Arial"/>
        </w:rPr>
        <w:t>which supplies the final process</w:t>
      </w:r>
      <w:r w:rsidR="00484DD5">
        <w:rPr>
          <w:rFonts w:ascii="Arial" w:hAnsi="Arial" w:cs="Arial"/>
        </w:rPr>
        <w:t xml:space="preserve">, used as deaerating steam in boiler feedwater treatment, and some steam </w:t>
      </w:r>
      <w:r w:rsidR="00484DD5" w:rsidRPr="00EA7351">
        <w:rPr>
          <w:rFonts w:ascii="Arial" w:hAnsi="Arial" w:cs="Arial"/>
        </w:rPr>
        <w:t>is vented</w:t>
      </w:r>
      <w:r w:rsidR="009C421E" w:rsidRPr="00EA7351">
        <w:rPr>
          <w:rFonts w:ascii="Arial" w:hAnsi="Arial" w:cs="Arial"/>
        </w:rPr>
        <w:t>.</w:t>
      </w:r>
      <w:r w:rsidR="00484DD5">
        <w:rPr>
          <w:rFonts w:ascii="Arial" w:hAnsi="Arial" w:cs="Arial"/>
        </w:rPr>
        <w:t xml:space="preserve"> Vented steam is lost energy and water however it</w:t>
      </w:r>
      <w:r w:rsidR="003549A9">
        <w:rPr>
          <w:rFonts w:ascii="Arial" w:hAnsi="Arial" w:cs="Arial"/>
        </w:rPr>
        <w:t xml:space="preserve"> can be used</w:t>
      </w:r>
      <w:r w:rsidR="00484DD5">
        <w:rPr>
          <w:rFonts w:ascii="Arial" w:hAnsi="Arial" w:cs="Arial"/>
        </w:rPr>
        <w:t xml:space="preserve"> as a degree of freedom; a key</w:t>
      </w:r>
      <w:r w:rsidR="008A4EE5">
        <w:rPr>
          <w:rFonts w:ascii="Arial" w:hAnsi="Arial" w:cs="Arial"/>
        </w:rPr>
        <w:t xml:space="preserve"> indicator</w:t>
      </w:r>
      <w:r w:rsidR="00484DD5">
        <w:rPr>
          <w:rFonts w:ascii="Arial" w:hAnsi="Arial" w:cs="Arial"/>
        </w:rPr>
        <w:t xml:space="preserve"> of a non-optimised process is vents on mains</w:t>
      </w:r>
      <w:r w:rsidR="008A4EE5">
        <w:rPr>
          <w:rFonts w:ascii="Arial" w:hAnsi="Arial" w:cs="Arial"/>
        </w:rPr>
        <w:t xml:space="preserve"> above LP</w:t>
      </w:r>
      <w:r w:rsidR="00892007">
        <w:rPr>
          <w:rFonts w:ascii="Arial" w:hAnsi="Arial" w:cs="Arial"/>
        </w:rPr>
        <w:t xml:space="preserve"> since further energy could have been extracted from the lost steam </w:t>
      </w:r>
      <w:r w:rsidR="00E91B2C">
        <w:rPr>
          <w:rFonts w:ascii="Arial" w:hAnsi="Arial" w:cs="Arial"/>
        </w:rPr>
        <w:t>(</w:t>
      </w:r>
      <w:r w:rsidR="00892007">
        <w:rPr>
          <w:rFonts w:ascii="Arial" w:hAnsi="Arial" w:cs="Arial"/>
        </w:rPr>
        <w:t>either heat or power</w:t>
      </w:r>
      <w:r w:rsidR="00E91B2C">
        <w:rPr>
          <w:rFonts w:ascii="Arial" w:hAnsi="Arial" w:cs="Arial"/>
        </w:rPr>
        <w:t>)</w:t>
      </w:r>
      <w:r w:rsidR="008A4EE5">
        <w:rPr>
          <w:rFonts w:ascii="Arial" w:hAnsi="Arial" w:cs="Arial"/>
        </w:rPr>
        <w:t>.</w:t>
      </w:r>
      <w:r w:rsidR="00484DD5">
        <w:rPr>
          <w:rFonts w:ascii="Arial" w:hAnsi="Arial" w:cs="Arial"/>
        </w:rPr>
        <w:t xml:space="preserve"> </w:t>
      </w:r>
      <w:r w:rsidR="00A37AB8" w:rsidRPr="00EA7351">
        <w:rPr>
          <w:rFonts w:ascii="Arial" w:hAnsi="Arial" w:cs="Arial"/>
        </w:rPr>
        <w:t xml:space="preserve">The condensation main does not contain any degrees of superheat as </w:t>
      </w:r>
      <w:r w:rsidR="00640A3C" w:rsidRPr="00EA7351">
        <w:rPr>
          <w:rFonts w:ascii="Arial" w:hAnsi="Arial" w:cs="Arial"/>
        </w:rPr>
        <w:t xml:space="preserve">the steam </w:t>
      </w:r>
      <w:r w:rsidR="00B3309E" w:rsidRPr="00EA7351">
        <w:rPr>
          <w:rFonts w:ascii="Arial" w:hAnsi="Arial" w:cs="Arial"/>
        </w:rPr>
        <w:t>is now water</w:t>
      </w:r>
      <w:r w:rsidR="00224855" w:rsidRPr="00EA7351">
        <w:rPr>
          <w:rFonts w:ascii="Arial" w:hAnsi="Arial" w:cs="Arial"/>
        </w:rPr>
        <w:t xml:space="preserve">, as shown </w:t>
      </w:r>
      <w:r w:rsidR="003854F4">
        <w:rPr>
          <w:rFonts w:ascii="Arial" w:hAnsi="Arial" w:cs="Arial"/>
        </w:rPr>
        <w:t>by</w:t>
      </w:r>
      <w:r w:rsidR="00224855" w:rsidRPr="00EA7351">
        <w:rPr>
          <w:rFonts w:ascii="Arial" w:hAnsi="Arial" w:cs="Arial"/>
        </w:rPr>
        <w:t xml:space="preserve"> its operating temperature</w:t>
      </w:r>
      <w:r w:rsidR="003854F4">
        <w:rPr>
          <w:rFonts w:ascii="Arial" w:hAnsi="Arial" w:cs="Arial"/>
        </w:rPr>
        <w:t>.</w:t>
      </w:r>
    </w:p>
    <w:p w14:paraId="7232F9B1" w14:textId="6A94BA6B" w:rsidR="00A8384B" w:rsidRDefault="00A8384B" w:rsidP="00A8384B">
      <w:pPr>
        <w:pStyle w:val="Caption"/>
        <w:keepNext/>
        <w:jc w:val="center"/>
      </w:pPr>
      <w:r>
        <w:t xml:space="preserve">Table </w:t>
      </w:r>
      <w:fldSimple w:instr=" SEQ Table \* ARABIC ">
        <w:r w:rsidR="00A425CD">
          <w:rPr>
            <w:noProof/>
          </w:rPr>
          <w:t>3</w:t>
        </w:r>
      </w:fldSimple>
      <w:r>
        <w:t>: Specifications of the Steam Mains</w:t>
      </w:r>
    </w:p>
    <w:tbl>
      <w:tblPr>
        <w:tblStyle w:val="GridTable6Colorful-Accent1"/>
        <w:tblW w:w="0" w:type="auto"/>
        <w:tblLook w:val="04A0" w:firstRow="1" w:lastRow="0" w:firstColumn="1" w:lastColumn="0" w:noHBand="0" w:noVBand="1"/>
      </w:tblPr>
      <w:tblGrid>
        <w:gridCol w:w="2122"/>
        <w:gridCol w:w="953"/>
        <w:gridCol w:w="1499"/>
        <w:gridCol w:w="1506"/>
        <w:gridCol w:w="1491"/>
        <w:gridCol w:w="1445"/>
      </w:tblGrid>
      <w:tr w:rsidR="005F3A0E" w:rsidRPr="00601313" w14:paraId="149C9942" w14:textId="6F5E9B2D" w:rsidTr="0043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26E68B" w14:textId="77777777" w:rsidR="005F3A0E" w:rsidRPr="00267466" w:rsidRDefault="005F3A0E" w:rsidP="003209A1">
            <w:pPr>
              <w:rPr>
                <w:rFonts w:ascii="Arial" w:hAnsi="Arial" w:cs="Arial"/>
                <w:color w:val="auto"/>
              </w:rPr>
            </w:pPr>
          </w:p>
        </w:tc>
        <w:tc>
          <w:tcPr>
            <w:tcW w:w="953" w:type="dxa"/>
          </w:tcPr>
          <w:p w14:paraId="41675CDB" w14:textId="4D9ABE8E" w:rsidR="005F3A0E" w:rsidRPr="00267466" w:rsidRDefault="005F3A0E"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VHP</w:t>
            </w:r>
          </w:p>
        </w:tc>
        <w:tc>
          <w:tcPr>
            <w:tcW w:w="1499" w:type="dxa"/>
          </w:tcPr>
          <w:p w14:paraId="356208DD" w14:textId="766AAF8D" w:rsidR="005F3A0E" w:rsidRPr="00267466" w:rsidRDefault="005F3A0E"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HP</w:t>
            </w:r>
          </w:p>
        </w:tc>
        <w:tc>
          <w:tcPr>
            <w:tcW w:w="1506" w:type="dxa"/>
          </w:tcPr>
          <w:p w14:paraId="0CFACED2" w14:textId="53D5BD23" w:rsidR="005F3A0E" w:rsidRPr="00267466" w:rsidRDefault="005F3A0E"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MP</w:t>
            </w:r>
          </w:p>
        </w:tc>
        <w:tc>
          <w:tcPr>
            <w:tcW w:w="1491" w:type="dxa"/>
          </w:tcPr>
          <w:p w14:paraId="0CDCFB2D" w14:textId="4306B19A" w:rsidR="005F3A0E" w:rsidRPr="00267466" w:rsidRDefault="005F3A0E"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LP</w:t>
            </w:r>
          </w:p>
        </w:tc>
        <w:tc>
          <w:tcPr>
            <w:tcW w:w="1445" w:type="dxa"/>
          </w:tcPr>
          <w:p w14:paraId="1B73EFA8" w14:textId="17C835D4" w:rsidR="005F3A0E" w:rsidRPr="00267466" w:rsidRDefault="005F3A0E"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Cond</w:t>
            </w:r>
          </w:p>
        </w:tc>
      </w:tr>
      <w:tr w:rsidR="00970ADC" w:rsidRPr="00601313" w14:paraId="4196B925" w14:textId="77777777" w:rsidTr="0043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8AF57F" w14:textId="25317DB9" w:rsidR="00970ADC" w:rsidRPr="00267466" w:rsidRDefault="00970ADC" w:rsidP="003209A1">
            <w:pPr>
              <w:rPr>
                <w:rFonts w:ascii="Arial" w:hAnsi="Arial" w:cs="Arial"/>
                <w:color w:val="auto"/>
              </w:rPr>
            </w:pPr>
            <w:r w:rsidRPr="00267466">
              <w:rPr>
                <w:rFonts w:ascii="Arial" w:hAnsi="Arial" w:cs="Arial"/>
                <w:color w:val="auto"/>
              </w:rPr>
              <w:t>Pressure</w:t>
            </w:r>
            <w:r w:rsidR="003057D9">
              <w:rPr>
                <w:rFonts w:ascii="Arial" w:hAnsi="Arial" w:cs="Arial"/>
                <w:color w:val="auto"/>
              </w:rPr>
              <w:t xml:space="preserve"> </w:t>
            </w:r>
            <w:r w:rsidR="004322E4">
              <w:rPr>
                <w:rFonts w:ascii="Arial" w:hAnsi="Arial" w:cs="Arial"/>
                <w:color w:val="auto"/>
              </w:rPr>
              <w:t>(</w:t>
            </w:r>
            <w:r w:rsidR="004D03B6">
              <w:rPr>
                <w:rFonts w:ascii="Arial" w:hAnsi="Arial" w:cs="Arial"/>
                <w:color w:val="auto"/>
              </w:rPr>
              <w:t>Bar</w:t>
            </w:r>
            <w:r w:rsidR="004322E4">
              <w:rPr>
                <w:rFonts w:ascii="Arial" w:hAnsi="Arial" w:cs="Arial"/>
                <w:color w:val="auto"/>
              </w:rPr>
              <w:t>)</w:t>
            </w:r>
          </w:p>
        </w:tc>
        <w:tc>
          <w:tcPr>
            <w:tcW w:w="953" w:type="dxa"/>
          </w:tcPr>
          <w:p w14:paraId="4DF8FDA6" w14:textId="7BA2BFCE" w:rsidR="00970ADC" w:rsidRPr="00267466" w:rsidRDefault="00164530"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80</w:t>
            </w:r>
          </w:p>
        </w:tc>
        <w:tc>
          <w:tcPr>
            <w:tcW w:w="1499" w:type="dxa"/>
          </w:tcPr>
          <w:p w14:paraId="6427B473" w14:textId="5F13BDAE" w:rsidR="00970ADC" w:rsidRPr="00267466" w:rsidRDefault="00164530"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40</w:t>
            </w:r>
          </w:p>
        </w:tc>
        <w:tc>
          <w:tcPr>
            <w:tcW w:w="1506" w:type="dxa"/>
          </w:tcPr>
          <w:p w14:paraId="6242963D" w14:textId="320E9245" w:rsidR="00970ADC" w:rsidRPr="00267466" w:rsidRDefault="00164530"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25</w:t>
            </w:r>
          </w:p>
        </w:tc>
        <w:tc>
          <w:tcPr>
            <w:tcW w:w="1491" w:type="dxa"/>
          </w:tcPr>
          <w:p w14:paraId="2F8A82AB" w14:textId="576ADB51" w:rsidR="00970ADC" w:rsidRPr="00267466" w:rsidRDefault="00164530"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5</w:t>
            </w:r>
          </w:p>
        </w:tc>
        <w:tc>
          <w:tcPr>
            <w:tcW w:w="1445" w:type="dxa"/>
          </w:tcPr>
          <w:p w14:paraId="6FC3B229" w14:textId="6069D706" w:rsidR="00970ADC" w:rsidRPr="00267466" w:rsidRDefault="00164530"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0.05</w:t>
            </w:r>
          </w:p>
        </w:tc>
      </w:tr>
      <w:tr w:rsidR="00631500" w:rsidRPr="00601313" w14:paraId="577AD3F8" w14:textId="77777777" w:rsidTr="004322E4">
        <w:tc>
          <w:tcPr>
            <w:cnfStyle w:val="001000000000" w:firstRow="0" w:lastRow="0" w:firstColumn="1" w:lastColumn="0" w:oddVBand="0" w:evenVBand="0" w:oddHBand="0" w:evenHBand="0" w:firstRowFirstColumn="0" w:firstRowLastColumn="0" w:lastRowFirstColumn="0" w:lastRowLastColumn="0"/>
            <w:tcW w:w="2122" w:type="dxa"/>
          </w:tcPr>
          <w:p w14:paraId="06554CF8" w14:textId="79B1C45B" w:rsidR="00631500" w:rsidRPr="00267466" w:rsidRDefault="00631500" w:rsidP="003209A1">
            <w:pPr>
              <w:rPr>
                <w:rFonts w:ascii="Arial" w:hAnsi="Arial" w:cs="Arial"/>
                <w:color w:val="auto"/>
              </w:rPr>
            </w:pPr>
            <w:r w:rsidRPr="00267466">
              <w:rPr>
                <w:rFonts w:ascii="Arial" w:hAnsi="Arial" w:cs="Arial"/>
                <w:color w:val="auto"/>
              </w:rPr>
              <w:t>Nomi</w:t>
            </w:r>
            <w:r w:rsidR="00A9482A" w:rsidRPr="00267466">
              <w:rPr>
                <w:rFonts w:ascii="Arial" w:hAnsi="Arial" w:cs="Arial"/>
                <w:color w:val="auto"/>
              </w:rPr>
              <w:t>nal Temperature</w:t>
            </w:r>
            <w:r w:rsidR="004D03B6">
              <w:rPr>
                <w:rFonts w:ascii="Arial" w:hAnsi="Arial" w:cs="Arial"/>
                <w:color w:val="auto"/>
              </w:rPr>
              <w:t xml:space="preserve"> </w:t>
            </w:r>
            <w:r w:rsidR="004322E4">
              <w:rPr>
                <w:rFonts w:ascii="Arial" w:hAnsi="Arial" w:cs="Arial"/>
                <w:color w:val="auto"/>
              </w:rPr>
              <w:t>(</w:t>
            </w:r>
            <w:proofErr w:type="spellStart"/>
            <w:r w:rsidR="00CF133F">
              <w:rPr>
                <w:rFonts w:ascii="Arial" w:hAnsi="Arial" w:cs="Arial"/>
                <w:color w:val="auto"/>
                <w:vertAlign w:val="superscript"/>
              </w:rPr>
              <w:t>o</w:t>
            </w:r>
            <w:r w:rsidR="00CF133F">
              <w:rPr>
                <w:rFonts w:ascii="Arial" w:hAnsi="Arial" w:cs="Arial"/>
                <w:color w:val="auto"/>
              </w:rPr>
              <w:t>C</w:t>
            </w:r>
            <w:proofErr w:type="spellEnd"/>
            <w:r w:rsidR="004322E4">
              <w:rPr>
                <w:rFonts w:ascii="Arial" w:hAnsi="Arial" w:cs="Arial"/>
                <w:color w:val="auto"/>
              </w:rPr>
              <w:t>)</w:t>
            </w:r>
          </w:p>
        </w:tc>
        <w:tc>
          <w:tcPr>
            <w:tcW w:w="953" w:type="dxa"/>
          </w:tcPr>
          <w:p w14:paraId="1176681D" w14:textId="3FA1CEF6" w:rsidR="00631500" w:rsidRPr="00267466" w:rsidRDefault="00E342DB"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500</w:t>
            </w:r>
          </w:p>
        </w:tc>
        <w:tc>
          <w:tcPr>
            <w:tcW w:w="1499" w:type="dxa"/>
          </w:tcPr>
          <w:p w14:paraId="0684E5D9" w14:textId="616E928F" w:rsidR="00631500" w:rsidRPr="00267466" w:rsidRDefault="00FC2AE5"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350</w:t>
            </w:r>
          </w:p>
        </w:tc>
        <w:tc>
          <w:tcPr>
            <w:tcW w:w="1506" w:type="dxa"/>
          </w:tcPr>
          <w:p w14:paraId="337269FC" w14:textId="4A962F25" w:rsidR="00631500" w:rsidRPr="00267466" w:rsidRDefault="00FC2AE5"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240</w:t>
            </w:r>
          </w:p>
        </w:tc>
        <w:tc>
          <w:tcPr>
            <w:tcW w:w="1491" w:type="dxa"/>
          </w:tcPr>
          <w:p w14:paraId="4758AC35" w14:textId="0C359641" w:rsidR="00631500" w:rsidRPr="00267466" w:rsidRDefault="00BF6691"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160</w:t>
            </w:r>
          </w:p>
        </w:tc>
        <w:tc>
          <w:tcPr>
            <w:tcW w:w="1445" w:type="dxa"/>
          </w:tcPr>
          <w:p w14:paraId="2FD347EB" w14:textId="04FA6221" w:rsidR="00631500" w:rsidRPr="00267466" w:rsidRDefault="00BF6691"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32.9</w:t>
            </w:r>
          </w:p>
        </w:tc>
      </w:tr>
      <w:tr w:rsidR="005F3A0E" w:rsidRPr="00601313" w14:paraId="14395D41" w14:textId="2D4DA674" w:rsidTr="0043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B03D63" w14:textId="456E3BB9" w:rsidR="005F3A0E" w:rsidRPr="00267466" w:rsidRDefault="0022116D" w:rsidP="003209A1">
            <w:pPr>
              <w:rPr>
                <w:rFonts w:ascii="Arial" w:hAnsi="Arial" w:cs="Arial"/>
                <w:color w:val="auto"/>
              </w:rPr>
            </w:pPr>
            <w:r w:rsidRPr="00267466">
              <w:rPr>
                <w:rFonts w:ascii="Arial" w:hAnsi="Arial" w:cs="Arial"/>
                <w:color w:val="auto"/>
              </w:rPr>
              <w:t>Oper</w:t>
            </w:r>
            <w:r w:rsidR="001C6696" w:rsidRPr="00267466">
              <w:rPr>
                <w:rFonts w:ascii="Arial" w:hAnsi="Arial" w:cs="Arial"/>
                <w:color w:val="auto"/>
              </w:rPr>
              <w:t>ating Temperature</w:t>
            </w:r>
            <w:r w:rsidR="00CF133F">
              <w:rPr>
                <w:rFonts w:ascii="Arial" w:hAnsi="Arial" w:cs="Arial"/>
                <w:color w:val="auto"/>
              </w:rPr>
              <w:t xml:space="preserve"> </w:t>
            </w:r>
            <w:r w:rsidR="004322E4">
              <w:rPr>
                <w:rFonts w:ascii="Arial" w:hAnsi="Arial" w:cs="Arial"/>
                <w:color w:val="auto"/>
              </w:rPr>
              <w:t>(</w:t>
            </w:r>
            <w:r w:rsidR="00CF133F">
              <w:rPr>
                <w:rFonts w:ascii="Arial" w:hAnsi="Arial" w:cs="Arial"/>
                <w:color w:val="auto"/>
                <w:vertAlign w:val="superscript"/>
              </w:rPr>
              <w:t>O</w:t>
            </w:r>
            <w:r w:rsidR="00CF133F">
              <w:rPr>
                <w:rFonts w:ascii="Arial" w:hAnsi="Arial" w:cs="Arial"/>
                <w:color w:val="auto"/>
              </w:rPr>
              <w:t>C</w:t>
            </w:r>
            <w:r w:rsidR="004322E4">
              <w:rPr>
                <w:rFonts w:ascii="Arial" w:hAnsi="Arial" w:cs="Arial"/>
                <w:color w:val="auto"/>
              </w:rPr>
              <w:t>)</w:t>
            </w:r>
          </w:p>
        </w:tc>
        <w:tc>
          <w:tcPr>
            <w:tcW w:w="953" w:type="dxa"/>
          </w:tcPr>
          <w:p w14:paraId="422FD296" w14:textId="461C195D" w:rsidR="005F3A0E" w:rsidRPr="00267466" w:rsidRDefault="00F87F88"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500</w:t>
            </w:r>
          </w:p>
        </w:tc>
        <w:tc>
          <w:tcPr>
            <w:tcW w:w="1499" w:type="dxa"/>
          </w:tcPr>
          <w:p w14:paraId="3FAE933E" w14:textId="2E560F58" w:rsidR="005F3A0E" w:rsidRPr="00267466" w:rsidRDefault="00F87F88"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386</w:t>
            </w:r>
            <w:r w:rsidR="00F9014B" w:rsidRPr="00267466">
              <w:rPr>
                <w:rFonts w:ascii="Arial" w:hAnsi="Arial" w:cs="Arial"/>
                <w:color w:val="auto"/>
              </w:rPr>
              <w:t>.2</w:t>
            </w:r>
          </w:p>
        </w:tc>
        <w:tc>
          <w:tcPr>
            <w:tcW w:w="1506" w:type="dxa"/>
          </w:tcPr>
          <w:p w14:paraId="275387B1" w14:textId="062C165E" w:rsidR="005F3A0E" w:rsidRPr="00267466" w:rsidRDefault="0069384E"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316.2</w:t>
            </w:r>
          </w:p>
        </w:tc>
        <w:tc>
          <w:tcPr>
            <w:tcW w:w="1491" w:type="dxa"/>
          </w:tcPr>
          <w:p w14:paraId="4A8966CB" w14:textId="10C43148" w:rsidR="005F3A0E" w:rsidRPr="00267466" w:rsidRDefault="00FE3EA1"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203.32</w:t>
            </w:r>
          </w:p>
        </w:tc>
        <w:tc>
          <w:tcPr>
            <w:tcW w:w="1445" w:type="dxa"/>
          </w:tcPr>
          <w:p w14:paraId="16F76D96" w14:textId="662ACCCC" w:rsidR="005F3A0E" w:rsidRPr="00267466" w:rsidRDefault="00FC2AE5"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32.9</w:t>
            </w:r>
          </w:p>
        </w:tc>
      </w:tr>
      <w:tr w:rsidR="005F3A0E" w:rsidRPr="00601313" w14:paraId="3A51863A" w14:textId="48B548A7" w:rsidTr="004322E4">
        <w:tc>
          <w:tcPr>
            <w:cnfStyle w:val="001000000000" w:firstRow="0" w:lastRow="0" w:firstColumn="1" w:lastColumn="0" w:oddVBand="0" w:evenVBand="0" w:oddHBand="0" w:evenHBand="0" w:firstRowFirstColumn="0" w:firstRowLastColumn="0" w:lastRowFirstColumn="0" w:lastRowLastColumn="0"/>
            <w:tcW w:w="2122" w:type="dxa"/>
          </w:tcPr>
          <w:p w14:paraId="77BB427A" w14:textId="67A84451" w:rsidR="005F3A0E" w:rsidRPr="00267466" w:rsidRDefault="001C6696" w:rsidP="003209A1">
            <w:pPr>
              <w:rPr>
                <w:rFonts w:ascii="Arial" w:hAnsi="Arial" w:cs="Arial"/>
                <w:color w:val="auto"/>
              </w:rPr>
            </w:pPr>
            <w:r w:rsidRPr="00267466">
              <w:rPr>
                <w:rFonts w:ascii="Arial" w:hAnsi="Arial" w:cs="Arial"/>
                <w:color w:val="auto"/>
              </w:rPr>
              <w:t>Degree of superheat</w:t>
            </w:r>
            <w:r w:rsidR="003A2A28">
              <w:rPr>
                <w:rFonts w:ascii="Arial" w:hAnsi="Arial" w:cs="Arial"/>
                <w:color w:val="auto"/>
              </w:rPr>
              <w:t xml:space="preserve"> </w:t>
            </w:r>
            <w:r w:rsidR="004322E4">
              <w:rPr>
                <w:rFonts w:ascii="Arial" w:hAnsi="Arial" w:cs="Arial"/>
                <w:color w:val="auto"/>
              </w:rPr>
              <w:t>(</w:t>
            </w:r>
            <w:r w:rsidR="003A2A28">
              <w:rPr>
                <w:rFonts w:ascii="Arial" w:hAnsi="Arial" w:cs="Arial"/>
                <w:color w:val="auto"/>
                <w:vertAlign w:val="superscript"/>
              </w:rPr>
              <w:t>O</w:t>
            </w:r>
            <w:r w:rsidR="003A2A28">
              <w:rPr>
                <w:rFonts w:ascii="Arial" w:hAnsi="Arial" w:cs="Arial"/>
                <w:color w:val="auto"/>
              </w:rPr>
              <w:t>C</w:t>
            </w:r>
            <w:r w:rsidR="004322E4">
              <w:rPr>
                <w:rFonts w:ascii="Arial" w:hAnsi="Arial" w:cs="Arial"/>
                <w:color w:val="auto"/>
              </w:rPr>
              <w:t>)</w:t>
            </w:r>
          </w:p>
        </w:tc>
        <w:tc>
          <w:tcPr>
            <w:tcW w:w="953" w:type="dxa"/>
          </w:tcPr>
          <w:p w14:paraId="65F2478A" w14:textId="5A3DE058" w:rsidR="005F3A0E" w:rsidRPr="00267466" w:rsidRDefault="0047367A"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205.03</w:t>
            </w:r>
          </w:p>
        </w:tc>
        <w:tc>
          <w:tcPr>
            <w:tcW w:w="1499" w:type="dxa"/>
          </w:tcPr>
          <w:p w14:paraId="1AAF77D7" w14:textId="5B01DB5A" w:rsidR="005F3A0E" w:rsidRPr="00267466" w:rsidRDefault="009E0DC8"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135.86</w:t>
            </w:r>
          </w:p>
        </w:tc>
        <w:tc>
          <w:tcPr>
            <w:tcW w:w="1506" w:type="dxa"/>
          </w:tcPr>
          <w:p w14:paraId="58952C80" w14:textId="0ABAD262" w:rsidR="005F3A0E" w:rsidRPr="00267466" w:rsidRDefault="007E64C7"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93.02</w:t>
            </w:r>
          </w:p>
        </w:tc>
        <w:tc>
          <w:tcPr>
            <w:tcW w:w="1491" w:type="dxa"/>
          </w:tcPr>
          <w:p w14:paraId="6DD90995" w14:textId="1ACDCBFA" w:rsidR="005F3A0E" w:rsidRPr="00267466" w:rsidRDefault="00A76725"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51.47</w:t>
            </w:r>
          </w:p>
        </w:tc>
        <w:tc>
          <w:tcPr>
            <w:tcW w:w="1445" w:type="dxa"/>
          </w:tcPr>
          <w:p w14:paraId="6DB118C4" w14:textId="53A4FBFF" w:rsidR="005F3A0E" w:rsidRPr="00267466" w:rsidRDefault="00261C47"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w:t>
            </w:r>
          </w:p>
        </w:tc>
      </w:tr>
    </w:tbl>
    <w:p w14:paraId="035CDE13" w14:textId="2E5C2DAF" w:rsidR="00EF3A94" w:rsidRDefault="00EF3A94" w:rsidP="003209A1">
      <w:pPr>
        <w:rPr>
          <w:rFonts w:ascii="Arial" w:hAnsi="Arial" w:cs="Arial"/>
        </w:rPr>
      </w:pPr>
    </w:p>
    <w:p w14:paraId="21515E41" w14:textId="77777777" w:rsidR="003854F4" w:rsidRPr="00601313" w:rsidRDefault="003854F4" w:rsidP="003209A1">
      <w:pPr>
        <w:rPr>
          <w:rFonts w:ascii="Arial" w:hAnsi="Arial" w:cs="Arial"/>
        </w:rPr>
      </w:pPr>
    </w:p>
    <w:p w14:paraId="4017DA0E" w14:textId="46912803" w:rsidR="008F3DC0" w:rsidRPr="00AF0442" w:rsidRDefault="00AF0442" w:rsidP="00AF0442">
      <w:pPr>
        <w:pStyle w:val="Heading2"/>
        <w:rPr>
          <w:rFonts w:ascii="Arial" w:hAnsi="Arial" w:cs="Arial"/>
          <w:color w:val="auto"/>
        </w:rPr>
      </w:pPr>
      <w:bookmarkStart w:id="9" w:name="_Toc169793044"/>
      <w:r>
        <w:rPr>
          <w:rFonts w:ascii="Arial" w:hAnsi="Arial" w:cs="Arial"/>
          <w:color w:val="auto"/>
        </w:rPr>
        <w:t xml:space="preserve">3.3 </w:t>
      </w:r>
      <w:r w:rsidR="008F3DC0" w:rsidRPr="00AF0442">
        <w:rPr>
          <w:rFonts w:ascii="Arial" w:hAnsi="Arial" w:cs="Arial"/>
          <w:color w:val="auto"/>
        </w:rPr>
        <w:t>Steam Turbines</w:t>
      </w:r>
      <w:bookmarkEnd w:id="9"/>
      <w:r w:rsidR="008F3DC0" w:rsidRPr="00AF0442">
        <w:rPr>
          <w:rFonts w:ascii="Arial" w:hAnsi="Arial" w:cs="Arial"/>
          <w:color w:val="auto"/>
        </w:rPr>
        <w:t xml:space="preserve"> </w:t>
      </w:r>
    </w:p>
    <w:p w14:paraId="238D4659" w14:textId="399B1FBA" w:rsidR="00A8384B" w:rsidRDefault="00A8384B" w:rsidP="00A8384B">
      <w:pPr>
        <w:pStyle w:val="Caption"/>
        <w:keepNext/>
        <w:jc w:val="center"/>
      </w:pPr>
      <w:r>
        <w:t xml:space="preserve">Table </w:t>
      </w:r>
      <w:fldSimple w:instr=" SEQ Table \* ARABIC ">
        <w:r w:rsidR="00A425CD">
          <w:rPr>
            <w:noProof/>
          </w:rPr>
          <w:t>4</w:t>
        </w:r>
      </w:fldSimple>
      <w:r>
        <w:t>: Specifications of the Steam Turbines</w:t>
      </w:r>
    </w:p>
    <w:tbl>
      <w:tblPr>
        <w:tblStyle w:val="GridTable6Colorful-Accent1"/>
        <w:tblW w:w="0" w:type="auto"/>
        <w:tblLook w:val="04A0" w:firstRow="1" w:lastRow="0" w:firstColumn="1" w:lastColumn="0" w:noHBand="0" w:noVBand="1"/>
      </w:tblPr>
      <w:tblGrid>
        <w:gridCol w:w="2405"/>
        <w:gridCol w:w="1201"/>
        <w:gridCol w:w="1803"/>
        <w:gridCol w:w="1803"/>
        <w:gridCol w:w="1804"/>
      </w:tblGrid>
      <w:tr w:rsidR="00261C47" w:rsidRPr="00601313" w14:paraId="04D1A577" w14:textId="77777777" w:rsidTr="00FF5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88F6093" w14:textId="77777777" w:rsidR="00261C47" w:rsidRPr="00C209A0" w:rsidRDefault="00261C47" w:rsidP="003209A1">
            <w:pPr>
              <w:rPr>
                <w:rFonts w:ascii="Arial" w:hAnsi="Arial" w:cs="Arial"/>
                <w:color w:val="auto"/>
              </w:rPr>
            </w:pPr>
          </w:p>
        </w:tc>
        <w:tc>
          <w:tcPr>
            <w:tcW w:w="1201" w:type="dxa"/>
            <w:vAlign w:val="center"/>
          </w:tcPr>
          <w:p w14:paraId="7F789F25" w14:textId="3B9827B5" w:rsidR="00261C47" w:rsidRPr="00C209A0" w:rsidRDefault="00261C47"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ST 1</w:t>
            </w:r>
          </w:p>
        </w:tc>
        <w:tc>
          <w:tcPr>
            <w:tcW w:w="1803" w:type="dxa"/>
            <w:vAlign w:val="center"/>
          </w:tcPr>
          <w:p w14:paraId="517E540A" w14:textId="5C40C292" w:rsidR="00261C47" w:rsidRPr="00C209A0" w:rsidRDefault="00261C47"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ST2</w:t>
            </w:r>
          </w:p>
        </w:tc>
        <w:tc>
          <w:tcPr>
            <w:tcW w:w="1803" w:type="dxa"/>
            <w:vAlign w:val="center"/>
          </w:tcPr>
          <w:p w14:paraId="766AD860" w14:textId="56EAC190" w:rsidR="00261C47" w:rsidRPr="00C209A0" w:rsidRDefault="00261C47"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ST3</w:t>
            </w:r>
          </w:p>
        </w:tc>
        <w:tc>
          <w:tcPr>
            <w:tcW w:w="1804" w:type="dxa"/>
            <w:vAlign w:val="center"/>
          </w:tcPr>
          <w:p w14:paraId="7BFBC56B" w14:textId="01FC4B7E" w:rsidR="00261C47" w:rsidRPr="00C209A0" w:rsidRDefault="00261C47"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ST4</w:t>
            </w:r>
          </w:p>
        </w:tc>
      </w:tr>
      <w:tr w:rsidR="00261C47" w:rsidRPr="00601313" w14:paraId="04B03EB6" w14:textId="77777777" w:rsidTr="00FF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C588FD" w14:textId="2044151F" w:rsidR="00261C47" w:rsidRPr="00C209A0" w:rsidRDefault="006A0050" w:rsidP="00DE0A7C">
            <w:pPr>
              <w:tabs>
                <w:tab w:val="left" w:pos="1501"/>
              </w:tabs>
              <w:rPr>
                <w:rFonts w:ascii="Arial" w:hAnsi="Arial" w:cs="Arial"/>
                <w:color w:val="auto"/>
              </w:rPr>
            </w:pPr>
            <w:r w:rsidRPr="006A0050">
              <w:rPr>
                <w:rFonts w:ascii="Arial" w:hAnsi="Arial" w:cs="Arial"/>
                <w:color w:val="auto"/>
              </w:rPr>
              <w:t>Shaft work</w:t>
            </w:r>
            <w:r w:rsidR="003057D9">
              <w:rPr>
                <w:rFonts w:ascii="Arial" w:hAnsi="Arial" w:cs="Arial"/>
                <w:color w:val="auto"/>
              </w:rPr>
              <w:t xml:space="preserve"> </w:t>
            </w:r>
            <w:r w:rsidR="00FF5BD3">
              <w:rPr>
                <w:rFonts w:ascii="Arial" w:hAnsi="Arial" w:cs="Arial"/>
                <w:color w:val="auto"/>
              </w:rPr>
              <w:t>(</w:t>
            </w:r>
            <w:r w:rsidR="003057D9">
              <w:rPr>
                <w:rFonts w:ascii="Arial" w:hAnsi="Arial" w:cs="Arial"/>
                <w:color w:val="auto"/>
              </w:rPr>
              <w:t>kW</w:t>
            </w:r>
            <w:r w:rsidR="00FF5BD3">
              <w:rPr>
                <w:rFonts w:ascii="Arial" w:hAnsi="Arial" w:cs="Arial"/>
                <w:color w:val="auto"/>
              </w:rPr>
              <w:t>)</w:t>
            </w:r>
          </w:p>
        </w:tc>
        <w:tc>
          <w:tcPr>
            <w:tcW w:w="1201" w:type="dxa"/>
            <w:vAlign w:val="center"/>
          </w:tcPr>
          <w:p w14:paraId="2A254C0C" w14:textId="7FE16AC8" w:rsidR="00261C47" w:rsidRPr="00C209A0" w:rsidRDefault="00814D5E"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61148.9</w:t>
            </w:r>
          </w:p>
        </w:tc>
        <w:tc>
          <w:tcPr>
            <w:tcW w:w="1803" w:type="dxa"/>
            <w:vAlign w:val="center"/>
          </w:tcPr>
          <w:p w14:paraId="73E31ED4" w14:textId="577871B0" w:rsidR="00261C47" w:rsidRPr="00C209A0" w:rsidRDefault="009D048E" w:rsidP="006A0050">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81983.6</w:t>
            </w:r>
          </w:p>
        </w:tc>
        <w:tc>
          <w:tcPr>
            <w:tcW w:w="1803" w:type="dxa"/>
            <w:vAlign w:val="center"/>
          </w:tcPr>
          <w:p w14:paraId="6B22AD3D" w14:textId="6B83C76B" w:rsidR="00261C47" w:rsidRPr="00C209A0" w:rsidRDefault="00B8397D" w:rsidP="006A0050">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70595.5</w:t>
            </w:r>
          </w:p>
        </w:tc>
        <w:tc>
          <w:tcPr>
            <w:tcW w:w="1804" w:type="dxa"/>
            <w:vAlign w:val="center"/>
          </w:tcPr>
          <w:p w14:paraId="2C5CF1AD" w14:textId="24C1E645" w:rsidR="00261C47" w:rsidRPr="00C209A0" w:rsidRDefault="009007D7"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94792.0</w:t>
            </w:r>
          </w:p>
        </w:tc>
      </w:tr>
      <w:tr w:rsidR="00261C47" w:rsidRPr="00601313" w14:paraId="725AC347" w14:textId="77777777" w:rsidTr="00FF5BD3">
        <w:tc>
          <w:tcPr>
            <w:cnfStyle w:val="001000000000" w:firstRow="0" w:lastRow="0" w:firstColumn="1" w:lastColumn="0" w:oddVBand="0" w:evenVBand="0" w:oddHBand="0" w:evenHBand="0" w:firstRowFirstColumn="0" w:firstRowLastColumn="0" w:lastRowFirstColumn="0" w:lastRowLastColumn="0"/>
            <w:tcW w:w="2405" w:type="dxa"/>
            <w:vAlign w:val="center"/>
          </w:tcPr>
          <w:p w14:paraId="78627CD1" w14:textId="42698A99" w:rsidR="00261C47" w:rsidRPr="00C209A0" w:rsidRDefault="00DA05E0" w:rsidP="003209A1">
            <w:pPr>
              <w:rPr>
                <w:rFonts w:ascii="Arial" w:hAnsi="Arial" w:cs="Arial"/>
                <w:color w:val="auto"/>
              </w:rPr>
            </w:pPr>
            <w:r w:rsidRPr="00C209A0">
              <w:rPr>
                <w:rFonts w:ascii="Arial" w:hAnsi="Arial" w:cs="Arial"/>
                <w:color w:val="auto"/>
              </w:rPr>
              <w:t>Mechanical efficiency</w:t>
            </w:r>
            <w:r w:rsidR="003057D9">
              <w:rPr>
                <w:rFonts w:ascii="Arial" w:hAnsi="Arial" w:cs="Arial"/>
                <w:color w:val="auto"/>
              </w:rPr>
              <w:t xml:space="preserve"> </w:t>
            </w:r>
            <w:r w:rsidR="00FF5BD3">
              <w:rPr>
                <w:rFonts w:ascii="Arial" w:hAnsi="Arial" w:cs="Arial"/>
                <w:color w:val="auto"/>
              </w:rPr>
              <w:t>(</w:t>
            </w:r>
            <w:r w:rsidR="003057D9">
              <w:rPr>
                <w:rFonts w:ascii="Arial" w:hAnsi="Arial" w:cs="Arial"/>
                <w:color w:val="auto"/>
              </w:rPr>
              <w:t>%</w:t>
            </w:r>
            <w:r w:rsidR="00FF5BD3">
              <w:rPr>
                <w:rFonts w:ascii="Arial" w:hAnsi="Arial" w:cs="Arial"/>
                <w:color w:val="auto"/>
              </w:rPr>
              <w:t>)</w:t>
            </w:r>
          </w:p>
        </w:tc>
        <w:tc>
          <w:tcPr>
            <w:tcW w:w="1201" w:type="dxa"/>
            <w:vAlign w:val="center"/>
          </w:tcPr>
          <w:p w14:paraId="755B60AC" w14:textId="7C896397" w:rsidR="00261C47" w:rsidRPr="00C209A0" w:rsidRDefault="00DA05E0"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97</w:t>
            </w:r>
          </w:p>
        </w:tc>
        <w:tc>
          <w:tcPr>
            <w:tcW w:w="1803" w:type="dxa"/>
            <w:vAlign w:val="center"/>
          </w:tcPr>
          <w:p w14:paraId="4D98A556" w14:textId="52555AC9" w:rsidR="00261C47" w:rsidRPr="00C209A0" w:rsidRDefault="00DA05E0"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97</w:t>
            </w:r>
          </w:p>
        </w:tc>
        <w:tc>
          <w:tcPr>
            <w:tcW w:w="1803" w:type="dxa"/>
            <w:vAlign w:val="center"/>
          </w:tcPr>
          <w:p w14:paraId="740BC202" w14:textId="27CABA36" w:rsidR="00261C47" w:rsidRPr="00C209A0" w:rsidRDefault="00DA05E0"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97</w:t>
            </w:r>
          </w:p>
        </w:tc>
        <w:tc>
          <w:tcPr>
            <w:tcW w:w="1804" w:type="dxa"/>
            <w:vAlign w:val="center"/>
          </w:tcPr>
          <w:p w14:paraId="021ECAE7" w14:textId="37F90AFC" w:rsidR="00261C47" w:rsidRPr="00C209A0" w:rsidRDefault="00DA05E0"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97</w:t>
            </w:r>
          </w:p>
        </w:tc>
      </w:tr>
      <w:tr w:rsidR="00257D34" w:rsidRPr="00601313" w14:paraId="018F9AB7" w14:textId="77777777" w:rsidTr="00FF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30B88FD" w14:textId="33E393F7" w:rsidR="00257D34" w:rsidRPr="00FF5BD3" w:rsidRDefault="00DA05E0" w:rsidP="003209A1">
            <w:pPr>
              <w:rPr>
                <w:rFonts w:ascii="Arial" w:hAnsi="Arial" w:cs="Arial"/>
                <w:color w:val="auto"/>
              </w:rPr>
            </w:pPr>
            <w:r w:rsidRPr="00C209A0">
              <w:rPr>
                <w:rFonts w:ascii="Arial" w:hAnsi="Arial" w:cs="Arial"/>
                <w:color w:val="auto"/>
              </w:rPr>
              <w:t>Inlet Flow</w:t>
            </w:r>
            <w:r w:rsidR="003057D9">
              <w:rPr>
                <w:rFonts w:ascii="Arial" w:hAnsi="Arial" w:cs="Arial"/>
                <w:color w:val="auto"/>
              </w:rPr>
              <w:t xml:space="preserve"> </w:t>
            </w:r>
            <w:r w:rsidR="00FF5BD3">
              <w:rPr>
                <w:rFonts w:ascii="Arial" w:hAnsi="Arial" w:cs="Arial"/>
                <w:color w:val="auto"/>
              </w:rPr>
              <w:t>(</w:t>
            </w:r>
            <w:r w:rsidR="003057D9">
              <w:rPr>
                <w:rFonts w:ascii="Arial" w:hAnsi="Arial" w:cs="Arial"/>
                <w:color w:val="auto"/>
              </w:rPr>
              <w:t>kg s</w:t>
            </w:r>
            <w:r w:rsidR="003057D9">
              <w:rPr>
                <w:rFonts w:ascii="Arial" w:hAnsi="Arial" w:cs="Arial"/>
                <w:color w:val="auto"/>
                <w:vertAlign w:val="superscript"/>
              </w:rPr>
              <w:t>-1</w:t>
            </w:r>
            <w:r w:rsidR="00FF5BD3">
              <w:rPr>
                <w:rFonts w:ascii="Arial" w:hAnsi="Arial" w:cs="Arial"/>
                <w:color w:val="auto"/>
              </w:rPr>
              <w:t>)</w:t>
            </w:r>
          </w:p>
        </w:tc>
        <w:tc>
          <w:tcPr>
            <w:tcW w:w="1201" w:type="dxa"/>
            <w:vAlign w:val="center"/>
          </w:tcPr>
          <w:p w14:paraId="2C93174C" w14:textId="4D0205AA" w:rsidR="00257D34" w:rsidRPr="00C209A0" w:rsidRDefault="00C0298A"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270</w:t>
            </w:r>
          </w:p>
        </w:tc>
        <w:tc>
          <w:tcPr>
            <w:tcW w:w="1803" w:type="dxa"/>
            <w:vAlign w:val="center"/>
          </w:tcPr>
          <w:p w14:paraId="21F179BB" w14:textId="1BFFF171" w:rsidR="00257D34" w:rsidRPr="00C209A0" w:rsidRDefault="00C64F12"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150</w:t>
            </w:r>
          </w:p>
        </w:tc>
        <w:tc>
          <w:tcPr>
            <w:tcW w:w="1803" w:type="dxa"/>
            <w:vAlign w:val="center"/>
          </w:tcPr>
          <w:p w14:paraId="47D7BA79" w14:textId="32A3CFBF" w:rsidR="00257D34" w:rsidRPr="00C209A0" w:rsidRDefault="00C64F12"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105</w:t>
            </w:r>
          </w:p>
        </w:tc>
        <w:tc>
          <w:tcPr>
            <w:tcW w:w="1804" w:type="dxa"/>
            <w:vAlign w:val="center"/>
          </w:tcPr>
          <w:p w14:paraId="3A198EFF" w14:textId="4A3FACA5" w:rsidR="00257D34" w:rsidRPr="00C209A0" w:rsidRDefault="000142EB"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120</w:t>
            </w:r>
          </w:p>
        </w:tc>
      </w:tr>
      <w:tr w:rsidR="00257D34" w:rsidRPr="00601313" w14:paraId="5F062F5A" w14:textId="77777777" w:rsidTr="00FF5BD3">
        <w:tc>
          <w:tcPr>
            <w:cnfStyle w:val="001000000000" w:firstRow="0" w:lastRow="0" w:firstColumn="1" w:lastColumn="0" w:oddVBand="0" w:evenVBand="0" w:oddHBand="0" w:evenHBand="0" w:firstRowFirstColumn="0" w:firstRowLastColumn="0" w:lastRowFirstColumn="0" w:lastRowLastColumn="0"/>
            <w:tcW w:w="2405" w:type="dxa"/>
            <w:vAlign w:val="center"/>
          </w:tcPr>
          <w:p w14:paraId="3FADDCA3" w14:textId="6BD853EE" w:rsidR="00257D34" w:rsidRPr="00FF5BD3" w:rsidRDefault="00F72EC4" w:rsidP="003209A1">
            <w:pPr>
              <w:rPr>
                <w:rFonts w:ascii="Arial" w:hAnsi="Arial" w:cs="Arial"/>
                <w:color w:val="auto"/>
              </w:rPr>
            </w:pPr>
            <w:r>
              <w:rPr>
                <w:rFonts w:ascii="Arial" w:hAnsi="Arial" w:cs="Arial"/>
                <w:color w:val="auto"/>
              </w:rPr>
              <w:t xml:space="preserve">Outlet </w:t>
            </w:r>
            <w:r w:rsidR="0097773D" w:rsidRPr="0097773D">
              <w:rPr>
                <w:rFonts w:ascii="Arial" w:hAnsi="Arial" w:cs="Arial"/>
                <w:color w:val="auto"/>
              </w:rPr>
              <w:t xml:space="preserve">1 </w:t>
            </w:r>
            <w:r>
              <w:rPr>
                <w:rFonts w:ascii="Arial" w:hAnsi="Arial" w:cs="Arial"/>
                <w:color w:val="auto"/>
              </w:rPr>
              <w:t>Flow</w:t>
            </w:r>
            <w:r w:rsidR="003057D9">
              <w:rPr>
                <w:rFonts w:ascii="Arial" w:hAnsi="Arial" w:cs="Arial"/>
                <w:color w:val="auto"/>
              </w:rPr>
              <w:t xml:space="preserve"> </w:t>
            </w:r>
            <w:r w:rsidR="00FF5BD3">
              <w:rPr>
                <w:rFonts w:ascii="Arial" w:hAnsi="Arial" w:cs="Arial"/>
                <w:color w:val="auto"/>
              </w:rPr>
              <w:t>(</w:t>
            </w:r>
            <w:r w:rsidR="003057D9">
              <w:rPr>
                <w:rFonts w:ascii="Arial" w:hAnsi="Arial" w:cs="Arial"/>
                <w:color w:val="auto"/>
              </w:rPr>
              <w:t>kg s</w:t>
            </w:r>
            <w:r w:rsidR="003057D9">
              <w:rPr>
                <w:rFonts w:ascii="Arial" w:hAnsi="Arial" w:cs="Arial"/>
                <w:color w:val="auto"/>
                <w:vertAlign w:val="superscript"/>
              </w:rPr>
              <w:t>-1</w:t>
            </w:r>
            <w:r w:rsidR="00FF5BD3">
              <w:rPr>
                <w:rFonts w:ascii="Arial" w:hAnsi="Arial" w:cs="Arial"/>
                <w:color w:val="auto"/>
              </w:rPr>
              <w:t>)</w:t>
            </w:r>
          </w:p>
        </w:tc>
        <w:tc>
          <w:tcPr>
            <w:tcW w:w="1201" w:type="dxa"/>
            <w:vAlign w:val="center"/>
          </w:tcPr>
          <w:p w14:paraId="0BF6396D" w14:textId="1AB4F9DD" w:rsidR="00257D34" w:rsidRPr="00C209A0" w:rsidRDefault="00BE31F8"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75</w:t>
            </w:r>
          </w:p>
        </w:tc>
        <w:tc>
          <w:tcPr>
            <w:tcW w:w="1803" w:type="dxa"/>
            <w:vAlign w:val="center"/>
          </w:tcPr>
          <w:p w14:paraId="0005C6C5" w14:textId="53B38347" w:rsidR="00257D34" w:rsidRPr="00C209A0" w:rsidRDefault="00AA2A64"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150</w:t>
            </w:r>
          </w:p>
        </w:tc>
        <w:tc>
          <w:tcPr>
            <w:tcW w:w="1803" w:type="dxa"/>
            <w:vAlign w:val="center"/>
          </w:tcPr>
          <w:p w14:paraId="78A72192" w14:textId="37B9B599" w:rsidR="00257D34" w:rsidRPr="00C209A0" w:rsidRDefault="007C3D95"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45</w:t>
            </w:r>
          </w:p>
        </w:tc>
        <w:tc>
          <w:tcPr>
            <w:tcW w:w="1804" w:type="dxa"/>
            <w:vAlign w:val="center"/>
          </w:tcPr>
          <w:p w14:paraId="3EBFCC1C" w14:textId="78260D53" w:rsidR="00257D34" w:rsidRPr="00C209A0" w:rsidRDefault="006A0050"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120</w:t>
            </w:r>
          </w:p>
        </w:tc>
      </w:tr>
      <w:tr w:rsidR="00257D34" w:rsidRPr="00601313" w14:paraId="7F92B307" w14:textId="77777777" w:rsidTr="00FF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6FEFAE" w14:textId="6518C60C" w:rsidR="00257D34" w:rsidRPr="00FF5BD3" w:rsidRDefault="0097773D" w:rsidP="003209A1">
            <w:pPr>
              <w:rPr>
                <w:rFonts w:ascii="Arial" w:hAnsi="Arial" w:cs="Arial"/>
                <w:color w:val="auto"/>
              </w:rPr>
            </w:pPr>
            <w:r w:rsidRPr="0097773D">
              <w:rPr>
                <w:rFonts w:ascii="Arial" w:hAnsi="Arial" w:cs="Arial"/>
                <w:color w:val="auto"/>
              </w:rPr>
              <w:t>Outlet 2 Flow</w:t>
            </w:r>
            <w:r w:rsidR="003057D9">
              <w:rPr>
                <w:rFonts w:ascii="Arial" w:hAnsi="Arial" w:cs="Arial"/>
                <w:color w:val="auto"/>
              </w:rPr>
              <w:t xml:space="preserve"> </w:t>
            </w:r>
            <w:r w:rsidR="00FF5BD3">
              <w:rPr>
                <w:rFonts w:ascii="Arial" w:hAnsi="Arial" w:cs="Arial"/>
                <w:color w:val="auto"/>
              </w:rPr>
              <w:t>(</w:t>
            </w:r>
            <w:r w:rsidR="003057D9">
              <w:rPr>
                <w:rFonts w:ascii="Arial" w:hAnsi="Arial" w:cs="Arial"/>
                <w:color w:val="auto"/>
              </w:rPr>
              <w:t>kg s</w:t>
            </w:r>
            <w:r w:rsidR="003057D9">
              <w:rPr>
                <w:rFonts w:ascii="Arial" w:hAnsi="Arial" w:cs="Arial"/>
                <w:color w:val="auto"/>
                <w:vertAlign w:val="superscript"/>
              </w:rPr>
              <w:t>-1</w:t>
            </w:r>
            <w:r w:rsidR="00FF5BD3">
              <w:rPr>
                <w:rFonts w:ascii="Arial" w:hAnsi="Arial" w:cs="Arial"/>
                <w:color w:val="auto"/>
              </w:rPr>
              <w:t>)</w:t>
            </w:r>
          </w:p>
        </w:tc>
        <w:tc>
          <w:tcPr>
            <w:tcW w:w="1201" w:type="dxa"/>
            <w:vAlign w:val="center"/>
          </w:tcPr>
          <w:p w14:paraId="444AAC1C" w14:textId="2884F26A" w:rsidR="00257D34" w:rsidRPr="0097773D" w:rsidRDefault="00BE31F8"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195</w:t>
            </w:r>
          </w:p>
        </w:tc>
        <w:tc>
          <w:tcPr>
            <w:tcW w:w="1803" w:type="dxa"/>
            <w:vAlign w:val="center"/>
          </w:tcPr>
          <w:p w14:paraId="7FB98AC8" w14:textId="19F178F6" w:rsidR="00257D34" w:rsidRPr="0097773D" w:rsidRDefault="00471845"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w:t>
            </w:r>
          </w:p>
        </w:tc>
        <w:tc>
          <w:tcPr>
            <w:tcW w:w="1803" w:type="dxa"/>
            <w:vAlign w:val="center"/>
          </w:tcPr>
          <w:p w14:paraId="0C0E07FB" w14:textId="2E07DE0B" w:rsidR="00257D34" w:rsidRPr="0097773D" w:rsidRDefault="007C3D95"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60</w:t>
            </w:r>
          </w:p>
        </w:tc>
        <w:tc>
          <w:tcPr>
            <w:tcW w:w="1804" w:type="dxa"/>
            <w:vAlign w:val="center"/>
          </w:tcPr>
          <w:p w14:paraId="1154DC43" w14:textId="0F39C907" w:rsidR="00257D34" w:rsidRPr="0097773D" w:rsidRDefault="00CA2036"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w:t>
            </w:r>
          </w:p>
        </w:tc>
      </w:tr>
    </w:tbl>
    <w:p w14:paraId="4EA4EB59" w14:textId="77777777" w:rsidR="00261C47" w:rsidRPr="00601313" w:rsidRDefault="00261C47" w:rsidP="003209A1">
      <w:pPr>
        <w:rPr>
          <w:rFonts w:ascii="Arial" w:hAnsi="Arial" w:cs="Arial"/>
        </w:rPr>
      </w:pPr>
    </w:p>
    <w:p w14:paraId="4B69FEB8" w14:textId="38126F5C" w:rsidR="009647D5" w:rsidRDefault="003854F4" w:rsidP="00FB77E4">
      <w:pPr>
        <w:jc w:val="both"/>
        <w:rPr>
          <w:rFonts w:ascii="Arial" w:hAnsi="Arial" w:cs="Arial"/>
        </w:rPr>
      </w:pPr>
      <w:r>
        <w:rPr>
          <w:rFonts w:ascii="Arial" w:hAnsi="Arial" w:cs="Arial"/>
        </w:rPr>
        <w:lastRenderedPageBreak/>
        <w:t>S</w:t>
      </w:r>
      <w:r w:rsidR="009647D5">
        <w:rPr>
          <w:rFonts w:ascii="Arial" w:hAnsi="Arial" w:cs="Arial"/>
        </w:rPr>
        <w:t>team turbines</w:t>
      </w:r>
      <w:r>
        <w:rPr>
          <w:rFonts w:ascii="Arial" w:hAnsi="Arial" w:cs="Arial"/>
        </w:rPr>
        <w:t xml:space="preserve"> generate power by expanding steam from a higher pressure to lower pressure. Therefore, boilers typically produce steam at a higher pressure than is required for heating so that the turbines can extract power. </w:t>
      </w:r>
      <w:r w:rsidR="00732E26">
        <w:rPr>
          <w:rFonts w:ascii="Arial" w:hAnsi="Arial" w:cs="Arial"/>
        </w:rPr>
        <w:t>The</w:t>
      </w:r>
      <w:r>
        <w:rPr>
          <w:rFonts w:ascii="Arial" w:hAnsi="Arial" w:cs="Arial"/>
        </w:rPr>
        <w:t xml:space="preserve"> 4</w:t>
      </w:r>
      <w:r w:rsidRPr="003854F4">
        <w:rPr>
          <w:rFonts w:ascii="Arial" w:hAnsi="Arial" w:cs="Arial"/>
          <w:vertAlign w:val="superscript"/>
        </w:rPr>
        <w:t>th</w:t>
      </w:r>
      <w:r>
        <w:rPr>
          <w:rFonts w:ascii="Arial" w:hAnsi="Arial" w:cs="Arial"/>
        </w:rPr>
        <w:t xml:space="preserve"> </w:t>
      </w:r>
      <w:r w:rsidR="00732E26">
        <w:rPr>
          <w:rFonts w:ascii="Arial" w:hAnsi="Arial" w:cs="Arial"/>
        </w:rPr>
        <w:t xml:space="preserve">turbine produces the most power </w:t>
      </w:r>
      <w:r w:rsidR="00031F5E">
        <w:rPr>
          <w:rFonts w:ascii="Arial" w:hAnsi="Arial" w:cs="Arial"/>
        </w:rPr>
        <w:t xml:space="preserve">since </w:t>
      </w:r>
      <w:r>
        <w:rPr>
          <w:rFonts w:ascii="Arial" w:hAnsi="Arial" w:cs="Arial"/>
        </w:rPr>
        <w:t>it has the largest pressure drop although the 2</w:t>
      </w:r>
      <w:r w:rsidRPr="003854F4">
        <w:rPr>
          <w:rFonts w:ascii="Arial" w:hAnsi="Arial" w:cs="Arial"/>
          <w:vertAlign w:val="superscript"/>
        </w:rPr>
        <w:t>nd</w:t>
      </w:r>
      <w:r>
        <w:rPr>
          <w:rFonts w:ascii="Arial" w:hAnsi="Arial" w:cs="Arial"/>
          <w:vertAlign w:val="superscript"/>
        </w:rPr>
        <w:t xml:space="preserve"> </w:t>
      </w:r>
      <w:r>
        <w:rPr>
          <w:rFonts w:ascii="Arial" w:hAnsi="Arial" w:cs="Arial"/>
        </w:rPr>
        <w:t>turbine has the</w:t>
      </w:r>
      <w:r w:rsidR="00031F5E">
        <w:rPr>
          <w:rFonts w:ascii="Arial" w:hAnsi="Arial" w:cs="Arial"/>
        </w:rPr>
        <w:t xml:space="preserve"> highest flowrate</w:t>
      </w:r>
      <w:r w:rsidR="001C754D">
        <w:rPr>
          <w:rFonts w:ascii="Arial" w:hAnsi="Arial" w:cs="Arial"/>
        </w:rPr>
        <w:t>.</w:t>
      </w:r>
    </w:p>
    <w:p w14:paraId="26E6C0C4" w14:textId="77777777" w:rsidR="003854F4" w:rsidRPr="00601313" w:rsidRDefault="003854F4" w:rsidP="00FB77E4">
      <w:pPr>
        <w:jc w:val="both"/>
        <w:rPr>
          <w:rFonts w:ascii="Arial" w:hAnsi="Arial" w:cs="Arial"/>
        </w:rPr>
      </w:pPr>
    </w:p>
    <w:p w14:paraId="15A8484F" w14:textId="0FB19666" w:rsidR="008F3DC0" w:rsidRPr="00AF0442" w:rsidRDefault="00AF0442" w:rsidP="00AF0442">
      <w:pPr>
        <w:pStyle w:val="Heading2"/>
        <w:rPr>
          <w:rFonts w:ascii="Arial" w:hAnsi="Arial" w:cs="Arial"/>
          <w:color w:val="auto"/>
        </w:rPr>
      </w:pPr>
      <w:bookmarkStart w:id="10" w:name="_Toc169793045"/>
      <w:r w:rsidRPr="00AF0442">
        <w:rPr>
          <w:rFonts w:ascii="Arial" w:hAnsi="Arial" w:cs="Arial"/>
          <w:color w:val="auto"/>
        </w:rPr>
        <w:t xml:space="preserve">3.4 </w:t>
      </w:r>
      <w:r w:rsidR="008F3DC0" w:rsidRPr="00AF0442">
        <w:rPr>
          <w:rFonts w:ascii="Arial" w:hAnsi="Arial" w:cs="Arial"/>
          <w:color w:val="auto"/>
        </w:rPr>
        <w:t>Gas</w:t>
      </w:r>
      <w:r w:rsidR="008A6778" w:rsidRPr="00AF0442">
        <w:rPr>
          <w:rFonts w:ascii="Arial" w:hAnsi="Arial" w:cs="Arial"/>
          <w:color w:val="auto"/>
        </w:rPr>
        <w:t xml:space="preserve"> Turbine</w:t>
      </w:r>
      <w:r w:rsidRPr="00AF0442">
        <w:rPr>
          <w:rFonts w:ascii="Arial" w:hAnsi="Arial" w:cs="Arial"/>
          <w:color w:val="auto"/>
        </w:rPr>
        <w:t xml:space="preserve"> and </w:t>
      </w:r>
      <w:r w:rsidR="008F3DC0" w:rsidRPr="00AF0442">
        <w:rPr>
          <w:rFonts w:ascii="Arial" w:hAnsi="Arial" w:cs="Arial"/>
          <w:color w:val="auto"/>
        </w:rPr>
        <w:t>HRSG</w:t>
      </w:r>
      <w:bookmarkEnd w:id="10"/>
      <w:r w:rsidR="008F3DC0" w:rsidRPr="00AF0442">
        <w:rPr>
          <w:rFonts w:ascii="Arial" w:hAnsi="Arial" w:cs="Arial"/>
          <w:color w:val="auto"/>
        </w:rPr>
        <w:t xml:space="preserve"> </w:t>
      </w:r>
    </w:p>
    <w:p w14:paraId="4C3B2E13" w14:textId="6745E860" w:rsidR="005A3983" w:rsidRDefault="6F226C24" w:rsidP="00A068FD">
      <w:pPr>
        <w:jc w:val="both"/>
        <w:rPr>
          <w:rFonts w:ascii="Arial" w:hAnsi="Arial" w:cs="Arial"/>
        </w:rPr>
      </w:pPr>
      <w:r w:rsidRPr="00A068FD">
        <w:rPr>
          <w:rFonts w:ascii="Arial" w:hAnsi="Arial" w:cs="Arial"/>
        </w:rPr>
        <w:t xml:space="preserve">The gas turbine used in the base utility system </w:t>
      </w:r>
      <w:r w:rsidR="000B41B0">
        <w:rPr>
          <w:rFonts w:ascii="Arial" w:hAnsi="Arial" w:cs="Arial"/>
        </w:rPr>
        <w:t>runs on</w:t>
      </w:r>
      <w:r w:rsidRPr="00A068FD">
        <w:rPr>
          <w:rFonts w:ascii="Arial" w:hAnsi="Arial" w:cs="Arial"/>
        </w:rPr>
        <w:t xml:space="preserve"> natural gas. This produces 13</w:t>
      </w:r>
      <w:r w:rsidR="00CA2036">
        <w:rPr>
          <w:rFonts w:ascii="Arial" w:hAnsi="Arial" w:cs="Arial"/>
        </w:rPr>
        <w:t xml:space="preserve"> </w:t>
      </w:r>
      <w:r w:rsidRPr="00A068FD">
        <w:rPr>
          <w:rFonts w:ascii="Arial" w:hAnsi="Arial" w:cs="Arial"/>
        </w:rPr>
        <w:t>MW of power</w:t>
      </w:r>
      <w:r w:rsidR="52FCAFE7" w:rsidRPr="00A068FD">
        <w:rPr>
          <w:rFonts w:ascii="Arial" w:hAnsi="Arial" w:cs="Arial"/>
        </w:rPr>
        <w:t>. The gas turbine is connected to a heat recovery steam generator that utilises the hot exhaust gases from the gas turbine to produce 90</w:t>
      </w:r>
      <w:r w:rsidR="00AA39DC">
        <w:rPr>
          <w:rFonts w:ascii="Arial" w:hAnsi="Arial" w:cs="Arial"/>
        </w:rPr>
        <w:t xml:space="preserve"> kg s</w:t>
      </w:r>
      <w:r w:rsidR="00AA39DC">
        <w:rPr>
          <w:rFonts w:ascii="Arial" w:hAnsi="Arial" w:cs="Arial"/>
          <w:vertAlign w:val="superscript"/>
        </w:rPr>
        <w:t>-1</w:t>
      </w:r>
      <w:r w:rsidR="52FCAFE7" w:rsidRPr="00A068FD">
        <w:rPr>
          <w:rFonts w:ascii="Arial" w:hAnsi="Arial" w:cs="Arial"/>
        </w:rPr>
        <w:t xml:space="preserve"> of steam that w</w:t>
      </w:r>
      <w:r w:rsidR="0D6C1E42" w:rsidRPr="00A068FD">
        <w:rPr>
          <w:rFonts w:ascii="Arial" w:hAnsi="Arial" w:cs="Arial"/>
        </w:rPr>
        <w:t xml:space="preserve">ill be fed into the HP main to supplement the steam produced in the boilers. This </w:t>
      </w:r>
      <w:r w:rsidR="16350BF3" w:rsidRPr="00A068FD">
        <w:rPr>
          <w:rFonts w:ascii="Arial" w:hAnsi="Arial" w:cs="Arial"/>
        </w:rPr>
        <w:t>combination of devices is an example of cogeneration as there is production of useful heat and p</w:t>
      </w:r>
      <w:r w:rsidR="38EFEABC" w:rsidRPr="00A068FD">
        <w:rPr>
          <w:rFonts w:ascii="Arial" w:hAnsi="Arial" w:cs="Arial"/>
        </w:rPr>
        <w:t xml:space="preserve">ower from the same heat source. </w:t>
      </w:r>
      <w:r w:rsidR="0AB74821" w:rsidRPr="00A068FD">
        <w:rPr>
          <w:rFonts w:ascii="Arial" w:hAnsi="Arial" w:cs="Arial"/>
        </w:rPr>
        <w:t>Th</w:t>
      </w:r>
      <w:r w:rsidR="008B12BB">
        <w:rPr>
          <w:rFonts w:ascii="Arial" w:hAnsi="Arial" w:cs="Arial"/>
        </w:rPr>
        <w:t xml:space="preserve">e function of the </w:t>
      </w:r>
      <w:r w:rsidR="0AB74821" w:rsidRPr="00A068FD">
        <w:rPr>
          <w:rFonts w:ascii="Arial" w:hAnsi="Arial" w:cs="Arial"/>
        </w:rPr>
        <w:t xml:space="preserve">gas turbine is to produce power </w:t>
      </w:r>
      <w:r w:rsidR="008B12BB">
        <w:rPr>
          <w:rFonts w:ascii="Arial" w:hAnsi="Arial" w:cs="Arial"/>
        </w:rPr>
        <w:t xml:space="preserve">however </w:t>
      </w:r>
      <w:r w:rsidR="0AB74821" w:rsidRPr="00A068FD">
        <w:rPr>
          <w:rFonts w:ascii="Arial" w:hAnsi="Arial" w:cs="Arial"/>
        </w:rPr>
        <w:t xml:space="preserve">exhaust gases </w:t>
      </w:r>
      <w:r w:rsidR="008B12BB">
        <w:rPr>
          <w:rFonts w:ascii="Arial" w:hAnsi="Arial" w:cs="Arial"/>
        </w:rPr>
        <w:t>are typically between 500-650°C and can be used to produce high pressure steam in a HRSG. The energy content recovered from the exhaust reduces the steam boiler requirements and therefore</w:t>
      </w:r>
      <w:r w:rsidR="00D966B9">
        <w:rPr>
          <w:rFonts w:ascii="Arial" w:hAnsi="Arial" w:cs="Arial"/>
        </w:rPr>
        <w:t xml:space="preserve"> lowers</w:t>
      </w:r>
      <w:r w:rsidR="67ED26BE" w:rsidRPr="00A068FD">
        <w:rPr>
          <w:rFonts w:ascii="Arial" w:hAnsi="Arial" w:cs="Arial"/>
        </w:rPr>
        <w:t xml:space="preserve"> overall fuel </w:t>
      </w:r>
      <w:r w:rsidR="00D966B9">
        <w:rPr>
          <w:rFonts w:ascii="Arial" w:hAnsi="Arial" w:cs="Arial"/>
        </w:rPr>
        <w:t xml:space="preserve">consumption (emissions </w:t>
      </w:r>
      <w:r w:rsidR="008B12BB">
        <w:rPr>
          <w:rFonts w:ascii="Arial" w:hAnsi="Arial" w:cs="Arial"/>
        </w:rPr>
        <w:t>and costs</w:t>
      </w:r>
      <w:r w:rsidR="00D966B9">
        <w:rPr>
          <w:rFonts w:ascii="Arial" w:hAnsi="Arial" w:cs="Arial"/>
        </w:rPr>
        <w:t>)</w:t>
      </w:r>
      <w:r w:rsidR="008B12BB">
        <w:rPr>
          <w:rFonts w:ascii="Arial" w:hAnsi="Arial" w:cs="Arial"/>
        </w:rPr>
        <w:t>.</w:t>
      </w:r>
    </w:p>
    <w:p w14:paraId="06C1F68E" w14:textId="71C0C557" w:rsidR="00A8384B" w:rsidRPr="00A4144F" w:rsidRDefault="00337F81" w:rsidP="00A4144F">
      <w:pPr>
        <w:jc w:val="both"/>
        <w:rPr>
          <w:rFonts w:ascii="Arial" w:hAnsi="Arial" w:cs="Arial"/>
        </w:rPr>
      </w:pPr>
      <w:r>
        <w:rPr>
          <w:noProof/>
        </w:rPr>
        <w:drawing>
          <wp:anchor distT="0" distB="0" distL="114300" distR="114300" simplePos="0" relativeHeight="251658241" behindDoc="1" locked="0" layoutInCell="1" allowOverlap="1" wp14:anchorId="64FF7EF6" wp14:editId="10A14099">
            <wp:simplePos x="0" y="0"/>
            <wp:positionH relativeFrom="margin">
              <wp:posOffset>309245</wp:posOffset>
            </wp:positionH>
            <wp:positionV relativeFrom="paragraph">
              <wp:posOffset>1292860</wp:posOffset>
            </wp:positionV>
            <wp:extent cx="5113020" cy="2432685"/>
            <wp:effectExtent l="0" t="0" r="0" b="5715"/>
            <wp:wrapTight wrapText="bothSides">
              <wp:wrapPolygon edited="0">
                <wp:start x="0" y="0"/>
                <wp:lineTo x="0" y="21482"/>
                <wp:lineTo x="21487" y="21482"/>
                <wp:lineTo x="21487" y="0"/>
                <wp:lineTo x="0" y="0"/>
              </wp:wrapPolygon>
            </wp:wrapTight>
            <wp:docPr id="910373740" name="Picture 910373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49847" t="13914" r="2942" b="6221"/>
                    <a:stretch/>
                  </pic:blipFill>
                  <pic:spPr bwMode="auto">
                    <a:xfrm>
                      <a:off x="0" y="0"/>
                      <a:ext cx="5113020" cy="2432685"/>
                    </a:xfrm>
                    <a:prstGeom prst="rect">
                      <a:avLst/>
                    </a:prstGeom>
                    <a:ln>
                      <a:noFill/>
                    </a:ln>
                    <a:extLst>
                      <a:ext uri="{53640926-AAD7-44D8-BBD7-CCE9431645EC}">
                        <a14:shadowObscured xmlns:a14="http://schemas.microsoft.com/office/drawing/2010/main"/>
                      </a:ext>
                    </a:extLst>
                  </pic:spPr>
                </pic:pic>
              </a:graphicData>
            </a:graphic>
          </wp:anchor>
        </w:drawing>
      </w:r>
      <w:r w:rsidR="00BF4F88">
        <w:rPr>
          <w:rFonts w:ascii="Arial" w:hAnsi="Arial" w:cs="Arial"/>
        </w:rPr>
        <w:t xml:space="preserve">Figure </w:t>
      </w:r>
      <w:r w:rsidR="00C827B5">
        <w:rPr>
          <w:rFonts w:ascii="Arial" w:hAnsi="Arial" w:cs="Arial"/>
        </w:rPr>
        <w:t>3</w:t>
      </w:r>
      <w:r w:rsidR="00BF4F88">
        <w:rPr>
          <w:rFonts w:ascii="Arial" w:hAnsi="Arial" w:cs="Arial"/>
        </w:rPr>
        <w:t xml:space="preserve"> shows the temperature enthalpy profile of the </w:t>
      </w:r>
      <w:r w:rsidR="000B198C">
        <w:rPr>
          <w:rFonts w:ascii="Arial" w:hAnsi="Arial" w:cs="Arial"/>
        </w:rPr>
        <w:t>HRSG</w:t>
      </w:r>
      <w:r w:rsidR="007E4AC9">
        <w:rPr>
          <w:rFonts w:ascii="Arial" w:hAnsi="Arial" w:cs="Arial"/>
        </w:rPr>
        <w:t>, showing a</w:t>
      </w:r>
      <w:r w:rsidR="00EF613B">
        <w:rPr>
          <w:rFonts w:ascii="Arial" w:hAnsi="Arial" w:cs="Arial"/>
        </w:rPr>
        <w:t>n actual</w:t>
      </w:r>
      <w:r w:rsidR="007E4AC9">
        <w:rPr>
          <w:rFonts w:ascii="Arial" w:hAnsi="Arial" w:cs="Arial"/>
        </w:rPr>
        <w:t xml:space="preserve"> </w:t>
      </w:r>
      <w:r w:rsidR="001417BF">
        <w:rPr>
          <w:rFonts w:ascii="Arial" w:hAnsi="Arial" w:cs="Arial"/>
        </w:rPr>
        <w:t>stack temperature of 216.99</w:t>
      </w:r>
      <w:r w:rsidR="00CA2036">
        <w:rPr>
          <w:rFonts w:ascii="French Script MT" w:hAnsi="French Script MT" w:cs="Arial"/>
        </w:rPr>
        <w:t>°</w:t>
      </w:r>
      <w:r w:rsidR="001A131A">
        <w:rPr>
          <w:rFonts w:ascii="Arial" w:hAnsi="Arial" w:cs="Arial"/>
        </w:rPr>
        <w:t>C</w:t>
      </w:r>
      <w:r w:rsidR="007404BC">
        <w:rPr>
          <w:rFonts w:ascii="Arial" w:hAnsi="Arial" w:cs="Arial"/>
        </w:rPr>
        <w:t xml:space="preserve"> and a theoretical flame temperature of 79</w:t>
      </w:r>
      <w:r w:rsidR="00DA2FF9">
        <w:rPr>
          <w:rFonts w:ascii="Arial" w:hAnsi="Arial" w:cs="Arial"/>
        </w:rPr>
        <w:t>2.96</w:t>
      </w:r>
      <w:r w:rsidR="00CA2036">
        <w:rPr>
          <w:rFonts w:ascii="French Script MT" w:hAnsi="French Script MT" w:cs="Arial"/>
        </w:rPr>
        <w:t>°</w:t>
      </w:r>
      <w:r w:rsidR="001A131A">
        <w:rPr>
          <w:rFonts w:ascii="Arial" w:hAnsi="Arial" w:cs="Arial"/>
        </w:rPr>
        <w:t>C</w:t>
      </w:r>
      <w:r w:rsidR="00F70954">
        <w:rPr>
          <w:rFonts w:ascii="Arial" w:hAnsi="Arial" w:cs="Arial"/>
        </w:rPr>
        <w:t xml:space="preserve">. </w:t>
      </w:r>
      <w:r w:rsidR="005D2769">
        <w:rPr>
          <w:rFonts w:ascii="Arial" w:hAnsi="Arial" w:cs="Arial"/>
        </w:rPr>
        <w:t xml:space="preserve">Supplementary firing is used to raise the temperature of the </w:t>
      </w:r>
      <w:r w:rsidR="008063C6">
        <w:rPr>
          <w:rFonts w:ascii="Arial" w:hAnsi="Arial" w:cs="Arial"/>
        </w:rPr>
        <w:t xml:space="preserve">gas turbine exhaust gases entering the HRSG </w:t>
      </w:r>
      <w:r w:rsidR="00B038C1">
        <w:rPr>
          <w:rFonts w:ascii="Arial" w:hAnsi="Arial" w:cs="Arial"/>
        </w:rPr>
        <w:t>which in turn allows for increased steam production</w:t>
      </w:r>
      <w:r w:rsidR="007209B4">
        <w:rPr>
          <w:rFonts w:ascii="Arial" w:hAnsi="Arial" w:cs="Arial"/>
        </w:rPr>
        <w:t xml:space="preserve">, as the relationship between exhaust </w:t>
      </w:r>
      <w:r w:rsidR="00563CFD">
        <w:rPr>
          <w:rFonts w:ascii="Arial" w:hAnsi="Arial" w:cs="Arial"/>
        </w:rPr>
        <w:t xml:space="preserve">gas temperature and </w:t>
      </w:r>
      <w:r w:rsidR="00B362AB">
        <w:rPr>
          <w:rFonts w:ascii="Arial" w:hAnsi="Arial" w:cs="Arial"/>
        </w:rPr>
        <w:t xml:space="preserve">steam output are not linear. </w:t>
      </w:r>
      <w:r>
        <w:rPr>
          <w:rFonts w:ascii="Arial" w:hAnsi="Arial" w:cs="Arial"/>
        </w:rPr>
        <w:t xml:space="preserve">Here, </w:t>
      </w:r>
      <w:r>
        <w:rPr>
          <w:rFonts w:ascii="Arial" w:hAnsi="Arial" w:cs="Arial"/>
        </w:rPr>
        <w:t>an additional 1.68 Nm</w:t>
      </w:r>
      <w:r>
        <w:rPr>
          <w:rFonts w:ascii="Arial" w:hAnsi="Arial" w:cs="Arial"/>
          <w:vertAlign w:val="superscript"/>
        </w:rPr>
        <w:t>3</w:t>
      </w:r>
      <w:r>
        <w:rPr>
          <w:rFonts w:ascii="Arial" w:hAnsi="Arial" w:cs="Arial"/>
        </w:rPr>
        <w:t xml:space="preserve"> s</w:t>
      </w:r>
      <w:r>
        <w:rPr>
          <w:rFonts w:ascii="Arial" w:hAnsi="Arial" w:cs="Arial"/>
          <w:vertAlign w:val="superscript"/>
        </w:rPr>
        <w:t>-1</w:t>
      </w:r>
      <w:r>
        <w:rPr>
          <w:rFonts w:ascii="Arial" w:hAnsi="Arial" w:cs="Arial"/>
          <w:vertAlign w:val="superscript"/>
        </w:rPr>
        <w:t xml:space="preserve"> </w:t>
      </w:r>
      <w:r>
        <w:rPr>
          <w:rFonts w:ascii="Arial" w:hAnsi="Arial" w:cs="Arial"/>
        </w:rPr>
        <w:t xml:space="preserve">natural gas </w:t>
      </w:r>
      <w:r>
        <w:rPr>
          <w:rFonts w:ascii="Arial" w:hAnsi="Arial" w:cs="Arial"/>
        </w:rPr>
        <w:t xml:space="preserve">is </w:t>
      </w:r>
      <w:r>
        <w:rPr>
          <w:rFonts w:ascii="Arial" w:hAnsi="Arial" w:cs="Arial"/>
        </w:rPr>
        <w:t>consum</w:t>
      </w:r>
      <w:r>
        <w:rPr>
          <w:rFonts w:ascii="Arial" w:hAnsi="Arial" w:cs="Arial"/>
        </w:rPr>
        <w:t>ed</w:t>
      </w:r>
      <w:r>
        <w:rPr>
          <w:rFonts w:ascii="Arial" w:hAnsi="Arial" w:cs="Arial"/>
        </w:rPr>
        <w:t>.</w:t>
      </w:r>
    </w:p>
    <w:p w14:paraId="2175CE87" w14:textId="48E0C3B5" w:rsidR="005A3983" w:rsidRPr="00601313" w:rsidRDefault="00A8384B" w:rsidP="00A8384B">
      <w:pPr>
        <w:pStyle w:val="Caption"/>
        <w:jc w:val="center"/>
      </w:pPr>
      <w:r>
        <w:t xml:space="preserve">Figure </w:t>
      </w:r>
      <w:fldSimple w:instr=" SEQ Figure \* ARABIC ">
        <w:r w:rsidR="00A425CD">
          <w:rPr>
            <w:noProof/>
          </w:rPr>
          <w:t>3</w:t>
        </w:r>
      </w:fldSimple>
      <w:r>
        <w:t>: Temperature/Enthalpy diagram for the HRSG showing the steam profile (blue) and the flue gas profile (red)</w:t>
      </w:r>
    </w:p>
    <w:p w14:paraId="044E5DB0" w14:textId="77777777" w:rsidR="00337F81" w:rsidRDefault="00337F81" w:rsidP="00337F81">
      <w:pPr>
        <w:pStyle w:val="Heading2"/>
        <w:rPr>
          <w:rFonts w:ascii="Arial" w:hAnsi="Arial" w:cs="Arial"/>
          <w:color w:val="auto"/>
        </w:rPr>
      </w:pPr>
    </w:p>
    <w:p w14:paraId="16FB6D91" w14:textId="0A51EF1A" w:rsidR="13C5B91E" w:rsidRPr="00337F81" w:rsidRDefault="00AF0442" w:rsidP="00337F81">
      <w:pPr>
        <w:pStyle w:val="Heading2"/>
        <w:rPr>
          <w:rFonts w:ascii="Arial" w:hAnsi="Arial" w:cs="Arial"/>
          <w:color w:val="auto"/>
        </w:rPr>
      </w:pPr>
      <w:bookmarkStart w:id="11" w:name="_Toc169793046"/>
      <w:r>
        <w:rPr>
          <w:rFonts w:ascii="Arial" w:hAnsi="Arial" w:cs="Arial"/>
          <w:color w:val="auto"/>
        </w:rPr>
        <w:t xml:space="preserve">3.5 </w:t>
      </w:r>
      <w:r w:rsidR="27D25595" w:rsidRPr="00AF0442">
        <w:rPr>
          <w:rFonts w:ascii="Arial" w:hAnsi="Arial" w:cs="Arial"/>
          <w:color w:val="auto"/>
        </w:rPr>
        <w:t>Capital expenditure</w:t>
      </w:r>
      <w:bookmarkEnd w:id="11"/>
    </w:p>
    <w:p w14:paraId="3E16C48B" w14:textId="34A63329" w:rsidR="07E9FE39" w:rsidRDefault="1B865C00" w:rsidP="07E9FE39">
      <w:pPr>
        <w:jc w:val="both"/>
        <w:rPr>
          <w:rFonts w:ascii="Arial" w:eastAsia="Arial" w:hAnsi="Arial" w:cs="Arial"/>
        </w:rPr>
      </w:pPr>
      <w:r w:rsidRPr="07E9FE39">
        <w:rPr>
          <w:rFonts w:ascii="Arial" w:eastAsia="Arial" w:hAnsi="Arial" w:cs="Arial"/>
          <w:color w:val="000000" w:themeColor="text1"/>
        </w:rPr>
        <w:t>In our STAR simulation, the gas turbine is the only object which has specified models (including economic parameters). This allows STAR to determine the cost of the GT based on its geometry. The costing of the GT is the only variable affecting the capital cost since cost parameters are not provided for other units</w:t>
      </w:r>
      <w:r w:rsidR="081F8A56" w:rsidRPr="07E9FE39">
        <w:rPr>
          <w:rFonts w:ascii="Arial" w:eastAsia="Arial" w:hAnsi="Arial" w:cs="Arial"/>
          <w:color w:val="000000" w:themeColor="text1"/>
        </w:rPr>
        <w:t xml:space="preserve">, resulting in a </w:t>
      </w:r>
      <w:r w:rsidR="00AB5027">
        <w:rPr>
          <w:rFonts w:ascii="Arial" w:eastAsia="Arial" w:hAnsi="Arial" w:cs="Arial"/>
          <w:color w:val="000000" w:themeColor="text1"/>
        </w:rPr>
        <w:t xml:space="preserve">constant </w:t>
      </w:r>
      <w:r w:rsidR="081F8A56" w:rsidRPr="07E9FE39">
        <w:rPr>
          <w:rFonts w:ascii="Arial" w:eastAsia="Arial" w:hAnsi="Arial" w:cs="Arial"/>
          <w:color w:val="000000" w:themeColor="text1"/>
        </w:rPr>
        <w:t>capital cost of $4.22822E+0</w:t>
      </w:r>
      <w:r w:rsidR="00CA2036">
        <w:rPr>
          <w:rFonts w:ascii="Arial" w:eastAsia="Arial" w:hAnsi="Arial" w:cs="Arial"/>
          <w:color w:val="000000" w:themeColor="text1"/>
        </w:rPr>
        <w:t>7</w:t>
      </w:r>
      <w:r w:rsidRPr="07E9FE39">
        <w:rPr>
          <w:rFonts w:ascii="Arial" w:eastAsia="Arial" w:hAnsi="Arial" w:cs="Arial"/>
          <w:color w:val="000000" w:themeColor="text1"/>
        </w:rPr>
        <w:t>. These parameters will vary for different</w:t>
      </w:r>
      <w:r w:rsidR="306B1E96" w:rsidRPr="07E9FE39">
        <w:rPr>
          <w:rFonts w:ascii="Arial" w:eastAsia="Arial" w:hAnsi="Arial" w:cs="Arial"/>
          <w:color w:val="000000" w:themeColor="text1"/>
        </w:rPr>
        <w:t xml:space="preserve"> unit types,</w:t>
      </w:r>
      <w:r w:rsidRPr="07E9FE39">
        <w:rPr>
          <w:rFonts w:ascii="Arial" w:eastAsia="Arial" w:hAnsi="Arial" w:cs="Arial"/>
          <w:color w:val="000000" w:themeColor="text1"/>
        </w:rPr>
        <w:t xml:space="preserve"> manufacturers</w:t>
      </w:r>
      <w:r w:rsidR="76C36349" w:rsidRPr="07E9FE39">
        <w:rPr>
          <w:rFonts w:ascii="Arial" w:eastAsia="Arial" w:hAnsi="Arial" w:cs="Arial"/>
          <w:color w:val="000000" w:themeColor="text1"/>
        </w:rPr>
        <w:t>, and</w:t>
      </w:r>
      <w:r w:rsidRPr="07E9FE39">
        <w:rPr>
          <w:rFonts w:ascii="Arial" w:eastAsia="Arial" w:hAnsi="Arial" w:cs="Arial"/>
          <w:color w:val="000000" w:themeColor="text1"/>
        </w:rPr>
        <w:t xml:space="preserve"> </w:t>
      </w:r>
      <w:r w:rsidR="76C36349" w:rsidRPr="07E9FE39">
        <w:rPr>
          <w:rFonts w:ascii="Arial" w:eastAsia="Arial" w:hAnsi="Arial" w:cs="Arial"/>
          <w:color w:val="000000" w:themeColor="text1"/>
        </w:rPr>
        <w:t>size</w:t>
      </w:r>
      <w:r w:rsidR="659C591B" w:rsidRPr="07E9FE39">
        <w:rPr>
          <w:rFonts w:ascii="Arial" w:eastAsia="Arial" w:hAnsi="Arial" w:cs="Arial"/>
          <w:color w:val="000000" w:themeColor="text1"/>
        </w:rPr>
        <w:t>s</w:t>
      </w:r>
      <w:r w:rsidRPr="07E9FE39">
        <w:rPr>
          <w:rFonts w:ascii="Arial" w:eastAsia="Arial" w:hAnsi="Arial" w:cs="Arial"/>
          <w:color w:val="000000" w:themeColor="text1"/>
        </w:rPr>
        <w:t xml:space="preserve">. Therefore, </w:t>
      </w:r>
      <w:r w:rsidRPr="07E9FE39">
        <w:rPr>
          <w:rFonts w:ascii="Arial" w:eastAsia="Arial" w:hAnsi="Arial" w:cs="Arial"/>
        </w:rPr>
        <w:t>we have not taken capital cost into consideration for our optimisation.</w:t>
      </w:r>
      <w:r w:rsidR="78A830A1" w:rsidRPr="07E9FE39">
        <w:rPr>
          <w:rFonts w:ascii="Arial" w:eastAsia="Arial" w:hAnsi="Arial" w:cs="Arial"/>
        </w:rPr>
        <w:t xml:space="preserve"> </w:t>
      </w:r>
      <w:r w:rsidR="56EA626A" w:rsidRPr="07E9FE39">
        <w:rPr>
          <w:rFonts w:ascii="Arial" w:eastAsia="Arial" w:hAnsi="Arial" w:cs="Arial"/>
        </w:rPr>
        <w:t>This is an important factor as it will impact the economic favourability of the proposed optimisation changes</w:t>
      </w:r>
      <w:r w:rsidR="4A99B470" w:rsidRPr="07E9FE39">
        <w:rPr>
          <w:rFonts w:ascii="Arial" w:eastAsia="Arial" w:hAnsi="Arial" w:cs="Arial"/>
        </w:rPr>
        <w:t xml:space="preserve">, </w:t>
      </w:r>
      <w:r w:rsidR="00D84787">
        <w:rPr>
          <w:rFonts w:ascii="Arial" w:eastAsia="Arial" w:hAnsi="Arial" w:cs="Arial"/>
        </w:rPr>
        <w:t xml:space="preserve">by </w:t>
      </w:r>
      <w:r w:rsidR="4A99B470" w:rsidRPr="07E9FE39">
        <w:rPr>
          <w:rFonts w:ascii="Arial" w:eastAsia="Arial" w:hAnsi="Arial" w:cs="Arial"/>
        </w:rPr>
        <w:t>changing variables such as payback time.</w:t>
      </w:r>
    </w:p>
    <w:p w14:paraId="0E153E45" w14:textId="2FA71DA3" w:rsidR="002E6505" w:rsidRPr="005A76E6" w:rsidRDefault="002E6505" w:rsidP="196CF040">
      <w:pPr>
        <w:rPr>
          <w:rFonts w:ascii="Arial" w:hAnsi="Arial" w:cs="Arial"/>
          <w:b/>
          <w:sz w:val="28"/>
          <w:szCs w:val="28"/>
        </w:rPr>
      </w:pPr>
      <w:r w:rsidRPr="196CF040">
        <w:rPr>
          <w:rFonts w:ascii="Arial" w:hAnsi="Arial" w:cs="Arial"/>
          <w:b/>
          <w:sz w:val="28"/>
          <w:szCs w:val="28"/>
        </w:rPr>
        <w:lastRenderedPageBreak/>
        <w:t>4 Simulation of Optimized Case</w:t>
      </w:r>
    </w:p>
    <w:p w14:paraId="6F277E76" w14:textId="7A0E21F5" w:rsidR="002E6505" w:rsidRDefault="002E6505" w:rsidP="002E6505">
      <w:pPr>
        <w:pStyle w:val="Heading2"/>
        <w:rPr>
          <w:rFonts w:ascii="Arial" w:hAnsi="Arial" w:cs="Arial"/>
          <w:color w:val="auto"/>
        </w:rPr>
      </w:pPr>
      <w:bookmarkStart w:id="12" w:name="_Toc169793047"/>
      <w:r w:rsidRPr="790E1B83">
        <w:rPr>
          <w:rFonts w:ascii="Arial" w:hAnsi="Arial" w:cs="Arial"/>
          <w:color w:val="auto"/>
        </w:rPr>
        <w:t>4.1 Outline</w:t>
      </w:r>
      <w:bookmarkEnd w:id="12"/>
    </w:p>
    <w:p w14:paraId="6F57860F" w14:textId="16214A5E" w:rsidR="00B3393C" w:rsidRDefault="00747803" w:rsidP="00747803">
      <w:pPr>
        <w:jc w:val="both"/>
        <w:rPr>
          <w:rFonts w:ascii="Arial" w:hAnsi="Arial" w:cs="Arial"/>
        </w:rPr>
      </w:pPr>
      <w:r>
        <w:rPr>
          <w:rFonts w:ascii="Arial" w:hAnsi="Arial" w:cs="Arial"/>
        </w:rPr>
        <w:t>As previously mentioned, t</w:t>
      </w:r>
      <w:r w:rsidR="00B3393C" w:rsidRPr="00601313">
        <w:rPr>
          <w:rFonts w:ascii="Arial" w:hAnsi="Arial" w:cs="Arial"/>
        </w:rPr>
        <w:t>he optimisation of the base case was carried out with th</w:t>
      </w:r>
      <w:r w:rsidR="00E6082D" w:rsidRPr="00601313">
        <w:rPr>
          <w:rFonts w:ascii="Arial" w:hAnsi="Arial" w:cs="Arial"/>
        </w:rPr>
        <w:t>e</w:t>
      </w:r>
      <w:r w:rsidR="00B3393C" w:rsidRPr="00601313">
        <w:rPr>
          <w:rFonts w:ascii="Arial" w:hAnsi="Arial" w:cs="Arial"/>
        </w:rPr>
        <w:t xml:space="preserve"> objective to minimise the total operating costs</w:t>
      </w:r>
      <w:r w:rsidR="009E3289">
        <w:rPr>
          <w:rFonts w:ascii="Arial" w:hAnsi="Arial" w:cs="Arial"/>
        </w:rPr>
        <w:t xml:space="preserve"> for a constant heat and power demand</w:t>
      </w:r>
      <w:r w:rsidR="002A76A0" w:rsidRPr="00601313">
        <w:rPr>
          <w:rFonts w:ascii="Arial" w:hAnsi="Arial" w:cs="Arial"/>
        </w:rPr>
        <w:t>.</w:t>
      </w:r>
    </w:p>
    <w:p w14:paraId="162EAE53" w14:textId="77777777" w:rsidR="00EC323A" w:rsidRPr="00601313" w:rsidRDefault="00EC323A" w:rsidP="00747803">
      <w:pPr>
        <w:jc w:val="both"/>
        <w:rPr>
          <w:rFonts w:ascii="Arial" w:hAnsi="Arial" w:cs="Arial"/>
        </w:rPr>
      </w:pPr>
    </w:p>
    <w:p w14:paraId="0B399BEF" w14:textId="4E68CDB4" w:rsidR="002E6505" w:rsidRDefault="002E6505" w:rsidP="002E6505">
      <w:pPr>
        <w:pStyle w:val="Heading2"/>
        <w:rPr>
          <w:rFonts w:ascii="Arial" w:hAnsi="Arial" w:cs="Arial"/>
          <w:color w:val="auto"/>
        </w:rPr>
      </w:pPr>
      <w:bookmarkStart w:id="13" w:name="_Toc169793048"/>
      <w:r w:rsidRPr="3EC7A115">
        <w:rPr>
          <w:rFonts w:ascii="Arial" w:hAnsi="Arial" w:cs="Arial"/>
          <w:color w:val="auto"/>
        </w:rPr>
        <w:t>4.2 Results and Discussion</w:t>
      </w:r>
      <w:bookmarkEnd w:id="13"/>
    </w:p>
    <w:p w14:paraId="20E47D28" w14:textId="6A52CB4C" w:rsidR="00E50508" w:rsidRPr="006A0050" w:rsidRDefault="00E50508" w:rsidP="00A64591">
      <w:pPr>
        <w:pStyle w:val="Caption"/>
        <w:keepNext/>
        <w:jc w:val="center"/>
        <w:rPr>
          <w:color w:val="auto"/>
        </w:rPr>
      </w:pPr>
      <w:r w:rsidRPr="006A0050">
        <w:rPr>
          <w:color w:val="auto"/>
        </w:rPr>
        <w:t xml:space="preserve">Table </w:t>
      </w:r>
      <w:r w:rsidRPr="006A0050">
        <w:rPr>
          <w:color w:val="auto"/>
        </w:rPr>
        <w:fldChar w:fldCharType="begin"/>
      </w:r>
      <w:r w:rsidRPr="006A0050">
        <w:rPr>
          <w:color w:val="auto"/>
        </w:rPr>
        <w:instrText xml:space="preserve"> SEQ Table \* ARABIC </w:instrText>
      </w:r>
      <w:r w:rsidRPr="006A0050">
        <w:rPr>
          <w:color w:val="auto"/>
        </w:rPr>
        <w:fldChar w:fldCharType="separate"/>
      </w:r>
      <w:r w:rsidR="00A425CD">
        <w:rPr>
          <w:noProof/>
          <w:color w:val="auto"/>
        </w:rPr>
        <w:t>5</w:t>
      </w:r>
      <w:r w:rsidRPr="006A0050">
        <w:rPr>
          <w:color w:val="auto"/>
        </w:rPr>
        <w:fldChar w:fldCharType="end"/>
      </w:r>
      <w:r w:rsidRPr="006A0050">
        <w:rPr>
          <w:color w:val="auto"/>
        </w:rPr>
        <w:t>: Comparison of</w:t>
      </w:r>
      <w:r w:rsidR="00A64591" w:rsidRPr="006A0050">
        <w:rPr>
          <w:color w:val="auto"/>
        </w:rPr>
        <w:t xml:space="preserve"> Flows in the</w:t>
      </w:r>
      <w:r w:rsidRPr="006A0050">
        <w:rPr>
          <w:color w:val="auto"/>
        </w:rPr>
        <w:t xml:space="preserve"> Base Case and the Optimised Base Case</w:t>
      </w:r>
    </w:p>
    <w:tbl>
      <w:tblPr>
        <w:tblStyle w:val="GridTable6Colorful-Accent1"/>
        <w:tblW w:w="0" w:type="auto"/>
        <w:tblLook w:val="04A0" w:firstRow="1" w:lastRow="0" w:firstColumn="1" w:lastColumn="0" w:noHBand="0" w:noVBand="1"/>
      </w:tblPr>
      <w:tblGrid>
        <w:gridCol w:w="2370"/>
        <w:gridCol w:w="1878"/>
        <w:gridCol w:w="2737"/>
        <w:gridCol w:w="2031"/>
      </w:tblGrid>
      <w:tr w:rsidR="00AA0C49" w:rsidRPr="00601313" w14:paraId="0930BD67" w14:textId="77777777" w:rsidTr="003A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625B8BBF" w14:textId="77777777" w:rsidR="00AA0C49" w:rsidRPr="006A0050" w:rsidRDefault="00AA0C49">
            <w:pPr>
              <w:rPr>
                <w:rFonts w:ascii="Arial" w:hAnsi="Arial" w:cs="Arial"/>
                <w:color w:val="auto"/>
              </w:rPr>
            </w:pPr>
          </w:p>
        </w:tc>
        <w:tc>
          <w:tcPr>
            <w:tcW w:w="1878" w:type="dxa"/>
          </w:tcPr>
          <w:p w14:paraId="6D0D131F" w14:textId="5D5DD5EB" w:rsidR="00AA0C49" w:rsidRPr="003A2A28" w:rsidRDefault="00AA0C49">
            <w:pPr>
              <w:cnfStyle w:val="100000000000" w:firstRow="1" w:lastRow="0" w:firstColumn="0" w:lastColumn="0" w:oddVBand="0" w:evenVBand="0" w:oddHBand="0" w:evenHBand="0" w:firstRowFirstColumn="0" w:firstRowLastColumn="0" w:lastRowFirstColumn="0" w:lastRowLastColumn="0"/>
              <w:rPr>
                <w:rFonts w:ascii="Arial" w:hAnsi="Arial" w:cs="Arial"/>
                <w:color w:val="auto"/>
                <w:vertAlign w:val="superscript"/>
              </w:rPr>
            </w:pPr>
            <w:r w:rsidRPr="006A0050">
              <w:rPr>
                <w:rFonts w:ascii="Arial" w:hAnsi="Arial" w:cs="Arial"/>
                <w:color w:val="auto"/>
              </w:rPr>
              <w:t xml:space="preserve">Base </w:t>
            </w:r>
          </w:p>
        </w:tc>
        <w:tc>
          <w:tcPr>
            <w:tcW w:w="2737" w:type="dxa"/>
          </w:tcPr>
          <w:p w14:paraId="29A38C51" w14:textId="73E48FE1" w:rsidR="00AA0C49" w:rsidRPr="003A2A28" w:rsidRDefault="00AA0C49">
            <w:pPr>
              <w:cnfStyle w:val="100000000000" w:firstRow="1" w:lastRow="0" w:firstColumn="0" w:lastColumn="0" w:oddVBand="0" w:evenVBand="0" w:oddHBand="0" w:evenHBand="0" w:firstRowFirstColumn="0" w:firstRowLastColumn="0" w:lastRowFirstColumn="0" w:lastRowLastColumn="0"/>
              <w:rPr>
                <w:rFonts w:ascii="Arial" w:hAnsi="Arial" w:cs="Arial"/>
                <w:color w:val="auto"/>
                <w:vertAlign w:val="superscript"/>
              </w:rPr>
            </w:pPr>
            <w:r w:rsidRPr="006A0050">
              <w:rPr>
                <w:rFonts w:ascii="Arial" w:hAnsi="Arial" w:cs="Arial"/>
                <w:color w:val="auto"/>
              </w:rPr>
              <w:t>Optimised Base</w:t>
            </w:r>
            <w:r w:rsidR="003A2A28">
              <w:rPr>
                <w:rFonts w:ascii="Arial" w:hAnsi="Arial" w:cs="Arial"/>
                <w:color w:val="auto"/>
              </w:rPr>
              <w:t xml:space="preserve"> </w:t>
            </w:r>
          </w:p>
        </w:tc>
        <w:tc>
          <w:tcPr>
            <w:tcW w:w="2031" w:type="dxa"/>
          </w:tcPr>
          <w:p w14:paraId="024AC33D" w14:textId="2270A014" w:rsidR="00AA0C49" w:rsidRPr="003A2A28" w:rsidRDefault="00AA0C49">
            <w:pPr>
              <w:cnfStyle w:val="100000000000" w:firstRow="1" w:lastRow="0" w:firstColumn="0" w:lastColumn="0" w:oddVBand="0" w:evenVBand="0" w:oddHBand="0" w:evenHBand="0" w:firstRowFirstColumn="0" w:firstRowLastColumn="0" w:lastRowFirstColumn="0" w:lastRowLastColumn="0"/>
              <w:rPr>
                <w:rFonts w:ascii="Arial" w:hAnsi="Arial" w:cs="Arial"/>
                <w:color w:val="auto"/>
                <w:vertAlign w:val="superscript"/>
              </w:rPr>
            </w:pPr>
            <w:r w:rsidRPr="006A0050">
              <w:rPr>
                <w:rFonts w:ascii="Arial" w:hAnsi="Arial" w:cs="Arial"/>
                <w:color w:val="auto"/>
              </w:rPr>
              <w:t>Difference</w:t>
            </w:r>
            <w:r w:rsidR="003A2A28">
              <w:rPr>
                <w:rFonts w:ascii="Arial" w:hAnsi="Arial" w:cs="Arial"/>
                <w:color w:val="auto"/>
              </w:rPr>
              <w:t xml:space="preserve"> </w:t>
            </w:r>
          </w:p>
        </w:tc>
      </w:tr>
      <w:tr w:rsidR="00AA0C49" w:rsidRPr="00601313" w14:paraId="1E0DB3E0" w14:textId="77777777" w:rsidTr="003A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DDEBB6A" w14:textId="486ECA90" w:rsidR="00AA0C49" w:rsidRPr="00157542" w:rsidRDefault="00AA0C49">
            <w:pPr>
              <w:rPr>
                <w:rFonts w:ascii="Arial" w:hAnsi="Arial" w:cs="Arial"/>
                <w:color w:val="auto"/>
              </w:rPr>
            </w:pPr>
            <w:r w:rsidRPr="006A0050">
              <w:rPr>
                <w:rFonts w:ascii="Arial" w:hAnsi="Arial" w:cs="Arial"/>
                <w:color w:val="auto"/>
              </w:rPr>
              <w:t>Boiler 1</w:t>
            </w:r>
            <w:r w:rsidR="00157542">
              <w:rPr>
                <w:rFonts w:ascii="Arial" w:hAnsi="Arial" w:cs="Arial"/>
                <w:color w:val="auto"/>
              </w:rPr>
              <w:t xml:space="preserve"> (kg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54C8954F" w14:textId="10F6EA6B" w:rsidR="00AA0C49" w:rsidRPr="006A0050" w:rsidRDefault="0008271F">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120</w:t>
            </w:r>
          </w:p>
        </w:tc>
        <w:tc>
          <w:tcPr>
            <w:tcW w:w="2737" w:type="dxa"/>
          </w:tcPr>
          <w:p w14:paraId="2E14D10D" w14:textId="4EDF8234" w:rsidR="00AA0C49" w:rsidRPr="006A0050" w:rsidRDefault="0008271F">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150</w:t>
            </w:r>
          </w:p>
        </w:tc>
        <w:tc>
          <w:tcPr>
            <w:tcW w:w="2031" w:type="dxa"/>
          </w:tcPr>
          <w:p w14:paraId="6FA4BDAE" w14:textId="245EFFB9" w:rsidR="00AA0C49" w:rsidRPr="006A0050" w:rsidRDefault="0008271F">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30</w:t>
            </w:r>
          </w:p>
        </w:tc>
      </w:tr>
      <w:tr w:rsidR="00AA0C49" w:rsidRPr="00601313" w14:paraId="0994472D" w14:textId="77777777" w:rsidTr="003A2A28">
        <w:tc>
          <w:tcPr>
            <w:cnfStyle w:val="001000000000" w:firstRow="0" w:lastRow="0" w:firstColumn="1" w:lastColumn="0" w:oddVBand="0" w:evenVBand="0" w:oddHBand="0" w:evenHBand="0" w:firstRowFirstColumn="0" w:firstRowLastColumn="0" w:lastRowFirstColumn="0" w:lastRowLastColumn="0"/>
            <w:tcW w:w="2370" w:type="dxa"/>
          </w:tcPr>
          <w:p w14:paraId="0EBA4F00" w14:textId="36E340B0" w:rsidR="00AA0C49" w:rsidRPr="006A0050" w:rsidRDefault="00AA0C49">
            <w:pPr>
              <w:rPr>
                <w:rFonts w:ascii="Arial" w:hAnsi="Arial" w:cs="Arial"/>
                <w:color w:val="auto"/>
              </w:rPr>
            </w:pPr>
            <w:r w:rsidRPr="006A0050">
              <w:rPr>
                <w:rFonts w:ascii="Arial" w:hAnsi="Arial" w:cs="Arial"/>
                <w:color w:val="auto"/>
              </w:rPr>
              <w:t xml:space="preserve">Boiler 2 </w:t>
            </w:r>
            <w:r w:rsidR="00157542">
              <w:rPr>
                <w:rFonts w:ascii="Arial" w:hAnsi="Arial" w:cs="Arial"/>
                <w:color w:val="auto"/>
              </w:rPr>
              <w:t>(kg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1C757670" w14:textId="0DE36B69" w:rsidR="00AA0C49" w:rsidRPr="006A0050" w:rsidRDefault="0008271F">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135</w:t>
            </w:r>
          </w:p>
        </w:tc>
        <w:tc>
          <w:tcPr>
            <w:tcW w:w="2737" w:type="dxa"/>
          </w:tcPr>
          <w:p w14:paraId="614D6C72" w14:textId="0D82325B" w:rsidR="00AA0C49" w:rsidRPr="006A0050" w:rsidRDefault="0008271F">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165</w:t>
            </w:r>
          </w:p>
        </w:tc>
        <w:tc>
          <w:tcPr>
            <w:tcW w:w="2031" w:type="dxa"/>
          </w:tcPr>
          <w:p w14:paraId="72462F5F" w14:textId="6B21D975" w:rsidR="00AA0C49" w:rsidRPr="006A0050" w:rsidRDefault="0008271F">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30</w:t>
            </w:r>
          </w:p>
        </w:tc>
      </w:tr>
      <w:tr w:rsidR="00AA0C49" w:rsidRPr="00601313" w14:paraId="14AD3176" w14:textId="77777777" w:rsidTr="003A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187B3FF9" w14:textId="4735785A" w:rsidR="00AA0C49" w:rsidRPr="006A0050" w:rsidRDefault="00AA0C49">
            <w:pPr>
              <w:rPr>
                <w:rFonts w:ascii="Arial" w:hAnsi="Arial" w:cs="Arial"/>
                <w:color w:val="auto"/>
              </w:rPr>
            </w:pPr>
            <w:r w:rsidRPr="006A0050">
              <w:rPr>
                <w:rFonts w:ascii="Arial" w:hAnsi="Arial" w:cs="Arial"/>
                <w:color w:val="auto"/>
              </w:rPr>
              <w:t xml:space="preserve">Boiler 3 </w:t>
            </w:r>
            <w:r w:rsidR="00157542">
              <w:rPr>
                <w:rFonts w:ascii="Arial" w:hAnsi="Arial" w:cs="Arial"/>
                <w:color w:val="auto"/>
              </w:rPr>
              <w:t>(kg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4B51F6E4" w14:textId="223AAAB7" w:rsidR="00AA0C49" w:rsidRPr="006A0050" w:rsidRDefault="0008271F">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180</w:t>
            </w:r>
          </w:p>
        </w:tc>
        <w:tc>
          <w:tcPr>
            <w:tcW w:w="2737" w:type="dxa"/>
          </w:tcPr>
          <w:p w14:paraId="227974F4" w14:textId="7ABF8FD5" w:rsidR="00AA0C49" w:rsidRPr="006A0050" w:rsidRDefault="0008271F">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81.511</w:t>
            </w:r>
          </w:p>
        </w:tc>
        <w:tc>
          <w:tcPr>
            <w:tcW w:w="2031" w:type="dxa"/>
          </w:tcPr>
          <w:p w14:paraId="28886C3D" w14:textId="464D2378" w:rsidR="00AA0C49" w:rsidRPr="006A0050" w:rsidRDefault="0008271F">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-98.489</w:t>
            </w:r>
          </w:p>
        </w:tc>
      </w:tr>
      <w:tr w:rsidR="00AA0C49" w:rsidRPr="00601313" w14:paraId="66C8DBAB" w14:textId="77777777" w:rsidTr="003A2A28">
        <w:tc>
          <w:tcPr>
            <w:cnfStyle w:val="001000000000" w:firstRow="0" w:lastRow="0" w:firstColumn="1" w:lastColumn="0" w:oddVBand="0" w:evenVBand="0" w:oddHBand="0" w:evenHBand="0" w:firstRowFirstColumn="0" w:firstRowLastColumn="0" w:lastRowFirstColumn="0" w:lastRowLastColumn="0"/>
            <w:tcW w:w="2370" w:type="dxa"/>
          </w:tcPr>
          <w:p w14:paraId="534F326A" w14:textId="48F83932" w:rsidR="00AA0C49" w:rsidRPr="006A0050" w:rsidRDefault="0008271F">
            <w:pPr>
              <w:rPr>
                <w:rFonts w:ascii="Arial" w:hAnsi="Arial" w:cs="Arial"/>
                <w:color w:val="auto"/>
              </w:rPr>
            </w:pPr>
            <w:r w:rsidRPr="006A0050">
              <w:rPr>
                <w:rFonts w:ascii="Arial" w:hAnsi="Arial" w:cs="Arial"/>
                <w:color w:val="auto"/>
              </w:rPr>
              <w:t>ST 1</w:t>
            </w:r>
            <w:r w:rsidR="00157542">
              <w:rPr>
                <w:rFonts w:ascii="Arial" w:hAnsi="Arial" w:cs="Arial"/>
                <w:color w:val="auto"/>
              </w:rPr>
              <w:t xml:space="preserve"> (kg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204DEF57" w14:textId="427EB041" w:rsidR="00AA0C49" w:rsidRPr="006A0050" w:rsidRDefault="006813A5">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270</w:t>
            </w:r>
          </w:p>
        </w:tc>
        <w:tc>
          <w:tcPr>
            <w:tcW w:w="2737" w:type="dxa"/>
          </w:tcPr>
          <w:p w14:paraId="68E3A67C" w14:textId="67C5D5E8" w:rsidR="00AA0C49" w:rsidRPr="006A0050" w:rsidRDefault="00D71B69">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231.511</w:t>
            </w:r>
          </w:p>
        </w:tc>
        <w:tc>
          <w:tcPr>
            <w:tcW w:w="2031" w:type="dxa"/>
          </w:tcPr>
          <w:p w14:paraId="0076C0A3" w14:textId="688447B8" w:rsidR="00AA0C49" w:rsidRPr="006A0050" w:rsidRDefault="00B20367">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-38.4890</w:t>
            </w:r>
          </w:p>
        </w:tc>
      </w:tr>
      <w:tr w:rsidR="0008271F" w:rsidRPr="00601313" w14:paraId="79A30C65" w14:textId="77777777" w:rsidTr="003A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00942A06" w14:textId="0D6BCF28" w:rsidR="0008271F" w:rsidRPr="006A0050" w:rsidRDefault="0008271F">
            <w:pPr>
              <w:rPr>
                <w:rFonts w:ascii="Arial" w:hAnsi="Arial" w:cs="Arial"/>
                <w:color w:val="auto"/>
              </w:rPr>
            </w:pPr>
            <w:r w:rsidRPr="006A0050">
              <w:rPr>
                <w:rFonts w:ascii="Arial" w:hAnsi="Arial" w:cs="Arial"/>
                <w:color w:val="auto"/>
              </w:rPr>
              <w:t>ST 2</w:t>
            </w:r>
            <w:r w:rsidR="00157542">
              <w:rPr>
                <w:rFonts w:ascii="Arial" w:hAnsi="Arial" w:cs="Arial"/>
                <w:color w:val="auto"/>
              </w:rPr>
              <w:t xml:space="preserve"> (kg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4F1CD3A3" w14:textId="53BD82C1" w:rsidR="0008271F" w:rsidRPr="006A0050" w:rsidRDefault="006813A5">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150</w:t>
            </w:r>
          </w:p>
        </w:tc>
        <w:tc>
          <w:tcPr>
            <w:tcW w:w="2737" w:type="dxa"/>
          </w:tcPr>
          <w:p w14:paraId="1FEFFB8B" w14:textId="50B8A0E2" w:rsidR="0008271F" w:rsidRPr="006A0050" w:rsidRDefault="00D71B6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165</w:t>
            </w:r>
          </w:p>
        </w:tc>
        <w:tc>
          <w:tcPr>
            <w:tcW w:w="2031" w:type="dxa"/>
          </w:tcPr>
          <w:p w14:paraId="5491D4F1" w14:textId="0848D097" w:rsidR="0008271F" w:rsidRPr="006A0050" w:rsidRDefault="000021B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15</w:t>
            </w:r>
          </w:p>
        </w:tc>
      </w:tr>
      <w:tr w:rsidR="0008271F" w:rsidRPr="00601313" w14:paraId="4EB37468" w14:textId="77777777" w:rsidTr="003A2A28">
        <w:tc>
          <w:tcPr>
            <w:cnfStyle w:val="001000000000" w:firstRow="0" w:lastRow="0" w:firstColumn="1" w:lastColumn="0" w:oddVBand="0" w:evenVBand="0" w:oddHBand="0" w:evenHBand="0" w:firstRowFirstColumn="0" w:firstRowLastColumn="0" w:lastRowFirstColumn="0" w:lastRowLastColumn="0"/>
            <w:tcW w:w="2370" w:type="dxa"/>
          </w:tcPr>
          <w:p w14:paraId="10170E50" w14:textId="48D659BF" w:rsidR="0008271F" w:rsidRPr="006A0050" w:rsidRDefault="0008271F">
            <w:pPr>
              <w:rPr>
                <w:rFonts w:ascii="Arial" w:hAnsi="Arial" w:cs="Arial"/>
                <w:color w:val="auto"/>
              </w:rPr>
            </w:pPr>
            <w:r w:rsidRPr="006A0050">
              <w:rPr>
                <w:rFonts w:ascii="Arial" w:hAnsi="Arial" w:cs="Arial"/>
                <w:color w:val="auto"/>
              </w:rPr>
              <w:t>ST 3</w:t>
            </w:r>
            <w:r w:rsidR="00157542">
              <w:rPr>
                <w:rFonts w:ascii="Arial" w:hAnsi="Arial" w:cs="Arial"/>
                <w:color w:val="auto"/>
              </w:rPr>
              <w:t xml:space="preserve"> (kg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5F8CC989" w14:textId="644D313C" w:rsidR="0008271F" w:rsidRPr="006A0050" w:rsidRDefault="00C14B9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w:t>
            </w:r>
            <w:r w:rsidR="00B4657B" w:rsidRPr="006A0050">
              <w:rPr>
                <w:rFonts w:ascii="Arial" w:hAnsi="Arial" w:cs="Arial"/>
                <w:color w:val="auto"/>
              </w:rPr>
              <w:t>05</w:t>
            </w:r>
          </w:p>
        </w:tc>
        <w:tc>
          <w:tcPr>
            <w:tcW w:w="2737" w:type="dxa"/>
          </w:tcPr>
          <w:p w14:paraId="371C68A2" w14:textId="6E4D1726" w:rsidR="0008271F" w:rsidRPr="006A0050" w:rsidRDefault="0041335C">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120</w:t>
            </w:r>
          </w:p>
        </w:tc>
        <w:tc>
          <w:tcPr>
            <w:tcW w:w="2031" w:type="dxa"/>
          </w:tcPr>
          <w:p w14:paraId="57E6DCDA" w14:textId="4517B418" w:rsidR="0008271F" w:rsidRPr="006A0050" w:rsidRDefault="002F1DF0">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15</w:t>
            </w:r>
          </w:p>
        </w:tc>
      </w:tr>
      <w:tr w:rsidR="0008271F" w:rsidRPr="00601313" w14:paraId="10415650" w14:textId="77777777" w:rsidTr="003A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57960783" w14:textId="75BBF428" w:rsidR="0008271F" w:rsidRPr="006A0050" w:rsidRDefault="0008271F">
            <w:pPr>
              <w:rPr>
                <w:rFonts w:ascii="Arial" w:hAnsi="Arial" w:cs="Arial"/>
                <w:color w:val="auto"/>
              </w:rPr>
            </w:pPr>
            <w:r w:rsidRPr="006A0050">
              <w:rPr>
                <w:rFonts w:ascii="Arial" w:hAnsi="Arial" w:cs="Arial"/>
                <w:color w:val="auto"/>
              </w:rPr>
              <w:t>ST 4</w:t>
            </w:r>
            <w:r w:rsidR="00157542">
              <w:rPr>
                <w:rFonts w:ascii="Arial" w:hAnsi="Arial" w:cs="Arial"/>
                <w:color w:val="auto"/>
              </w:rPr>
              <w:t xml:space="preserve"> (kg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31AB103F" w14:textId="6FF39526" w:rsidR="0008271F" w:rsidRPr="006A0050" w:rsidRDefault="00B4657B">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120</w:t>
            </w:r>
          </w:p>
        </w:tc>
        <w:tc>
          <w:tcPr>
            <w:tcW w:w="2737" w:type="dxa"/>
          </w:tcPr>
          <w:p w14:paraId="0A9B0AB2" w14:textId="777107BD" w:rsidR="0008271F" w:rsidRPr="006A0050" w:rsidRDefault="006C3B32">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74.011</w:t>
            </w:r>
          </w:p>
        </w:tc>
        <w:tc>
          <w:tcPr>
            <w:tcW w:w="2031" w:type="dxa"/>
          </w:tcPr>
          <w:p w14:paraId="78F5FEEA" w14:textId="6C2DC025" w:rsidR="0008271F" w:rsidRPr="006A0050" w:rsidRDefault="00C455CB">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-45.989</w:t>
            </w:r>
          </w:p>
        </w:tc>
      </w:tr>
      <w:tr w:rsidR="0008271F" w:rsidRPr="00601313" w14:paraId="6282E95F" w14:textId="77777777" w:rsidTr="003A2A28">
        <w:tc>
          <w:tcPr>
            <w:cnfStyle w:val="001000000000" w:firstRow="0" w:lastRow="0" w:firstColumn="1" w:lastColumn="0" w:oddVBand="0" w:evenVBand="0" w:oddHBand="0" w:evenHBand="0" w:firstRowFirstColumn="0" w:firstRowLastColumn="0" w:lastRowFirstColumn="0" w:lastRowLastColumn="0"/>
            <w:tcW w:w="2370" w:type="dxa"/>
          </w:tcPr>
          <w:p w14:paraId="0BBA357E" w14:textId="011B27D3" w:rsidR="0008271F" w:rsidRPr="006A0050" w:rsidRDefault="0008271F">
            <w:pPr>
              <w:rPr>
                <w:rFonts w:ascii="Arial" w:hAnsi="Arial" w:cs="Arial"/>
                <w:color w:val="auto"/>
              </w:rPr>
            </w:pPr>
            <w:r w:rsidRPr="006A0050">
              <w:rPr>
                <w:rFonts w:ascii="Arial" w:hAnsi="Arial" w:cs="Arial"/>
                <w:color w:val="auto"/>
              </w:rPr>
              <w:t xml:space="preserve">Vent </w:t>
            </w:r>
            <w:r w:rsidR="00157542">
              <w:rPr>
                <w:rFonts w:ascii="Arial" w:hAnsi="Arial" w:cs="Arial"/>
                <w:color w:val="auto"/>
              </w:rPr>
              <w:t xml:space="preserve"> (kg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01A2DD4C" w14:textId="239B1662" w:rsidR="0008271F" w:rsidRPr="006A0050" w:rsidRDefault="00C455CB">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30</w:t>
            </w:r>
          </w:p>
        </w:tc>
        <w:tc>
          <w:tcPr>
            <w:tcW w:w="2737" w:type="dxa"/>
          </w:tcPr>
          <w:p w14:paraId="60105AC3" w14:textId="0FB67756" w:rsidR="0008271F" w:rsidRPr="006A0050" w:rsidRDefault="00C455CB">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0</w:t>
            </w:r>
          </w:p>
        </w:tc>
        <w:tc>
          <w:tcPr>
            <w:tcW w:w="2031" w:type="dxa"/>
          </w:tcPr>
          <w:p w14:paraId="6E76E6D8" w14:textId="6799CD36" w:rsidR="0008271F" w:rsidRPr="006A0050" w:rsidRDefault="00C455CB">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-30</w:t>
            </w:r>
          </w:p>
        </w:tc>
      </w:tr>
      <w:tr w:rsidR="00BE5447" w:rsidRPr="00601313" w14:paraId="3162311B" w14:textId="77777777" w:rsidTr="003A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4FE076C7" w14:textId="4B4C74B6" w:rsidR="00BE5447" w:rsidRPr="006A0050" w:rsidRDefault="00BE5447">
            <w:pPr>
              <w:rPr>
                <w:rFonts w:ascii="Arial" w:hAnsi="Arial" w:cs="Arial"/>
                <w:color w:val="auto"/>
              </w:rPr>
            </w:pPr>
            <w:r w:rsidRPr="006A0050">
              <w:rPr>
                <w:rFonts w:ascii="Arial" w:hAnsi="Arial" w:cs="Arial"/>
                <w:color w:val="auto"/>
              </w:rPr>
              <w:t>Natural Gas</w:t>
            </w:r>
            <w:r w:rsidR="00157542">
              <w:rPr>
                <w:rFonts w:ascii="Arial" w:hAnsi="Arial" w:cs="Arial"/>
                <w:color w:val="auto"/>
              </w:rPr>
              <w:t xml:space="preserve"> (Nm</w:t>
            </w:r>
            <w:r w:rsidR="00157542">
              <w:rPr>
                <w:rFonts w:ascii="Arial" w:hAnsi="Arial" w:cs="Arial"/>
                <w:color w:val="auto"/>
                <w:vertAlign w:val="superscript"/>
              </w:rPr>
              <w:t>3</w:t>
            </w:r>
            <w:r w:rsidR="00157542">
              <w:rPr>
                <w:rFonts w:ascii="Arial" w:hAnsi="Arial" w:cs="Arial"/>
                <w:color w:val="auto"/>
              </w:rPr>
              <w:t xml:space="preserve"> s</w:t>
            </w:r>
            <w:r w:rsidR="00157542">
              <w:rPr>
                <w:rFonts w:ascii="Arial" w:hAnsi="Arial" w:cs="Arial"/>
                <w:color w:val="auto"/>
                <w:vertAlign w:val="superscript"/>
              </w:rPr>
              <w:t>-1</w:t>
            </w:r>
            <w:r w:rsidR="00157542">
              <w:rPr>
                <w:rFonts w:ascii="Arial" w:hAnsi="Arial" w:cs="Arial"/>
                <w:color w:val="auto"/>
              </w:rPr>
              <w:t>)</w:t>
            </w:r>
          </w:p>
        </w:tc>
        <w:tc>
          <w:tcPr>
            <w:tcW w:w="1878" w:type="dxa"/>
          </w:tcPr>
          <w:p w14:paraId="71399D03" w14:textId="4A34871D" w:rsidR="00BE5447" w:rsidRPr="006A0050" w:rsidRDefault="004C58F7">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37.9564</w:t>
            </w:r>
          </w:p>
        </w:tc>
        <w:tc>
          <w:tcPr>
            <w:tcW w:w="2737" w:type="dxa"/>
          </w:tcPr>
          <w:p w14:paraId="4A496B6F" w14:textId="39EFA40B" w:rsidR="00BE5447" w:rsidRPr="006A0050" w:rsidRDefault="000E22C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43.7967</w:t>
            </w:r>
          </w:p>
        </w:tc>
        <w:tc>
          <w:tcPr>
            <w:tcW w:w="2031" w:type="dxa"/>
          </w:tcPr>
          <w:p w14:paraId="7DAB582A" w14:textId="67EABB41" w:rsidR="00BE5447" w:rsidRPr="006A0050" w:rsidRDefault="000152E3">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5.84028</w:t>
            </w:r>
          </w:p>
        </w:tc>
      </w:tr>
      <w:tr w:rsidR="00BE5447" w:rsidRPr="00601313" w14:paraId="4718706A" w14:textId="77777777" w:rsidTr="003A2A28">
        <w:tc>
          <w:tcPr>
            <w:cnfStyle w:val="001000000000" w:firstRow="0" w:lastRow="0" w:firstColumn="1" w:lastColumn="0" w:oddVBand="0" w:evenVBand="0" w:oddHBand="0" w:evenHBand="0" w:firstRowFirstColumn="0" w:firstRowLastColumn="0" w:lastRowFirstColumn="0" w:lastRowLastColumn="0"/>
            <w:tcW w:w="2370" w:type="dxa"/>
          </w:tcPr>
          <w:p w14:paraId="5276B7E8" w14:textId="6DAA86DE" w:rsidR="00BE5447" w:rsidRPr="006A0050" w:rsidRDefault="00BE5447">
            <w:pPr>
              <w:rPr>
                <w:rFonts w:ascii="Arial" w:hAnsi="Arial" w:cs="Arial"/>
                <w:color w:val="auto"/>
              </w:rPr>
            </w:pPr>
            <w:r w:rsidRPr="006A0050">
              <w:rPr>
                <w:rFonts w:ascii="Arial" w:hAnsi="Arial" w:cs="Arial"/>
                <w:color w:val="auto"/>
              </w:rPr>
              <w:t xml:space="preserve">Fuel Oil </w:t>
            </w:r>
            <w:r w:rsidR="00157542">
              <w:rPr>
                <w:rFonts w:ascii="Arial" w:hAnsi="Arial" w:cs="Arial"/>
                <w:color w:val="auto"/>
              </w:rPr>
              <w:t>(kg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2F7A1EBE" w14:textId="63F6C671" w:rsidR="00BE5447" w:rsidRPr="006A0050" w:rsidRDefault="008F4F5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17.4391</w:t>
            </w:r>
          </w:p>
        </w:tc>
        <w:tc>
          <w:tcPr>
            <w:tcW w:w="2737" w:type="dxa"/>
          </w:tcPr>
          <w:p w14:paraId="7AFA223B" w14:textId="19EB5B57" w:rsidR="00BE5447" w:rsidRPr="006A0050" w:rsidRDefault="00633C5F">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7.89709</w:t>
            </w:r>
          </w:p>
        </w:tc>
        <w:tc>
          <w:tcPr>
            <w:tcW w:w="2031" w:type="dxa"/>
          </w:tcPr>
          <w:p w14:paraId="69002F03" w14:textId="3B8B2D40" w:rsidR="00BE5447" w:rsidRPr="006A0050" w:rsidRDefault="00610ADD">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-9.54198</w:t>
            </w:r>
          </w:p>
        </w:tc>
      </w:tr>
    </w:tbl>
    <w:p w14:paraId="6B5272D5" w14:textId="77777777" w:rsidR="00AA0C49" w:rsidRPr="00601313" w:rsidRDefault="00AA0C49" w:rsidP="00AA0C49">
      <w:pPr>
        <w:rPr>
          <w:rFonts w:ascii="Arial" w:hAnsi="Arial" w:cs="Arial"/>
        </w:rPr>
      </w:pPr>
    </w:p>
    <w:p w14:paraId="0B79FFEB" w14:textId="67C8E00E" w:rsidR="00AA0C49" w:rsidRPr="00601313" w:rsidRDefault="009A18F0" w:rsidP="0087647B">
      <w:pPr>
        <w:jc w:val="both"/>
        <w:rPr>
          <w:rFonts w:ascii="Arial" w:hAnsi="Arial" w:cs="Arial"/>
        </w:rPr>
      </w:pPr>
      <w:r w:rsidRPr="00601313">
        <w:rPr>
          <w:rFonts w:ascii="Arial" w:hAnsi="Arial" w:cs="Arial"/>
        </w:rPr>
        <w:t xml:space="preserve">In the optimised case the </w:t>
      </w:r>
      <w:r w:rsidR="00B36D55" w:rsidRPr="00601313">
        <w:rPr>
          <w:rFonts w:ascii="Arial" w:hAnsi="Arial" w:cs="Arial"/>
        </w:rPr>
        <w:t xml:space="preserve">overall steam production across all three boilers is reduced by </w:t>
      </w:r>
      <w:r w:rsidR="00B90308" w:rsidRPr="00601313">
        <w:rPr>
          <w:rFonts w:ascii="Arial" w:hAnsi="Arial" w:cs="Arial"/>
        </w:rPr>
        <w:t>38.489</w:t>
      </w:r>
      <w:r w:rsidR="00F75B1C">
        <w:rPr>
          <w:rFonts w:ascii="Arial" w:hAnsi="Arial" w:cs="Arial"/>
        </w:rPr>
        <w:t xml:space="preserve"> kg s</w:t>
      </w:r>
      <w:r w:rsidR="00F75B1C">
        <w:rPr>
          <w:rFonts w:ascii="Arial" w:hAnsi="Arial" w:cs="Arial"/>
          <w:vertAlign w:val="superscript"/>
        </w:rPr>
        <w:t>-1</w:t>
      </w:r>
      <w:r w:rsidR="00AD02B9" w:rsidRPr="00601313">
        <w:rPr>
          <w:rFonts w:ascii="Arial" w:hAnsi="Arial" w:cs="Arial"/>
        </w:rPr>
        <w:t>.</w:t>
      </w:r>
      <w:r w:rsidR="00F45E67" w:rsidRPr="00601313">
        <w:rPr>
          <w:rFonts w:ascii="Arial" w:hAnsi="Arial" w:cs="Arial"/>
        </w:rPr>
        <w:t xml:space="preserve"> Although the </w:t>
      </w:r>
      <w:r w:rsidR="00581922" w:rsidRPr="00601313">
        <w:rPr>
          <w:rFonts w:ascii="Arial" w:hAnsi="Arial" w:cs="Arial"/>
        </w:rPr>
        <w:t xml:space="preserve">natural gas consumption increases </w:t>
      </w:r>
      <w:r w:rsidR="00FB6199" w:rsidRPr="00601313">
        <w:rPr>
          <w:rFonts w:ascii="Arial" w:hAnsi="Arial" w:cs="Arial"/>
        </w:rPr>
        <w:t xml:space="preserve">by 15.4% this is offset by the </w:t>
      </w:r>
      <w:r w:rsidR="00775F7B" w:rsidRPr="00601313">
        <w:rPr>
          <w:rFonts w:ascii="Arial" w:hAnsi="Arial" w:cs="Arial"/>
        </w:rPr>
        <w:t xml:space="preserve">54.7% </w:t>
      </w:r>
      <w:r w:rsidR="00F1180E" w:rsidRPr="00601313">
        <w:rPr>
          <w:rFonts w:ascii="Arial" w:hAnsi="Arial" w:cs="Arial"/>
        </w:rPr>
        <w:t>decrease in fuel oil use</w:t>
      </w:r>
      <w:r w:rsidR="007607B0" w:rsidRPr="00601313">
        <w:rPr>
          <w:rFonts w:ascii="Arial" w:hAnsi="Arial" w:cs="Arial"/>
        </w:rPr>
        <w:t>.</w:t>
      </w:r>
      <w:r w:rsidR="00AD02B9" w:rsidRPr="00601313">
        <w:rPr>
          <w:rFonts w:ascii="Arial" w:hAnsi="Arial" w:cs="Arial"/>
        </w:rPr>
        <w:t xml:space="preserve"> The steam input from the HRSG and steam generator remains the same</w:t>
      </w:r>
      <w:r w:rsidR="00651068" w:rsidRPr="00601313">
        <w:rPr>
          <w:rFonts w:ascii="Arial" w:hAnsi="Arial" w:cs="Arial"/>
        </w:rPr>
        <w:t xml:space="preserve"> at 90</w:t>
      </w:r>
      <w:r w:rsidR="00AC092B">
        <w:rPr>
          <w:rFonts w:ascii="Arial" w:hAnsi="Arial" w:cs="Arial"/>
        </w:rPr>
        <w:t xml:space="preserve"> kg s</w:t>
      </w:r>
      <w:r w:rsidR="00AC092B">
        <w:rPr>
          <w:rFonts w:ascii="Arial" w:hAnsi="Arial" w:cs="Arial"/>
          <w:vertAlign w:val="superscript"/>
        </w:rPr>
        <w:t>-1</w:t>
      </w:r>
      <w:r w:rsidR="00651068" w:rsidRPr="00601313">
        <w:rPr>
          <w:rFonts w:ascii="Arial" w:hAnsi="Arial" w:cs="Arial"/>
        </w:rPr>
        <w:t xml:space="preserve"> each. </w:t>
      </w:r>
      <w:r w:rsidR="00494068" w:rsidRPr="00601313">
        <w:rPr>
          <w:rFonts w:ascii="Arial" w:hAnsi="Arial" w:cs="Arial"/>
        </w:rPr>
        <w:t>The optimisation of the system results in the vented</w:t>
      </w:r>
      <w:r w:rsidR="001019FD">
        <w:rPr>
          <w:rFonts w:ascii="Arial" w:hAnsi="Arial" w:cs="Arial"/>
        </w:rPr>
        <w:t xml:space="preserve"> steam</w:t>
      </w:r>
      <w:r w:rsidR="00494068" w:rsidRPr="00601313">
        <w:rPr>
          <w:rFonts w:ascii="Arial" w:hAnsi="Arial" w:cs="Arial"/>
        </w:rPr>
        <w:t xml:space="preserve"> being </w:t>
      </w:r>
      <w:r w:rsidR="001019FD">
        <w:rPr>
          <w:rFonts w:ascii="Arial" w:hAnsi="Arial" w:cs="Arial"/>
        </w:rPr>
        <w:t>removed</w:t>
      </w:r>
      <w:r w:rsidR="00494068" w:rsidRPr="00601313">
        <w:rPr>
          <w:rFonts w:ascii="Arial" w:hAnsi="Arial" w:cs="Arial"/>
        </w:rPr>
        <w:t xml:space="preserve">, </w:t>
      </w:r>
      <w:r w:rsidR="00935598">
        <w:rPr>
          <w:rFonts w:ascii="Arial" w:hAnsi="Arial" w:cs="Arial"/>
        </w:rPr>
        <w:t xml:space="preserve">avoiding </w:t>
      </w:r>
      <w:r w:rsidR="00F03736" w:rsidRPr="00601313">
        <w:rPr>
          <w:rFonts w:ascii="Arial" w:hAnsi="Arial" w:cs="Arial"/>
        </w:rPr>
        <w:t xml:space="preserve">unnecessary steam loss. </w:t>
      </w:r>
      <w:r w:rsidR="009B2A1A" w:rsidRPr="00601313">
        <w:rPr>
          <w:rFonts w:ascii="Arial" w:hAnsi="Arial" w:cs="Arial"/>
        </w:rPr>
        <w:t xml:space="preserve">The remaining </w:t>
      </w:r>
      <w:r w:rsidR="0048628D" w:rsidRPr="00601313">
        <w:rPr>
          <w:rFonts w:ascii="Arial" w:hAnsi="Arial" w:cs="Arial"/>
        </w:rPr>
        <w:t>reduction in production</w:t>
      </w:r>
      <w:r w:rsidR="009B2A1A" w:rsidRPr="00601313">
        <w:rPr>
          <w:rFonts w:ascii="Arial" w:hAnsi="Arial" w:cs="Arial"/>
        </w:rPr>
        <w:t xml:space="preserve"> of steam can be attributed to </w:t>
      </w:r>
      <w:r w:rsidR="00845AEB" w:rsidRPr="00601313">
        <w:rPr>
          <w:rFonts w:ascii="Arial" w:hAnsi="Arial" w:cs="Arial"/>
        </w:rPr>
        <w:t xml:space="preserve">the steam turbine flowrates. Given the lower production in the boilers </w:t>
      </w:r>
      <w:r w:rsidR="003A20CD" w:rsidRPr="00601313">
        <w:rPr>
          <w:rFonts w:ascii="Arial" w:hAnsi="Arial" w:cs="Arial"/>
        </w:rPr>
        <w:t>there is a lower total flowrate of steam through the steam turbines.</w:t>
      </w:r>
      <w:r w:rsidR="00B24A63" w:rsidRPr="00601313">
        <w:rPr>
          <w:rFonts w:ascii="Arial" w:hAnsi="Arial" w:cs="Arial"/>
        </w:rPr>
        <w:t xml:space="preserve"> </w:t>
      </w:r>
      <w:r w:rsidR="009E5F39" w:rsidRPr="00601313">
        <w:rPr>
          <w:rFonts w:ascii="Arial" w:hAnsi="Arial" w:cs="Arial"/>
        </w:rPr>
        <w:t>However,</w:t>
      </w:r>
      <w:r w:rsidR="00B24A63" w:rsidRPr="00601313">
        <w:rPr>
          <w:rFonts w:ascii="Arial" w:hAnsi="Arial" w:cs="Arial"/>
        </w:rPr>
        <w:t xml:space="preserve"> this flow is distributed differently across the turbines. In ST</w:t>
      </w:r>
      <w:r w:rsidR="009343B7" w:rsidRPr="00601313">
        <w:rPr>
          <w:rFonts w:ascii="Arial" w:hAnsi="Arial" w:cs="Arial"/>
        </w:rPr>
        <w:t xml:space="preserve">2 </w:t>
      </w:r>
      <w:r w:rsidR="008759DB" w:rsidRPr="00601313">
        <w:rPr>
          <w:rFonts w:ascii="Arial" w:hAnsi="Arial" w:cs="Arial"/>
        </w:rPr>
        <w:t>and</w:t>
      </w:r>
      <w:r w:rsidR="009343B7" w:rsidRPr="00601313">
        <w:rPr>
          <w:rFonts w:ascii="Arial" w:hAnsi="Arial" w:cs="Arial"/>
        </w:rPr>
        <w:t xml:space="preserve"> ST3 the steam</w:t>
      </w:r>
      <w:r w:rsidR="008759DB" w:rsidRPr="00601313">
        <w:rPr>
          <w:rFonts w:ascii="Arial" w:hAnsi="Arial" w:cs="Arial"/>
        </w:rPr>
        <w:t xml:space="preserve"> load through each is increased by 15 </w:t>
      </w:r>
      <w:r w:rsidR="00AC092B">
        <w:rPr>
          <w:rFonts w:ascii="Arial" w:hAnsi="Arial" w:cs="Arial"/>
        </w:rPr>
        <w:t>kg s</w:t>
      </w:r>
      <w:r w:rsidR="00AC092B">
        <w:rPr>
          <w:rFonts w:ascii="Arial" w:hAnsi="Arial" w:cs="Arial"/>
          <w:vertAlign w:val="superscript"/>
        </w:rPr>
        <w:t>-1</w:t>
      </w:r>
      <w:r w:rsidR="00AC092B" w:rsidRPr="00601313">
        <w:rPr>
          <w:rFonts w:ascii="Arial" w:hAnsi="Arial" w:cs="Arial"/>
        </w:rPr>
        <w:t xml:space="preserve"> </w:t>
      </w:r>
      <w:r w:rsidR="005552C5" w:rsidRPr="00601313">
        <w:rPr>
          <w:rFonts w:ascii="Arial" w:hAnsi="Arial" w:cs="Arial"/>
        </w:rPr>
        <w:t>which allows for slightly higher power production and steam supply to</w:t>
      </w:r>
      <w:r w:rsidR="00243348" w:rsidRPr="00601313">
        <w:rPr>
          <w:rFonts w:ascii="Arial" w:hAnsi="Arial" w:cs="Arial"/>
        </w:rPr>
        <w:t xml:space="preserve"> the </w:t>
      </w:r>
      <w:r w:rsidR="00966F6D" w:rsidRPr="00601313">
        <w:rPr>
          <w:rFonts w:ascii="Arial" w:hAnsi="Arial" w:cs="Arial"/>
        </w:rPr>
        <w:t xml:space="preserve">condensing main. Higher condenser load </w:t>
      </w:r>
      <w:r w:rsidR="009E5F39" w:rsidRPr="00601313">
        <w:rPr>
          <w:rFonts w:ascii="Arial" w:hAnsi="Arial" w:cs="Arial"/>
        </w:rPr>
        <w:t>however leads to higher cooling water costs.</w:t>
      </w:r>
      <w:r w:rsidR="00BA37C6" w:rsidRPr="00601313">
        <w:rPr>
          <w:rFonts w:ascii="Arial" w:hAnsi="Arial" w:cs="Arial"/>
        </w:rPr>
        <w:t xml:space="preserve"> ST</w:t>
      </w:r>
      <w:r w:rsidR="00B037EF" w:rsidRPr="00601313">
        <w:rPr>
          <w:rFonts w:ascii="Arial" w:hAnsi="Arial" w:cs="Arial"/>
        </w:rPr>
        <w:t xml:space="preserve">3 stops providing steam to the LP main </w:t>
      </w:r>
      <w:r w:rsidR="00C5449D" w:rsidRPr="00601313">
        <w:rPr>
          <w:rFonts w:ascii="Arial" w:hAnsi="Arial" w:cs="Arial"/>
        </w:rPr>
        <w:t>meaning ST2 is entirely responsible for the steam requirements of P3.</w:t>
      </w:r>
      <w:r w:rsidR="003E7217" w:rsidRPr="00601313">
        <w:rPr>
          <w:rFonts w:ascii="Arial" w:hAnsi="Arial" w:cs="Arial"/>
        </w:rPr>
        <w:t xml:space="preserve"> Due to the higher steam flow provided by </w:t>
      </w:r>
      <w:r w:rsidR="006701DE" w:rsidRPr="00601313">
        <w:rPr>
          <w:rFonts w:ascii="Arial" w:hAnsi="Arial" w:cs="Arial"/>
        </w:rPr>
        <w:t xml:space="preserve">ST3 to the </w:t>
      </w:r>
      <w:r w:rsidR="00B37396" w:rsidRPr="00601313">
        <w:rPr>
          <w:rFonts w:ascii="Arial" w:hAnsi="Arial" w:cs="Arial"/>
        </w:rPr>
        <w:t>condensing</w:t>
      </w:r>
      <w:r w:rsidR="00174D13" w:rsidRPr="00601313">
        <w:rPr>
          <w:rFonts w:ascii="Arial" w:hAnsi="Arial" w:cs="Arial"/>
        </w:rPr>
        <w:t xml:space="preserve"> main the steam flowrate through ST4 is reduce</w:t>
      </w:r>
      <w:r w:rsidR="00B37396" w:rsidRPr="00601313">
        <w:rPr>
          <w:rFonts w:ascii="Arial" w:hAnsi="Arial" w:cs="Arial"/>
        </w:rPr>
        <w:t xml:space="preserve">d. </w:t>
      </w:r>
      <w:r w:rsidR="00D112F8" w:rsidRPr="00601313">
        <w:rPr>
          <w:rFonts w:ascii="Arial" w:hAnsi="Arial" w:cs="Arial"/>
        </w:rPr>
        <w:t>Finally,</w:t>
      </w:r>
      <w:r w:rsidR="00B37396" w:rsidRPr="00601313">
        <w:rPr>
          <w:rFonts w:ascii="Arial" w:hAnsi="Arial" w:cs="Arial"/>
        </w:rPr>
        <w:t xml:space="preserve"> ST1 </w:t>
      </w:r>
      <w:r w:rsidR="00063484" w:rsidRPr="00601313">
        <w:rPr>
          <w:rFonts w:ascii="Arial" w:hAnsi="Arial" w:cs="Arial"/>
        </w:rPr>
        <w:t xml:space="preserve">increases its </w:t>
      </w:r>
      <w:r w:rsidR="009E73ED" w:rsidRPr="00601313">
        <w:rPr>
          <w:rFonts w:ascii="Arial" w:hAnsi="Arial" w:cs="Arial"/>
        </w:rPr>
        <w:t xml:space="preserve">steam output to the HP main but decreases its output to the MP main. </w:t>
      </w:r>
      <w:r w:rsidR="00140BB7" w:rsidRPr="00601313">
        <w:rPr>
          <w:rFonts w:ascii="Arial" w:hAnsi="Arial" w:cs="Arial"/>
        </w:rPr>
        <w:t>All let down</w:t>
      </w:r>
      <w:r w:rsidR="00B30202" w:rsidRPr="00601313">
        <w:rPr>
          <w:rFonts w:ascii="Arial" w:hAnsi="Arial" w:cs="Arial"/>
        </w:rPr>
        <w:t xml:space="preserve">s have a </w:t>
      </w:r>
      <w:r w:rsidR="00120B20" w:rsidRPr="00601313">
        <w:rPr>
          <w:rFonts w:ascii="Arial" w:hAnsi="Arial" w:cs="Arial"/>
        </w:rPr>
        <w:t>flowrate of 0 through them, meaning all the produced steam passes through the steam turbines, fully utilising the steam for power production.</w:t>
      </w:r>
      <w:r w:rsidR="004016C1" w:rsidRPr="00601313">
        <w:rPr>
          <w:rFonts w:ascii="Arial" w:hAnsi="Arial" w:cs="Arial"/>
        </w:rPr>
        <w:t xml:space="preserve"> It follows that given t</w:t>
      </w:r>
      <w:r w:rsidR="00000C6E" w:rsidRPr="00601313">
        <w:rPr>
          <w:rFonts w:ascii="Arial" w:hAnsi="Arial" w:cs="Arial"/>
        </w:rPr>
        <w:t xml:space="preserve">his lower steam flowrate through the steam turbines less power is produced by the steam turbines. This is shown in table </w:t>
      </w:r>
      <w:r w:rsidR="007133AC">
        <w:rPr>
          <w:rFonts w:ascii="Arial" w:hAnsi="Arial" w:cs="Arial"/>
        </w:rPr>
        <w:t>6</w:t>
      </w:r>
      <w:r w:rsidR="00000C6E" w:rsidRPr="00601313">
        <w:rPr>
          <w:rFonts w:ascii="Arial" w:hAnsi="Arial" w:cs="Arial"/>
        </w:rPr>
        <w:t>.</w:t>
      </w:r>
    </w:p>
    <w:p w14:paraId="675E7460" w14:textId="6F624A0C" w:rsidR="00A64591" w:rsidRPr="006A0050" w:rsidRDefault="00A64591" w:rsidP="00A64591">
      <w:pPr>
        <w:pStyle w:val="Caption"/>
        <w:keepNext/>
        <w:jc w:val="center"/>
        <w:rPr>
          <w:color w:val="auto"/>
        </w:rPr>
      </w:pPr>
      <w:r w:rsidRPr="006A0050">
        <w:rPr>
          <w:color w:val="auto"/>
        </w:rPr>
        <w:t xml:space="preserve">Table </w:t>
      </w:r>
      <w:r w:rsidRPr="006A0050">
        <w:rPr>
          <w:color w:val="auto"/>
        </w:rPr>
        <w:fldChar w:fldCharType="begin"/>
      </w:r>
      <w:r w:rsidRPr="006A0050">
        <w:rPr>
          <w:color w:val="auto"/>
        </w:rPr>
        <w:instrText xml:space="preserve"> SEQ Table \* ARABIC </w:instrText>
      </w:r>
      <w:r w:rsidRPr="006A0050">
        <w:rPr>
          <w:color w:val="auto"/>
        </w:rPr>
        <w:fldChar w:fldCharType="separate"/>
      </w:r>
      <w:r w:rsidR="00A425CD">
        <w:rPr>
          <w:noProof/>
          <w:color w:val="auto"/>
        </w:rPr>
        <w:t>6</w:t>
      </w:r>
      <w:r w:rsidRPr="006A0050">
        <w:rPr>
          <w:color w:val="auto"/>
        </w:rPr>
        <w:fldChar w:fldCharType="end"/>
      </w:r>
      <w:r w:rsidRPr="006A0050">
        <w:rPr>
          <w:color w:val="auto"/>
        </w:rPr>
        <w:t>: Comparison of Power in the Base Case and the Optimised Base Case</w:t>
      </w:r>
    </w:p>
    <w:tbl>
      <w:tblPr>
        <w:tblStyle w:val="GridTable6Colorful-Accent1"/>
        <w:tblW w:w="0" w:type="auto"/>
        <w:tblLook w:val="04A0" w:firstRow="1" w:lastRow="0" w:firstColumn="1" w:lastColumn="0" w:noHBand="0" w:noVBand="1"/>
      </w:tblPr>
      <w:tblGrid>
        <w:gridCol w:w="2370"/>
        <w:gridCol w:w="2263"/>
        <w:gridCol w:w="2352"/>
        <w:gridCol w:w="2031"/>
      </w:tblGrid>
      <w:tr w:rsidR="000C5270" w:rsidRPr="00601313" w14:paraId="0D6E476D" w14:textId="09455904" w:rsidTr="000C5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02F05EC8" w14:textId="77777777" w:rsidR="000C5270" w:rsidRPr="006A0050" w:rsidRDefault="000C5270" w:rsidP="000637DA">
            <w:pPr>
              <w:rPr>
                <w:rFonts w:ascii="Arial" w:hAnsi="Arial" w:cs="Arial"/>
                <w:color w:val="auto"/>
              </w:rPr>
            </w:pPr>
          </w:p>
        </w:tc>
        <w:tc>
          <w:tcPr>
            <w:tcW w:w="2263" w:type="dxa"/>
          </w:tcPr>
          <w:p w14:paraId="5A70C278" w14:textId="1B9EA491" w:rsidR="000C5270" w:rsidRPr="006A0050" w:rsidRDefault="000C5270" w:rsidP="000637DA">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 xml:space="preserve">Base </w:t>
            </w:r>
          </w:p>
        </w:tc>
        <w:tc>
          <w:tcPr>
            <w:tcW w:w="2352" w:type="dxa"/>
          </w:tcPr>
          <w:p w14:paraId="32E16F0E" w14:textId="301C1256" w:rsidR="000C5270" w:rsidRPr="006A0050" w:rsidRDefault="000C5270" w:rsidP="000637DA">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Optimised Base</w:t>
            </w:r>
            <w:r w:rsidR="009A5056">
              <w:rPr>
                <w:rFonts w:ascii="Arial" w:hAnsi="Arial" w:cs="Arial"/>
                <w:color w:val="auto"/>
              </w:rPr>
              <w:t xml:space="preserve"> </w:t>
            </w:r>
          </w:p>
        </w:tc>
        <w:tc>
          <w:tcPr>
            <w:tcW w:w="2031" w:type="dxa"/>
          </w:tcPr>
          <w:p w14:paraId="44749916" w14:textId="3FF847E8" w:rsidR="000C5270" w:rsidRPr="006A0050" w:rsidRDefault="000C5270" w:rsidP="000637DA">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Difference</w:t>
            </w:r>
            <w:r w:rsidR="009A5056">
              <w:rPr>
                <w:rFonts w:ascii="Arial" w:hAnsi="Arial" w:cs="Arial"/>
                <w:color w:val="auto"/>
              </w:rPr>
              <w:t xml:space="preserve"> </w:t>
            </w:r>
          </w:p>
        </w:tc>
      </w:tr>
      <w:tr w:rsidR="000C5270" w:rsidRPr="00601313" w14:paraId="662E9390" w14:textId="64F35D52" w:rsidTr="000C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5AB6E42F" w14:textId="23477278" w:rsidR="000C5270" w:rsidRPr="006A0050" w:rsidRDefault="000C5270" w:rsidP="000637DA">
            <w:pPr>
              <w:rPr>
                <w:rFonts w:ascii="Arial" w:hAnsi="Arial" w:cs="Arial"/>
                <w:color w:val="auto"/>
              </w:rPr>
            </w:pPr>
            <w:r w:rsidRPr="006A0050">
              <w:rPr>
                <w:rFonts w:ascii="Arial" w:hAnsi="Arial" w:cs="Arial"/>
                <w:color w:val="auto"/>
              </w:rPr>
              <w:t>Total Site Power Demand</w:t>
            </w:r>
            <w:r w:rsidR="00BA7C92">
              <w:rPr>
                <w:rFonts w:ascii="Arial" w:hAnsi="Arial" w:cs="Arial"/>
                <w:color w:val="auto"/>
              </w:rPr>
              <w:t xml:space="preserve"> (kW)</w:t>
            </w:r>
          </w:p>
        </w:tc>
        <w:tc>
          <w:tcPr>
            <w:tcW w:w="2263" w:type="dxa"/>
          </w:tcPr>
          <w:p w14:paraId="355CB2C5" w14:textId="3EBB4132" w:rsidR="000C5270" w:rsidRPr="006A0050" w:rsidRDefault="000C5270" w:rsidP="000637D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440000</w:t>
            </w:r>
          </w:p>
        </w:tc>
        <w:tc>
          <w:tcPr>
            <w:tcW w:w="2352" w:type="dxa"/>
          </w:tcPr>
          <w:p w14:paraId="40430549" w14:textId="773863BB" w:rsidR="000C5270" w:rsidRPr="006A0050" w:rsidRDefault="000C5270" w:rsidP="000637D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440000</w:t>
            </w:r>
          </w:p>
        </w:tc>
        <w:tc>
          <w:tcPr>
            <w:tcW w:w="2031" w:type="dxa"/>
          </w:tcPr>
          <w:p w14:paraId="674FFE75" w14:textId="1C9270AB" w:rsidR="000C5270" w:rsidRPr="006A0050" w:rsidRDefault="003D0841" w:rsidP="000637D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0</w:t>
            </w:r>
          </w:p>
        </w:tc>
      </w:tr>
      <w:tr w:rsidR="000C5270" w:rsidRPr="00601313" w14:paraId="550BAA6E" w14:textId="71403301" w:rsidTr="000C5270">
        <w:tc>
          <w:tcPr>
            <w:cnfStyle w:val="001000000000" w:firstRow="0" w:lastRow="0" w:firstColumn="1" w:lastColumn="0" w:oddVBand="0" w:evenVBand="0" w:oddHBand="0" w:evenHBand="0" w:firstRowFirstColumn="0" w:firstRowLastColumn="0" w:lastRowFirstColumn="0" w:lastRowLastColumn="0"/>
            <w:tcW w:w="2370" w:type="dxa"/>
          </w:tcPr>
          <w:p w14:paraId="23DFF78C" w14:textId="28E5F721" w:rsidR="000C5270" w:rsidRPr="006A0050" w:rsidRDefault="000C5270" w:rsidP="000637DA">
            <w:pPr>
              <w:rPr>
                <w:rFonts w:ascii="Arial" w:hAnsi="Arial" w:cs="Arial"/>
                <w:color w:val="auto"/>
              </w:rPr>
            </w:pPr>
            <w:r w:rsidRPr="006A0050">
              <w:rPr>
                <w:rFonts w:ascii="Arial" w:hAnsi="Arial" w:cs="Arial"/>
                <w:color w:val="auto"/>
              </w:rPr>
              <w:t>Power generation</w:t>
            </w:r>
            <w:r w:rsidR="00BA7C92">
              <w:rPr>
                <w:rFonts w:ascii="Arial" w:hAnsi="Arial" w:cs="Arial"/>
                <w:color w:val="auto"/>
              </w:rPr>
              <w:t xml:space="preserve"> (kW)</w:t>
            </w:r>
          </w:p>
        </w:tc>
        <w:tc>
          <w:tcPr>
            <w:tcW w:w="2263" w:type="dxa"/>
          </w:tcPr>
          <w:p w14:paraId="62286F7A" w14:textId="07FA5F4F" w:rsidR="000C5270" w:rsidRPr="006A0050" w:rsidRDefault="000C5270" w:rsidP="000637DA">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429264</w:t>
            </w:r>
          </w:p>
        </w:tc>
        <w:tc>
          <w:tcPr>
            <w:tcW w:w="2352" w:type="dxa"/>
          </w:tcPr>
          <w:p w14:paraId="44498F4F" w14:textId="6718B23F" w:rsidR="000C5270" w:rsidRPr="006A0050" w:rsidRDefault="000C5270" w:rsidP="000637DA">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423980</w:t>
            </w:r>
          </w:p>
        </w:tc>
        <w:tc>
          <w:tcPr>
            <w:tcW w:w="2031" w:type="dxa"/>
          </w:tcPr>
          <w:p w14:paraId="46F195F7" w14:textId="5EF00126" w:rsidR="000C5270" w:rsidRPr="006A0050" w:rsidRDefault="00757CED" w:rsidP="000637DA">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-5284.80</w:t>
            </w:r>
          </w:p>
        </w:tc>
      </w:tr>
      <w:tr w:rsidR="008E07F1" w:rsidRPr="00601313" w14:paraId="021AA781" w14:textId="77777777" w:rsidTr="000C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69EC3968" w14:textId="3E930883" w:rsidR="008E07F1" w:rsidRPr="006A0050" w:rsidRDefault="0040421C" w:rsidP="000637DA">
            <w:pPr>
              <w:rPr>
                <w:rFonts w:ascii="Arial" w:hAnsi="Arial" w:cs="Arial"/>
                <w:color w:val="auto"/>
              </w:rPr>
            </w:pPr>
            <w:r w:rsidRPr="006A0050">
              <w:rPr>
                <w:rFonts w:ascii="Arial" w:hAnsi="Arial" w:cs="Arial"/>
                <w:color w:val="auto"/>
              </w:rPr>
              <w:t xml:space="preserve">ST </w:t>
            </w:r>
            <w:proofErr w:type="spellStart"/>
            <w:r w:rsidRPr="006A0050">
              <w:rPr>
                <w:rFonts w:ascii="Arial" w:hAnsi="Arial" w:cs="Arial"/>
                <w:color w:val="auto"/>
              </w:rPr>
              <w:t>shaftwork</w:t>
            </w:r>
            <w:proofErr w:type="spellEnd"/>
            <w:r w:rsidR="00BA7C92">
              <w:rPr>
                <w:rFonts w:ascii="Arial" w:hAnsi="Arial" w:cs="Arial"/>
                <w:color w:val="auto"/>
              </w:rPr>
              <w:t xml:space="preserve"> (kW)</w:t>
            </w:r>
          </w:p>
        </w:tc>
        <w:tc>
          <w:tcPr>
            <w:tcW w:w="2263" w:type="dxa"/>
          </w:tcPr>
          <w:p w14:paraId="26632F43" w14:textId="5DC6C7F1" w:rsidR="008E07F1" w:rsidRPr="006A0050" w:rsidRDefault="00CF3085" w:rsidP="000637D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299264</w:t>
            </w:r>
          </w:p>
        </w:tc>
        <w:tc>
          <w:tcPr>
            <w:tcW w:w="2352" w:type="dxa"/>
          </w:tcPr>
          <w:p w14:paraId="4618E712" w14:textId="3095713C" w:rsidR="008E07F1" w:rsidRPr="006A0050" w:rsidRDefault="00AA0C49" w:rsidP="000637D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293980</w:t>
            </w:r>
          </w:p>
        </w:tc>
        <w:tc>
          <w:tcPr>
            <w:tcW w:w="2031" w:type="dxa"/>
          </w:tcPr>
          <w:p w14:paraId="44656D30" w14:textId="558D776A" w:rsidR="008E07F1" w:rsidRPr="006A0050" w:rsidRDefault="00757CED" w:rsidP="000637D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-5284.80</w:t>
            </w:r>
          </w:p>
        </w:tc>
      </w:tr>
      <w:tr w:rsidR="000C5270" w:rsidRPr="00601313" w14:paraId="45AEBE4F" w14:textId="541B378F" w:rsidTr="000C5270">
        <w:tc>
          <w:tcPr>
            <w:cnfStyle w:val="001000000000" w:firstRow="0" w:lastRow="0" w:firstColumn="1" w:lastColumn="0" w:oddVBand="0" w:evenVBand="0" w:oddHBand="0" w:evenHBand="0" w:firstRowFirstColumn="0" w:firstRowLastColumn="0" w:lastRowFirstColumn="0" w:lastRowLastColumn="0"/>
            <w:tcW w:w="2370" w:type="dxa"/>
          </w:tcPr>
          <w:p w14:paraId="3B962AE8" w14:textId="6D0CB592" w:rsidR="000C5270" w:rsidRPr="006A0050" w:rsidRDefault="000C5270" w:rsidP="000637DA">
            <w:pPr>
              <w:rPr>
                <w:rFonts w:ascii="Arial" w:hAnsi="Arial" w:cs="Arial"/>
                <w:color w:val="auto"/>
              </w:rPr>
            </w:pPr>
            <w:r w:rsidRPr="006A0050">
              <w:rPr>
                <w:rFonts w:ascii="Arial" w:hAnsi="Arial" w:cs="Arial"/>
                <w:color w:val="auto"/>
              </w:rPr>
              <w:t>Power import</w:t>
            </w:r>
            <w:r w:rsidR="00BA7C92">
              <w:rPr>
                <w:rFonts w:ascii="Arial" w:hAnsi="Arial" w:cs="Arial"/>
                <w:color w:val="auto"/>
              </w:rPr>
              <w:t xml:space="preserve"> (kW)</w:t>
            </w:r>
          </w:p>
        </w:tc>
        <w:tc>
          <w:tcPr>
            <w:tcW w:w="2263" w:type="dxa"/>
          </w:tcPr>
          <w:p w14:paraId="0AF8E42C" w14:textId="213D9B00" w:rsidR="000C5270" w:rsidRPr="006A0050" w:rsidRDefault="00984389" w:rsidP="000637DA">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19715.2</w:t>
            </w:r>
          </w:p>
        </w:tc>
        <w:tc>
          <w:tcPr>
            <w:tcW w:w="2352" w:type="dxa"/>
          </w:tcPr>
          <w:p w14:paraId="09560FF4" w14:textId="19282839" w:rsidR="000C5270" w:rsidRPr="006A0050" w:rsidRDefault="008E07F1" w:rsidP="000637DA">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25000</w:t>
            </w:r>
          </w:p>
        </w:tc>
        <w:tc>
          <w:tcPr>
            <w:tcW w:w="2031" w:type="dxa"/>
          </w:tcPr>
          <w:p w14:paraId="332F57D8" w14:textId="0FB388E8" w:rsidR="000C5270" w:rsidRPr="006A0050" w:rsidRDefault="00757CED" w:rsidP="000637DA">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5284.80</w:t>
            </w:r>
          </w:p>
        </w:tc>
      </w:tr>
    </w:tbl>
    <w:p w14:paraId="2B68AA7F" w14:textId="77777777" w:rsidR="000637DA" w:rsidRPr="00601313" w:rsidRDefault="000637DA" w:rsidP="000637DA">
      <w:pPr>
        <w:rPr>
          <w:rFonts w:ascii="Arial" w:hAnsi="Arial" w:cs="Arial"/>
        </w:rPr>
      </w:pPr>
    </w:p>
    <w:p w14:paraId="32EF186F" w14:textId="77777777" w:rsidR="00000C6E" w:rsidRPr="00601313" w:rsidRDefault="00A500CD" w:rsidP="0087647B">
      <w:pPr>
        <w:jc w:val="both"/>
        <w:rPr>
          <w:rFonts w:ascii="Arial" w:hAnsi="Arial" w:cs="Arial"/>
        </w:rPr>
      </w:pPr>
      <w:r w:rsidRPr="00601313">
        <w:rPr>
          <w:rFonts w:ascii="Arial" w:hAnsi="Arial" w:cs="Arial"/>
        </w:rPr>
        <w:lastRenderedPageBreak/>
        <w:t xml:space="preserve">It can be seen that there is a reduction of 5284.8 kW </w:t>
      </w:r>
      <w:r w:rsidR="00385E13" w:rsidRPr="00601313">
        <w:rPr>
          <w:rFonts w:ascii="Arial" w:hAnsi="Arial" w:cs="Arial"/>
        </w:rPr>
        <w:t xml:space="preserve">that is produced by the steam turbines in the optimised case. </w:t>
      </w:r>
      <w:r w:rsidR="00836D99" w:rsidRPr="00601313">
        <w:rPr>
          <w:rFonts w:ascii="Arial" w:hAnsi="Arial" w:cs="Arial"/>
        </w:rPr>
        <w:t xml:space="preserve">The STAR optimiser </w:t>
      </w:r>
      <w:r w:rsidR="00CA2F3D" w:rsidRPr="00601313">
        <w:rPr>
          <w:rFonts w:ascii="Arial" w:hAnsi="Arial" w:cs="Arial"/>
        </w:rPr>
        <w:t xml:space="preserve">has utilised the </w:t>
      </w:r>
      <w:r w:rsidR="004462A4" w:rsidRPr="00601313">
        <w:rPr>
          <w:rFonts w:ascii="Arial" w:hAnsi="Arial" w:cs="Arial"/>
        </w:rPr>
        <w:t xml:space="preserve">full amount, 25 </w:t>
      </w:r>
      <w:r w:rsidR="00027016">
        <w:rPr>
          <w:rFonts w:ascii="Arial" w:hAnsi="Arial" w:cs="Arial"/>
        </w:rPr>
        <w:t>M</w:t>
      </w:r>
      <w:r w:rsidR="004462A4" w:rsidRPr="00601313">
        <w:rPr>
          <w:rFonts w:ascii="Arial" w:hAnsi="Arial" w:cs="Arial"/>
        </w:rPr>
        <w:t xml:space="preserve">W, of available import power </w:t>
      </w:r>
      <w:r w:rsidR="00027016">
        <w:rPr>
          <w:rFonts w:ascii="Arial" w:hAnsi="Arial" w:cs="Arial"/>
        </w:rPr>
        <w:t>to</w:t>
      </w:r>
      <w:r w:rsidR="00172CF8" w:rsidRPr="00601313">
        <w:rPr>
          <w:rFonts w:ascii="Arial" w:hAnsi="Arial" w:cs="Arial"/>
        </w:rPr>
        <w:t xml:space="preserve"> make up the difference in power lost from the steam turbine production. This </w:t>
      </w:r>
      <w:r w:rsidR="00375372" w:rsidRPr="00601313">
        <w:rPr>
          <w:rFonts w:ascii="Arial" w:hAnsi="Arial" w:cs="Arial"/>
        </w:rPr>
        <w:t>results in l</w:t>
      </w:r>
      <w:r w:rsidR="003D0841" w:rsidRPr="00601313">
        <w:rPr>
          <w:rFonts w:ascii="Arial" w:hAnsi="Arial" w:cs="Arial"/>
        </w:rPr>
        <w:t xml:space="preserve">ower fuel and therefore operating cost as is shown in table </w:t>
      </w:r>
      <w:r w:rsidR="00CE4EBE">
        <w:rPr>
          <w:rFonts w:ascii="Arial" w:hAnsi="Arial" w:cs="Arial"/>
        </w:rPr>
        <w:t>7</w:t>
      </w:r>
      <w:r w:rsidR="00027016">
        <w:rPr>
          <w:rFonts w:ascii="Arial" w:hAnsi="Arial" w:cs="Arial"/>
        </w:rPr>
        <w:t xml:space="preserve"> – technology used to produce electricity for the national grid is typically more efficient for since that is its </w:t>
      </w:r>
      <w:r w:rsidR="005C54CE">
        <w:rPr>
          <w:rFonts w:ascii="Arial" w:hAnsi="Arial" w:cs="Arial"/>
        </w:rPr>
        <w:t>intended</w:t>
      </w:r>
      <w:r w:rsidR="00027016">
        <w:rPr>
          <w:rFonts w:ascii="Arial" w:hAnsi="Arial" w:cs="Arial"/>
        </w:rPr>
        <w:t xml:space="preserve"> purpose.</w:t>
      </w:r>
    </w:p>
    <w:p w14:paraId="3A1197E5" w14:textId="66ED092B" w:rsidR="0087647B" w:rsidRPr="006A0050" w:rsidRDefault="0087647B" w:rsidP="0087647B">
      <w:pPr>
        <w:pStyle w:val="Caption"/>
        <w:keepNext/>
        <w:jc w:val="center"/>
        <w:rPr>
          <w:color w:val="auto"/>
        </w:rPr>
      </w:pPr>
      <w:r w:rsidRPr="006A0050">
        <w:rPr>
          <w:color w:val="auto"/>
        </w:rPr>
        <w:t xml:space="preserve">Table </w:t>
      </w:r>
      <w:r w:rsidRPr="006A0050">
        <w:rPr>
          <w:color w:val="auto"/>
        </w:rPr>
        <w:fldChar w:fldCharType="begin"/>
      </w:r>
      <w:r w:rsidRPr="006A0050">
        <w:rPr>
          <w:color w:val="auto"/>
        </w:rPr>
        <w:instrText xml:space="preserve"> SEQ Table \* ARABIC </w:instrText>
      </w:r>
      <w:r w:rsidRPr="006A0050">
        <w:rPr>
          <w:color w:val="auto"/>
        </w:rPr>
        <w:fldChar w:fldCharType="separate"/>
      </w:r>
      <w:r w:rsidR="00A425CD">
        <w:rPr>
          <w:noProof/>
          <w:color w:val="auto"/>
        </w:rPr>
        <w:t>7</w:t>
      </w:r>
      <w:r w:rsidRPr="006A0050">
        <w:rPr>
          <w:color w:val="auto"/>
        </w:rPr>
        <w:fldChar w:fldCharType="end"/>
      </w:r>
      <w:r w:rsidRPr="006A0050">
        <w:rPr>
          <w:color w:val="auto"/>
        </w:rPr>
        <w:t>: Comparison of Operating Costs with Fuel Breakdown between the Base Case and the Optimised Case</w:t>
      </w:r>
    </w:p>
    <w:tbl>
      <w:tblPr>
        <w:tblStyle w:val="GridTable6Colorful-Accent1"/>
        <w:tblW w:w="0" w:type="auto"/>
        <w:tblLook w:val="04A0" w:firstRow="1" w:lastRow="0" w:firstColumn="1" w:lastColumn="0" w:noHBand="0" w:noVBand="1"/>
      </w:tblPr>
      <w:tblGrid>
        <w:gridCol w:w="2370"/>
        <w:gridCol w:w="2263"/>
        <w:gridCol w:w="2352"/>
        <w:gridCol w:w="2031"/>
      </w:tblGrid>
      <w:tr w:rsidR="003D0841" w:rsidRPr="00601313" w14:paraId="2ABCC620" w14:textId="77777777" w:rsidTr="00B13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38F90FE3" w14:textId="77777777" w:rsidR="003D0841" w:rsidRPr="006A0050" w:rsidRDefault="003D0841">
            <w:pPr>
              <w:rPr>
                <w:rFonts w:ascii="Arial" w:hAnsi="Arial" w:cs="Arial"/>
                <w:color w:val="auto"/>
              </w:rPr>
            </w:pPr>
          </w:p>
        </w:tc>
        <w:tc>
          <w:tcPr>
            <w:tcW w:w="2263" w:type="dxa"/>
          </w:tcPr>
          <w:p w14:paraId="45E3410B" w14:textId="261EDE26" w:rsidR="003D0841" w:rsidRPr="006A0050" w:rsidRDefault="003D084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 xml:space="preserve">Base </w:t>
            </w:r>
          </w:p>
        </w:tc>
        <w:tc>
          <w:tcPr>
            <w:tcW w:w="2352" w:type="dxa"/>
          </w:tcPr>
          <w:p w14:paraId="3A432B12" w14:textId="093D14CD" w:rsidR="003D0841" w:rsidRPr="006A0050" w:rsidRDefault="003D084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Optimised Base</w:t>
            </w:r>
            <w:r w:rsidR="009A5056">
              <w:rPr>
                <w:rFonts w:ascii="Arial" w:hAnsi="Arial" w:cs="Arial"/>
                <w:color w:val="auto"/>
              </w:rPr>
              <w:t xml:space="preserve"> </w:t>
            </w:r>
          </w:p>
        </w:tc>
        <w:tc>
          <w:tcPr>
            <w:tcW w:w="2031" w:type="dxa"/>
          </w:tcPr>
          <w:p w14:paraId="3DD836D8" w14:textId="0753AA68" w:rsidR="003D0841" w:rsidRPr="006A0050" w:rsidRDefault="003D084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Difference</w:t>
            </w:r>
            <w:r w:rsidR="009A5056">
              <w:rPr>
                <w:rFonts w:ascii="Arial" w:hAnsi="Arial" w:cs="Arial"/>
                <w:color w:val="auto"/>
              </w:rPr>
              <w:t xml:space="preserve"> </w:t>
            </w:r>
          </w:p>
        </w:tc>
      </w:tr>
      <w:tr w:rsidR="003D0841" w:rsidRPr="00601313" w14:paraId="3DF9EC5A" w14:textId="77777777" w:rsidTr="00B13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709824F" w14:textId="2970799C" w:rsidR="003D0841" w:rsidRPr="006A0050" w:rsidRDefault="003D0841">
            <w:pPr>
              <w:rPr>
                <w:rFonts w:ascii="Arial" w:hAnsi="Arial" w:cs="Arial"/>
                <w:color w:val="auto"/>
              </w:rPr>
            </w:pPr>
            <w:r w:rsidRPr="006A0050">
              <w:rPr>
                <w:rFonts w:ascii="Arial" w:hAnsi="Arial" w:cs="Arial"/>
                <w:color w:val="auto"/>
              </w:rPr>
              <w:t>Total Operating Cost</w:t>
            </w:r>
            <w:r w:rsidR="00BA7C92">
              <w:rPr>
                <w:rFonts w:ascii="Arial" w:hAnsi="Arial" w:cs="Arial"/>
                <w:color w:val="auto"/>
              </w:rPr>
              <w:t xml:space="preserve"> ($</w:t>
            </w:r>
            <w:r w:rsidR="006C0E9D">
              <w:rPr>
                <w:rFonts w:ascii="Arial" w:hAnsi="Arial" w:cs="Arial"/>
                <w:color w:val="auto"/>
              </w:rPr>
              <w:t xml:space="preserve"> yr</w:t>
            </w:r>
            <w:r w:rsidR="006C0E9D">
              <w:rPr>
                <w:rFonts w:ascii="Arial" w:hAnsi="Arial" w:cs="Arial"/>
                <w:color w:val="auto"/>
                <w:vertAlign w:val="superscript"/>
              </w:rPr>
              <w:t>-1</w:t>
            </w:r>
            <w:r w:rsidR="00BA7C92">
              <w:rPr>
                <w:rFonts w:ascii="Arial" w:hAnsi="Arial" w:cs="Arial"/>
                <w:color w:val="auto"/>
              </w:rPr>
              <w:t>)</w:t>
            </w:r>
          </w:p>
        </w:tc>
        <w:tc>
          <w:tcPr>
            <w:tcW w:w="2263" w:type="dxa"/>
          </w:tcPr>
          <w:p w14:paraId="32D8CB85" w14:textId="17972F32" w:rsidR="003D0841" w:rsidRPr="006A0050" w:rsidRDefault="00DE4F3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3</w:t>
            </w:r>
            <w:r w:rsidR="008D5983">
              <w:rPr>
                <w:rFonts w:ascii="Arial" w:hAnsi="Arial" w:cs="Arial"/>
                <w:color w:val="auto"/>
              </w:rPr>
              <w:t>.</w:t>
            </w:r>
            <w:r w:rsidRPr="006A0050">
              <w:rPr>
                <w:rFonts w:ascii="Arial" w:hAnsi="Arial" w:cs="Arial"/>
                <w:color w:val="auto"/>
              </w:rPr>
              <w:t>64398E+0</w:t>
            </w:r>
            <w:r w:rsidR="00E1601C">
              <w:rPr>
                <w:rFonts w:ascii="Arial" w:hAnsi="Arial" w:cs="Arial"/>
                <w:color w:val="auto"/>
              </w:rPr>
              <w:t>9</w:t>
            </w:r>
          </w:p>
        </w:tc>
        <w:tc>
          <w:tcPr>
            <w:tcW w:w="2352" w:type="dxa"/>
          </w:tcPr>
          <w:p w14:paraId="42047759" w14:textId="2CE4042C" w:rsidR="003D0841" w:rsidRPr="006A0050" w:rsidRDefault="00D34FD5">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2</w:t>
            </w:r>
            <w:r w:rsidR="00E1601C">
              <w:rPr>
                <w:rFonts w:ascii="Arial" w:hAnsi="Arial" w:cs="Arial"/>
                <w:color w:val="auto"/>
              </w:rPr>
              <w:t>.</w:t>
            </w:r>
            <w:r w:rsidRPr="006A0050">
              <w:rPr>
                <w:rFonts w:ascii="Arial" w:hAnsi="Arial" w:cs="Arial"/>
                <w:color w:val="auto"/>
              </w:rPr>
              <w:t>78355E+0</w:t>
            </w:r>
            <w:r w:rsidR="00E1601C">
              <w:rPr>
                <w:rFonts w:ascii="Arial" w:hAnsi="Arial" w:cs="Arial"/>
                <w:color w:val="auto"/>
              </w:rPr>
              <w:t>9</w:t>
            </w:r>
          </w:p>
        </w:tc>
        <w:tc>
          <w:tcPr>
            <w:tcW w:w="2031" w:type="dxa"/>
          </w:tcPr>
          <w:p w14:paraId="4063567E" w14:textId="54BF2019" w:rsidR="003D0841" w:rsidRPr="006A0050" w:rsidRDefault="002169A3">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-8</w:t>
            </w:r>
            <w:r w:rsidR="00590B46">
              <w:rPr>
                <w:rFonts w:ascii="Arial" w:hAnsi="Arial" w:cs="Arial"/>
                <w:color w:val="auto"/>
              </w:rPr>
              <w:t>.</w:t>
            </w:r>
            <w:r w:rsidRPr="006A0050">
              <w:rPr>
                <w:rFonts w:ascii="Arial" w:hAnsi="Arial" w:cs="Arial"/>
                <w:color w:val="auto"/>
              </w:rPr>
              <w:t>60433E+0</w:t>
            </w:r>
            <w:r w:rsidR="00590B46">
              <w:rPr>
                <w:rFonts w:ascii="Arial" w:hAnsi="Arial" w:cs="Arial"/>
                <w:color w:val="auto"/>
              </w:rPr>
              <w:t>8</w:t>
            </w:r>
          </w:p>
        </w:tc>
      </w:tr>
      <w:tr w:rsidR="003D0841" w:rsidRPr="00601313" w14:paraId="481914EA" w14:textId="77777777" w:rsidTr="00B130D8">
        <w:tc>
          <w:tcPr>
            <w:cnfStyle w:val="001000000000" w:firstRow="0" w:lastRow="0" w:firstColumn="1" w:lastColumn="0" w:oddVBand="0" w:evenVBand="0" w:oddHBand="0" w:evenHBand="0" w:firstRowFirstColumn="0" w:firstRowLastColumn="0" w:lastRowFirstColumn="0" w:lastRowLastColumn="0"/>
            <w:tcW w:w="2370" w:type="dxa"/>
          </w:tcPr>
          <w:p w14:paraId="37ED0499" w14:textId="6BFF742E" w:rsidR="003D0841" w:rsidRPr="006A0050" w:rsidRDefault="000C7759">
            <w:pPr>
              <w:rPr>
                <w:rFonts w:ascii="Arial" w:hAnsi="Arial" w:cs="Arial"/>
                <w:color w:val="auto"/>
              </w:rPr>
            </w:pPr>
            <w:r w:rsidRPr="006A0050">
              <w:rPr>
                <w:rFonts w:ascii="Arial" w:hAnsi="Arial" w:cs="Arial"/>
                <w:color w:val="auto"/>
              </w:rPr>
              <w:t>Natural Gas fuel cost</w:t>
            </w:r>
            <w:r w:rsidR="00BA7C92">
              <w:rPr>
                <w:rFonts w:ascii="Arial" w:hAnsi="Arial" w:cs="Arial"/>
                <w:color w:val="auto"/>
              </w:rPr>
              <w:t xml:space="preserve"> </w:t>
            </w:r>
            <w:r w:rsidR="006C0E9D">
              <w:rPr>
                <w:rFonts w:ascii="Arial" w:hAnsi="Arial" w:cs="Arial"/>
                <w:color w:val="auto"/>
              </w:rPr>
              <w:t>($ yr</w:t>
            </w:r>
            <w:r w:rsidR="006C0E9D">
              <w:rPr>
                <w:rFonts w:ascii="Arial" w:hAnsi="Arial" w:cs="Arial"/>
                <w:color w:val="auto"/>
                <w:vertAlign w:val="superscript"/>
              </w:rPr>
              <w:t>-1</w:t>
            </w:r>
            <w:r w:rsidR="006C0E9D">
              <w:rPr>
                <w:rFonts w:ascii="Arial" w:hAnsi="Arial" w:cs="Arial"/>
                <w:color w:val="auto"/>
              </w:rPr>
              <w:t>)</w:t>
            </w:r>
          </w:p>
        </w:tc>
        <w:tc>
          <w:tcPr>
            <w:tcW w:w="2263" w:type="dxa"/>
          </w:tcPr>
          <w:p w14:paraId="1AD63B80" w14:textId="6E514072" w:rsidR="003D0841" w:rsidRPr="006A0050" w:rsidRDefault="0000565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w:t>
            </w:r>
            <w:r w:rsidR="00665D00">
              <w:rPr>
                <w:rFonts w:ascii="Arial" w:hAnsi="Arial" w:cs="Arial"/>
                <w:color w:val="auto"/>
              </w:rPr>
              <w:t>.</w:t>
            </w:r>
            <w:r w:rsidRPr="006A0050">
              <w:rPr>
                <w:rFonts w:ascii="Arial" w:hAnsi="Arial" w:cs="Arial"/>
                <w:color w:val="auto"/>
              </w:rPr>
              <w:t>41251E+</w:t>
            </w:r>
            <w:r w:rsidR="00665D00">
              <w:rPr>
                <w:rFonts w:ascii="Arial" w:hAnsi="Arial" w:cs="Arial"/>
                <w:color w:val="auto"/>
              </w:rPr>
              <w:t>09</w:t>
            </w:r>
          </w:p>
        </w:tc>
        <w:tc>
          <w:tcPr>
            <w:tcW w:w="2352" w:type="dxa"/>
          </w:tcPr>
          <w:p w14:paraId="27B54FC7" w14:textId="2843C238" w:rsidR="003D0841" w:rsidRPr="006A0050" w:rsidRDefault="00333726">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w:t>
            </w:r>
            <w:r w:rsidR="00665D00">
              <w:rPr>
                <w:rFonts w:ascii="Arial" w:hAnsi="Arial" w:cs="Arial"/>
                <w:color w:val="auto"/>
              </w:rPr>
              <w:t>.</w:t>
            </w:r>
            <w:r w:rsidRPr="006A0050">
              <w:rPr>
                <w:rFonts w:ascii="Arial" w:hAnsi="Arial" w:cs="Arial"/>
                <w:color w:val="auto"/>
              </w:rPr>
              <w:t>62985E+</w:t>
            </w:r>
            <w:r w:rsidR="00665D00">
              <w:rPr>
                <w:rFonts w:ascii="Arial" w:hAnsi="Arial" w:cs="Arial"/>
                <w:color w:val="auto"/>
              </w:rPr>
              <w:t>09</w:t>
            </w:r>
          </w:p>
        </w:tc>
        <w:tc>
          <w:tcPr>
            <w:tcW w:w="2031" w:type="dxa"/>
          </w:tcPr>
          <w:p w14:paraId="71C25A8F" w14:textId="4CAB5D66" w:rsidR="003D0841" w:rsidRPr="006A0050" w:rsidRDefault="00753E76">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2</w:t>
            </w:r>
            <w:r w:rsidR="00590B46">
              <w:rPr>
                <w:rFonts w:ascii="Arial" w:hAnsi="Arial" w:cs="Arial"/>
                <w:color w:val="auto"/>
              </w:rPr>
              <w:t>.</w:t>
            </w:r>
            <w:r w:rsidRPr="006A0050">
              <w:rPr>
                <w:rFonts w:ascii="Arial" w:hAnsi="Arial" w:cs="Arial"/>
                <w:color w:val="auto"/>
              </w:rPr>
              <w:t>17340E+0</w:t>
            </w:r>
            <w:r w:rsidR="00590B46">
              <w:rPr>
                <w:rFonts w:ascii="Arial" w:hAnsi="Arial" w:cs="Arial"/>
                <w:color w:val="auto"/>
              </w:rPr>
              <w:t>8</w:t>
            </w:r>
          </w:p>
        </w:tc>
      </w:tr>
      <w:tr w:rsidR="003D0841" w:rsidRPr="00601313" w14:paraId="6C730083" w14:textId="77777777" w:rsidTr="00B13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05441D51" w14:textId="6259F206" w:rsidR="003D0841" w:rsidRPr="006A0050" w:rsidRDefault="000C7759">
            <w:pPr>
              <w:rPr>
                <w:rFonts w:ascii="Arial" w:hAnsi="Arial" w:cs="Arial"/>
                <w:color w:val="auto"/>
              </w:rPr>
            </w:pPr>
            <w:r w:rsidRPr="006A0050">
              <w:rPr>
                <w:rFonts w:ascii="Arial" w:hAnsi="Arial" w:cs="Arial"/>
                <w:color w:val="auto"/>
              </w:rPr>
              <w:t xml:space="preserve">Fuel Oil </w:t>
            </w:r>
            <w:r w:rsidR="007612CF" w:rsidRPr="006A0050">
              <w:rPr>
                <w:rFonts w:ascii="Arial" w:hAnsi="Arial" w:cs="Arial"/>
                <w:color w:val="auto"/>
              </w:rPr>
              <w:t>fuel cost</w:t>
            </w:r>
            <w:r w:rsidR="006C0E9D">
              <w:rPr>
                <w:rFonts w:ascii="Arial" w:hAnsi="Arial" w:cs="Arial"/>
                <w:color w:val="auto"/>
              </w:rPr>
              <w:t xml:space="preserve"> ($ yr</w:t>
            </w:r>
            <w:r w:rsidR="006C0E9D">
              <w:rPr>
                <w:rFonts w:ascii="Arial" w:hAnsi="Arial" w:cs="Arial"/>
                <w:color w:val="auto"/>
                <w:vertAlign w:val="superscript"/>
              </w:rPr>
              <w:t>-1</w:t>
            </w:r>
            <w:r w:rsidR="006C0E9D">
              <w:rPr>
                <w:rFonts w:ascii="Arial" w:hAnsi="Arial" w:cs="Arial"/>
                <w:color w:val="auto"/>
              </w:rPr>
              <w:t>)</w:t>
            </w:r>
          </w:p>
        </w:tc>
        <w:tc>
          <w:tcPr>
            <w:tcW w:w="2263" w:type="dxa"/>
          </w:tcPr>
          <w:p w14:paraId="21256AC5" w14:textId="3A8BE4F0" w:rsidR="003D0841" w:rsidRPr="006A0050" w:rsidRDefault="00AF5705">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w:t>
            </w:r>
            <w:r w:rsidR="00665D00">
              <w:rPr>
                <w:rFonts w:ascii="Arial" w:hAnsi="Arial" w:cs="Arial"/>
                <w:color w:val="auto"/>
              </w:rPr>
              <w:t>.</w:t>
            </w:r>
            <w:r w:rsidRPr="006A0050">
              <w:rPr>
                <w:rFonts w:ascii="Arial" w:hAnsi="Arial" w:cs="Arial"/>
                <w:color w:val="auto"/>
              </w:rPr>
              <w:t>94369E+</w:t>
            </w:r>
            <w:r w:rsidR="00665D00">
              <w:rPr>
                <w:rFonts w:ascii="Arial" w:hAnsi="Arial" w:cs="Arial"/>
                <w:color w:val="auto"/>
              </w:rPr>
              <w:t>09</w:t>
            </w:r>
          </w:p>
        </w:tc>
        <w:tc>
          <w:tcPr>
            <w:tcW w:w="2352" w:type="dxa"/>
          </w:tcPr>
          <w:p w14:paraId="337DBFD7" w14:textId="1387CA4A" w:rsidR="003D0841" w:rsidRPr="006A0050" w:rsidRDefault="00CF75AC">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8</w:t>
            </w:r>
            <w:r w:rsidR="001A541C">
              <w:rPr>
                <w:rFonts w:ascii="Arial" w:hAnsi="Arial" w:cs="Arial"/>
                <w:color w:val="auto"/>
              </w:rPr>
              <w:t>.</w:t>
            </w:r>
            <w:r w:rsidRPr="006A0050">
              <w:rPr>
                <w:rFonts w:ascii="Arial" w:hAnsi="Arial" w:cs="Arial"/>
                <w:color w:val="auto"/>
              </w:rPr>
              <w:t>80178E+</w:t>
            </w:r>
            <w:r w:rsidR="001A541C">
              <w:rPr>
                <w:rFonts w:ascii="Arial" w:hAnsi="Arial" w:cs="Arial"/>
                <w:color w:val="auto"/>
              </w:rPr>
              <w:t>08</w:t>
            </w:r>
          </w:p>
        </w:tc>
        <w:tc>
          <w:tcPr>
            <w:tcW w:w="2031" w:type="dxa"/>
          </w:tcPr>
          <w:p w14:paraId="7A355E63" w14:textId="7615CF0A" w:rsidR="003D0841" w:rsidRPr="006A0050" w:rsidRDefault="007C5223">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w:t>
            </w:r>
            <w:r w:rsidR="001A541C">
              <w:rPr>
                <w:rFonts w:ascii="Arial" w:hAnsi="Arial" w:cs="Arial"/>
                <w:color w:val="auto"/>
              </w:rPr>
              <w:t>.</w:t>
            </w:r>
            <w:r w:rsidRPr="006A0050">
              <w:rPr>
                <w:rFonts w:ascii="Arial" w:hAnsi="Arial" w:cs="Arial"/>
                <w:color w:val="auto"/>
              </w:rPr>
              <w:t>06351E+</w:t>
            </w:r>
            <w:r w:rsidR="00A300B0">
              <w:rPr>
                <w:rFonts w:ascii="Arial" w:hAnsi="Arial" w:cs="Arial"/>
                <w:color w:val="auto"/>
              </w:rPr>
              <w:t>09</w:t>
            </w:r>
          </w:p>
        </w:tc>
      </w:tr>
      <w:tr w:rsidR="003D0841" w:rsidRPr="00601313" w14:paraId="76514CF5" w14:textId="77777777" w:rsidTr="00B130D8">
        <w:tc>
          <w:tcPr>
            <w:cnfStyle w:val="001000000000" w:firstRow="0" w:lastRow="0" w:firstColumn="1" w:lastColumn="0" w:oddVBand="0" w:evenVBand="0" w:oddHBand="0" w:evenHBand="0" w:firstRowFirstColumn="0" w:firstRowLastColumn="0" w:lastRowFirstColumn="0" w:lastRowLastColumn="0"/>
            <w:tcW w:w="2370" w:type="dxa"/>
          </w:tcPr>
          <w:p w14:paraId="12E787DF" w14:textId="28930AF4" w:rsidR="003D0841" w:rsidRPr="006A0050" w:rsidRDefault="007612CF">
            <w:pPr>
              <w:rPr>
                <w:rFonts w:ascii="Arial" w:hAnsi="Arial" w:cs="Arial"/>
                <w:color w:val="auto"/>
              </w:rPr>
            </w:pPr>
            <w:r w:rsidRPr="006A0050">
              <w:rPr>
                <w:rFonts w:ascii="Arial" w:hAnsi="Arial" w:cs="Arial"/>
                <w:color w:val="auto"/>
              </w:rPr>
              <w:t>Total Fuel Cost</w:t>
            </w:r>
            <w:r w:rsidR="00BA7C92">
              <w:rPr>
                <w:rFonts w:ascii="Arial" w:hAnsi="Arial" w:cs="Arial"/>
                <w:color w:val="auto"/>
              </w:rPr>
              <w:t xml:space="preserve"> </w:t>
            </w:r>
            <w:r w:rsidR="006C0E9D">
              <w:rPr>
                <w:rFonts w:ascii="Arial" w:hAnsi="Arial" w:cs="Arial"/>
                <w:color w:val="auto"/>
              </w:rPr>
              <w:t>($ yr</w:t>
            </w:r>
            <w:r w:rsidR="006C0E9D">
              <w:rPr>
                <w:rFonts w:ascii="Arial" w:hAnsi="Arial" w:cs="Arial"/>
                <w:color w:val="auto"/>
                <w:vertAlign w:val="superscript"/>
              </w:rPr>
              <w:t>-1</w:t>
            </w:r>
            <w:r w:rsidR="006C0E9D">
              <w:rPr>
                <w:rFonts w:ascii="Arial" w:hAnsi="Arial" w:cs="Arial"/>
                <w:color w:val="auto"/>
              </w:rPr>
              <w:t>)</w:t>
            </w:r>
          </w:p>
        </w:tc>
        <w:tc>
          <w:tcPr>
            <w:tcW w:w="2263" w:type="dxa"/>
          </w:tcPr>
          <w:p w14:paraId="5754273D" w14:textId="7A642E84" w:rsidR="003D0841" w:rsidRPr="006A0050" w:rsidRDefault="00BE7935">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3</w:t>
            </w:r>
            <w:r w:rsidR="00665D00">
              <w:rPr>
                <w:rFonts w:ascii="Arial" w:hAnsi="Arial" w:cs="Arial"/>
                <w:color w:val="auto"/>
              </w:rPr>
              <w:t>.</w:t>
            </w:r>
            <w:r w:rsidRPr="006A0050">
              <w:rPr>
                <w:rFonts w:ascii="Arial" w:hAnsi="Arial" w:cs="Arial"/>
                <w:color w:val="auto"/>
              </w:rPr>
              <w:t>35620E+</w:t>
            </w:r>
            <w:r w:rsidR="00665D00">
              <w:rPr>
                <w:rFonts w:ascii="Arial" w:hAnsi="Arial" w:cs="Arial"/>
                <w:color w:val="auto"/>
              </w:rPr>
              <w:t>09</w:t>
            </w:r>
          </w:p>
        </w:tc>
        <w:tc>
          <w:tcPr>
            <w:tcW w:w="2352" w:type="dxa"/>
          </w:tcPr>
          <w:p w14:paraId="527235F6" w14:textId="62957B55" w:rsidR="003D0841" w:rsidRPr="006A0050" w:rsidRDefault="003544DB">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2</w:t>
            </w:r>
            <w:r w:rsidR="001A541C">
              <w:rPr>
                <w:rFonts w:ascii="Arial" w:hAnsi="Arial" w:cs="Arial"/>
                <w:color w:val="auto"/>
              </w:rPr>
              <w:t>.</w:t>
            </w:r>
            <w:r w:rsidRPr="006A0050">
              <w:rPr>
                <w:rFonts w:ascii="Arial" w:hAnsi="Arial" w:cs="Arial"/>
                <w:color w:val="auto"/>
              </w:rPr>
              <w:t>51003E+</w:t>
            </w:r>
            <w:r w:rsidR="001A541C">
              <w:rPr>
                <w:rFonts w:ascii="Arial" w:hAnsi="Arial" w:cs="Arial"/>
                <w:color w:val="auto"/>
              </w:rPr>
              <w:t>09</w:t>
            </w:r>
          </w:p>
        </w:tc>
        <w:tc>
          <w:tcPr>
            <w:tcW w:w="2031" w:type="dxa"/>
          </w:tcPr>
          <w:p w14:paraId="028D004D" w14:textId="0786B8A1" w:rsidR="003D0841" w:rsidRPr="006A0050" w:rsidRDefault="006B06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-8</w:t>
            </w:r>
            <w:r w:rsidR="001A541C">
              <w:rPr>
                <w:rFonts w:ascii="Arial" w:hAnsi="Arial" w:cs="Arial"/>
                <w:color w:val="auto"/>
              </w:rPr>
              <w:t>.</w:t>
            </w:r>
            <w:r w:rsidRPr="006A0050">
              <w:rPr>
                <w:rFonts w:ascii="Arial" w:hAnsi="Arial" w:cs="Arial"/>
                <w:color w:val="auto"/>
              </w:rPr>
              <w:t>46172E+0</w:t>
            </w:r>
            <w:r w:rsidR="001A541C">
              <w:rPr>
                <w:rFonts w:ascii="Arial" w:hAnsi="Arial" w:cs="Arial"/>
                <w:color w:val="auto"/>
              </w:rPr>
              <w:t>8</w:t>
            </w:r>
          </w:p>
        </w:tc>
      </w:tr>
    </w:tbl>
    <w:p w14:paraId="32DAB9B7" w14:textId="32702E9D" w:rsidR="7B7FAB64" w:rsidRPr="00601313" w:rsidRDefault="7B7FAB64" w:rsidP="7B7FAB64">
      <w:pPr>
        <w:rPr>
          <w:rFonts w:ascii="Arial" w:hAnsi="Arial" w:cs="Arial"/>
        </w:rPr>
      </w:pPr>
    </w:p>
    <w:p w14:paraId="309CCCAD" w14:textId="21A24DCA" w:rsidR="00A46E37" w:rsidRPr="00601313" w:rsidRDefault="00A46E37" w:rsidP="0087647B">
      <w:pPr>
        <w:jc w:val="both"/>
        <w:rPr>
          <w:rFonts w:ascii="Arial" w:hAnsi="Arial" w:cs="Arial"/>
        </w:rPr>
      </w:pPr>
      <w:r w:rsidRPr="00601313">
        <w:rPr>
          <w:rFonts w:ascii="Arial" w:hAnsi="Arial" w:cs="Arial"/>
        </w:rPr>
        <w:t xml:space="preserve">The cost </w:t>
      </w:r>
      <w:r w:rsidR="00A210BE" w:rsidRPr="00601313">
        <w:rPr>
          <w:rFonts w:ascii="Arial" w:hAnsi="Arial" w:cs="Arial"/>
        </w:rPr>
        <w:t xml:space="preserve">benefit of the optimised system is clearly outlined in table </w:t>
      </w:r>
      <w:r w:rsidR="0076537A">
        <w:rPr>
          <w:rFonts w:ascii="Arial" w:hAnsi="Arial" w:cs="Arial"/>
        </w:rPr>
        <w:t>7</w:t>
      </w:r>
      <w:r w:rsidR="00A210BE" w:rsidRPr="00601313">
        <w:rPr>
          <w:rFonts w:ascii="Arial" w:hAnsi="Arial" w:cs="Arial"/>
        </w:rPr>
        <w:t xml:space="preserve">. </w:t>
      </w:r>
      <w:r w:rsidR="003543E2" w:rsidRPr="00601313">
        <w:rPr>
          <w:rFonts w:ascii="Arial" w:hAnsi="Arial" w:cs="Arial"/>
        </w:rPr>
        <w:t>There are increa</w:t>
      </w:r>
      <w:r w:rsidR="00D42AF9" w:rsidRPr="00601313">
        <w:rPr>
          <w:rFonts w:ascii="Arial" w:hAnsi="Arial" w:cs="Arial"/>
        </w:rPr>
        <w:t xml:space="preserve">ses in </w:t>
      </w:r>
      <w:r w:rsidR="007D0280" w:rsidRPr="00601313">
        <w:rPr>
          <w:rFonts w:ascii="Arial" w:hAnsi="Arial" w:cs="Arial"/>
        </w:rPr>
        <w:t>the condenser cooling water cost</w:t>
      </w:r>
      <w:r w:rsidR="00DD3412" w:rsidRPr="00601313">
        <w:rPr>
          <w:rFonts w:ascii="Arial" w:hAnsi="Arial" w:cs="Arial"/>
        </w:rPr>
        <w:t xml:space="preserve">, power </w:t>
      </w:r>
      <w:r w:rsidR="001F1805" w:rsidRPr="00601313">
        <w:rPr>
          <w:rFonts w:ascii="Arial" w:hAnsi="Arial" w:cs="Arial"/>
        </w:rPr>
        <w:t xml:space="preserve">import cost and </w:t>
      </w:r>
      <w:r w:rsidR="003C51E2" w:rsidRPr="00601313">
        <w:rPr>
          <w:rFonts w:ascii="Arial" w:hAnsi="Arial" w:cs="Arial"/>
        </w:rPr>
        <w:t>natural gas cost due to higher consumption. Ho</w:t>
      </w:r>
      <w:r w:rsidR="009D59DE" w:rsidRPr="00601313">
        <w:rPr>
          <w:rFonts w:ascii="Arial" w:hAnsi="Arial" w:cs="Arial"/>
        </w:rPr>
        <w:t xml:space="preserve">wever, these increases are </w:t>
      </w:r>
      <w:r w:rsidR="00F13E80" w:rsidRPr="00601313">
        <w:rPr>
          <w:rFonts w:ascii="Arial" w:hAnsi="Arial" w:cs="Arial"/>
        </w:rPr>
        <w:t xml:space="preserve">offset by the </w:t>
      </w:r>
      <w:r w:rsidR="00257C4A" w:rsidRPr="00601313">
        <w:rPr>
          <w:rFonts w:ascii="Arial" w:hAnsi="Arial" w:cs="Arial"/>
        </w:rPr>
        <w:t xml:space="preserve">reduced expenditure </w:t>
      </w:r>
      <w:r w:rsidR="00BD2212" w:rsidRPr="00601313">
        <w:rPr>
          <w:rFonts w:ascii="Arial" w:hAnsi="Arial" w:cs="Arial"/>
        </w:rPr>
        <w:t xml:space="preserve">on fuel oil. Overall, there is </w:t>
      </w:r>
      <w:r w:rsidR="0031435A" w:rsidRPr="00601313">
        <w:rPr>
          <w:rFonts w:ascii="Arial" w:hAnsi="Arial" w:cs="Arial"/>
        </w:rPr>
        <w:t xml:space="preserve">a </w:t>
      </w:r>
      <w:r w:rsidR="00D52640" w:rsidRPr="00601313">
        <w:rPr>
          <w:rFonts w:ascii="Arial" w:hAnsi="Arial" w:cs="Arial"/>
        </w:rPr>
        <w:t xml:space="preserve">23.6% decrease in operating costs in the optimised system. </w:t>
      </w:r>
    </w:p>
    <w:p w14:paraId="26294C8B" w14:textId="2BE3EE8C" w:rsidR="0087647B" w:rsidRPr="006A0050" w:rsidRDefault="0087647B" w:rsidP="0087647B">
      <w:pPr>
        <w:pStyle w:val="Caption"/>
        <w:keepNext/>
        <w:jc w:val="center"/>
        <w:rPr>
          <w:color w:val="auto"/>
        </w:rPr>
      </w:pPr>
      <w:r w:rsidRPr="006A0050">
        <w:rPr>
          <w:color w:val="auto"/>
        </w:rPr>
        <w:t xml:space="preserve">Table </w:t>
      </w:r>
      <w:r w:rsidRPr="006A0050">
        <w:rPr>
          <w:color w:val="auto"/>
        </w:rPr>
        <w:fldChar w:fldCharType="begin"/>
      </w:r>
      <w:r w:rsidRPr="006A0050">
        <w:rPr>
          <w:color w:val="auto"/>
        </w:rPr>
        <w:instrText xml:space="preserve"> SEQ Table \* ARABIC </w:instrText>
      </w:r>
      <w:r w:rsidRPr="006A0050">
        <w:rPr>
          <w:color w:val="auto"/>
        </w:rPr>
        <w:fldChar w:fldCharType="separate"/>
      </w:r>
      <w:r w:rsidR="00A425CD">
        <w:rPr>
          <w:noProof/>
          <w:color w:val="auto"/>
        </w:rPr>
        <w:t>8</w:t>
      </w:r>
      <w:r w:rsidRPr="006A0050">
        <w:rPr>
          <w:color w:val="auto"/>
        </w:rPr>
        <w:fldChar w:fldCharType="end"/>
      </w:r>
      <w:r w:rsidRPr="006A0050">
        <w:rPr>
          <w:color w:val="auto"/>
        </w:rPr>
        <w:t>: Comparison of Emissions between the Base Case and the Optimised Case</w:t>
      </w:r>
    </w:p>
    <w:tbl>
      <w:tblPr>
        <w:tblStyle w:val="GridTable6Colorful-Accent1"/>
        <w:tblW w:w="0" w:type="auto"/>
        <w:tblLook w:val="04A0" w:firstRow="1" w:lastRow="0" w:firstColumn="1" w:lastColumn="0" w:noHBand="0" w:noVBand="1"/>
      </w:tblPr>
      <w:tblGrid>
        <w:gridCol w:w="2254"/>
        <w:gridCol w:w="1994"/>
        <w:gridCol w:w="2514"/>
        <w:gridCol w:w="2254"/>
      </w:tblGrid>
      <w:tr w:rsidR="006D609D" w:rsidRPr="00601313" w14:paraId="6B8D2766" w14:textId="024FB1A6" w:rsidTr="00964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F4F8994" w14:textId="77777777" w:rsidR="006D609D" w:rsidRPr="006A0050" w:rsidRDefault="006D609D" w:rsidP="006D609D">
            <w:pPr>
              <w:rPr>
                <w:rFonts w:ascii="Arial" w:hAnsi="Arial" w:cs="Arial"/>
                <w:color w:val="auto"/>
              </w:rPr>
            </w:pPr>
          </w:p>
        </w:tc>
        <w:tc>
          <w:tcPr>
            <w:tcW w:w="1994" w:type="dxa"/>
          </w:tcPr>
          <w:p w14:paraId="695DC9FB" w14:textId="626B2E5D" w:rsidR="006D609D" w:rsidRPr="009647D5" w:rsidRDefault="006D609D" w:rsidP="006D609D">
            <w:pPr>
              <w:cnfStyle w:val="100000000000" w:firstRow="1" w:lastRow="0" w:firstColumn="0" w:lastColumn="0" w:oddVBand="0" w:evenVBand="0" w:oddHBand="0" w:evenHBand="0" w:firstRowFirstColumn="0" w:firstRowLastColumn="0" w:lastRowFirstColumn="0" w:lastRowLastColumn="0"/>
              <w:rPr>
                <w:rFonts w:ascii="Arial" w:hAnsi="Arial" w:cs="Arial"/>
                <w:color w:val="auto"/>
                <w:vertAlign w:val="superscript"/>
              </w:rPr>
            </w:pPr>
            <w:r w:rsidRPr="006A0050">
              <w:rPr>
                <w:rFonts w:ascii="Arial" w:hAnsi="Arial" w:cs="Arial"/>
                <w:color w:val="auto"/>
              </w:rPr>
              <w:t xml:space="preserve">Base </w:t>
            </w:r>
          </w:p>
        </w:tc>
        <w:tc>
          <w:tcPr>
            <w:tcW w:w="2514" w:type="dxa"/>
          </w:tcPr>
          <w:p w14:paraId="4E1A8C82" w14:textId="44DE9BDF" w:rsidR="006D609D" w:rsidRPr="009647D5" w:rsidRDefault="006D609D" w:rsidP="006D609D">
            <w:pPr>
              <w:cnfStyle w:val="100000000000" w:firstRow="1" w:lastRow="0" w:firstColumn="0" w:lastColumn="0" w:oddVBand="0" w:evenVBand="0" w:oddHBand="0" w:evenHBand="0" w:firstRowFirstColumn="0" w:firstRowLastColumn="0" w:lastRowFirstColumn="0" w:lastRowLastColumn="0"/>
              <w:rPr>
                <w:rFonts w:ascii="Arial" w:hAnsi="Arial" w:cs="Arial"/>
                <w:color w:val="auto"/>
                <w:vertAlign w:val="superscript"/>
              </w:rPr>
            </w:pPr>
            <w:r w:rsidRPr="006A0050">
              <w:rPr>
                <w:rFonts w:ascii="Arial" w:hAnsi="Arial" w:cs="Arial"/>
                <w:color w:val="auto"/>
              </w:rPr>
              <w:t>Optimised Base</w:t>
            </w:r>
            <w:r w:rsidR="009647D5">
              <w:rPr>
                <w:rFonts w:ascii="Arial" w:hAnsi="Arial" w:cs="Arial"/>
                <w:color w:val="auto"/>
              </w:rPr>
              <w:t xml:space="preserve"> </w:t>
            </w:r>
          </w:p>
        </w:tc>
        <w:tc>
          <w:tcPr>
            <w:tcW w:w="2254" w:type="dxa"/>
          </w:tcPr>
          <w:p w14:paraId="465EEE91" w14:textId="2B0E9E0B" w:rsidR="006D609D" w:rsidRPr="009647D5" w:rsidRDefault="006D609D" w:rsidP="006D609D">
            <w:pPr>
              <w:cnfStyle w:val="100000000000" w:firstRow="1" w:lastRow="0" w:firstColumn="0" w:lastColumn="0" w:oddVBand="0" w:evenVBand="0" w:oddHBand="0" w:evenHBand="0" w:firstRowFirstColumn="0" w:firstRowLastColumn="0" w:lastRowFirstColumn="0" w:lastRowLastColumn="0"/>
              <w:rPr>
                <w:rFonts w:ascii="Arial" w:hAnsi="Arial" w:cs="Arial"/>
                <w:color w:val="auto"/>
                <w:vertAlign w:val="superscript"/>
              </w:rPr>
            </w:pPr>
            <w:r w:rsidRPr="006A0050">
              <w:rPr>
                <w:rFonts w:ascii="Arial" w:hAnsi="Arial" w:cs="Arial"/>
                <w:color w:val="auto"/>
              </w:rPr>
              <w:t>Difference</w:t>
            </w:r>
            <w:r w:rsidR="009647D5">
              <w:rPr>
                <w:rFonts w:ascii="Arial" w:hAnsi="Arial" w:cs="Arial"/>
                <w:color w:val="auto"/>
              </w:rPr>
              <w:t xml:space="preserve"> </w:t>
            </w:r>
          </w:p>
        </w:tc>
      </w:tr>
      <w:tr w:rsidR="006D609D" w:rsidRPr="00601313" w14:paraId="173117DF" w14:textId="5CC7FD1C" w:rsidTr="00964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12D5B88" w14:textId="39A3F7EE" w:rsidR="006D609D" w:rsidRPr="00715856" w:rsidRDefault="008F7D19" w:rsidP="006D609D">
            <w:pPr>
              <w:rPr>
                <w:rFonts w:ascii="Arial" w:hAnsi="Arial" w:cs="Arial"/>
                <w:color w:val="auto"/>
              </w:rPr>
            </w:pPr>
            <w:r w:rsidRPr="006A0050">
              <w:rPr>
                <w:rFonts w:ascii="Arial" w:hAnsi="Arial" w:cs="Arial"/>
                <w:color w:val="auto"/>
              </w:rPr>
              <w:t>CO</w:t>
            </w:r>
            <w:r w:rsidRPr="006A0050">
              <w:rPr>
                <w:rFonts w:ascii="Arial" w:hAnsi="Arial" w:cs="Arial"/>
                <w:color w:val="auto"/>
                <w:vertAlign w:val="subscript"/>
              </w:rPr>
              <w:t>X</w:t>
            </w:r>
            <w:r w:rsidR="00CA2036">
              <w:rPr>
                <w:rFonts w:ascii="Arial" w:hAnsi="Arial" w:cs="Arial"/>
                <w:color w:val="auto"/>
                <w:vertAlign w:val="subscript"/>
              </w:rPr>
              <w:t xml:space="preserve"> </w:t>
            </w:r>
            <w:r w:rsidR="00CA2036">
              <w:rPr>
                <w:rFonts w:ascii="Arial" w:hAnsi="Arial" w:cs="Arial"/>
                <w:color w:val="auto"/>
              </w:rPr>
              <w:t>(kg</w:t>
            </w:r>
            <w:r w:rsidR="00715856">
              <w:rPr>
                <w:rFonts w:ascii="Arial" w:hAnsi="Arial" w:cs="Arial"/>
                <w:color w:val="auto"/>
              </w:rPr>
              <w:t xml:space="preserve"> s</w:t>
            </w:r>
            <w:r w:rsidR="00715856">
              <w:rPr>
                <w:rFonts w:ascii="Arial" w:hAnsi="Arial" w:cs="Arial"/>
                <w:color w:val="auto"/>
                <w:vertAlign w:val="superscript"/>
              </w:rPr>
              <w:t>-1</w:t>
            </w:r>
            <w:r w:rsidR="00715856">
              <w:rPr>
                <w:rFonts w:ascii="Arial" w:hAnsi="Arial" w:cs="Arial"/>
                <w:color w:val="auto"/>
              </w:rPr>
              <w:t>)</w:t>
            </w:r>
          </w:p>
        </w:tc>
        <w:tc>
          <w:tcPr>
            <w:tcW w:w="1994" w:type="dxa"/>
          </w:tcPr>
          <w:p w14:paraId="641D4466" w14:textId="1BE7752B" w:rsidR="006D609D" w:rsidRPr="006A0050" w:rsidRDefault="00C03AAC" w:rsidP="006D609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125.568</w:t>
            </w:r>
          </w:p>
        </w:tc>
        <w:tc>
          <w:tcPr>
            <w:tcW w:w="2514" w:type="dxa"/>
          </w:tcPr>
          <w:p w14:paraId="51D5EEA5" w14:textId="6B3D3D26" w:rsidR="006D609D" w:rsidRPr="006A0050" w:rsidRDefault="00E133F1" w:rsidP="006D609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106.034</w:t>
            </w:r>
          </w:p>
        </w:tc>
        <w:tc>
          <w:tcPr>
            <w:tcW w:w="2254" w:type="dxa"/>
          </w:tcPr>
          <w:p w14:paraId="7F46124F" w14:textId="443C0E06" w:rsidR="006D609D" w:rsidRPr="006A0050" w:rsidRDefault="00F2783B" w:rsidP="006D609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-19.5338</w:t>
            </w:r>
          </w:p>
        </w:tc>
      </w:tr>
      <w:tr w:rsidR="006D609D" w:rsidRPr="00601313" w14:paraId="056AEC5B" w14:textId="576DD85F" w:rsidTr="009647D5">
        <w:tc>
          <w:tcPr>
            <w:cnfStyle w:val="001000000000" w:firstRow="0" w:lastRow="0" w:firstColumn="1" w:lastColumn="0" w:oddVBand="0" w:evenVBand="0" w:oddHBand="0" w:evenHBand="0" w:firstRowFirstColumn="0" w:firstRowLastColumn="0" w:lastRowFirstColumn="0" w:lastRowLastColumn="0"/>
            <w:tcW w:w="2254" w:type="dxa"/>
          </w:tcPr>
          <w:p w14:paraId="516D7704" w14:textId="2B34E2FE" w:rsidR="006D609D" w:rsidRPr="006A0050" w:rsidRDefault="008F7D19" w:rsidP="006D609D">
            <w:pPr>
              <w:rPr>
                <w:rFonts w:ascii="Arial" w:hAnsi="Arial" w:cs="Arial"/>
                <w:color w:val="auto"/>
                <w:vertAlign w:val="subscript"/>
              </w:rPr>
            </w:pPr>
            <w:r w:rsidRPr="006A0050">
              <w:rPr>
                <w:rFonts w:ascii="Arial" w:hAnsi="Arial" w:cs="Arial"/>
                <w:color w:val="auto"/>
              </w:rPr>
              <w:t>SO</w:t>
            </w:r>
            <w:r w:rsidRPr="006A0050">
              <w:rPr>
                <w:rFonts w:ascii="Arial" w:hAnsi="Arial" w:cs="Arial"/>
                <w:color w:val="auto"/>
                <w:vertAlign w:val="subscript"/>
              </w:rPr>
              <w:t>X</w:t>
            </w:r>
            <w:r w:rsidR="00715856">
              <w:rPr>
                <w:rFonts w:ascii="Arial" w:hAnsi="Arial" w:cs="Arial"/>
                <w:color w:val="auto"/>
                <w:vertAlign w:val="subscript"/>
              </w:rPr>
              <w:t xml:space="preserve"> </w:t>
            </w:r>
            <w:r w:rsidR="00715856">
              <w:rPr>
                <w:rFonts w:ascii="Arial" w:hAnsi="Arial" w:cs="Arial"/>
                <w:color w:val="auto"/>
              </w:rPr>
              <w:t>(kg s</w:t>
            </w:r>
            <w:r w:rsidR="00715856">
              <w:rPr>
                <w:rFonts w:ascii="Arial" w:hAnsi="Arial" w:cs="Arial"/>
                <w:color w:val="auto"/>
                <w:vertAlign w:val="superscript"/>
              </w:rPr>
              <w:t>-1</w:t>
            </w:r>
            <w:r w:rsidR="00715856">
              <w:rPr>
                <w:rFonts w:ascii="Arial" w:hAnsi="Arial" w:cs="Arial"/>
                <w:color w:val="auto"/>
              </w:rPr>
              <w:t>)</w:t>
            </w:r>
          </w:p>
        </w:tc>
        <w:tc>
          <w:tcPr>
            <w:tcW w:w="1994" w:type="dxa"/>
          </w:tcPr>
          <w:p w14:paraId="6F7BA659" w14:textId="2DC46228" w:rsidR="006D609D" w:rsidRPr="006A0050" w:rsidRDefault="002D5647" w:rsidP="005B7F1C">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0.174391</w:t>
            </w:r>
          </w:p>
        </w:tc>
        <w:tc>
          <w:tcPr>
            <w:tcW w:w="2514" w:type="dxa"/>
          </w:tcPr>
          <w:p w14:paraId="75A992A0" w14:textId="30E685A3" w:rsidR="006D609D" w:rsidRPr="006A0050" w:rsidRDefault="00673480" w:rsidP="006D609D">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0.</w:t>
            </w:r>
            <w:r w:rsidR="00296F4C">
              <w:rPr>
                <w:rFonts w:ascii="Arial" w:hAnsi="Arial" w:cs="Arial"/>
                <w:color w:val="auto"/>
              </w:rPr>
              <w:t>0</w:t>
            </w:r>
            <w:r w:rsidRPr="006A0050">
              <w:rPr>
                <w:rFonts w:ascii="Arial" w:hAnsi="Arial" w:cs="Arial"/>
                <w:color w:val="auto"/>
              </w:rPr>
              <w:t>789709</w:t>
            </w:r>
          </w:p>
        </w:tc>
        <w:tc>
          <w:tcPr>
            <w:tcW w:w="2254" w:type="dxa"/>
          </w:tcPr>
          <w:p w14:paraId="2C12AAAD" w14:textId="712F69F1" w:rsidR="006D609D" w:rsidRPr="006A0050" w:rsidRDefault="00AD2331" w:rsidP="006D609D">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w:t>
            </w:r>
            <w:r w:rsidR="00CA2036">
              <w:rPr>
                <w:rFonts w:ascii="Arial" w:hAnsi="Arial" w:cs="Arial"/>
                <w:color w:val="auto"/>
              </w:rPr>
              <w:t>0</w:t>
            </w:r>
            <w:r w:rsidRPr="006A0050">
              <w:rPr>
                <w:rFonts w:ascii="Arial" w:hAnsi="Arial" w:cs="Arial"/>
                <w:color w:val="auto"/>
              </w:rPr>
              <w:t>.</w:t>
            </w:r>
            <w:r w:rsidR="00296F4C">
              <w:rPr>
                <w:rFonts w:ascii="Arial" w:hAnsi="Arial" w:cs="Arial"/>
                <w:color w:val="auto"/>
              </w:rPr>
              <w:t>0</w:t>
            </w:r>
            <w:r w:rsidRPr="006A0050">
              <w:rPr>
                <w:rFonts w:ascii="Arial" w:hAnsi="Arial" w:cs="Arial"/>
                <w:color w:val="auto"/>
              </w:rPr>
              <w:t>954198</w:t>
            </w:r>
          </w:p>
        </w:tc>
      </w:tr>
      <w:tr w:rsidR="006D609D" w:rsidRPr="00601313" w14:paraId="6A357D24" w14:textId="1C9CC002" w:rsidTr="00964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1FA05A5" w14:textId="26F4FDBF" w:rsidR="006D609D" w:rsidRPr="006A0050" w:rsidRDefault="008F7D19" w:rsidP="006D609D">
            <w:pPr>
              <w:rPr>
                <w:rFonts w:ascii="Arial" w:hAnsi="Arial" w:cs="Arial"/>
                <w:color w:val="auto"/>
              </w:rPr>
            </w:pPr>
            <w:r w:rsidRPr="006A0050">
              <w:rPr>
                <w:rFonts w:ascii="Arial" w:hAnsi="Arial" w:cs="Arial"/>
                <w:color w:val="auto"/>
              </w:rPr>
              <w:t>NO</w:t>
            </w:r>
            <w:r w:rsidRPr="006A0050">
              <w:rPr>
                <w:rFonts w:ascii="Arial" w:hAnsi="Arial" w:cs="Arial"/>
                <w:color w:val="auto"/>
                <w:vertAlign w:val="subscript"/>
              </w:rPr>
              <w:t>X</w:t>
            </w:r>
            <w:r w:rsidR="00715856">
              <w:rPr>
                <w:rFonts w:ascii="Arial" w:hAnsi="Arial" w:cs="Arial"/>
                <w:color w:val="auto"/>
                <w:vertAlign w:val="subscript"/>
              </w:rPr>
              <w:t xml:space="preserve"> </w:t>
            </w:r>
            <w:r w:rsidR="00715856">
              <w:rPr>
                <w:rFonts w:ascii="Arial" w:hAnsi="Arial" w:cs="Arial"/>
                <w:color w:val="auto"/>
              </w:rPr>
              <w:t>(kg s</w:t>
            </w:r>
            <w:r w:rsidR="00715856">
              <w:rPr>
                <w:rFonts w:ascii="Arial" w:hAnsi="Arial" w:cs="Arial"/>
                <w:color w:val="auto"/>
                <w:vertAlign w:val="superscript"/>
              </w:rPr>
              <w:t>-1</w:t>
            </w:r>
            <w:r w:rsidR="00715856">
              <w:rPr>
                <w:rFonts w:ascii="Arial" w:hAnsi="Arial" w:cs="Arial"/>
                <w:color w:val="auto"/>
              </w:rPr>
              <w:t>)</w:t>
            </w:r>
          </w:p>
        </w:tc>
        <w:tc>
          <w:tcPr>
            <w:tcW w:w="1994" w:type="dxa"/>
          </w:tcPr>
          <w:p w14:paraId="1FB779B0" w14:textId="32F7ECB5" w:rsidR="006D609D" w:rsidRPr="006A0050" w:rsidRDefault="00F9181E" w:rsidP="006D609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0.166688</w:t>
            </w:r>
          </w:p>
        </w:tc>
        <w:tc>
          <w:tcPr>
            <w:tcW w:w="2514" w:type="dxa"/>
          </w:tcPr>
          <w:p w14:paraId="5CC41A65" w14:textId="077E78DD" w:rsidR="006D609D" w:rsidRPr="006A0050" w:rsidRDefault="005B7F1C" w:rsidP="006D609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0.151699</w:t>
            </w:r>
          </w:p>
        </w:tc>
        <w:tc>
          <w:tcPr>
            <w:tcW w:w="2254" w:type="dxa"/>
          </w:tcPr>
          <w:p w14:paraId="447EBDCE" w14:textId="0AED7FA0" w:rsidR="006D609D" w:rsidRPr="006A0050" w:rsidRDefault="00AF1707" w:rsidP="006D609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-0.014989</w:t>
            </w:r>
          </w:p>
        </w:tc>
      </w:tr>
    </w:tbl>
    <w:p w14:paraId="2763B434" w14:textId="77777777" w:rsidR="006D609D" w:rsidRPr="00601313" w:rsidRDefault="006D609D" w:rsidP="7B7FAB64">
      <w:pPr>
        <w:rPr>
          <w:rFonts w:ascii="Arial" w:hAnsi="Arial" w:cs="Arial"/>
        </w:rPr>
      </w:pPr>
    </w:p>
    <w:p w14:paraId="6A320742" w14:textId="25948E8C" w:rsidR="00331FAC" w:rsidRDefault="612D00AD" w:rsidP="00C10F8F">
      <w:pPr>
        <w:jc w:val="both"/>
        <w:rPr>
          <w:rFonts w:ascii="Arial" w:eastAsia="Arial" w:hAnsi="Arial" w:cs="Arial"/>
        </w:rPr>
      </w:pPr>
      <w:r w:rsidRPr="006A0050">
        <w:rPr>
          <w:rFonts w:ascii="Arial" w:eastAsia="Arial" w:hAnsi="Arial" w:cs="Arial"/>
        </w:rPr>
        <w:t>Since fuel consumption is directly correlated to environmental impacts, we expect to see a reduction in this as well.</w:t>
      </w:r>
      <w:r w:rsidR="002154B0" w:rsidRPr="006A0050">
        <w:rPr>
          <w:rFonts w:ascii="Arial" w:eastAsia="Arial" w:hAnsi="Arial" w:cs="Arial"/>
        </w:rPr>
        <w:t xml:space="preserve"> </w:t>
      </w:r>
      <w:r w:rsidR="00813ABE" w:rsidRPr="006A0050">
        <w:rPr>
          <w:rFonts w:ascii="Arial" w:eastAsia="Arial" w:hAnsi="Arial" w:cs="Arial"/>
        </w:rPr>
        <w:t>A</w:t>
      </w:r>
      <w:r w:rsidR="00043B4B" w:rsidRPr="006A0050">
        <w:rPr>
          <w:rFonts w:ascii="Arial" w:eastAsia="Arial" w:hAnsi="Arial" w:cs="Arial"/>
        </w:rPr>
        <w:t xml:space="preserve">n overall decrease in carbon emissions of </w:t>
      </w:r>
      <w:r w:rsidR="00AA47F8" w:rsidRPr="006A0050">
        <w:rPr>
          <w:rFonts w:ascii="Arial" w:eastAsia="Arial" w:hAnsi="Arial" w:cs="Arial"/>
        </w:rPr>
        <w:t>19.5338</w:t>
      </w:r>
      <w:r w:rsidR="00715856">
        <w:rPr>
          <w:rFonts w:ascii="Arial" w:eastAsia="Arial" w:hAnsi="Arial" w:cs="Arial"/>
        </w:rPr>
        <w:t xml:space="preserve"> kg s</w:t>
      </w:r>
      <w:r w:rsidR="00715856">
        <w:rPr>
          <w:rFonts w:ascii="Arial" w:eastAsia="Arial" w:hAnsi="Arial" w:cs="Arial"/>
          <w:vertAlign w:val="superscript"/>
        </w:rPr>
        <w:t>-1</w:t>
      </w:r>
      <w:r w:rsidR="00AA47F8" w:rsidRPr="006A0050">
        <w:rPr>
          <w:rFonts w:ascii="Arial" w:eastAsia="Arial" w:hAnsi="Arial" w:cs="Arial"/>
        </w:rPr>
        <w:t xml:space="preserve"> was seen in the optimised </w:t>
      </w:r>
      <w:r w:rsidR="000275E3" w:rsidRPr="006A0050">
        <w:rPr>
          <w:rFonts w:ascii="Arial" w:eastAsia="Arial" w:hAnsi="Arial" w:cs="Arial"/>
        </w:rPr>
        <w:t xml:space="preserve">system. </w:t>
      </w:r>
      <w:r w:rsidR="002154B0" w:rsidRPr="006A0050">
        <w:rPr>
          <w:rFonts w:ascii="Arial" w:eastAsia="Arial" w:hAnsi="Arial" w:cs="Arial"/>
        </w:rPr>
        <w:t xml:space="preserve">The reduction in </w:t>
      </w:r>
      <w:r w:rsidR="00C13A2F" w:rsidRPr="006A0050">
        <w:rPr>
          <w:rFonts w:ascii="Arial" w:eastAsia="Arial" w:hAnsi="Arial" w:cs="Arial"/>
        </w:rPr>
        <w:t>SO</w:t>
      </w:r>
      <w:r w:rsidR="00C13A2F" w:rsidRPr="006A0050">
        <w:rPr>
          <w:rFonts w:ascii="Arial" w:eastAsia="Arial" w:hAnsi="Arial" w:cs="Arial"/>
          <w:vertAlign w:val="subscript"/>
        </w:rPr>
        <w:t>X</w:t>
      </w:r>
      <w:r w:rsidR="00C13A2F" w:rsidRPr="006A0050">
        <w:rPr>
          <w:rFonts w:ascii="Arial" w:eastAsia="Arial" w:hAnsi="Arial" w:cs="Arial"/>
        </w:rPr>
        <w:t xml:space="preserve"> can be directly attributed to the lower fuel oil </w:t>
      </w:r>
      <w:r w:rsidR="007A71B5" w:rsidRPr="006A0050">
        <w:rPr>
          <w:rFonts w:ascii="Arial" w:eastAsia="Arial" w:hAnsi="Arial" w:cs="Arial"/>
        </w:rPr>
        <w:t xml:space="preserve">consumption, as we know the natural gas does not </w:t>
      </w:r>
      <w:r w:rsidR="001A563D" w:rsidRPr="006A0050">
        <w:rPr>
          <w:rFonts w:ascii="Arial" w:eastAsia="Arial" w:hAnsi="Arial" w:cs="Arial"/>
        </w:rPr>
        <w:t xml:space="preserve">produce </w:t>
      </w:r>
      <w:r w:rsidR="002E6CE7" w:rsidRPr="006A0050">
        <w:rPr>
          <w:rFonts w:ascii="Arial" w:eastAsia="Arial" w:hAnsi="Arial" w:cs="Arial"/>
        </w:rPr>
        <w:t>SO</w:t>
      </w:r>
      <w:r w:rsidR="002E6CE7" w:rsidRPr="006A0050">
        <w:rPr>
          <w:rFonts w:ascii="Arial" w:eastAsia="Arial" w:hAnsi="Arial" w:cs="Arial"/>
          <w:vertAlign w:val="subscript"/>
        </w:rPr>
        <w:t xml:space="preserve">X </w:t>
      </w:r>
      <w:r w:rsidR="002E6CE7" w:rsidRPr="006A0050">
        <w:rPr>
          <w:rFonts w:ascii="Arial" w:eastAsia="Arial" w:hAnsi="Arial" w:cs="Arial"/>
        </w:rPr>
        <w:t>emissions.</w:t>
      </w:r>
      <w:r w:rsidRPr="006A0050">
        <w:rPr>
          <w:rFonts w:ascii="Arial" w:eastAsia="Arial" w:hAnsi="Arial" w:cs="Arial"/>
        </w:rPr>
        <w:t xml:space="preserve"> We consider the emissions of CO</w:t>
      </w:r>
      <w:r w:rsidRPr="006A0050">
        <w:rPr>
          <w:rFonts w:ascii="Arial" w:eastAsia="Arial" w:hAnsi="Arial" w:cs="Arial"/>
          <w:vertAlign w:val="subscript"/>
        </w:rPr>
        <w:t>X</w:t>
      </w:r>
      <w:r w:rsidRPr="006A0050">
        <w:rPr>
          <w:rFonts w:ascii="Arial" w:eastAsia="Arial" w:hAnsi="Arial" w:cs="Arial"/>
        </w:rPr>
        <w:t xml:space="preserve"> and SO</w:t>
      </w:r>
      <w:r w:rsidRPr="006A0050">
        <w:rPr>
          <w:rFonts w:ascii="Arial" w:eastAsia="Arial" w:hAnsi="Arial" w:cs="Arial"/>
          <w:vertAlign w:val="subscript"/>
        </w:rPr>
        <w:t>X</w:t>
      </w:r>
      <w:r w:rsidRPr="006A0050">
        <w:rPr>
          <w:rFonts w:ascii="Arial" w:eastAsia="Arial" w:hAnsi="Arial" w:cs="Arial"/>
        </w:rPr>
        <w:t xml:space="preserve"> but not NO</w:t>
      </w:r>
      <w:r w:rsidRPr="006A0050">
        <w:rPr>
          <w:rFonts w:ascii="Arial" w:eastAsia="Arial" w:hAnsi="Arial" w:cs="Arial"/>
          <w:vertAlign w:val="subscript"/>
        </w:rPr>
        <w:t>X</w:t>
      </w:r>
      <w:r w:rsidRPr="006A0050">
        <w:rPr>
          <w:rFonts w:ascii="Arial" w:eastAsia="Arial" w:hAnsi="Arial" w:cs="Arial"/>
        </w:rPr>
        <w:t xml:space="preserve"> because th</w:t>
      </w:r>
      <w:r w:rsidR="009337C1">
        <w:rPr>
          <w:rFonts w:ascii="Arial" w:eastAsia="Arial" w:hAnsi="Arial" w:cs="Arial"/>
        </w:rPr>
        <w:t>is is</w:t>
      </w:r>
      <w:r w:rsidRPr="006A0050">
        <w:rPr>
          <w:rFonts w:ascii="Arial" w:eastAsia="Arial" w:hAnsi="Arial" w:cs="Arial"/>
        </w:rPr>
        <w:t xml:space="preserve"> difficult to</w:t>
      </w:r>
      <w:r w:rsidR="009337C1">
        <w:rPr>
          <w:rFonts w:ascii="Arial" w:eastAsia="Arial" w:hAnsi="Arial" w:cs="Arial"/>
        </w:rPr>
        <w:t xml:space="preserve"> determine without operating data</w:t>
      </w:r>
      <w:r w:rsidRPr="006A0050">
        <w:rPr>
          <w:rFonts w:ascii="Arial" w:eastAsia="Arial" w:hAnsi="Arial" w:cs="Arial"/>
        </w:rPr>
        <w:t>. There are discrepancies within the STAR software whereby NO</w:t>
      </w:r>
      <w:r w:rsidRPr="006A0050">
        <w:rPr>
          <w:rFonts w:ascii="Arial" w:eastAsia="Arial" w:hAnsi="Arial" w:cs="Arial"/>
          <w:vertAlign w:val="subscript"/>
        </w:rPr>
        <w:t>X</w:t>
      </w:r>
      <w:r w:rsidRPr="006A0050">
        <w:rPr>
          <w:rFonts w:ascii="Arial" w:eastAsia="Arial" w:hAnsi="Arial" w:cs="Arial"/>
        </w:rPr>
        <w:t xml:space="preserve"> emissions do not add up correctly which we assume is due to truncation errors</w:t>
      </w:r>
      <w:r w:rsidR="00AF1707" w:rsidRPr="006A0050">
        <w:rPr>
          <w:rFonts w:ascii="Arial" w:eastAsia="Arial" w:hAnsi="Arial" w:cs="Arial"/>
        </w:rPr>
        <w:t>, so th</w:t>
      </w:r>
      <w:r w:rsidR="00A0380A">
        <w:rPr>
          <w:rFonts w:ascii="Arial" w:eastAsia="Arial" w:hAnsi="Arial" w:cs="Arial"/>
        </w:rPr>
        <w:t>e</w:t>
      </w:r>
      <w:r w:rsidR="00AF1707" w:rsidRPr="006A0050">
        <w:rPr>
          <w:rFonts w:ascii="Arial" w:eastAsia="Arial" w:hAnsi="Arial" w:cs="Arial"/>
        </w:rPr>
        <w:t xml:space="preserve"> value </w:t>
      </w:r>
      <w:r w:rsidR="00A0380A">
        <w:rPr>
          <w:rFonts w:ascii="Arial" w:eastAsia="Arial" w:hAnsi="Arial" w:cs="Arial"/>
        </w:rPr>
        <w:t xml:space="preserve">shown in table 8 </w:t>
      </w:r>
      <w:r w:rsidR="00AF1707" w:rsidRPr="006A0050">
        <w:rPr>
          <w:rFonts w:ascii="Arial" w:eastAsia="Arial" w:hAnsi="Arial" w:cs="Arial"/>
        </w:rPr>
        <w:t>was calculated manually.</w:t>
      </w:r>
    </w:p>
    <w:p w14:paraId="4F2D574B" w14:textId="197AA832" w:rsidR="00512261" w:rsidRDefault="00512261" w:rsidP="00C10F8F">
      <w:pPr>
        <w:jc w:val="both"/>
        <w:rPr>
          <w:rFonts w:ascii="Arial" w:eastAsia="Arial" w:hAnsi="Arial" w:cs="Arial"/>
        </w:rPr>
      </w:pPr>
    </w:p>
    <w:p w14:paraId="119358BD" w14:textId="0E2D09EB" w:rsidR="00512261" w:rsidRDefault="00512261" w:rsidP="00C10F8F">
      <w:pPr>
        <w:jc w:val="both"/>
        <w:rPr>
          <w:rFonts w:ascii="Arial" w:eastAsia="Arial" w:hAnsi="Arial" w:cs="Arial"/>
        </w:rPr>
      </w:pPr>
    </w:p>
    <w:p w14:paraId="70E227AD" w14:textId="74596C9B" w:rsidR="00512261" w:rsidRDefault="00512261" w:rsidP="00C10F8F">
      <w:pPr>
        <w:jc w:val="both"/>
        <w:rPr>
          <w:rFonts w:ascii="Arial" w:eastAsia="Arial" w:hAnsi="Arial" w:cs="Arial"/>
        </w:rPr>
      </w:pPr>
    </w:p>
    <w:p w14:paraId="25A86488" w14:textId="57C21D62" w:rsidR="00512261" w:rsidRDefault="00512261" w:rsidP="00C10F8F">
      <w:pPr>
        <w:jc w:val="both"/>
        <w:rPr>
          <w:rFonts w:ascii="Arial" w:eastAsia="Arial" w:hAnsi="Arial" w:cs="Arial"/>
        </w:rPr>
      </w:pPr>
    </w:p>
    <w:p w14:paraId="4CEE2C4A" w14:textId="4636F5C3" w:rsidR="00512261" w:rsidRDefault="00512261" w:rsidP="00C10F8F">
      <w:pPr>
        <w:jc w:val="both"/>
        <w:rPr>
          <w:rFonts w:ascii="Arial" w:eastAsia="Arial" w:hAnsi="Arial" w:cs="Arial"/>
        </w:rPr>
      </w:pPr>
    </w:p>
    <w:p w14:paraId="457F1241" w14:textId="1AC89A26" w:rsidR="00512261" w:rsidRDefault="00512261" w:rsidP="00C10F8F">
      <w:pPr>
        <w:jc w:val="both"/>
        <w:rPr>
          <w:rFonts w:ascii="Arial" w:eastAsia="Arial" w:hAnsi="Arial" w:cs="Arial"/>
        </w:rPr>
      </w:pPr>
    </w:p>
    <w:p w14:paraId="1CCE65BE" w14:textId="77777777" w:rsidR="00512261" w:rsidRPr="00C10F8F" w:rsidRDefault="00512261" w:rsidP="00C10F8F">
      <w:pPr>
        <w:jc w:val="both"/>
        <w:rPr>
          <w:rFonts w:ascii="Arial" w:eastAsia="Arial" w:hAnsi="Arial" w:cs="Arial"/>
        </w:rPr>
      </w:pPr>
    </w:p>
    <w:p w14:paraId="609133F5" w14:textId="6745A723" w:rsidR="003D0498" w:rsidRPr="00512261" w:rsidRDefault="002E6505" w:rsidP="00512261">
      <w:pPr>
        <w:pStyle w:val="Heading1"/>
        <w:rPr>
          <w:rFonts w:ascii="Arial" w:hAnsi="Arial" w:cs="Arial"/>
          <w:b/>
          <w:bCs/>
          <w:color w:val="auto"/>
          <w:sz w:val="28"/>
          <w:szCs w:val="28"/>
        </w:rPr>
      </w:pPr>
      <w:bookmarkStart w:id="14" w:name="_Toc169793049"/>
      <w:r w:rsidRPr="005A76E6">
        <w:rPr>
          <w:rFonts w:ascii="Arial" w:hAnsi="Arial" w:cs="Arial"/>
          <w:b/>
          <w:color w:val="auto"/>
          <w:sz w:val="28"/>
          <w:szCs w:val="28"/>
        </w:rPr>
        <w:lastRenderedPageBreak/>
        <w:t xml:space="preserve">5 </w:t>
      </w:r>
      <w:r w:rsidR="00AF4F54" w:rsidRPr="005A76E6">
        <w:rPr>
          <w:rFonts w:ascii="Arial" w:hAnsi="Arial" w:cs="Arial"/>
          <w:b/>
          <w:color w:val="auto"/>
          <w:sz w:val="28"/>
          <w:szCs w:val="28"/>
        </w:rPr>
        <w:t>Reducing Fuel Consumption via Blowdown in HRSG</w:t>
      </w:r>
      <w:bookmarkEnd w:id="14"/>
    </w:p>
    <w:p w14:paraId="3A21BDAD" w14:textId="5AFACABF" w:rsidR="5D162A4E" w:rsidRDefault="5D162A4E" w:rsidP="45ACC2FC">
      <w:pPr>
        <w:spacing w:line="257" w:lineRule="auto"/>
        <w:rPr>
          <w:rFonts w:ascii="Arial" w:eastAsia="Arial" w:hAnsi="Arial" w:cs="Arial"/>
          <w:sz w:val="26"/>
          <w:szCs w:val="26"/>
        </w:rPr>
      </w:pPr>
      <w:r w:rsidRPr="3EC7A115">
        <w:rPr>
          <w:rFonts w:ascii="Arial" w:eastAsia="Arial" w:hAnsi="Arial" w:cs="Arial"/>
          <w:sz w:val="26"/>
          <w:szCs w:val="26"/>
        </w:rPr>
        <w:t>5.1 Modification o</w:t>
      </w:r>
      <w:r w:rsidR="48B1978D" w:rsidRPr="3EC7A115">
        <w:rPr>
          <w:rFonts w:ascii="Arial" w:eastAsia="Arial" w:hAnsi="Arial" w:cs="Arial"/>
          <w:sz w:val="26"/>
          <w:szCs w:val="26"/>
        </w:rPr>
        <w:t>f</w:t>
      </w:r>
      <w:r w:rsidRPr="3EC7A115">
        <w:rPr>
          <w:rFonts w:ascii="Arial" w:eastAsia="Arial" w:hAnsi="Arial" w:cs="Arial"/>
          <w:sz w:val="26"/>
          <w:szCs w:val="26"/>
        </w:rPr>
        <w:t xml:space="preserve"> </w:t>
      </w:r>
      <w:r w:rsidR="0DDB4E8E" w:rsidRPr="3EC7A115">
        <w:rPr>
          <w:rFonts w:ascii="Arial" w:eastAsia="Arial" w:hAnsi="Arial" w:cs="Arial"/>
          <w:sz w:val="26"/>
          <w:szCs w:val="26"/>
        </w:rPr>
        <w:t>b</w:t>
      </w:r>
      <w:r w:rsidRPr="3EC7A115">
        <w:rPr>
          <w:rFonts w:ascii="Arial" w:eastAsia="Arial" w:hAnsi="Arial" w:cs="Arial"/>
          <w:sz w:val="26"/>
          <w:szCs w:val="26"/>
        </w:rPr>
        <w:t xml:space="preserve">ase </w:t>
      </w:r>
      <w:r w:rsidR="4A63F9DF" w:rsidRPr="3EC7A115">
        <w:rPr>
          <w:rFonts w:ascii="Arial" w:eastAsia="Arial" w:hAnsi="Arial" w:cs="Arial"/>
          <w:sz w:val="26"/>
          <w:szCs w:val="26"/>
        </w:rPr>
        <w:t>u</w:t>
      </w:r>
      <w:r w:rsidRPr="3EC7A115">
        <w:rPr>
          <w:rFonts w:ascii="Arial" w:eastAsia="Arial" w:hAnsi="Arial" w:cs="Arial"/>
          <w:sz w:val="26"/>
          <w:szCs w:val="26"/>
        </w:rPr>
        <w:t xml:space="preserve">tility </w:t>
      </w:r>
      <w:r w:rsidR="3D861207" w:rsidRPr="3EC7A115">
        <w:rPr>
          <w:rFonts w:ascii="Arial" w:eastAsia="Arial" w:hAnsi="Arial" w:cs="Arial"/>
          <w:sz w:val="26"/>
          <w:szCs w:val="26"/>
        </w:rPr>
        <w:t>s</w:t>
      </w:r>
      <w:r w:rsidRPr="3EC7A115">
        <w:rPr>
          <w:rFonts w:ascii="Arial" w:eastAsia="Arial" w:hAnsi="Arial" w:cs="Arial"/>
          <w:sz w:val="26"/>
          <w:szCs w:val="26"/>
        </w:rPr>
        <w:t>ystem</w:t>
      </w:r>
    </w:p>
    <w:p w14:paraId="123F141A" w14:textId="470BC8DD" w:rsidR="21781C68" w:rsidRDefault="21781C68" w:rsidP="0087647B">
      <w:pPr>
        <w:spacing w:line="257" w:lineRule="auto"/>
        <w:jc w:val="both"/>
        <w:rPr>
          <w:rFonts w:ascii="Arial" w:eastAsia="Arial" w:hAnsi="Arial" w:cs="Arial"/>
        </w:rPr>
      </w:pPr>
      <w:r w:rsidRPr="45ACC2FC">
        <w:rPr>
          <w:rFonts w:ascii="Arial" w:eastAsia="Arial" w:hAnsi="Arial" w:cs="Arial"/>
          <w:color w:val="000000" w:themeColor="text1"/>
        </w:rPr>
        <w:t xml:space="preserve">It is possible to recover some steam from the blowdown of the boilers and HRSG by passing the water (at saturated conditions) through a flash vessel. In this task 1 modification, there are 3 flash vessels: VHP (inlet) to HP (outlet), HP to MP, and MP to LP. The water at the higher pressure is passed through a flash vessel operating at the lower pressure to give water and steam product streams (both at the lower pressure). The steam vapour is then passed into the corresponding header, as the flash vessels </w:t>
      </w:r>
      <w:r w:rsidRPr="710AA87E">
        <w:rPr>
          <w:rFonts w:ascii="Arial" w:eastAsia="Arial" w:hAnsi="Arial" w:cs="Arial"/>
        </w:rPr>
        <w:t>operate at the same pressures as the mains (</w:t>
      </w:r>
      <w:proofErr w:type="gramStart"/>
      <w:r w:rsidRPr="710AA87E">
        <w:rPr>
          <w:rFonts w:ascii="Arial" w:eastAsia="Arial" w:hAnsi="Arial" w:cs="Arial"/>
        </w:rPr>
        <w:t>i.e.</w:t>
      </w:r>
      <w:proofErr w:type="gramEnd"/>
      <w:r w:rsidRPr="710AA87E">
        <w:rPr>
          <w:rFonts w:ascii="Arial" w:eastAsia="Arial" w:hAnsi="Arial" w:cs="Arial"/>
        </w:rPr>
        <w:t xml:space="preserve"> LP steam main and flash vessel are at 5 bar). The saturated water outlet from the flash is passed through the next flash vessel at the consecutively lower pressure. The condensates from process 1 and 2 are at the same pressures as the entering steam in the heat exchanger. They are also not desuperheated and therefore they can be joined at the inlet of appropriate flash vessels to increase the amount of steam at the outlet. This reduces the steam flowrate demand from steam sources within the utility system, and subsequently reduces the fuel flowrate required (to evaporate a smaller amount of water). It must be noted that a reduction in steam flowrate from the boilers and HRSG will result in a lower total blowdown flowrate.</w:t>
      </w:r>
    </w:p>
    <w:p w14:paraId="65E7B8CA" w14:textId="48638E91" w:rsidR="21781C68" w:rsidRDefault="21781C68" w:rsidP="0087647B">
      <w:pPr>
        <w:spacing w:line="257" w:lineRule="auto"/>
        <w:jc w:val="both"/>
      </w:pPr>
      <w:r w:rsidRPr="4C6979D9">
        <w:rPr>
          <w:rFonts w:ascii="Arial" w:eastAsia="Arial" w:hAnsi="Arial" w:cs="Arial"/>
          <w:color w:val="000000" w:themeColor="text1"/>
        </w:rPr>
        <w:t xml:space="preserve">The flash vessels do not have any minimum or maximum flowrate values. The LP flash vessel liquid outlet is set to loss to environment and there is no liquid outlet stream shown on the steam network environment. </w:t>
      </w:r>
      <w:bookmarkStart w:id="15" w:name="_Int_TIhFnZss"/>
      <w:r w:rsidRPr="4C6979D9">
        <w:rPr>
          <w:rFonts w:ascii="Arial" w:eastAsia="Arial" w:hAnsi="Arial" w:cs="Arial"/>
          <w:color w:val="000000" w:themeColor="text1"/>
        </w:rPr>
        <w:t>In reality, it</w:t>
      </w:r>
      <w:bookmarkEnd w:id="15"/>
      <w:r w:rsidRPr="4C6979D9">
        <w:rPr>
          <w:rFonts w:ascii="Arial" w:eastAsia="Arial" w:hAnsi="Arial" w:cs="Arial"/>
          <w:color w:val="000000" w:themeColor="text1"/>
        </w:rPr>
        <w:t xml:space="preserve"> would be recycled as condensate return.</w:t>
      </w:r>
    </w:p>
    <w:p w14:paraId="551F7C33" w14:textId="40ABB44A" w:rsidR="21781C68" w:rsidRDefault="21781C68" w:rsidP="0087647B">
      <w:pPr>
        <w:spacing w:line="257" w:lineRule="auto"/>
        <w:jc w:val="both"/>
      </w:pPr>
      <w:r w:rsidRPr="45ACC2FC">
        <w:rPr>
          <w:rFonts w:ascii="Arial" w:eastAsia="Arial" w:hAnsi="Arial" w:cs="Arial"/>
          <w:color w:val="000000" w:themeColor="text1"/>
        </w:rPr>
        <w:t>For this task, 3 flash recovery vessels were chosen. This has a higher capital cost (and payback time) but maximises the most useful steam recovery</w:t>
      </w:r>
      <w:r w:rsidR="00512261">
        <w:rPr>
          <w:rFonts w:ascii="Arial" w:eastAsia="Arial" w:hAnsi="Arial" w:cs="Arial"/>
          <w:color w:val="000000" w:themeColor="text1"/>
        </w:rPr>
        <w:t xml:space="preserve"> (HP steam)</w:t>
      </w:r>
      <w:r w:rsidRPr="45ACC2FC">
        <w:rPr>
          <w:rFonts w:ascii="Arial" w:eastAsia="Arial" w:hAnsi="Arial" w:cs="Arial"/>
          <w:color w:val="000000" w:themeColor="text1"/>
        </w:rPr>
        <w:t xml:space="preserve"> from otherwise wasted energy. All streams that are available for flash recovery have been used, increasing the overall recovery/efficiency of the system</w:t>
      </w:r>
      <w:r w:rsidR="0078150D">
        <w:rPr>
          <w:rFonts w:ascii="Arial" w:eastAsia="Arial" w:hAnsi="Arial" w:cs="Arial"/>
          <w:color w:val="000000" w:themeColor="text1"/>
        </w:rPr>
        <w:t xml:space="preserve"> although p</w:t>
      </w:r>
      <w:r w:rsidRPr="45ACC2FC">
        <w:rPr>
          <w:rFonts w:ascii="Arial" w:eastAsia="Arial" w:hAnsi="Arial" w:cs="Arial"/>
          <w:color w:val="000000" w:themeColor="text1"/>
        </w:rPr>
        <w:t>rocess 3 condensate is not used.</w:t>
      </w:r>
      <w:r w:rsidR="330D5075" w:rsidRPr="541FB49F">
        <w:rPr>
          <w:rFonts w:ascii="Arial" w:eastAsia="Arial" w:hAnsi="Arial" w:cs="Arial"/>
          <w:color w:val="000000" w:themeColor="text1"/>
        </w:rPr>
        <w:t xml:space="preserve"> In theory, there will be some blowdown from the steam generator to avoid build-up of solids from the BFW, however, it is assumed that there is no blowdown out of the MP steam generator in our simulation.</w:t>
      </w:r>
    </w:p>
    <w:p w14:paraId="516C51A1" w14:textId="40EF366A" w:rsidR="330D5075" w:rsidRDefault="21781C68" w:rsidP="541FB49F">
      <w:pPr>
        <w:spacing w:line="257" w:lineRule="auto"/>
        <w:jc w:val="both"/>
        <w:rPr>
          <w:rFonts w:ascii="Arial" w:eastAsia="Arial" w:hAnsi="Arial" w:cs="Arial"/>
          <w:color w:val="000000" w:themeColor="text1"/>
        </w:rPr>
      </w:pPr>
      <w:r w:rsidRPr="4C6979D9">
        <w:rPr>
          <w:rFonts w:ascii="Arial" w:eastAsia="Arial" w:hAnsi="Arial" w:cs="Arial"/>
          <w:color w:val="000000" w:themeColor="text1"/>
        </w:rPr>
        <w:t>There is no flash vessel operating at 0.05 bar (LP to COND) because only a low amount of energy can be extracted from the water and the steam is at undesirable conditions. Hence there is a condenser before the condensing main. If the water is not subcooled (32.9°C), then it could potentially be used for tracing around BFW piping and tanks – especially during winter months – and it lowers the heating duty of the boilers. While the latent heat of saturated steam at 0.05 bar is 2344kJ</w:t>
      </w:r>
      <w:r w:rsidR="006A2C3A" w:rsidRPr="4C6979D9">
        <w:rPr>
          <w:rFonts w:ascii="Arial" w:eastAsia="Arial" w:hAnsi="Arial" w:cs="Arial"/>
          <w:color w:val="000000" w:themeColor="text1"/>
        </w:rPr>
        <w:t xml:space="preserve"> </w:t>
      </w:r>
      <w:r w:rsidRPr="4C6979D9">
        <w:rPr>
          <w:rFonts w:ascii="Arial" w:eastAsia="Arial" w:hAnsi="Arial" w:cs="Arial"/>
          <w:color w:val="000000" w:themeColor="text1"/>
        </w:rPr>
        <w:t>kg</w:t>
      </w:r>
      <w:r w:rsidR="006A2C3A" w:rsidRPr="4C6979D9">
        <w:rPr>
          <w:rFonts w:ascii="Arial" w:eastAsia="Arial" w:hAnsi="Arial" w:cs="Arial"/>
          <w:color w:val="000000" w:themeColor="text1"/>
          <w:vertAlign w:val="superscript"/>
        </w:rPr>
        <w:t>-1</w:t>
      </w:r>
      <w:r w:rsidRPr="4C6979D9">
        <w:rPr>
          <w:rFonts w:ascii="Arial" w:eastAsia="Arial" w:hAnsi="Arial" w:cs="Arial"/>
          <w:color w:val="000000" w:themeColor="text1"/>
        </w:rPr>
        <w:t xml:space="preserve"> (valuable), it is limited to a temperature of 32.9°C, and this would be the upper value of temperatures within the heat exchanger since it is a ‘hot’ stream. It could be used in a deaerator</w:t>
      </w:r>
      <w:r w:rsidR="49C30D95" w:rsidRPr="4C6979D9">
        <w:rPr>
          <w:rFonts w:ascii="Arial" w:eastAsia="Arial" w:hAnsi="Arial" w:cs="Arial"/>
          <w:color w:val="000000" w:themeColor="text1"/>
        </w:rPr>
        <w:t>,</w:t>
      </w:r>
      <w:r w:rsidRPr="4C6979D9">
        <w:rPr>
          <w:rFonts w:ascii="Arial" w:eastAsia="Arial" w:hAnsi="Arial" w:cs="Arial"/>
          <w:color w:val="000000" w:themeColor="text1"/>
        </w:rPr>
        <w:t xml:space="preserve"> but the capital cost of another flash vessel is not justifiable.</w:t>
      </w:r>
    </w:p>
    <w:p w14:paraId="6D6A2C93" w14:textId="6A1DA8C1" w:rsidR="78352368" w:rsidRDefault="78352368" w:rsidP="0087647B">
      <w:pPr>
        <w:spacing w:line="257" w:lineRule="auto"/>
        <w:jc w:val="both"/>
      </w:pPr>
      <w:r w:rsidRPr="45ACC2FC">
        <w:rPr>
          <w:rFonts w:ascii="Arial" w:eastAsia="Arial" w:hAnsi="Arial" w:cs="Arial"/>
          <w:color w:val="000000" w:themeColor="text1"/>
        </w:rPr>
        <w:t xml:space="preserve">The STAR software calculates the blowdown flowrate using the steam outlet flows and blowdown percentage. </w:t>
      </w:r>
    </w:p>
    <w:p w14:paraId="7720604E" w14:textId="44E31710" w:rsidR="07E9FE39" w:rsidRDefault="78352368" w:rsidP="07E9FE39">
      <w:pPr>
        <w:spacing w:line="257" w:lineRule="auto"/>
        <w:jc w:val="both"/>
        <w:rPr>
          <w:rFonts w:ascii="Arial" w:eastAsia="Arial" w:hAnsi="Arial" w:cs="Arial"/>
          <w:color w:val="000000" w:themeColor="text1"/>
        </w:rPr>
      </w:pPr>
      <w:r w:rsidRPr="45ACC2FC">
        <w:rPr>
          <w:rFonts w:ascii="Arial" w:eastAsia="Arial" w:hAnsi="Arial" w:cs="Arial"/>
          <w:color w:val="000000" w:themeColor="text1"/>
        </w:rPr>
        <w:t>From the base case, I changed the DOF from being in VHP main (boiler 1 current flow ticked) to in HP main (HRSG current flow unticked). This made no change to the base case steam network optimisation difference report.</w:t>
      </w:r>
    </w:p>
    <w:p w14:paraId="56F88B84" w14:textId="180D2FEE" w:rsidR="00DC00BF" w:rsidRDefault="00DC00BF" w:rsidP="07E9FE39">
      <w:pPr>
        <w:spacing w:line="257" w:lineRule="auto"/>
        <w:jc w:val="both"/>
        <w:rPr>
          <w:rFonts w:ascii="Arial" w:eastAsia="Arial" w:hAnsi="Arial" w:cs="Arial"/>
          <w:color w:val="000000" w:themeColor="text1"/>
        </w:rPr>
      </w:pPr>
    </w:p>
    <w:p w14:paraId="4CF4834B" w14:textId="5B5DB92C" w:rsidR="00DC00BF" w:rsidRDefault="00DC00BF" w:rsidP="07E9FE39">
      <w:pPr>
        <w:spacing w:line="257" w:lineRule="auto"/>
        <w:jc w:val="both"/>
        <w:rPr>
          <w:rFonts w:ascii="Arial" w:eastAsia="Arial" w:hAnsi="Arial" w:cs="Arial"/>
          <w:color w:val="000000" w:themeColor="text1"/>
        </w:rPr>
      </w:pPr>
    </w:p>
    <w:p w14:paraId="3595C086" w14:textId="4D07B1F7" w:rsidR="00DC00BF" w:rsidRDefault="00DC00BF" w:rsidP="07E9FE39">
      <w:pPr>
        <w:spacing w:line="257" w:lineRule="auto"/>
        <w:jc w:val="both"/>
        <w:rPr>
          <w:rFonts w:ascii="Arial" w:eastAsia="Arial" w:hAnsi="Arial" w:cs="Arial"/>
          <w:color w:val="000000" w:themeColor="text1"/>
        </w:rPr>
      </w:pPr>
    </w:p>
    <w:p w14:paraId="3B43300A" w14:textId="1B96CB46" w:rsidR="00DC00BF" w:rsidRDefault="00DC00BF" w:rsidP="07E9FE39">
      <w:pPr>
        <w:spacing w:line="257" w:lineRule="auto"/>
        <w:jc w:val="both"/>
        <w:rPr>
          <w:rFonts w:ascii="Arial" w:eastAsia="Arial" w:hAnsi="Arial" w:cs="Arial"/>
          <w:color w:val="000000" w:themeColor="text1"/>
        </w:rPr>
      </w:pPr>
    </w:p>
    <w:p w14:paraId="0300F587" w14:textId="77777777" w:rsidR="00DC00BF" w:rsidRPr="005934EE" w:rsidRDefault="00DC00BF" w:rsidP="07E9FE39">
      <w:pPr>
        <w:spacing w:line="257" w:lineRule="auto"/>
        <w:jc w:val="both"/>
      </w:pPr>
    </w:p>
    <w:p w14:paraId="50EE0315" w14:textId="4962464E" w:rsidR="78352368" w:rsidRPr="00601313" w:rsidRDefault="75C2D5E5" w:rsidP="02792351">
      <w:pPr>
        <w:spacing w:line="257" w:lineRule="auto"/>
        <w:jc w:val="both"/>
        <w:rPr>
          <w:rFonts w:ascii="Arial" w:hAnsi="Arial" w:cs="Arial"/>
          <w:sz w:val="26"/>
          <w:szCs w:val="26"/>
        </w:rPr>
      </w:pPr>
      <w:r w:rsidRPr="02792351">
        <w:rPr>
          <w:rFonts w:ascii="Arial" w:eastAsia="Arial" w:hAnsi="Arial" w:cs="Arial"/>
          <w:sz w:val="26"/>
          <w:szCs w:val="26"/>
        </w:rPr>
        <w:lastRenderedPageBreak/>
        <w:t>5.2 Simulation of modified utility system</w:t>
      </w:r>
    </w:p>
    <w:p w14:paraId="39F9F495" w14:textId="7B65438E" w:rsidR="1DBB3144" w:rsidRDefault="1DBB3144" w:rsidP="02792351">
      <w:pPr>
        <w:pStyle w:val="Caption"/>
        <w:keepNext/>
        <w:jc w:val="center"/>
        <w:rPr>
          <w:color w:val="auto"/>
        </w:rPr>
      </w:pPr>
      <w:r w:rsidRPr="687E039B">
        <w:rPr>
          <w:color w:val="auto"/>
        </w:rPr>
        <w:t xml:space="preserve">Table </w:t>
      </w:r>
      <w:r w:rsidRPr="687E039B">
        <w:rPr>
          <w:color w:val="auto"/>
        </w:rPr>
        <w:fldChar w:fldCharType="begin"/>
      </w:r>
      <w:r w:rsidRPr="687E039B">
        <w:rPr>
          <w:color w:val="auto"/>
        </w:rPr>
        <w:instrText xml:space="preserve"> SEQ Table \* ARABIC </w:instrText>
      </w:r>
      <w:r w:rsidRPr="687E039B">
        <w:rPr>
          <w:color w:val="auto"/>
        </w:rPr>
        <w:fldChar w:fldCharType="separate"/>
      </w:r>
      <w:r w:rsidR="00A425CD">
        <w:rPr>
          <w:noProof/>
          <w:color w:val="auto"/>
        </w:rPr>
        <w:t>9</w:t>
      </w:r>
      <w:r w:rsidRPr="687E039B">
        <w:rPr>
          <w:color w:val="auto"/>
        </w:rPr>
        <w:fldChar w:fldCharType="end"/>
      </w:r>
      <w:r w:rsidRPr="687E039B">
        <w:rPr>
          <w:color w:val="auto"/>
        </w:rPr>
        <w:t xml:space="preserve">: Comparison </w:t>
      </w:r>
      <w:r w:rsidR="19BFFAD8" w:rsidRPr="687E039B">
        <w:rPr>
          <w:color w:val="auto"/>
        </w:rPr>
        <w:t>between the</w:t>
      </w:r>
      <w:r w:rsidR="714FE414" w:rsidRPr="687E039B">
        <w:rPr>
          <w:color w:val="auto"/>
        </w:rPr>
        <w:t xml:space="preserve"> Base Case and</w:t>
      </w:r>
      <w:r w:rsidR="172FA9DB" w:rsidRPr="687E039B">
        <w:rPr>
          <w:color w:val="auto"/>
        </w:rPr>
        <w:t xml:space="preserve"> task 1</w:t>
      </w:r>
    </w:p>
    <w:tbl>
      <w:tblPr>
        <w:tblStyle w:val="GridTable6Colorful-Accent1"/>
        <w:tblW w:w="9000" w:type="dxa"/>
        <w:tblLayout w:type="fixed"/>
        <w:tblLook w:val="04A0" w:firstRow="1" w:lastRow="0" w:firstColumn="1" w:lastColumn="0" w:noHBand="0" w:noVBand="1"/>
      </w:tblPr>
      <w:tblGrid>
        <w:gridCol w:w="2400"/>
        <w:gridCol w:w="2100"/>
        <w:gridCol w:w="2250"/>
        <w:gridCol w:w="2250"/>
      </w:tblGrid>
      <w:tr w:rsidR="45ACC2FC" w:rsidRPr="00601313" w14:paraId="7F073515" w14:textId="77777777" w:rsidTr="4C6979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FFFFFF" w:themeFill="background1"/>
          </w:tcPr>
          <w:p w14:paraId="692FD8C9" w14:textId="319B8948" w:rsidR="45ACC2FC" w:rsidRDefault="4BAEC0DF" w:rsidP="4C6979D9">
            <w:pPr>
              <w:rPr>
                <w:rFonts w:ascii="Arial" w:hAnsi="Arial" w:cs="Arial"/>
                <w:color w:val="auto"/>
              </w:rPr>
            </w:pPr>
            <w:r w:rsidRPr="4C6979D9">
              <w:rPr>
                <w:rFonts w:ascii="Arial" w:eastAsia="Arial" w:hAnsi="Arial" w:cs="Arial"/>
                <w:color w:val="000000" w:themeColor="text1"/>
              </w:rPr>
              <w:t>Fuel flows (Nm</w:t>
            </w:r>
            <w:r w:rsidRPr="4C6979D9">
              <w:rPr>
                <w:rFonts w:ascii="Arial" w:eastAsia="Arial" w:hAnsi="Arial" w:cs="Arial"/>
                <w:color w:val="000000" w:themeColor="text1"/>
                <w:vertAlign w:val="superscript"/>
              </w:rPr>
              <w:t>3</w:t>
            </w:r>
            <w:r w:rsidR="32E05C4E" w:rsidRPr="4C6979D9">
              <w:rPr>
                <w:rFonts w:ascii="Arial" w:eastAsia="Arial" w:hAnsi="Arial" w:cs="Arial"/>
                <w:color w:val="000000" w:themeColor="text1"/>
                <w:vertAlign w:val="superscript"/>
              </w:rPr>
              <w:t xml:space="preserve"> </w:t>
            </w:r>
            <w:r w:rsidR="32E05C4E" w:rsidRPr="4C6979D9">
              <w:rPr>
                <w:rFonts w:ascii="Arial" w:hAnsi="Arial" w:cs="Arial"/>
                <w:color w:val="auto"/>
              </w:rPr>
              <w:t>s</w:t>
            </w:r>
            <w:r w:rsidR="32E05C4E" w:rsidRPr="4C6979D9">
              <w:rPr>
                <w:rFonts w:ascii="Arial" w:hAnsi="Arial" w:cs="Arial"/>
                <w:color w:val="auto"/>
                <w:vertAlign w:val="superscript"/>
              </w:rPr>
              <w:t>-1</w:t>
            </w:r>
            <w:r w:rsidR="32E05C4E" w:rsidRPr="4C6979D9">
              <w:rPr>
                <w:rFonts w:ascii="Arial" w:hAnsi="Arial" w:cs="Arial"/>
                <w:color w:val="auto"/>
              </w:rPr>
              <w:t>)</w:t>
            </w:r>
          </w:p>
        </w:tc>
        <w:tc>
          <w:tcPr>
            <w:tcW w:w="2100" w:type="dxa"/>
          </w:tcPr>
          <w:p w14:paraId="6C59D720" w14:textId="37606CD4" w:rsidR="45ACC2FC" w:rsidRDefault="45ACC2FC" w:rsidP="45ACC2FC">
            <w:pPr>
              <w:cnfStyle w:val="100000000000" w:firstRow="1"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Base</w:t>
            </w:r>
          </w:p>
        </w:tc>
        <w:tc>
          <w:tcPr>
            <w:tcW w:w="2250" w:type="dxa"/>
          </w:tcPr>
          <w:p w14:paraId="25B5A37E" w14:textId="52AADDBC" w:rsidR="45ACC2FC" w:rsidRDefault="45ACC2FC" w:rsidP="45ACC2FC">
            <w:pPr>
              <w:cnfStyle w:val="100000000000" w:firstRow="1"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Task 1</w:t>
            </w:r>
          </w:p>
        </w:tc>
        <w:tc>
          <w:tcPr>
            <w:tcW w:w="2250" w:type="dxa"/>
          </w:tcPr>
          <w:p w14:paraId="1850A29F" w14:textId="2824B161" w:rsidR="45ACC2FC" w:rsidRDefault="45ACC2FC" w:rsidP="45ACC2FC">
            <w:pPr>
              <w:cnfStyle w:val="100000000000" w:firstRow="1"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Difference</w:t>
            </w:r>
          </w:p>
        </w:tc>
      </w:tr>
      <w:tr w:rsidR="45ACC2FC" w:rsidRPr="00601313" w14:paraId="1F40DCC8"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5C3C1249" w14:textId="5732EBBB" w:rsidR="45ACC2FC" w:rsidRDefault="45ACC2FC" w:rsidP="45ACC2FC">
            <w:r w:rsidRPr="494FF288">
              <w:rPr>
                <w:rFonts w:ascii="Arial" w:eastAsia="Arial" w:hAnsi="Arial" w:cs="Arial"/>
                <w:color w:val="000000" w:themeColor="text1"/>
              </w:rPr>
              <w:t>B1 fuel</w:t>
            </w:r>
          </w:p>
        </w:tc>
        <w:tc>
          <w:tcPr>
            <w:tcW w:w="2100" w:type="dxa"/>
          </w:tcPr>
          <w:p w14:paraId="20CD33E7" w14:textId="374FDD00"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11.3369</w:t>
            </w:r>
          </w:p>
        </w:tc>
        <w:tc>
          <w:tcPr>
            <w:tcW w:w="2250" w:type="dxa"/>
          </w:tcPr>
          <w:p w14:paraId="43DB29B8" w14:textId="25C781C2" w:rsidR="45ACC2FC" w:rsidRDefault="45ACC2FC" w:rsidP="45ACC2FC">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494FF288">
              <w:rPr>
                <w:rFonts w:ascii="Arial" w:eastAsia="Arial" w:hAnsi="Arial" w:cs="Arial"/>
                <w:color w:val="000000" w:themeColor="text1"/>
              </w:rPr>
              <w:t>11.3369</w:t>
            </w:r>
          </w:p>
        </w:tc>
        <w:tc>
          <w:tcPr>
            <w:tcW w:w="2250" w:type="dxa"/>
          </w:tcPr>
          <w:p w14:paraId="3BC4753D" w14:textId="5F378D53"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0</w:t>
            </w:r>
          </w:p>
        </w:tc>
      </w:tr>
      <w:tr w:rsidR="45ACC2FC" w:rsidRPr="00601313" w14:paraId="3C89BCBA"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79307483" w14:textId="7FD6E252" w:rsidR="45ACC2FC" w:rsidRDefault="45ACC2FC" w:rsidP="45ACC2FC">
            <w:r w:rsidRPr="494FF288">
              <w:rPr>
                <w:rFonts w:ascii="Arial" w:eastAsia="Arial" w:hAnsi="Arial" w:cs="Arial"/>
                <w:color w:val="000000" w:themeColor="text1"/>
              </w:rPr>
              <w:t>B2 fuel</w:t>
            </w:r>
          </w:p>
        </w:tc>
        <w:tc>
          <w:tcPr>
            <w:tcW w:w="2100" w:type="dxa"/>
          </w:tcPr>
          <w:p w14:paraId="235F9089" w14:textId="269AF015"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13.5273</w:t>
            </w:r>
          </w:p>
        </w:tc>
        <w:tc>
          <w:tcPr>
            <w:tcW w:w="2250" w:type="dxa"/>
          </w:tcPr>
          <w:p w14:paraId="1E08350E" w14:textId="3D58A9FE"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13.5273</w:t>
            </w:r>
          </w:p>
        </w:tc>
        <w:tc>
          <w:tcPr>
            <w:tcW w:w="2250" w:type="dxa"/>
          </w:tcPr>
          <w:p w14:paraId="420F959C" w14:textId="29CF76D7"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0</w:t>
            </w:r>
          </w:p>
        </w:tc>
      </w:tr>
      <w:tr w:rsidR="45ACC2FC" w:rsidRPr="00601313" w14:paraId="15DCCF6C"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3BE9BD52" w14:textId="41123D71" w:rsidR="45ACC2FC" w:rsidRDefault="4BAEC0DF" w:rsidP="4C6979D9">
            <w:pPr>
              <w:rPr>
                <w:rFonts w:ascii="Arial" w:hAnsi="Arial" w:cs="Arial"/>
                <w:color w:val="auto"/>
              </w:rPr>
            </w:pPr>
            <w:r w:rsidRPr="4C6979D9">
              <w:rPr>
                <w:rFonts w:ascii="Arial" w:eastAsia="Arial" w:hAnsi="Arial" w:cs="Arial"/>
                <w:color w:val="000000" w:themeColor="text1"/>
              </w:rPr>
              <w:t xml:space="preserve">B3 fuel </w:t>
            </w:r>
            <w:r w:rsidR="380DFDCC" w:rsidRPr="4C6979D9">
              <w:rPr>
                <w:rFonts w:ascii="Arial" w:hAnsi="Arial" w:cs="Arial"/>
                <w:color w:val="auto"/>
              </w:rPr>
              <w:t>(kg s</w:t>
            </w:r>
            <w:r w:rsidR="380DFDCC" w:rsidRPr="4C6979D9">
              <w:rPr>
                <w:rFonts w:ascii="Arial" w:hAnsi="Arial" w:cs="Arial"/>
                <w:color w:val="auto"/>
                <w:vertAlign w:val="superscript"/>
              </w:rPr>
              <w:t>-1</w:t>
            </w:r>
            <w:r w:rsidR="380DFDCC" w:rsidRPr="4C6979D9">
              <w:rPr>
                <w:rFonts w:ascii="Arial" w:hAnsi="Arial" w:cs="Arial"/>
                <w:color w:val="auto"/>
              </w:rPr>
              <w:t>)</w:t>
            </w:r>
          </w:p>
        </w:tc>
        <w:tc>
          <w:tcPr>
            <w:tcW w:w="2100" w:type="dxa"/>
          </w:tcPr>
          <w:p w14:paraId="0C4538F3" w14:textId="49A621E7"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17.4391</w:t>
            </w:r>
          </w:p>
        </w:tc>
        <w:tc>
          <w:tcPr>
            <w:tcW w:w="2250" w:type="dxa"/>
          </w:tcPr>
          <w:p w14:paraId="18B462A9" w14:textId="4049589F"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17.4391</w:t>
            </w:r>
          </w:p>
        </w:tc>
        <w:tc>
          <w:tcPr>
            <w:tcW w:w="2250" w:type="dxa"/>
          </w:tcPr>
          <w:p w14:paraId="79CEF192" w14:textId="0CA0AEA2"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0</w:t>
            </w:r>
          </w:p>
        </w:tc>
      </w:tr>
      <w:tr w:rsidR="45ACC2FC" w:rsidRPr="00601313" w14:paraId="77E55BBD"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0209E060" w14:textId="0D0C8110" w:rsidR="45ACC2FC" w:rsidRDefault="45ACC2FC" w:rsidP="45ACC2FC">
            <w:r w:rsidRPr="494FF288">
              <w:rPr>
                <w:rFonts w:ascii="Arial" w:eastAsia="Arial" w:hAnsi="Arial" w:cs="Arial"/>
                <w:color w:val="000000" w:themeColor="text1"/>
              </w:rPr>
              <w:t>HRSG</w:t>
            </w:r>
          </w:p>
        </w:tc>
        <w:tc>
          <w:tcPr>
            <w:tcW w:w="2100" w:type="dxa"/>
          </w:tcPr>
          <w:p w14:paraId="226FAF77" w14:textId="37201EC7"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1.68398</w:t>
            </w:r>
          </w:p>
        </w:tc>
        <w:tc>
          <w:tcPr>
            <w:tcW w:w="2250" w:type="dxa"/>
          </w:tcPr>
          <w:p w14:paraId="0B8CE421" w14:textId="6376EF97"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1.4694</w:t>
            </w:r>
          </w:p>
        </w:tc>
        <w:tc>
          <w:tcPr>
            <w:tcW w:w="2250" w:type="dxa"/>
          </w:tcPr>
          <w:p w14:paraId="4D86F509" w14:textId="74464BDF"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-0.21458</w:t>
            </w:r>
          </w:p>
        </w:tc>
      </w:tr>
      <w:tr w:rsidR="45ACC2FC" w:rsidRPr="00601313" w14:paraId="22969882"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518241B3" w14:textId="72C32DB4" w:rsidR="45ACC2FC" w:rsidRDefault="4BAEC0DF" w:rsidP="4C6979D9">
            <w:pPr>
              <w:rPr>
                <w:rFonts w:ascii="Arial" w:hAnsi="Arial" w:cs="Arial"/>
                <w:color w:val="auto"/>
              </w:rPr>
            </w:pPr>
            <w:r w:rsidRPr="4C6979D9">
              <w:rPr>
                <w:rFonts w:ascii="Arial" w:eastAsia="Arial" w:hAnsi="Arial" w:cs="Arial"/>
                <w:color w:val="000000" w:themeColor="text1"/>
              </w:rPr>
              <w:t xml:space="preserve">Steam flows </w:t>
            </w:r>
            <w:r w:rsidR="333DF934" w:rsidRPr="4C6979D9">
              <w:rPr>
                <w:rFonts w:ascii="Arial" w:hAnsi="Arial" w:cs="Arial"/>
                <w:color w:val="auto"/>
              </w:rPr>
              <w:t>(kg s</w:t>
            </w:r>
            <w:r w:rsidR="333DF934" w:rsidRPr="4C6979D9">
              <w:rPr>
                <w:rFonts w:ascii="Arial" w:hAnsi="Arial" w:cs="Arial"/>
                <w:color w:val="auto"/>
                <w:vertAlign w:val="superscript"/>
              </w:rPr>
              <w:t>-1</w:t>
            </w:r>
            <w:r w:rsidR="333DF934" w:rsidRPr="4C6979D9">
              <w:rPr>
                <w:rFonts w:ascii="Arial" w:hAnsi="Arial" w:cs="Arial"/>
                <w:color w:val="auto"/>
              </w:rPr>
              <w:t>)</w:t>
            </w:r>
          </w:p>
        </w:tc>
        <w:tc>
          <w:tcPr>
            <w:tcW w:w="2100" w:type="dxa"/>
          </w:tcPr>
          <w:p w14:paraId="63482860" w14:textId="4E522BCF"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b/>
                <w:color w:val="000000" w:themeColor="text1"/>
              </w:rPr>
              <w:t>Base</w:t>
            </w:r>
          </w:p>
        </w:tc>
        <w:tc>
          <w:tcPr>
            <w:tcW w:w="2250" w:type="dxa"/>
          </w:tcPr>
          <w:p w14:paraId="5DD226F1" w14:textId="012375A2"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b/>
                <w:color w:val="000000" w:themeColor="text1"/>
              </w:rPr>
              <w:t>Task 1</w:t>
            </w:r>
          </w:p>
        </w:tc>
        <w:tc>
          <w:tcPr>
            <w:tcW w:w="2250" w:type="dxa"/>
          </w:tcPr>
          <w:p w14:paraId="0DBFAC5C" w14:textId="78E42061"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b/>
                <w:color w:val="000000" w:themeColor="text1"/>
              </w:rPr>
              <w:t>Difference</w:t>
            </w:r>
          </w:p>
        </w:tc>
      </w:tr>
      <w:tr w:rsidR="45ACC2FC" w:rsidRPr="00601313" w14:paraId="7D2B1850"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48D4B950" w14:textId="506DA81F" w:rsidR="45ACC2FC" w:rsidRDefault="45ACC2FC" w:rsidP="45ACC2FC">
            <w:r w:rsidRPr="494FF288">
              <w:rPr>
                <w:rFonts w:ascii="Arial" w:eastAsia="Arial" w:hAnsi="Arial" w:cs="Arial"/>
                <w:color w:val="000000" w:themeColor="text1"/>
              </w:rPr>
              <w:t>B1</w:t>
            </w:r>
          </w:p>
        </w:tc>
        <w:tc>
          <w:tcPr>
            <w:tcW w:w="2100" w:type="dxa"/>
          </w:tcPr>
          <w:p w14:paraId="4E6D7E98" w14:textId="23676951"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120</w:t>
            </w:r>
          </w:p>
        </w:tc>
        <w:tc>
          <w:tcPr>
            <w:tcW w:w="2250" w:type="dxa"/>
          </w:tcPr>
          <w:p w14:paraId="70E352D5" w14:textId="53E4F56F"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120</w:t>
            </w:r>
          </w:p>
        </w:tc>
        <w:tc>
          <w:tcPr>
            <w:tcW w:w="2250" w:type="dxa"/>
          </w:tcPr>
          <w:p w14:paraId="79B6F4FF" w14:textId="62ACF667"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0</w:t>
            </w:r>
          </w:p>
        </w:tc>
      </w:tr>
      <w:tr w:rsidR="45ACC2FC" w:rsidRPr="00601313" w14:paraId="1AA5048A"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15DFCAEB" w14:textId="3BDCA6F6" w:rsidR="45ACC2FC" w:rsidRDefault="45ACC2FC" w:rsidP="45ACC2FC">
            <w:r w:rsidRPr="494FF288">
              <w:rPr>
                <w:rFonts w:ascii="Arial" w:eastAsia="Arial" w:hAnsi="Arial" w:cs="Arial"/>
                <w:color w:val="000000" w:themeColor="text1"/>
              </w:rPr>
              <w:t>B2</w:t>
            </w:r>
          </w:p>
        </w:tc>
        <w:tc>
          <w:tcPr>
            <w:tcW w:w="2100" w:type="dxa"/>
          </w:tcPr>
          <w:p w14:paraId="62A1A635" w14:textId="6425003F"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135</w:t>
            </w:r>
          </w:p>
        </w:tc>
        <w:tc>
          <w:tcPr>
            <w:tcW w:w="2250" w:type="dxa"/>
          </w:tcPr>
          <w:p w14:paraId="409C9F5E" w14:textId="78BBBAEB"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135</w:t>
            </w:r>
          </w:p>
        </w:tc>
        <w:tc>
          <w:tcPr>
            <w:tcW w:w="2250" w:type="dxa"/>
          </w:tcPr>
          <w:p w14:paraId="0C16BD0D" w14:textId="687A51C1"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0</w:t>
            </w:r>
          </w:p>
        </w:tc>
      </w:tr>
      <w:tr w:rsidR="45ACC2FC" w:rsidRPr="00601313" w14:paraId="66B39302"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52E36A17" w14:textId="147DCB70" w:rsidR="45ACC2FC" w:rsidRDefault="45ACC2FC" w:rsidP="45ACC2FC">
            <w:r w:rsidRPr="494FF288">
              <w:rPr>
                <w:rFonts w:ascii="Arial" w:eastAsia="Arial" w:hAnsi="Arial" w:cs="Arial"/>
                <w:color w:val="000000" w:themeColor="text1"/>
              </w:rPr>
              <w:t>B3</w:t>
            </w:r>
          </w:p>
        </w:tc>
        <w:tc>
          <w:tcPr>
            <w:tcW w:w="2100" w:type="dxa"/>
          </w:tcPr>
          <w:p w14:paraId="56A9B7B9" w14:textId="3FC7DAA0"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180</w:t>
            </w:r>
          </w:p>
        </w:tc>
        <w:tc>
          <w:tcPr>
            <w:tcW w:w="2250" w:type="dxa"/>
          </w:tcPr>
          <w:p w14:paraId="143FB771" w14:textId="6B7078B1"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180</w:t>
            </w:r>
          </w:p>
        </w:tc>
        <w:tc>
          <w:tcPr>
            <w:tcW w:w="2250" w:type="dxa"/>
          </w:tcPr>
          <w:p w14:paraId="0E72C815" w14:textId="252BB635"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0</w:t>
            </w:r>
          </w:p>
        </w:tc>
      </w:tr>
      <w:tr w:rsidR="45ACC2FC" w:rsidRPr="00601313" w14:paraId="16AB8AD6"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688C27C6" w14:textId="46D6D6FE" w:rsidR="45ACC2FC" w:rsidRDefault="45ACC2FC" w:rsidP="45ACC2FC">
            <w:r w:rsidRPr="494FF288">
              <w:rPr>
                <w:rFonts w:ascii="Arial" w:eastAsia="Arial" w:hAnsi="Arial" w:cs="Arial"/>
                <w:color w:val="000000" w:themeColor="text1"/>
              </w:rPr>
              <w:t>HRSG</w:t>
            </w:r>
          </w:p>
        </w:tc>
        <w:tc>
          <w:tcPr>
            <w:tcW w:w="2100" w:type="dxa"/>
          </w:tcPr>
          <w:p w14:paraId="51F08586" w14:textId="1017B3A0"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90</w:t>
            </w:r>
          </w:p>
        </w:tc>
        <w:tc>
          <w:tcPr>
            <w:tcW w:w="2250" w:type="dxa"/>
          </w:tcPr>
          <w:p w14:paraId="24FDD132" w14:textId="2C178D11"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87.9282</w:t>
            </w:r>
          </w:p>
        </w:tc>
        <w:tc>
          <w:tcPr>
            <w:tcW w:w="2250" w:type="dxa"/>
          </w:tcPr>
          <w:p w14:paraId="729C2BEA" w14:textId="5C4CA5FD"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-2.0718</w:t>
            </w:r>
          </w:p>
        </w:tc>
      </w:tr>
      <w:tr w:rsidR="45ACC2FC" w:rsidRPr="00601313" w14:paraId="4E32D87C"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FFFFFF" w:themeFill="background1"/>
          </w:tcPr>
          <w:p w14:paraId="1A57142A" w14:textId="1431D9E4" w:rsidR="45ACC2FC" w:rsidRDefault="45ACC2FC" w:rsidP="45ACC2FC">
            <w:r w:rsidRPr="494FF288">
              <w:rPr>
                <w:rFonts w:ascii="Arial" w:eastAsia="Arial" w:hAnsi="Arial" w:cs="Arial"/>
                <w:color w:val="000000" w:themeColor="text1"/>
              </w:rPr>
              <w:t>Power (kW)</w:t>
            </w:r>
          </w:p>
        </w:tc>
        <w:tc>
          <w:tcPr>
            <w:tcW w:w="2100" w:type="dxa"/>
          </w:tcPr>
          <w:p w14:paraId="4B675B0E" w14:textId="57521B86"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b/>
                <w:color w:val="000000" w:themeColor="text1"/>
              </w:rPr>
              <w:t>Base</w:t>
            </w:r>
          </w:p>
        </w:tc>
        <w:tc>
          <w:tcPr>
            <w:tcW w:w="2250" w:type="dxa"/>
          </w:tcPr>
          <w:p w14:paraId="4C3AFDB4" w14:textId="1F638C85"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b/>
                <w:color w:val="000000" w:themeColor="text1"/>
              </w:rPr>
              <w:t>Task 1</w:t>
            </w:r>
          </w:p>
        </w:tc>
        <w:tc>
          <w:tcPr>
            <w:tcW w:w="2250" w:type="dxa"/>
          </w:tcPr>
          <w:p w14:paraId="63D95299" w14:textId="02DD0CD9"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b/>
                <w:color w:val="000000" w:themeColor="text1"/>
              </w:rPr>
              <w:t>Difference</w:t>
            </w:r>
          </w:p>
        </w:tc>
      </w:tr>
      <w:tr w:rsidR="45ACC2FC" w:rsidRPr="00601313" w14:paraId="114E4294"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0B9DAD7F" w14:textId="3A556AD2" w:rsidR="45ACC2FC" w:rsidRDefault="4BAEC0DF" w:rsidP="45ACC2FC">
            <w:r w:rsidRPr="4C6979D9">
              <w:rPr>
                <w:rFonts w:ascii="Arial" w:eastAsia="Arial" w:hAnsi="Arial" w:cs="Arial"/>
                <w:color w:val="000000" w:themeColor="text1"/>
              </w:rPr>
              <w:t xml:space="preserve">Power gen. </w:t>
            </w:r>
          </w:p>
        </w:tc>
        <w:tc>
          <w:tcPr>
            <w:tcW w:w="2100" w:type="dxa"/>
          </w:tcPr>
          <w:p w14:paraId="643AA833" w14:textId="5BA3C301"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429264</w:t>
            </w:r>
          </w:p>
        </w:tc>
        <w:tc>
          <w:tcPr>
            <w:tcW w:w="2250" w:type="dxa"/>
          </w:tcPr>
          <w:p w14:paraId="4C3BA9B7" w14:textId="3864E69E"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433820</w:t>
            </w:r>
          </w:p>
        </w:tc>
        <w:tc>
          <w:tcPr>
            <w:tcW w:w="2250" w:type="dxa"/>
          </w:tcPr>
          <w:p w14:paraId="27D3CFAC" w14:textId="39DBB92B"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4556</w:t>
            </w:r>
          </w:p>
        </w:tc>
      </w:tr>
      <w:tr w:rsidR="45ACC2FC" w:rsidRPr="00601313" w14:paraId="01474DBD"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764E864B" w14:textId="6E784CB8" w:rsidR="45ACC2FC" w:rsidRDefault="4BAEC0DF" w:rsidP="45ACC2FC">
            <w:r w:rsidRPr="4C6979D9">
              <w:rPr>
                <w:rFonts w:ascii="Arial" w:eastAsia="Arial" w:hAnsi="Arial" w:cs="Arial"/>
                <w:color w:val="000000" w:themeColor="text1"/>
              </w:rPr>
              <w:t xml:space="preserve">Power import </w:t>
            </w:r>
          </w:p>
        </w:tc>
        <w:tc>
          <w:tcPr>
            <w:tcW w:w="2100" w:type="dxa"/>
          </w:tcPr>
          <w:p w14:paraId="29B7FAB4" w14:textId="5FBB1FB9"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19715.2</w:t>
            </w:r>
          </w:p>
        </w:tc>
        <w:tc>
          <w:tcPr>
            <w:tcW w:w="2250" w:type="dxa"/>
          </w:tcPr>
          <w:p w14:paraId="524FEB75" w14:textId="5EEFA88F"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15159.8</w:t>
            </w:r>
          </w:p>
        </w:tc>
        <w:tc>
          <w:tcPr>
            <w:tcW w:w="2250" w:type="dxa"/>
          </w:tcPr>
          <w:p w14:paraId="2DBAC09D" w14:textId="78501665"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-4556</w:t>
            </w:r>
          </w:p>
        </w:tc>
      </w:tr>
      <w:tr w:rsidR="45ACC2FC" w:rsidRPr="00601313" w14:paraId="7929C0D2"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03C2492A" w14:textId="1219D423" w:rsidR="45ACC2FC" w:rsidRDefault="45ACC2FC" w:rsidP="45ACC2FC">
            <w:r w:rsidRPr="494FF288">
              <w:rPr>
                <w:rFonts w:ascii="Arial" w:eastAsia="Arial" w:hAnsi="Arial" w:cs="Arial"/>
                <w:color w:val="000000" w:themeColor="text1"/>
              </w:rPr>
              <w:t xml:space="preserve">ST </w:t>
            </w:r>
            <w:proofErr w:type="spellStart"/>
            <w:r w:rsidRPr="494FF288">
              <w:rPr>
                <w:rFonts w:ascii="Arial" w:eastAsia="Arial" w:hAnsi="Arial" w:cs="Arial"/>
                <w:color w:val="000000" w:themeColor="text1"/>
              </w:rPr>
              <w:t>shaftwork</w:t>
            </w:r>
            <w:proofErr w:type="spellEnd"/>
          </w:p>
        </w:tc>
        <w:tc>
          <w:tcPr>
            <w:tcW w:w="2100" w:type="dxa"/>
          </w:tcPr>
          <w:p w14:paraId="1D47D278" w14:textId="49105EE1"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299264</w:t>
            </w:r>
          </w:p>
        </w:tc>
        <w:tc>
          <w:tcPr>
            <w:tcW w:w="2250" w:type="dxa"/>
          </w:tcPr>
          <w:p w14:paraId="40838591" w14:textId="68170411"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303820</w:t>
            </w:r>
          </w:p>
        </w:tc>
        <w:tc>
          <w:tcPr>
            <w:tcW w:w="2250" w:type="dxa"/>
          </w:tcPr>
          <w:p w14:paraId="07318DD1" w14:textId="0A473436"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4556</w:t>
            </w:r>
          </w:p>
        </w:tc>
      </w:tr>
      <w:tr w:rsidR="45ACC2FC" w:rsidRPr="00601313" w14:paraId="3A2AC785"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4912B5B2" w14:textId="747A720B" w:rsidR="45ACC2FC" w:rsidRDefault="45ACC2FC" w:rsidP="45ACC2FC">
            <w:r w:rsidRPr="494FF288">
              <w:rPr>
                <w:rFonts w:ascii="Arial" w:eastAsia="Arial" w:hAnsi="Arial" w:cs="Arial"/>
                <w:color w:val="000000" w:themeColor="text1"/>
              </w:rPr>
              <w:t xml:space="preserve">GT </w:t>
            </w:r>
            <w:proofErr w:type="spellStart"/>
            <w:r w:rsidRPr="494FF288">
              <w:rPr>
                <w:rFonts w:ascii="Arial" w:eastAsia="Arial" w:hAnsi="Arial" w:cs="Arial"/>
                <w:color w:val="000000" w:themeColor="text1"/>
              </w:rPr>
              <w:t>shaftwork</w:t>
            </w:r>
            <w:proofErr w:type="spellEnd"/>
          </w:p>
        </w:tc>
        <w:tc>
          <w:tcPr>
            <w:tcW w:w="2100" w:type="dxa"/>
          </w:tcPr>
          <w:p w14:paraId="281F6CA5" w14:textId="25E5A8A9"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130000</w:t>
            </w:r>
          </w:p>
        </w:tc>
        <w:tc>
          <w:tcPr>
            <w:tcW w:w="2250" w:type="dxa"/>
          </w:tcPr>
          <w:p w14:paraId="59FCBD78" w14:textId="390C2798"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130000</w:t>
            </w:r>
          </w:p>
        </w:tc>
        <w:tc>
          <w:tcPr>
            <w:tcW w:w="2250" w:type="dxa"/>
          </w:tcPr>
          <w:p w14:paraId="7BF240F1" w14:textId="3B00027A"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0</w:t>
            </w:r>
          </w:p>
        </w:tc>
      </w:tr>
      <w:tr w:rsidR="45ACC2FC" w:rsidRPr="00601313" w14:paraId="70C71967"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6C7B7FAE" w14:textId="71AF3583" w:rsidR="45ACC2FC" w:rsidRDefault="4BAEC0DF" w:rsidP="4C6979D9">
            <w:pPr>
              <w:rPr>
                <w:rFonts w:ascii="Arial" w:hAnsi="Arial" w:cs="Arial"/>
                <w:color w:val="auto"/>
              </w:rPr>
            </w:pPr>
            <w:r w:rsidRPr="4C6979D9">
              <w:rPr>
                <w:rFonts w:ascii="Arial" w:eastAsia="Arial" w:hAnsi="Arial" w:cs="Arial"/>
                <w:color w:val="000000" w:themeColor="text1"/>
              </w:rPr>
              <w:t xml:space="preserve">Emissions </w:t>
            </w:r>
            <w:r w:rsidR="676CE4D0" w:rsidRPr="4C6979D9">
              <w:rPr>
                <w:rFonts w:ascii="Arial" w:hAnsi="Arial" w:cs="Arial"/>
                <w:color w:val="auto"/>
              </w:rPr>
              <w:t>(kg s</w:t>
            </w:r>
            <w:r w:rsidR="676CE4D0" w:rsidRPr="4C6979D9">
              <w:rPr>
                <w:rFonts w:ascii="Arial" w:hAnsi="Arial" w:cs="Arial"/>
                <w:color w:val="auto"/>
                <w:vertAlign w:val="superscript"/>
              </w:rPr>
              <w:t>-1</w:t>
            </w:r>
            <w:r w:rsidR="676CE4D0" w:rsidRPr="4C6979D9">
              <w:rPr>
                <w:rFonts w:ascii="Arial" w:hAnsi="Arial" w:cs="Arial"/>
                <w:color w:val="auto"/>
              </w:rPr>
              <w:t>)</w:t>
            </w:r>
          </w:p>
        </w:tc>
        <w:tc>
          <w:tcPr>
            <w:tcW w:w="2100" w:type="dxa"/>
          </w:tcPr>
          <w:p w14:paraId="4C3C8B66" w14:textId="371CE221"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b/>
                <w:color w:val="000000" w:themeColor="text1"/>
              </w:rPr>
              <w:t>Base</w:t>
            </w:r>
          </w:p>
        </w:tc>
        <w:tc>
          <w:tcPr>
            <w:tcW w:w="2250" w:type="dxa"/>
          </w:tcPr>
          <w:p w14:paraId="27D42BA6" w14:textId="31D94C26"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b/>
                <w:color w:val="000000" w:themeColor="text1"/>
              </w:rPr>
              <w:t>Task 1</w:t>
            </w:r>
          </w:p>
        </w:tc>
        <w:tc>
          <w:tcPr>
            <w:tcW w:w="2250" w:type="dxa"/>
          </w:tcPr>
          <w:p w14:paraId="45592DA1" w14:textId="53F585D7"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b/>
                <w:color w:val="000000" w:themeColor="text1"/>
              </w:rPr>
              <w:t>Difference</w:t>
            </w:r>
          </w:p>
        </w:tc>
      </w:tr>
      <w:tr w:rsidR="45ACC2FC" w:rsidRPr="00601313" w14:paraId="1F1B73AC"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65F83401" w14:textId="7C0EBEE2" w:rsidR="45ACC2FC" w:rsidRDefault="45ACC2FC" w:rsidP="45ACC2FC">
            <w:r w:rsidRPr="494FF288">
              <w:rPr>
                <w:rFonts w:ascii="Arial" w:eastAsia="Arial" w:hAnsi="Arial" w:cs="Arial"/>
                <w:color w:val="000000" w:themeColor="text1"/>
              </w:rPr>
              <w:t>Total COx</w:t>
            </w:r>
            <w:r w:rsidRPr="494FF288">
              <w:rPr>
                <w:rFonts w:ascii="Arial" w:eastAsia="Arial" w:hAnsi="Arial" w:cs="Arial"/>
                <w:color w:val="000000" w:themeColor="text1"/>
                <w:vertAlign w:val="subscript"/>
              </w:rPr>
              <w:t xml:space="preserve"> </w:t>
            </w:r>
            <w:r w:rsidRPr="494FF288">
              <w:rPr>
                <w:rFonts w:ascii="Arial" w:eastAsia="Arial" w:hAnsi="Arial" w:cs="Arial"/>
                <w:color w:val="000000" w:themeColor="text1"/>
              </w:rPr>
              <w:t xml:space="preserve">emission </w:t>
            </w:r>
          </w:p>
        </w:tc>
        <w:tc>
          <w:tcPr>
            <w:tcW w:w="2100" w:type="dxa"/>
          </w:tcPr>
          <w:p w14:paraId="79DE0907" w14:textId="7C109B25"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125.568</w:t>
            </w:r>
          </w:p>
        </w:tc>
        <w:tc>
          <w:tcPr>
            <w:tcW w:w="2250" w:type="dxa"/>
          </w:tcPr>
          <w:p w14:paraId="7124FEEA" w14:textId="3E1F17B0"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125.172</w:t>
            </w:r>
          </w:p>
        </w:tc>
        <w:tc>
          <w:tcPr>
            <w:tcW w:w="2250" w:type="dxa"/>
          </w:tcPr>
          <w:p w14:paraId="148935A5" w14:textId="35DDD46C"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-0.396</w:t>
            </w:r>
          </w:p>
        </w:tc>
      </w:tr>
      <w:tr w:rsidR="45ACC2FC" w:rsidRPr="00601313" w14:paraId="383C8DB0"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0748458A" w14:textId="11BAA8A9" w:rsidR="45ACC2FC" w:rsidRDefault="45ACC2FC" w:rsidP="45ACC2FC">
            <w:r w:rsidRPr="494FF288">
              <w:rPr>
                <w:rFonts w:ascii="Arial" w:eastAsia="Arial" w:hAnsi="Arial" w:cs="Arial"/>
                <w:color w:val="000000" w:themeColor="text1"/>
              </w:rPr>
              <w:t>Total SO</w:t>
            </w:r>
            <w:r w:rsidRPr="494FF288">
              <w:rPr>
                <w:rFonts w:ascii="Arial" w:eastAsia="Arial" w:hAnsi="Arial" w:cs="Arial"/>
                <w:color w:val="000000" w:themeColor="text1"/>
                <w:vertAlign w:val="subscript"/>
              </w:rPr>
              <w:t>x</w:t>
            </w:r>
            <w:r w:rsidRPr="494FF288">
              <w:rPr>
                <w:rFonts w:ascii="Arial" w:eastAsia="Arial" w:hAnsi="Arial" w:cs="Arial"/>
                <w:color w:val="000000" w:themeColor="text1"/>
              </w:rPr>
              <w:t xml:space="preserve"> emission</w:t>
            </w:r>
          </w:p>
        </w:tc>
        <w:tc>
          <w:tcPr>
            <w:tcW w:w="2100" w:type="dxa"/>
          </w:tcPr>
          <w:p w14:paraId="158ED5BA" w14:textId="68F168DF"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0.174391</w:t>
            </w:r>
          </w:p>
        </w:tc>
        <w:tc>
          <w:tcPr>
            <w:tcW w:w="2250" w:type="dxa"/>
          </w:tcPr>
          <w:p w14:paraId="6A833686" w14:textId="56BF8766"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0.174391</w:t>
            </w:r>
          </w:p>
        </w:tc>
        <w:tc>
          <w:tcPr>
            <w:tcW w:w="2250" w:type="dxa"/>
          </w:tcPr>
          <w:p w14:paraId="32C8B07D" w14:textId="5325ABE3"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0</w:t>
            </w:r>
          </w:p>
        </w:tc>
      </w:tr>
      <w:tr w:rsidR="45ACC2FC" w:rsidRPr="00601313" w14:paraId="5FAC02F1"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FFFFFF" w:themeFill="background1"/>
          </w:tcPr>
          <w:p w14:paraId="711B991A" w14:textId="78B9C300" w:rsidR="45ACC2FC" w:rsidRDefault="4BAEC0DF" w:rsidP="4C6979D9">
            <w:pPr>
              <w:rPr>
                <w:rFonts w:ascii="Arial" w:hAnsi="Arial" w:cs="Arial"/>
                <w:color w:val="auto"/>
              </w:rPr>
            </w:pPr>
            <w:r w:rsidRPr="4C6979D9">
              <w:rPr>
                <w:rFonts w:ascii="Arial" w:eastAsia="Arial" w:hAnsi="Arial" w:cs="Arial"/>
                <w:color w:val="000000" w:themeColor="text1"/>
              </w:rPr>
              <w:t>Cost ($</w:t>
            </w:r>
            <w:r w:rsidR="1E053ED1" w:rsidRPr="4C6979D9">
              <w:rPr>
                <w:rFonts w:ascii="Arial" w:eastAsia="Arial" w:hAnsi="Arial" w:cs="Arial"/>
                <w:color w:val="000000" w:themeColor="text1"/>
              </w:rPr>
              <w:t xml:space="preserve"> </w:t>
            </w:r>
            <w:r w:rsidR="1E053ED1" w:rsidRPr="4C6979D9">
              <w:rPr>
                <w:rFonts w:ascii="Arial" w:hAnsi="Arial" w:cs="Arial"/>
                <w:color w:val="auto"/>
              </w:rPr>
              <w:t>yr</w:t>
            </w:r>
            <w:r w:rsidR="1E053ED1" w:rsidRPr="4C6979D9">
              <w:rPr>
                <w:rFonts w:ascii="Arial" w:hAnsi="Arial" w:cs="Arial"/>
                <w:color w:val="auto"/>
                <w:vertAlign w:val="superscript"/>
              </w:rPr>
              <w:t>-1</w:t>
            </w:r>
            <w:r w:rsidR="1E053ED1" w:rsidRPr="4C6979D9">
              <w:rPr>
                <w:rFonts w:ascii="Arial" w:hAnsi="Arial" w:cs="Arial"/>
                <w:color w:val="auto"/>
              </w:rPr>
              <w:t>)</w:t>
            </w:r>
          </w:p>
        </w:tc>
        <w:tc>
          <w:tcPr>
            <w:tcW w:w="2100" w:type="dxa"/>
          </w:tcPr>
          <w:p w14:paraId="6D18ED29" w14:textId="3B4D8375"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b/>
                <w:color w:val="000000" w:themeColor="text1"/>
              </w:rPr>
              <w:t>Base</w:t>
            </w:r>
          </w:p>
        </w:tc>
        <w:tc>
          <w:tcPr>
            <w:tcW w:w="2250" w:type="dxa"/>
          </w:tcPr>
          <w:p w14:paraId="5AF270F8" w14:textId="56A1E7EB"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b/>
                <w:color w:val="000000" w:themeColor="text1"/>
              </w:rPr>
              <w:t>Task 1</w:t>
            </w:r>
          </w:p>
        </w:tc>
        <w:tc>
          <w:tcPr>
            <w:tcW w:w="2250" w:type="dxa"/>
          </w:tcPr>
          <w:p w14:paraId="73446D36" w14:textId="18366A26"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b/>
                <w:color w:val="000000" w:themeColor="text1"/>
              </w:rPr>
              <w:t>Difference</w:t>
            </w:r>
          </w:p>
        </w:tc>
      </w:tr>
      <w:tr w:rsidR="45ACC2FC" w:rsidRPr="00601313" w14:paraId="5510A365"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0C19F043" w14:textId="130E56A6" w:rsidR="45ACC2FC" w:rsidRDefault="45ACC2FC" w:rsidP="45ACC2FC">
            <w:r w:rsidRPr="494FF288">
              <w:rPr>
                <w:rFonts w:ascii="Arial" w:eastAsia="Arial" w:hAnsi="Arial" w:cs="Arial"/>
                <w:color w:val="000000" w:themeColor="text1"/>
              </w:rPr>
              <w:t xml:space="preserve">BFW import </w:t>
            </w:r>
          </w:p>
        </w:tc>
        <w:tc>
          <w:tcPr>
            <w:tcW w:w="2100" w:type="dxa"/>
          </w:tcPr>
          <w:p w14:paraId="42982E2A" w14:textId="22073E8B"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2</w:t>
            </w:r>
            <w:r w:rsidR="008750E4">
              <w:rPr>
                <w:rFonts w:ascii="Arial" w:eastAsia="Arial" w:hAnsi="Arial" w:cs="Arial"/>
                <w:color w:val="000000" w:themeColor="text1"/>
              </w:rPr>
              <w:t>.</w:t>
            </w:r>
            <w:r w:rsidRPr="494FF288">
              <w:rPr>
                <w:rFonts w:ascii="Arial" w:eastAsia="Arial" w:hAnsi="Arial" w:cs="Arial"/>
                <w:color w:val="000000" w:themeColor="text1"/>
              </w:rPr>
              <w:t>92781E+0</w:t>
            </w:r>
            <w:r w:rsidR="008750E4">
              <w:rPr>
                <w:rFonts w:ascii="Arial" w:eastAsia="Arial" w:hAnsi="Arial" w:cs="Arial"/>
                <w:color w:val="000000" w:themeColor="text1"/>
              </w:rPr>
              <w:t>8</w:t>
            </w:r>
          </w:p>
        </w:tc>
        <w:tc>
          <w:tcPr>
            <w:tcW w:w="2250" w:type="dxa"/>
          </w:tcPr>
          <w:p w14:paraId="3C89131C" w14:textId="7A16897E" w:rsidR="45ACC2FC" w:rsidRDefault="4BAEC0DF" w:rsidP="4C6979D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4C6979D9">
              <w:rPr>
                <w:rFonts w:ascii="Arial" w:eastAsia="Arial" w:hAnsi="Arial" w:cs="Arial"/>
                <w:color w:val="000000" w:themeColor="text1"/>
              </w:rPr>
              <w:t>2</w:t>
            </w:r>
            <w:r w:rsidR="008750E4">
              <w:rPr>
                <w:rFonts w:ascii="Arial" w:eastAsia="Arial" w:hAnsi="Arial" w:cs="Arial"/>
                <w:color w:val="000000" w:themeColor="text1"/>
              </w:rPr>
              <w:t>.</w:t>
            </w:r>
            <w:r w:rsidRPr="4C6979D9">
              <w:rPr>
                <w:rFonts w:ascii="Arial" w:eastAsia="Arial" w:hAnsi="Arial" w:cs="Arial"/>
                <w:color w:val="000000" w:themeColor="text1"/>
              </w:rPr>
              <w:t>91819</w:t>
            </w:r>
            <w:r w:rsidR="2948D505" w:rsidRPr="4C6979D9">
              <w:rPr>
                <w:rFonts w:ascii="Arial" w:eastAsia="Arial" w:hAnsi="Arial" w:cs="Arial"/>
                <w:color w:val="000000" w:themeColor="text1"/>
              </w:rPr>
              <w:t>E+0</w:t>
            </w:r>
            <w:r w:rsidR="008750E4">
              <w:rPr>
                <w:rFonts w:ascii="Arial" w:eastAsia="Arial" w:hAnsi="Arial" w:cs="Arial"/>
                <w:color w:val="000000" w:themeColor="text1"/>
              </w:rPr>
              <w:t>8</w:t>
            </w:r>
          </w:p>
        </w:tc>
        <w:tc>
          <w:tcPr>
            <w:tcW w:w="2250" w:type="dxa"/>
          </w:tcPr>
          <w:p w14:paraId="206CCF1B" w14:textId="5C1E98C2"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-9</w:t>
            </w:r>
            <w:r w:rsidR="002634DA">
              <w:rPr>
                <w:rFonts w:ascii="Arial" w:eastAsia="Arial" w:hAnsi="Arial" w:cs="Arial"/>
                <w:color w:val="000000" w:themeColor="text1"/>
              </w:rPr>
              <w:t>.</w:t>
            </w:r>
            <w:r w:rsidRPr="494FF288">
              <w:rPr>
                <w:rFonts w:ascii="Arial" w:eastAsia="Arial" w:hAnsi="Arial" w:cs="Arial"/>
                <w:color w:val="000000" w:themeColor="text1"/>
              </w:rPr>
              <w:t>62E+0</w:t>
            </w:r>
            <w:r w:rsidR="002634DA">
              <w:rPr>
                <w:rFonts w:ascii="Arial" w:eastAsia="Arial" w:hAnsi="Arial" w:cs="Arial"/>
                <w:color w:val="000000" w:themeColor="text1"/>
              </w:rPr>
              <w:t>5</w:t>
            </w:r>
          </w:p>
        </w:tc>
      </w:tr>
      <w:tr w:rsidR="45ACC2FC" w:rsidRPr="00601313" w14:paraId="750877FF"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270C4385" w14:textId="78A79F59" w:rsidR="45ACC2FC" w:rsidRDefault="45ACC2FC" w:rsidP="45ACC2FC">
            <w:r w:rsidRPr="494FF288">
              <w:rPr>
                <w:rFonts w:ascii="Arial" w:eastAsia="Arial" w:hAnsi="Arial" w:cs="Arial"/>
                <w:color w:val="000000" w:themeColor="text1"/>
              </w:rPr>
              <w:t xml:space="preserve">Total fuel cost </w:t>
            </w:r>
          </w:p>
        </w:tc>
        <w:tc>
          <w:tcPr>
            <w:tcW w:w="2100" w:type="dxa"/>
          </w:tcPr>
          <w:p w14:paraId="25BA8D49" w14:textId="0E78199A"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3</w:t>
            </w:r>
            <w:r w:rsidR="002634DA">
              <w:rPr>
                <w:rFonts w:ascii="Arial" w:eastAsia="Arial" w:hAnsi="Arial" w:cs="Arial"/>
                <w:color w:val="000000" w:themeColor="text1"/>
              </w:rPr>
              <w:t>.</w:t>
            </w:r>
            <w:r w:rsidRPr="494FF288">
              <w:rPr>
                <w:rFonts w:ascii="Arial" w:eastAsia="Arial" w:hAnsi="Arial" w:cs="Arial"/>
                <w:color w:val="000000" w:themeColor="text1"/>
              </w:rPr>
              <w:t>35620E+</w:t>
            </w:r>
            <w:r w:rsidR="002634DA">
              <w:rPr>
                <w:rFonts w:ascii="Arial" w:eastAsia="Arial" w:hAnsi="Arial" w:cs="Arial"/>
                <w:color w:val="000000" w:themeColor="text1"/>
              </w:rPr>
              <w:t>09</w:t>
            </w:r>
          </w:p>
        </w:tc>
        <w:tc>
          <w:tcPr>
            <w:tcW w:w="2250" w:type="dxa"/>
          </w:tcPr>
          <w:p w14:paraId="4CB7D931" w14:textId="4A3692F6"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3</w:t>
            </w:r>
            <w:r w:rsidR="002634DA">
              <w:rPr>
                <w:rFonts w:ascii="Arial" w:eastAsia="Arial" w:hAnsi="Arial" w:cs="Arial"/>
                <w:color w:val="000000" w:themeColor="text1"/>
              </w:rPr>
              <w:t>.</w:t>
            </w:r>
            <w:r w:rsidRPr="494FF288">
              <w:rPr>
                <w:rFonts w:ascii="Arial" w:eastAsia="Arial" w:hAnsi="Arial" w:cs="Arial"/>
                <w:color w:val="000000" w:themeColor="text1"/>
              </w:rPr>
              <w:t>34821E+</w:t>
            </w:r>
            <w:r w:rsidR="002634DA">
              <w:rPr>
                <w:rFonts w:ascii="Arial" w:eastAsia="Arial" w:hAnsi="Arial" w:cs="Arial"/>
                <w:color w:val="000000" w:themeColor="text1"/>
              </w:rPr>
              <w:t>09</w:t>
            </w:r>
          </w:p>
        </w:tc>
        <w:tc>
          <w:tcPr>
            <w:tcW w:w="2250" w:type="dxa"/>
          </w:tcPr>
          <w:p w14:paraId="0EED2ECA" w14:textId="08484688"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-7</w:t>
            </w:r>
            <w:r w:rsidR="002634DA">
              <w:rPr>
                <w:rFonts w:ascii="Arial" w:eastAsia="Arial" w:hAnsi="Arial" w:cs="Arial"/>
                <w:color w:val="000000" w:themeColor="text1"/>
              </w:rPr>
              <w:t>.</w:t>
            </w:r>
            <w:r w:rsidRPr="494FF288">
              <w:rPr>
                <w:rFonts w:ascii="Arial" w:eastAsia="Arial" w:hAnsi="Arial" w:cs="Arial"/>
                <w:color w:val="000000" w:themeColor="text1"/>
              </w:rPr>
              <w:t>99E+0</w:t>
            </w:r>
            <w:r w:rsidR="002634DA">
              <w:rPr>
                <w:rFonts w:ascii="Arial" w:eastAsia="Arial" w:hAnsi="Arial" w:cs="Arial"/>
                <w:color w:val="000000" w:themeColor="text1"/>
              </w:rPr>
              <w:t>6</w:t>
            </w:r>
          </w:p>
        </w:tc>
      </w:tr>
      <w:tr w:rsidR="45ACC2FC" w:rsidRPr="00601313" w14:paraId="11770463"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673C7049" w14:textId="4C524A90" w:rsidR="45ACC2FC" w:rsidRDefault="45ACC2FC" w:rsidP="45ACC2FC">
            <w:r w:rsidRPr="494FF288">
              <w:rPr>
                <w:rFonts w:ascii="Arial" w:eastAsia="Arial" w:hAnsi="Arial" w:cs="Arial"/>
                <w:color w:val="000000" w:themeColor="text1"/>
              </w:rPr>
              <w:t xml:space="preserve">Power cost </w:t>
            </w:r>
          </w:p>
        </w:tc>
        <w:tc>
          <w:tcPr>
            <w:tcW w:w="2100" w:type="dxa"/>
          </w:tcPr>
          <w:p w14:paraId="44F1BC60" w14:textId="193AD5A8"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9</w:t>
            </w:r>
            <w:r w:rsidR="002634DA">
              <w:rPr>
                <w:rFonts w:ascii="Arial" w:eastAsia="Arial" w:hAnsi="Arial" w:cs="Arial"/>
                <w:color w:val="000000" w:themeColor="text1"/>
              </w:rPr>
              <w:t>.</w:t>
            </w:r>
            <w:r w:rsidRPr="494FF288">
              <w:rPr>
                <w:rFonts w:ascii="Arial" w:eastAsia="Arial" w:hAnsi="Arial" w:cs="Arial"/>
                <w:color w:val="000000" w:themeColor="text1"/>
              </w:rPr>
              <w:t>83394E+0</w:t>
            </w:r>
            <w:r w:rsidR="002634DA">
              <w:rPr>
                <w:rFonts w:ascii="Arial" w:eastAsia="Arial" w:hAnsi="Arial" w:cs="Arial"/>
                <w:color w:val="000000" w:themeColor="text1"/>
              </w:rPr>
              <w:t>6</w:t>
            </w:r>
          </w:p>
        </w:tc>
        <w:tc>
          <w:tcPr>
            <w:tcW w:w="2250" w:type="dxa"/>
          </w:tcPr>
          <w:p w14:paraId="7AC17745" w14:textId="540FCC1C" w:rsidR="45ACC2FC" w:rsidRDefault="4BAEC0DF" w:rsidP="45ACC2FC">
            <w:pPr>
              <w:cnfStyle w:val="000000100000" w:firstRow="0" w:lastRow="0" w:firstColumn="0" w:lastColumn="0" w:oddVBand="0" w:evenVBand="0" w:oddHBand="1" w:evenHBand="0" w:firstRowFirstColumn="0" w:firstRowLastColumn="0" w:lastRowFirstColumn="0" w:lastRowLastColumn="0"/>
            </w:pPr>
            <w:r w:rsidRPr="4C6979D9">
              <w:rPr>
                <w:rFonts w:ascii="Arial" w:eastAsia="Arial" w:hAnsi="Arial" w:cs="Arial"/>
                <w:color w:val="000000" w:themeColor="text1"/>
              </w:rPr>
              <w:t>7</w:t>
            </w:r>
            <w:r w:rsidR="002634DA">
              <w:rPr>
                <w:rFonts w:ascii="Arial" w:eastAsia="Arial" w:hAnsi="Arial" w:cs="Arial"/>
                <w:color w:val="000000" w:themeColor="text1"/>
              </w:rPr>
              <w:t>.</w:t>
            </w:r>
            <w:r w:rsidRPr="4C6979D9">
              <w:rPr>
                <w:rFonts w:ascii="Arial" w:eastAsia="Arial" w:hAnsi="Arial" w:cs="Arial"/>
                <w:color w:val="000000" w:themeColor="text1"/>
              </w:rPr>
              <w:t>56172</w:t>
            </w:r>
            <w:r w:rsidR="3F12DE0F" w:rsidRPr="4C6979D9">
              <w:rPr>
                <w:rFonts w:ascii="Arial" w:eastAsia="Arial" w:hAnsi="Arial" w:cs="Arial"/>
                <w:color w:val="000000" w:themeColor="text1"/>
              </w:rPr>
              <w:t>E+0</w:t>
            </w:r>
            <w:r w:rsidR="002634DA">
              <w:rPr>
                <w:rFonts w:ascii="Arial" w:eastAsia="Arial" w:hAnsi="Arial" w:cs="Arial"/>
                <w:color w:val="000000" w:themeColor="text1"/>
              </w:rPr>
              <w:t>6</w:t>
            </w:r>
          </w:p>
        </w:tc>
        <w:tc>
          <w:tcPr>
            <w:tcW w:w="2250" w:type="dxa"/>
          </w:tcPr>
          <w:p w14:paraId="458EF949" w14:textId="0066E981"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-2</w:t>
            </w:r>
            <w:r w:rsidR="002634DA">
              <w:rPr>
                <w:rFonts w:ascii="Arial" w:eastAsia="Arial" w:hAnsi="Arial" w:cs="Arial"/>
                <w:color w:val="000000" w:themeColor="text1"/>
              </w:rPr>
              <w:t>.</w:t>
            </w:r>
            <w:r w:rsidRPr="494FF288">
              <w:rPr>
                <w:rFonts w:ascii="Arial" w:eastAsia="Arial" w:hAnsi="Arial" w:cs="Arial"/>
                <w:color w:val="000000" w:themeColor="text1"/>
              </w:rPr>
              <w:t>27222E+0</w:t>
            </w:r>
            <w:r w:rsidR="002634DA">
              <w:rPr>
                <w:rFonts w:ascii="Arial" w:eastAsia="Arial" w:hAnsi="Arial" w:cs="Arial"/>
                <w:color w:val="000000" w:themeColor="text1"/>
              </w:rPr>
              <w:t>6</w:t>
            </w:r>
          </w:p>
        </w:tc>
      </w:tr>
      <w:tr w:rsidR="45ACC2FC" w:rsidRPr="00601313" w14:paraId="5CEEBB71"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58BD9F1B" w14:textId="40B24582" w:rsidR="45ACC2FC" w:rsidRDefault="45ACC2FC" w:rsidP="45ACC2FC">
            <w:r w:rsidRPr="494FF288">
              <w:rPr>
                <w:rFonts w:ascii="Arial" w:eastAsia="Arial" w:hAnsi="Arial" w:cs="Arial"/>
                <w:color w:val="000000" w:themeColor="text1"/>
              </w:rPr>
              <w:t xml:space="preserve">Demineralised water cost </w:t>
            </w:r>
          </w:p>
        </w:tc>
        <w:tc>
          <w:tcPr>
            <w:tcW w:w="2100" w:type="dxa"/>
          </w:tcPr>
          <w:p w14:paraId="2719D5C8" w14:textId="5DE9F42D" w:rsidR="45ACC2FC" w:rsidRDefault="4BAEC0DF" w:rsidP="45ACC2FC">
            <w:pPr>
              <w:cnfStyle w:val="000000000000" w:firstRow="0" w:lastRow="0" w:firstColumn="0" w:lastColumn="0" w:oddVBand="0" w:evenVBand="0" w:oddHBand="0" w:evenHBand="0" w:firstRowFirstColumn="0" w:firstRowLastColumn="0" w:lastRowFirstColumn="0" w:lastRowLastColumn="0"/>
            </w:pPr>
            <w:r w:rsidRPr="4C6979D9">
              <w:rPr>
                <w:rFonts w:ascii="Arial" w:eastAsia="Arial" w:hAnsi="Arial" w:cs="Arial"/>
                <w:color w:val="000000" w:themeColor="text1"/>
              </w:rPr>
              <w:t>-3</w:t>
            </w:r>
            <w:r w:rsidR="002634DA">
              <w:rPr>
                <w:rFonts w:ascii="Arial" w:eastAsia="Arial" w:hAnsi="Arial" w:cs="Arial"/>
                <w:color w:val="000000" w:themeColor="text1"/>
              </w:rPr>
              <w:t>.</w:t>
            </w:r>
            <w:r w:rsidRPr="4C6979D9">
              <w:rPr>
                <w:rFonts w:ascii="Arial" w:eastAsia="Arial" w:hAnsi="Arial" w:cs="Arial"/>
                <w:color w:val="000000" w:themeColor="text1"/>
              </w:rPr>
              <w:t>13470E+0</w:t>
            </w:r>
            <w:r w:rsidR="002634DA">
              <w:rPr>
                <w:rFonts w:ascii="Arial" w:eastAsia="Arial" w:hAnsi="Arial" w:cs="Arial"/>
                <w:color w:val="000000" w:themeColor="text1"/>
              </w:rPr>
              <w:t>7</w:t>
            </w:r>
          </w:p>
        </w:tc>
        <w:tc>
          <w:tcPr>
            <w:tcW w:w="2250" w:type="dxa"/>
          </w:tcPr>
          <w:p w14:paraId="43990335" w14:textId="267995B7" w:rsidR="45ACC2FC" w:rsidRDefault="4BAEC0DF" w:rsidP="45ACC2FC">
            <w:pPr>
              <w:cnfStyle w:val="000000000000" w:firstRow="0" w:lastRow="0" w:firstColumn="0" w:lastColumn="0" w:oddVBand="0" w:evenVBand="0" w:oddHBand="0" w:evenHBand="0" w:firstRowFirstColumn="0" w:firstRowLastColumn="0" w:lastRowFirstColumn="0" w:lastRowLastColumn="0"/>
            </w:pPr>
            <w:r w:rsidRPr="4C6979D9">
              <w:rPr>
                <w:rFonts w:ascii="Arial" w:eastAsia="Arial" w:hAnsi="Arial" w:cs="Arial"/>
                <w:color w:val="000000" w:themeColor="text1"/>
              </w:rPr>
              <w:t>-3</w:t>
            </w:r>
            <w:r w:rsidR="002634DA">
              <w:rPr>
                <w:rFonts w:ascii="Arial" w:eastAsia="Arial" w:hAnsi="Arial" w:cs="Arial"/>
                <w:color w:val="000000" w:themeColor="text1"/>
              </w:rPr>
              <w:t>.</w:t>
            </w:r>
            <w:r w:rsidRPr="4C6979D9">
              <w:rPr>
                <w:rFonts w:ascii="Arial" w:eastAsia="Arial" w:hAnsi="Arial" w:cs="Arial"/>
                <w:color w:val="000000" w:themeColor="text1"/>
              </w:rPr>
              <w:t>22802E+0</w:t>
            </w:r>
            <w:r w:rsidR="002634DA">
              <w:rPr>
                <w:rFonts w:ascii="Arial" w:eastAsia="Arial" w:hAnsi="Arial" w:cs="Arial"/>
                <w:color w:val="000000" w:themeColor="text1"/>
              </w:rPr>
              <w:t>7</w:t>
            </w:r>
          </w:p>
        </w:tc>
        <w:tc>
          <w:tcPr>
            <w:tcW w:w="2250" w:type="dxa"/>
          </w:tcPr>
          <w:p w14:paraId="0B481BBC" w14:textId="2EEC0EC3"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-9</w:t>
            </w:r>
            <w:r w:rsidR="002634DA">
              <w:rPr>
                <w:rFonts w:ascii="Arial" w:eastAsia="Arial" w:hAnsi="Arial" w:cs="Arial"/>
                <w:color w:val="000000" w:themeColor="text1"/>
              </w:rPr>
              <w:t>.</w:t>
            </w:r>
            <w:r w:rsidRPr="494FF288">
              <w:rPr>
                <w:rFonts w:ascii="Arial" w:eastAsia="Arial" w:hAnsi="Arial" w:cs="Arial"/>
                <w:color w:val="000000" w:themeColor="text1"/>
              </w:rPr>
              <w:t>332E+0</w:t>
            </w:r>
            <w:r w:rsidR="002634DA">
              <w:rPr>
                <w:rFonts w:ascii="Arial" w:eastAsia="Arial" w:hAnsi="Arial" w:cs="Arial"/>
                <w:color w:val="000000" w:themeColor="text1"/>
              </w:rPr>
              <w:t>6</w:t>
            </w:r>
          </w:p>
        </w:tc>
      </w:tr>
      <w:tr w:rsidR="45ACC2FC" w:rsidRPr="00601313" w14:paraId="0096A69B"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453F2840" w14:textId="747E0838" w:rsidR="45ACC2FC" w:rsidRDefault="45ACC2FC" w:rsidP="45ACC2FC">
            <w:r w:rsidRPr="494FF288">
              <w:rPr>
                <w:rFonts w:ascii="Arial" w:eastAsia="Arial" w:hAnsi="Arial" w:cs="Arial"/>
                <w:color w:val="000000" w:themeColor="text1"/>
              </w:rPr>
              <w:t xml:space="preserve">Condenser CW cost </w:t>
            </w:r>
          </w:p>
        </w:tc>
        <w:tc>
          <w:tcPr>
            <w:tcW w:w="2100" w:type="dxa"/>
          </w:tcPr>
          <w:p w14:paraId="0D8E01F7" w14:textId="0402EC5D"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1</w:t>
            </w:r>
            <w:r w:rsidR="00AB1553">
              <w:rPr>
                <w:rFonts w:ascii="Arial" w:eastAsia="Arial" w:hAnsi="Arial" w:cs="Arial"/>
                <w:color w:val="000000" w:themeColor="text1"/>
              </w:rPr>
              <w:t>.</w:t>
            </w:r>
            <w:r w:rsidRPr="494FF288">
              <w:rPr>
                <w:rFonts w:ascii="Arial" w:eastAsia="Arial" w:hAnsi="Arial" w:cs="Arial"/>
                <w:color w:val="000000" w:themeColor="text1"/>
              </w:rPr>
              <w:t>65182E+0</w:t>
            </w:r>
            <w:r w:rsidR="00AB1553">
              <w:rPr>
                <w:rFonts w:ascii="Arial" w:eastAsia="Arial" w:hAnsi="Arial" w:cs="Arial"/>
                <w:color w:val="000000" w:themeColor="text1"/>
              </w:rPr>
              <w:t>7</w:t>
            </w:r>
          </w:p>
        </w:tc>
        <w:tc>
          <w:tcPr>
            <w:tcW w:w="2250" w:type="dxa"/>
          </w:tcPr>
          <w:p w14:paraId="2731DC61" w14:textId="2C2AE4AA"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1</w:t>
            </w:r>
            <w:r w:rsidR="00AB1553">
              <w:rPr>
                <w:rFonts w:ascii="Arial" w:eastAsia="Arial" w:hAnsi="Arial" w:cs="Arial"/>
                <w:color w:val="000000" w:themeColor="text1"/>
              </w:rPr>
              <w:t>.</w:t>
            </w:r>
            <w:r w:rsidRPr="494FF288">
              <w:rPr>
                <w:rFonts w:ascii="Arial" w:eastAsia="Arial" w:hAnsi="Arial" w:cs="Arial"/>
                <w:color w:val="000000" w:themeColor="text1"/>
              </w:rPr>
              <w:t>70328E+0</w:t>
            </w:r>
            <w:r w:rsidR="00AB1553">
              <w:rPr>
                <w:rFonts w:ascii="Arial" w:eastAsia="Arial" w:hAnsi="Arial" w:cs="Arial"/>
                <w:color w:val="000000" w:themeColor="text1"/>
              </w:rPr>
              <w:t>7</w:t>
            </w:r>
          </w:p>
        </w:tc>
        <w:tc>
          <w:tcPr>
            <w:tcW w:w="2250" w:type="dxa"/>
          </w:tcPr>
          <w:p w14:paraId="568FA709" w14:textId="2D743F69" w:rsidR="45ACC2FC" w:rsidRDefault="45ACC2FC" w:rsidP="45ACC2FC">
            <w:pPr>
              <w:cnfStyle w:val="000000100000" w:firstRow="0" w:lastRow="0" w:firstColumn="0" w:lastColumn="0" w:oddVBand="0" w:evenVBand="0" w:oddHBand="1" w:evenHBand="0" w:firstRowFirstColumn="0" w:firstRowLastColumn="0" w:lastRowFirstColumn="0" w:lastRowLastColumn="0"/>
            </w:pPr>
            <w:r w:rsidRPr="494FF288">
              <w:rPr>
                <w:rFonts w:ascii="Arial" w:eastAsia="Arial" w:hAnsi="Arial" w:cs="Arial"/>
                <w:color w:val="000000" w:themeColor="text1"/>
              </w:rPr>
              <w:t>5</w:t>
            </w:r>
            <w:r w:rsidR="00AB1553">
              <w:rPr>
                <w:rFonts w:ascii="Arial" w:eastAsia="Arial" w:hAnsi="Arial" w:cs="Arial"/>
                <w:color w:val="000000" w:themeColor="text1"/>
              </w:rPr>
              <w:t>.</w:t>
            </w:r>
            <w:r w:rsidRPr="494FF288">
              <w:rPr>
                <w:rFonts w:ascii="Arial" w:eastAsia="Arial" w:hAnsi="Arial" w:cs="Arial"/>
                <w:color w:val="000000" w:themeColor="text1"/>
              </w:rPr>
              <w:t>146E+0</w:t>
            </w:r>
            <w:r w:rsidR="00AB1553">
              <w:rPr>
                <w:rFonts w:ascii="Arial" w:eastAsia="Arial" w:hAnsi="Arial" w:cs="Arial"/>
                <w:color w:val="000000" w:themeColor="text1"/>
              </w:rPr>
              <w:t>5</w:t>
            </w:r>
          </w:p>
        </w:tc>
      </w:tr>
      <w:tr w:rsidR="45ACC2FC" w:rsidRPr="00601313" w14:paraId="7CDED741"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3B11048B" w14:textId="2A51A209" w:rsidR="45ACC2FC" w:rsidRDefault="45ACC2FC" w:rsidP="45ACC2FC">
            <w:r w:rsidRPr="494FF288">
              <w:rPr>
                <w:rFonts w:ascii="Arial" w:eastAsia="Arial" w:hAnsi="Arial" w:cs="Arial"/>
                <w:color w:val="000000" w:themeColor="text1"/>
              </w:rPr>
              <w:t xml:space="preserve">Total Op cost </w:t>
            </w:r>
          </w:p>
        </w:tc>
        <w:tc>
          <w:tcPr>
            <w:tcW w:w="2100" w:type="dxa"/>
          </w:tcPr>
          <w:p w14:paraId="731039DA" w14:textId="35C77346"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3</w:t>
            </w:r>
            <w:r w:rsidR="00AB1553">
              <w:rPr>
                <w:rFonts w:ascii="Arial" w:eastAsia="Arial" w:hAnsi="Arial" w:cs="Arial"/>
                <w:color w:val="000000" w:themeColor="text1"/>
              </w:rPr>
              <w:t>.</w:t>
            </w:r>
            <w:r w:rsidRPr="494FF288">
              <w:rPr>
                <w:rFonts w:ascii="Arial" w:eastAsia="Arial" w:hAnsi="Arial" w:cs="Arial"/>
                <w:color w:val="000000" w:themeColor="text1"/>
              </w:rPr>
              <w:t>64398E+</w:t>
            </w:r>
            <w:r w:rsidR="00AB1553">
              <w:rPr>
                <w:rFonts w:ascii="Arial" w:eastAsia="Arial" w:hAnsi="Arial" w:cs="Arial"/>
                <w:color w:val="000000" w:themeColor="text1"/>
              </w:rPr>
              <w:t>09</w:t>
            </w:r>
          </w:p>
        </w:tc>
        <w:tc>
          <w:tcPr>
            <w:tcW w:w="2250" w:type="dxa"/>
          </w:tcPr>
          <w:p w14:paraId="59308B73" w14:textId="01A0C167" w:rsidR="45ACC2FC" w:rsidRDefault="4BAEC0DF" w:rsidP="45ACC2FC">
            <w:pPr>
              <w:cnfStyle w:val="000000000000" w:firstRow="0" w:lastRow="0" w:firstColumn="0" w:lastColumn="0" w:oddVBand="0" w:evenVBand="0" w:oddHBand="0" w:evenHBand="0" w:firstRowFirstColumn="0" w:firstRowLastColumn="0" w:lastRowFirstColumn="0" w:lastRowLastColumn="0"/>
            </w:pPr>
            <w:r w:rsidRPr="4C6979D9">
              <w:rPr>
                <w:rFonts w:ascii="Arial" w:eastAsia="Arial" w:hAnsi="Arial" w:cs="Arial"/>
                <w:color w:val="000000" w:themeColor="text1"/>
              </w:rPr>
              <w:t>3</w:t>
            </w:r>
            <w:r w:rsidR="00AB1553">
              <w:rPr>
                <w:rFonts w:ascii="Arial" w:eastAsia="Arial" w:hAnsi="Arial" w:cs="Arial"/>
                <w:color w:val="000000" w:themeColor="text1"/>
              </w:rPr>
              <w:t>.</w:t>
            </w:r>
            <w:r w:rsidRPr="4C6979D9">
              <w:rPr>
                <w:rFonts w:ascii="Arial" w:eastAsia="Arial" w:hAnsi="Arial" w:cs="Arial"/>
                <w:color w:val="000000" w:themeColor="text1"/>
              </w:rPr>
              <w:t>63235</w:t>
            </w:r>
            <w:r w:rsidR="2FCCDFE2" w:rsidRPr="4C6979D9">
              <w:rPr>
                <w:rFonts w:ascii="Arial" w:eastAsia="Arial" w:hAnsi="Arial" w:cs="Arial"/>
                <w:color w:val="000000" w:themeColor="text1"/>
              </w:rPr>
              <w:t>E+</w:t>
            </w:r>
            <w:r w:rsidR="00AB1553">
              <w:rPr>
                <w:rFonts w:ascii="Arial" w:eastAsia="Arial" w:hAnsi="Arial" w:cs="Arial"/>
                <w:color w:val="000000" w:themeColor="text1"/>
              </w:rPr>
              <w:t>09</w:t>
            </w:r>
          </w:p>
        </w:tc>
        <w:tc>
          <w:tcPr>
            <w:tcW w:w="2250" w:type="dxa"/>
          </w:tcPr>
          <w:p w14:paraId="6EC1896C" w14:textId="4887D4B9" w:rsidR="45ACC2FC" w:rsidRDefault="45ACC2FC" w:rsidP="45ACC2FC">
            <w:pPr>
              <w:cnfStyle w:val="000000000000" w:firstRow="0" w:lastRow="0" w:firstColumn="0" w:lastColumn="0" w:oddVBand="0" w:evenVBand="0" w:oddHBand="0" w:evenHBand="0" w:firstRowFirstColumn="0" w:firstRowLastColumn="0" w:lastRowFirstColumn="0" w:lastRowLastColumn="0"/>
            </w:pPr>
            <w:r w:rsidRPr="494FF288">
              <w:rPr>
                <w:rFonts w:ascii="Arial" w:eastAsia="Arial" w:hAnsi="Arial" w:cs="Arial"/>
                <w:color w:val="000000" w:themeColor="text1"/>
              </w:rPr>
              <w:t>-1</w:t>
            </w:r>
            <w:r w:rsidR="00AB1553">
              <w:rPr>
                <w:rFonts w:ascii="Arial" w:eastAsia="Arial" w:hAnsi="Arial" w:cs="Arial"/>
                <w:color w:val="000000" w:themeColor="text1"/>
              </w:rPr>
              <w:t>.</w:t>
            </w:r>
            <w:r w:rsidRPr="494FF288">
              <w:rPr>
                <w:rFonts w:ascii="Arial" w:eastAsia="Arial" w:hAnsi="Arial" w:cs="Arial"/>
                <w:color w:val="000000" w:themeColor="text1"/>
              </w:rPr>
              <w:t>163E+0</w:t>
            </w:r>
            <w:r w:rsidR="00D51969">
              <w:rPr>
                <w:rFonts w:ascii="Arial" w:eastAsia="Arial" w:hAnsi="Arial" w:cs="Arial"/>
                <w:color w:val="000000" w:themeColor="text1"/>
              </w:rPr>
              <w:t>7</w:t>
            </w:r>
          </w:p>
        </w:tc>
      </w:tr>
    </w:tbl>
    <w:p w14:paraId="45C76C49" w14:textId="6A1DA8C1" w:rsidR="45ACC2FC" w:rsidRDefault="45ACC2FC" w:rsidP="4C6979D9">
      <w:pPr>
        <w:spacing w:line="257" w:lineRule="auto"/>
      </w:pPr>
    </w:p>
    <w:p w14:paraId="30F0F78F" w14:textId="56D7FF41" w:rsidR="45ACC2FC" w:rsidRDefault="4F26F272" w:rsidP="2765277C">
      <w:pPr>
        <w:spacing w:line="257" w:lineRule="auto"/>
        <w:rPr>
          <w:rFonts w:ascii="Arial" w:eastAsia="Arial" w:hAnsi="Arial" w:cs="Arial"/>
          <w:color w:val="000000" w:themeColor="text1"/>
        </w:rPr>
      </w:pPr>
      <w:r w:rsidRPr="4C6979D9">
        <w:rPr>
          <w:rFonts w:ascii="Arial" w:eastAsia="Arial" w:hAnsi="Arial" w:cs="Arial"/>
          <w:color w:val="000000" w:themeColor="text1"/>
        </w:rPr>
        <w:t xml:space="preserve">The change in fuel flow is due to the small amount of HP steam recovery from the VHP condensate. This decreases the steam flow out of the HRSG slightly. All sources of VHP condensate are used. Since there is no VHP recovery and not enough power is generated by the steam system, we can’t lower the boiler flowrates without increasing power import costs. Heat is cheaper than </w:t>
      </w:r>
      <w:proofErr w:type="gramStart"/>
      <w:r w:rsidRPr="4C6979D9">
        <w:rPr>
          <w:rFonts w:ascii="Arial" w:eastAsia="Arial" w:hAnsi="Arial" w:cs="Arial"/>
          <w:color w:val="000000" w:themeColor="text1"/>
        </w:rPr>
        <w:t>power</w:t>
      </w:r>
      <w:proofErr w:type="gramEnd"/>
      <w:r w:rsidRPr="4C6979D9">
        <w:rPr>
          <w:rFonts w:ascii="Arial" w:eastAsia="Arial" w:hAnsi="Arial" w:cs="Arial"/>
          <w:color w:val="000000" w:themeColor="text1"/>
        </w:rPr>
        <w:t xml:space="preserve"> so this is undesirable. The HRSG uses supplementary firing so the reduction in steam flow is reflected in supplementary firing (-0.21 Nm</w:t>
      </w:r>
      <w:r w:rsidRPr="4C6979D9">
        <w:rPr>
          <w:rFonts w:ascii="Arial" w:eastAsia="Arial" w:hAnsi="Arial" w:cs="Arial"/>
          <w:color w:val="000000" w:themeColor="text1"/>
          <w:vertAlign w:val="superscript"/>
        </w:rPr>
        <w:t>3</w:t>
      </w:r>
      <w:r w:rsidR="070C21CD" w:rsidRPr="4C6979D9">
        <w:rPr>
          <w:rFonts w:ascii="Arial" w:eastAsia="Arial" w:hAnsi="Arial" w:cs="Arial"/>
          <w:color w:val="000000" w:themeColor="text1"/>
          <w:vertAlign w:val="superscript"/>
        </w:rPr>
        <w:t xml:space="preserve"> </w:t>
      </w:r>
      <w:r w:rsidR="29F3F27A" w:rsidRPr="4C6979D9">
        <w:rPr>
          <w:rFonts w:ascii="Arial" w:hAnsi="Arial" w:cs="Arial"/>
        </w:rPr>
        <w:t>s</w:t>
      </w:r>
      <w:r w:rsidR="29F3F27A" w:rsidRPr="4C6979D9">
        <w:rPr>
          <w:rFonts w:ascii="Arial" w:hAnsi="Arial" w:cs="Arial"/>
          <w:vertAlign w:val="superscript"/>
        </w:rPr>
        <w:t>-1</w:t>
      </w:r>
      <w:r w:rsidRPr="4C6979D9">
        <w:rPr>
          <w:rFonts w:ascii="Arial" w:eastAsia="Arial" w:hAnsi="Arial" w:cs="Arial"/>
          <w:color w:val="000000" w:themeColor="text1"/>
        </w:rPr>
        <w:t>) as shown</w:t>
      </w:r>
      <w:r w:rsidRPr="4C6979D9">
        <w:rPr>
          <w:rFonts w:ascii="Arial" w:eastAsia="Arial" w:hAnsi="Arial" w:cs="Arial"/>
        </w:rPr>
        <w:t xml:space="preserve"> in table</w:t>
      </w:r>
      <w:r w:rsidR="25AB5360" w:rsidRPr="4C6979D9">
        <w:rPr>
          <w:rFonts w:ascii="Arial" w:eastAsia="Arial" w:hAnsi="Arial" w:cs="Arial"/>
        </w:rPr>
        <w:t xml:space="preserve"> 9</w:t>
      </w:r>
      <w:r w:rsidRPr="4C6979D9">
        <w:rPr>
          <w:rFonts w:ascii="Arial" w:eastAsia="Arial" w:hAnsi="Arial" w:cs="Arial"/>
        </w:rPr>
        <w:t xml:space="preserve">. As </w:t>
      </w:r>
      <w:r w:rsidRPr="4C6979D9">
        <w:rPr>
          <w:rFonts w:ascii="Arial" w:eastAsia="Arial" w:hAnsi="Arial" w:cs="Arial"/>
          <w:color w:val="000000" w:themeColor="text1"/>
        </w:rPr>
        <w:t xml:space="preserve">a result, GT and exhaust gases in the system do not change and therefore GT </w:t>
      </w:r>
      <w:proofErr w:type="spellStart"/>
      <w:r w:rsidRPr="4C6979D9">
        <w:rPr>
          <w:rFonts w:ascii="Arial" w:eastAsia="Arial" w:hAnsi="Arial" w:cs="Arial"/>
          <w:color w:val="000000" w:themeColor="text1"/>
        </w:rPr>
        <w:t>shaftwork</w:t>
      </w:r>
      <w:proofErr w:type="spellEnd"/>
      <w:r w:rsidRPr="4C6979D9">
        <w:rPr>
          <w:rFonts w:ascii="Arial" w:eastAsia="Arial" w:hAnsi="Arial" w:cs="Arial"/>
          <w:color w:val="000000" w:themeColor="text1"/>
        </w:rPr>
        <w:t xml:space="preserve"> doesn’t decrease. The goal of reducing fuel is achieved but the change is marginal; the only change is in fuel oil flow. The fuel oil reduces by 12.7%. The weighted av</w:t>
      </w:r>
      <w:r w:rsidR="2E721E55" w:rsidRPr="4C6979D9">
        <w:rPr>
          <w:rFonts w:ascii="Arial" w:eastAsia="Arial" w:hAnsi="Arial" w:cs="Arial"/>
          <w:color w:val="000000" w:themeColor="text1"/>
        </w:rPr>
        <w:t>g.</w:t>
      </w:r>
      <w:r w:rsidRPr="4C6979D9">
        <w:rPr>
          <w:rFonts w:ascii="Arial" w:eastAsia="Arial" w:hAnsi="Arial" w:cs="Arial"/>
          <w:color w:val="000000" w:themeColor="text1"/>
        </w:rPr>
        <w:t xml:space="preserve"> LHV of system fuel is 43.93 MJ</w:t>
      </w:r>
      <w:r w:rsidR="387DA76E" w:rsidRPr="4C6979D9">
        <w:rPr>
          <w:rFonts w:ascii="Arial" w:eastAsia="Arial" w:hAnsi="Arial" w:cs="Arial"/>
          <w:color w:val="000000" w:themeColor="text1"/>
        </w:rPr>
        <w:t xml:space="preserve"> </w:t>
      </w:r>
      <w:r w:rsidR="3685208E" w:rsidRPr="4C6979D9">
        <w:rPr>
          <w:rFonts w:ascii="Arial" w:hAnsi="Arial" w:cs="Arial"/>
        </w:rPr>
        <w:t>kg</w:t>
      </w:r>
      <w:r w:rsidR="3685208E" w:rsidRPr="4C6979D9">
        <w:rPr>
          <w:rFonts w:ascii="Arial" w:hAnsi="Arial" w:cs="Arial"/>
          <w:vertAlign w:val="superscript"/>
        </w:rPr>
        <w:t>-1</w:t>
      </w:r>
      <w:r w:rsidRPr="4C6979D9">
        <w:rPr>
          <w:rFonts w:ascii="Arial" w:eastAsia="Arial" w:hAnsi="Arial" w:cs="Arial"/>
          <w:color w:val="000000" w:themeColor="text1"/>
        </w:rPr>
        <w:t xml:space="preserve"> for the base case and 44.57 MJ</w:t>
      </w:r>
      <w:r w:rsidR="3ED202A1" w:rsidRPr="4C6979D9">
        <w:rPr>
          <w:rFonts w:ascii="Arial" w:eastAsia="Arial" w:hAnsi="Arial" w:cs="Arial"/>
          <w:color w:val="000000" w:themeColor="text1"/>
        </w:rPr>
        <w:t xml:space="preserve"> </w:t>
      </w:r>
      <w:r w:rsidR="2216E87E" w:rsidRPr="4C6979D9">
        <w:rPr>
          <w:rFonts w:ascii="Arial" w:hAnsi="Arial" w:cs="Arial"/>
        </w:rPr>
        <w:t>kg-</w:t>
      </w:r>
      <w:r w:rsidR="2216E87E" w:rsidRPr="4C6979D9">
        <w:rPr>
          <w:rFonts w:ascii="Arial" w:hAnsi="Arial" w:cs="Arial"/>
          <w:vertAlign w:val="superscript"/>
        </w:rPr>
        <w:t>1</w:t>
      </w:r>
      <w:r w:rsidRPr="4C6979D9">
        <w:rPr>
          <w:rFonts w:ascii="Arial" w:eastAsia="Arial" w:hAnsi="Arial" w:cs="Arial"/>
          <w:color w:val="000000" w:themeColor="text1"/>
        </w:rPr>
        <w:t xml:space="preserve"> for task 1. Using this analysis, the goal of reducing overall fuel consumption has been achieved</w:t>
      </w:r>
      <w:r w:rsidR="36E0D8DB" w:rsidRPr="4B486D70">
        <w:rPr>
          <w:rFonts w:ascii="Arial" w:eastAsia="Arial" w:hAnsi="Arial" w:cs="Arial"/>
          <w:color w:val="000000" w:themeColor="text1"/>
        </w:rPr>
        <w:t xml:space="preserve"> and as a result the total operational cost decreases by </w:t>
      </w:r>
      <w:r w:rsidR="323D5A92" w:rsidRPr="2FC0947A">
        <w:rPr>
          <w:rFonts w:ascii="Arial" w:eastAsia="Arial" w:hAnsi="Arial" w:cs="Arial"/>
          <w:color w:val="000000" w:themeColor="text1"/>
        </w:rPr>
        <w:t>$</w:t>
      </w:r>
      <w:r w:rsidR="36E0D8DB" w:rsidRPr="2FC0947A">
        <w:rPr>
          <w:rFonts w:ascii="Arial" w:eastAsia="Arial" w:hAnsi="Arial" w:cs="Arial"/>
          <w:color w:val="000000" w:themeColor="text1"/>
        </w:rPr>
        <w:t>-1</w:t>
      </w:r>
      <w:r w:rsidR="30317D4F" w:rsidRPr="2FC0947A">
        <w:rPr>
          <w:rFonts w:ascii="Arial" w:eastAsia="Arial" w:hAnsi="Arial" w:cs="Arial"/>
          <w:color w:val="000000" w:themeColor="text1"/>
        </w:rPr>
        <w:t>.</w:t>
      </w:r>
      <w:r w:rsidR="36E0D8DB" w:rsidRPr="2FC0947A">
        <w:rPr>
          <w:rFonts w:ascii="Arial" w:eastAsia="Arial" w:hAnsi="Arial" w:cs="Arial"/>
          <w:color w:val="000000" w:themeColor="text1"/>
        </w:rPr>
        <w:t>163E+0</w:t>
      </w:r>
      <w:r w:rsidR="59175058" w:rsidRPr="2FC0947A">
        <w:rPr>
          <w:rFonts w:ascii="Arial" w:eastAsia="Arial" w:hAnsi="Arial" w:cs="Arial"/>
          <w:color w:val="000000" w:themeColor="text1"/>
        </w:rPr>
        <w:t>7</w:t>
      </w:r>
      <w:r w:rsidR="36E0D8DB" w:rsidRPr="3E44E324">
        <w:rPr>
          <w:rFonts w:ascii="Arial" w:eastAsia="Arial" w:hAnsi="Arial" w:cs="Arial"/>
          <w:color w:val="000000" w:themeColor="text1"/>
        </w:rPr>
        <w:t xml:space="preserve"> </w:t>
      </w:r>
      <w:r w:rsidR="1C1C3AB3" w:rsidRPr="3E44E324">
        <w:rPr>
          <w:rFonts w:ascii="Arial" w:eastAsia="Arial" w:hAnsi="Arial" w:cs="Arial"/>
          <w:color w:val="000000" w:themeColor="text1"/>
        </w:rPr>
        <w:t>per year</w:t>
      </w:r>
      <w:r w:rsidRPr="4B486D70">
        <w:rPr>
          <w:rFonts w:ascii="Arial" w:eastAsia="Arial" w:hAnsi="Arial" w:cs="Arial"/>
          <w:color w:val="000000" w:themeColor="text1"/>
        </w:rPr>
        <w:t>.</w:t>
      </w:r>
      <w:r w:rsidRPr="4C6979D9">
        <w:rPr>
          <w:rFonts w:ascii="Arial" w:eastAsia="Arial" w:hAnsi="Arial" w:cs="Arial"/>
          <w:color w:val="000000" w:themeColor="text1"/>
        </w:rPr>
        <w:t xml:space="preserve"> The power generation is also increased as the recovered vapour is passed through the turbines. There is no change in SO</w:t>
      </w:r>
      <w:r w:rsidRPr="4C6979D9">
        <w:rPr>
          <w:rFonts w:ascii="Arial" w:eastAsia="Arial" w:hAnsi="Arial" w:cs="Arial"/>
          <w:color w:val="000000" w:themeColor="text1"/>
          <w:vertAlign w:val="subscript"/>
        </w:rPr>
        <w:t>X</w:t>
      </w:r>
      <w:r w:rsidRPr="4C6979D9">
        <w:rPr>
          <w:rFonts w:ascii="Arial" w:eastAsia="Arial" w:hAnsi="Arial" w:cs="Arial"/>
          <w:color w:val="000000" w:themeColor="text1"/>
        </w:rPr>
        <w:t xml:space="preserve"> emissions because it is only a product of fuel oil combustion.</w:t>
      </w:r>
    </w:p>
    <w:p w14:paraId="376837D5" w14:textId="77777777" w:rsidR="00DC00BF" w:rsidRPr="00B4403A" w:rsidRDefault="00DC00BF" w:rsidP="2765277C">
      <w:pPr>
        <w:spacing w:line="257" w:lineRule="auto"/>
        <w:rPr>
          <w:rFonts w:ascii="Arial" w:eastAsia="Arial" w:hAnsi="Arial" w:cs="Arial"/>
          <w:color w:val="000000" w:themeColor="text1"/>
        </w:rPr>
      </w:pPr>
    </w:p>
    <w:p w14:paraId="5E974AB0" w14:textId="05170BA4" w:rsidR="4F26F272" w:rsidRDefault="4F26F272" w:rsidP="07E9FE39">
      <w:pPr>
        <w:spacing w:line="257" w:lineRule="auto"/>
        <w:rPr>
          <w:rFonts w:ascii="Arial" w:eastAsia="Arial" w:hAnsi="Arial" w:cs="Arial"/>
          <w:color w:val="000000" w:themeColor="text1"/>
        </w:rPr>
      </w:pPr>
      <w:r w:rsidRPr="07E9FE39">
        <w:rPr>
          <w:rFonts w:ascii="Arial" w:eastAsia="Arial" w:hAnsi="Arial" w:cs="Arial"/>
          <w:color w:val="000000" w:themeColor="text1"/>
        </w:rPr>
        <w:lastRenderedPageBreak/>
        <w:t>A quantitative method to compare different scenarios suggested by the optimiser is to calculate a weighted average LHV for the system. This means that for the same VHP steam requirements, we can assume that overall, less fuel is needed (lower fuel cost). This is also indicative of the VHP steam pricing since an increase in fuel flow will increase the fuel costs and therefore the VHP steam price.</w:t>
      </w:r>
      <w:r w:rsidR="73D87B4D" w:rsidRPr="07E9FE39">
        <w:rPr>
          <w:rFonts w:ascii="Arial" w:eastAsia="Arial" w:hAnsi="Arial" w:cs="Arial"/>
          <w:color w:val="000000" w:themeColor="text1"/>
        </w:rPr>
        <w:t xml:space="preserve"> The equation is given below</w:t>
      </w:r>
    </w:p>
    <w:p w14:paraId="6CA38E35" w14:textId="4C46916A" w:rsidR="73D87B4D" w:rsidRDefault="73D87B4D" w:rsidP="07E9FE39">
      <w:pPr>
        <w:spacing w:line="257" w:lineRule="auto"/>
        <w:ind w:left="1440"/>
        <w:rPr>
          <w:rFonts w:ascii="Arial" w:eastAsia="Arial" w:hAnsi="Arial" w:cs="Arial"/>
          <w:color w:val="000000" w:themeColor="text1"/>
        </w:rPr>
      </w:pPr>
      <w:r w:rsidRPr="07E9FE39">
        <w:rPr>
          <w:rFonts w:ascii="Arial" w:eastAsia="Arial" w:hAnsi="Arial" w:cs="Arial"/>
          <w:color w:val="000000" w:themeColor="text1"/>
        </w:rPr>
        <w:t xml:space="preserve">Weighted average LHV = </w:t>
      </w:r>
      <w:r w:rsidR="125F6624" w:rsidRPr="07E9FE39">
        <w:rPr>
          <w:rFonts w:ascii="Arial" w:eastAsia="Arial" w:hAnsi="Arial" w:cs="Arial"/>
          <w:color w:val="000000" w:themeColor="text1"/>
        </w:rPr>
        <w:t xml:space="preserve"> </w:t>
      </w:r>
      <m:oMath>
        <m:f>
          <m:fPr>
            <m:ctrlPr>
              <w:rPr>
                <w:rFonts w:ascii="Cambria Math" w:hAnsi="Cambria Math"/>
              </w:rPr>
            </m:ctrlPr>
          </m:fPr>
          <m:num>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NG</m:t>
                        </m:r>
                      </m:sub>
                    </m:sSub>
                    <m:r>
                      <w:rPr>
                        <w:rFonts w:ascii="Cambria Math" w:hAnsi="Cambria Math"/>
                      </w:rPr>
                      <m:t>∙LH</m:t>
                    </m:r>
                    <m:sSub>
                      <m:sSubPr>
                        <m:ctrlPr>
                          <w:rPr>
                            <w:rFonts w:ascii="Cambria Math" w:hAnsi="Cambria Math"/>
                          </w:rPr>
                        </m:ctrlPr>
                      </m:sSubPr>
                      <m:e>
                        <m:r>
                          <w:rPr>
                            <w:rFonts w:ascii="Cambria Math" w:hAnsi="Cambria Math"/>
                          </w:rPr>
                          <m:t>V</m:t>
                        </m:r>
                      </m:e>
                      <m:sub>
                        <m:r>
                          <w:rPr>
                            <w:rFonts w:ascii="Cambria Math" w:hAnsi="Cambria Math"/>
                          </w:rPr>
                          <m:t>NG</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oil</m:t>
                        </m:r>
                      </m:sub>
                    </m:sSub>
                    <m:r>
                      <w:rPr>
                        <w:rFonts w:ascii="Cambria Math" w:hAnsi="Cambria Math"/>
                      </w:rPr>
                      <m:t>∙LH</m:t>
                    </m:r>
                    <m:sSub>
                      <m:sSubPr>
                        <m:ctrlPr>
                          <w:rPr>
                            <w:rFonts w:ascii="Cambria Math" w:hAnsi="Cambria Math"/>
                          </w:rPr>
                        </m:ctrlPr>
                      </m:sSubPr>
                      <m:e>
                        <m:r>
                          <w:rPr>
                            <w:rFonts w:ascii="Cambria Math" w:hAnsi="Cambria Math"/>
                          </w:rPr>
                          <m:t>V</m:t>
                        </m:r>
                      </m:e>
                      <m:sub>
                        <m:r>
                          <w:rPr>
                            <w:rFonts w:ascii="Cambria Math" w:hAnsi="Cambria Math"/>
                          </w:rPr>
                          <m:t>oil</m:t>
                        </m:r>
                      </m:sub>
                    </m:sSub>
                  </m:e>
                </m:d>
              </m:e>
            </m:d>
          </m:num>
          <m:den>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NG</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oil</m:t>
                    </m:r>
                  </m:sub>
                </m:sSub>
              </m:e>
            </m:d>
          </m:den>
        </m:f>
      </m:oMath>
    </w:p>
    <w:p w14:paraId="11679C89" w14:textId="4E83FB49" w:rsidR="45ACC2FC" w:rsidRDefault="4F26F272" w:rsidP="2765277C">
      <w:pPr>
        <w:spacing w:line="257" w:lineRule="auto"/>
        <w:rPr>
          <w:rFonts w:ascii="Arial" w:eastAsia="Arial" w:hAnsi="Arial" w:cs="Arial"/>
        </w:rPr>
      </w:pPr>
      <w:r w:rsidRPr="2765277C">
        <w:rPr>
          <w:rFonts w:ascii="Arial" w:eastAsia="Arial" w:hAnsi="Arial" w:cs="Arial"/>
          <w:color w:val="000000" w:themeColor="text1"/>
        </w:rPr>
        <w:t xml:space="preserve">The fuel oil composition is unspecified, so I estimated a possible composition using the LHV provided. This gives Methane, Ethane, Propane, n-Butane, n-pentane, Nitrogen, </w:t>
      </w:r>
      <w:r w:rsidRPr="3106CBBF">
        <w:rPr>
          <w:rFonts w:ascii="Arial" w:eastAsia="Arial" w:hAnsi="Arial" w:cs="Arial"/>
          <w:color w:val="000000" w:themeColor="text1"/>
        </w:rPr>
        <w:t>CO</w:t>
      </w:r>
      <w:r w:rsidR="7C8BFCFA" w:rsidRPr="3106CBBF">
        <w:rPr>
          <w:rFonts w:ascii="Arial" w:eastAsia="Arial" w:hAnsi="Arial" w:cs="Arial"/>
          <w:color w:val="000000" w:themeColor="text1"/>
          <w:vertAlign w:val="subscript"/>
        </w:rPr>
        <w:t>2</w:t>
      </w:r>
      <w:r w:rsidRPr="2765277C">
        <w:rPr>
          <w:rFonts w:ascii="Arial" w:eastAsia="Arial" w:hAnsi="Arial" w:cs="Arial"/>
          <w:color w:val="000000" w:themeColor="text1"/>
        </w:rPr>
        <w:t xml:space="preserve">: 95.16, 0.78, 0.86, 0.65, 0.12, 1.75, 0.68%. </w:t>
      </w:r>
      <w:r w:rsidR="200EDFAD" w:rsidRPr="07E9FE39">
        <w:rPr>
          <w:rFonts w:ascii="Arial" w:eastAsia="Arial" w:hAnsi="Arial" w:cs="Arial"/>
          <w:color w:val="000000" w:themeColor="text1"/>
        </w:rPr>
        <w:t xml:space="preserve">This </w:t>
      </w:r>
      <w:r w:rsidRPr="2765277C">
        <w:rPr>
          <w:rFonts w:ascii="Arial" w:eastAsia="Arial" w:hAnsi="Arial" w:cs="Arial"/>
          <w:color w:val="000000" w:themeColor="text1"/>
        </w:rPr>
        <w:t>gives an LHV of 34.47MJ</w:t>
      </w:r>
      <w:r w:rsidR="561EED22" w:rsidRPr="0A9B783E">
        <w:rPr>
          <w:rFonts w:ascii="Arial" w:eastAsia="Arial" w:hAnsi="Arial" w:cs="Arial"/>
          <w:color w:val="000000" w:themeColor="text1"/>
        </w:rPr>
        <w:t xml:space="preserve"> </w:t>
      </w:r>
      <w:r w:rsidRPr="0A9B783E">
        <w:rPr>
          <w:rFonts w:ascii="Arial" w:eastAsia="Arial" w:hAnsi="Arial" w:cs="Arial"/>
          <w:color w:val="000000" w:themeColor="text1"/>
        </w:rPr>
        <w:t>m</w:t>
      </w:r>
      <w:r w:rsidR="3373156C" w:rsidRPr="0A9B783E">
        <w:rPr>
          <w:rFonts w:ascii="Arial" w:eastAsia="Arial" w:hAnsi="Arial" w:cs="Arial"/>
          <w:color w:val="000000" w:themeColor="text1"/>
          <w:vertAlign w:val="superscript"/>
        </w:rPr>
        <w:t>-3</w:t>
      </w:r>
      <w:r w:rsidRPr="2765277C">
        <w:rPr>
          <w:rFonts w:ascii="Arial" w:eastAsia="Arial" w:hAnsi="Arial" w:cs="Arial"/>
          <w:color w:val="000000" w:themeColor="text1"/>
        </w:rPr>
        <w:t xml:space="preserve"> This was found using an online natural gas LHV calculator which had a truncation error of 2 </w:t>
      </w:r>
      <w:proofErr w:type="spellStart"/>
      <w:r w:rsidRPr="2765277C">
        <w:rPr>
          <w:rFonts w:ascii="Arial" w:eastAsia="Arial" w:hAnsi="Arial" w:cs="Arial"/>
          <w:color w:val="000000" w:themeColor="text1"/>
        </w:rPr>
        <w:t>d.p.</w:t>
      </w:r>
      <w:proofErr w:type="spellEnd"/>
      <w:r w:rsidRPr="2765277C">
        <w:rPr>
          <w:rFonts w:ascii="Arial" w:eastAsia="Arial" w:hAnsi="Arial" w:cs="Arial"/>
          <w:color w:val="000000" w:themeColor="text1"/>
        </w:rPr>
        <w:t xml:space="preserve"> For consistency, all calculations within this section (weighted avg. LHV) are carried out using values also truncated to 2</w:t>
      </w:r>
      <w:r w:rsidR="38ECE2DC" w:rsidRPr="07E9FE39">
        <w:rPr>
          <w:rFonts w:ascii="Arial" w:eastAsia="Arial" w:hAnsi="Arial" w:cs="Arial"/>
          <w:color w:val="000000" w:themeColor="text1"/>
        </w:rPr>
        <w:t xml:space="preserve"> </w:t>
      </w:r>
      <w:proofErr w:type="spellStart"/>
      <w:r w:rsidRPr="07E9FE39">
        <w:rPr>
          <w:rFonts w:ascii="Arial" w:eastAsia="Arial" w:hAnsi="Arial" w:cs="Arial"/>
          <w:color w:val="000000" w:themeColor="text1"/>
        </w:rPr>
        <w:t>d</w:t>
      </w:r>
      <w:r w:rsidR="6312BE0E" w:rsidRPr="07E9FE39">
        <w:rPr>
          <w:rFonts w:ascii="Arial" w:eastAsia="Arial" w:hAnsi="Arial" w:cs="Arial"/>
          <w:color w:val="000000" w:themeColor="text1"/>
        </w:rPr>
        <w:t>.</w:t>
      </w:r>
      <w:r w:rsidRPr="07E9FE39">
        <w:rPr>
          <w:rFonts w:ascii="Arial" w:eastAsia="Arial" w:hAnsi="Arial" w:cs="Arial"/>
          <w:color w:val="000000" w:themeColor="text1"/>
        </w:rPr>
        <w:t>p.</w:t>
      </w:r>
      <w:proofErr w:type="spellEnd"/>
      <w:r w:rsidRPr="07E9FE39">
        <w:rPr>
          <w:rFonts w:ascii="Arial" w:eastAsia="Arial" w:hAnsi="Arial" w:cs="Arial"/>
          <w:color w:val="000000" w:themeColor="text1"/>
        </w:rPr>
        <w:t xml:space="preserve"> This composition has a density of 0.726 kg</w:t>
      </w:r>
      <w:r w:rsidR="4193C9B7" w:rsidRPr="0A9B783E">
        <w:rPr>
          <w:rFonts w:ascii="Arial" w:eastAsia="Arial" w:hAnsi="Arial" w:cs="Arial"/>
          <w:color w:val="000000" w:themeColor="text1"/>
        </w:rPr>
        <w:t xml:space="preserve"> </w:t>
      </w:r>
      <w:r w:rsidRPr="124155E3">
        <w:rPr>
          <w:rFonts w:ascii="Arial" w:eastAsia="Arial" w:hAnsi="Arial" w:cs="Arial"/>
          <w:color w:val="000000" w:themeColor="text1"/>
        </w:rPr>
        <w:t>m</w:t>
      </w:r>
      <w:r w:rsidR="49599277" w:rsidRPr="124155E3">
        <w:rPr>
          <w:rFonts w:ascii="Arial" w:eastAsia="Arial" w:hAnsi="Arial" w:cs="Arial"/>
          <w:color w:val="000000" w:themeColor="text1"/>
          <w:vertAlign w:val="superscript"/>
        </w:rPr>
        <w:t>-3</w:t>
      </w:r>
      <w:r w:rsidRPr="07E9FE39">
        <w:rPr>
          <w:rFonts w:ascii="Arial" w:eastAsia="Arial" w:hAnsi="Arial" w:cs="Arial"/>
        </w:rPr>
        <w:t xml:space="preserve"> (LHV of 47.48 MJ/kg)</w:t>
      </w:r>
      <w:r w:rsidR="7EDB92FD" w:rsidRPr="07E9FE39">
        <w:rPr>
          <w:rFonts w:ascii="Arial" w:eastAsia="Arial" w:hAnsi="Arial" w:cs="Arial"/>
        </w:rPr>
        <w:t xml:space="preserve"> [1</w:t>
      </w:r>
      <w:r w:rsidR="5C7197E4" w:rsidRPr="07E9FE39">
        <w:rPr>
          <w:rFonts w:ascii="Arial" w:eastAsia="Arial" w:hAnsi="Arial" w:cs="Arial"/>
        </w:rPr>
        <w:t>,2</w:t>
      </w:r>
      <w:r w:rsidR="7EDB92FD" w:rsidRPr="07E9FE39">
        <w:rPr>
          <w:rFonts w:ascii="Arial" w:eastAsia="Arial" w:hAnsi="Arial" w:cs="Arial"/>
        </w:rPr>
        <w:t>]</w:t>
      </w:r>
      <w:r w:rsidRPr="07E9FE39">
        <w:rPr>
          <w:rFonts w:ascii="Arial" w:eastAsia="Arial" w:hAnsi="Arial" w:cs="Arial"/>
        </w:rPr>
        <w:t>.</w:t>
      </w:r>
    </w:p>
    <w:p w14:paraId="3BEDA7DD" w14:textId="4BE0EFCA" w:rsidR="45ACC2FC" w:rsidRDefault="45ACC2FC" w:rsidP="45ACC2FC">
      <w:pPr>
        <w:spacing w:line="257" w:lineRule="auto"/>
        <w:rPr>
          <w:rFonts w:ascii="Arial" w:eastAsia="Arial" w:hAnsi="Arial" w:cs="Arial"/>
          <w:color w:val="000000" w:themeColor="text1"/>
        </w:rPr>
      </w:pPr>
    </w:p>
    <w:p w14:paraId="11C6C375" w14:textId="5C29456A" w:rsidR="3BCE8394" w:rsidRPr="00601313" w:rsidRDefault="28040A26" w:rsidP="2BBE84D2">
      <w:pPr>
        <w:spacing w:line="257" w:lineRule="auto"/>
        <w:jc w:val="both"/>
        <w:rPr>
          <w:rFonts w:ascii="Arial" w:hAnsi="Arial" w:cs="Arial"/>
          <w:sz w:val="26"/>
          <w:szCs w:val="26"/>
        </w:rPr>
      </w:pPr>
      <w:r w:rsidRPr="1CA49102">
        <w:rPr>
          <w:rFonts w:ascii="Arial" w:eastAsia="Arial" w:hAnsi="Arial" w:cs="Arial"/>
          <w:sz w:val="26"/>
          <w:szCs w:val="26"/>
        </w:rPr>
        <w:t>5.3 Different configurations for modification</w:t>
      </w:r>
      <w:r w:rsidR="4D6FD1E1" w:rsidRPr="1CA49102">
        <w:rPr>
          <w:rFonts w:ascii="Arial" w:eastAsia="Arial" w:hAnsi="Arial" w:cs="Arial"/>
          <w:b/>
          <w:color w:val="000000" w:themeColor="text1"/>
          <w:sz w:val="26"/>
          <w:szCs w:val="26"/>
        </w:rPr>
        <w:t xml:space="preserve"> </w:t>
      </w:r>
    </w:p>
    <w:p w14:paraId="3F185D21" w14:textId="27CD8950" w:rsidR="3BCE8394" w:rsidRPr="00601313" w:rsidRDefault="4D6FD1E1" w:rsidP="372D060B">
      <w:pPr>
        <w:spacing w:line="257" w:lineRule="auto"/>
        <w:jc w:val="both"/>
        <w:rPr>
          <w:rFonts w:ascii="Arial" w:eastAsia="Arial" w:hAnsi="Arial" w:cs="Arial"/>
          <w:b/>
          <w:color w:val="000000" w:themeColor="text1"/>
        </w:rPr>
      </w:pPr>
      <w:r w:rsidRPr="372D060B">
        <w:rPr>
          <w:rFonts w:ascii="Arial" w:eastAsia="Arial" w:hAnsi="Arial" w:cs="Arial"/>
          <w:b/>
          <w:bCs/>
          <w:color w:val="000000" w:themeColor="text1"/>
        </w:rPr>
        <w:t>Max</w:t>
      </w:r>
      <w:r w:rsidR="00DC00BF">
        <w:rPr>
          <w:rFonts w:ascii="Arial" w:eastAsia="Arial" w:hAnsi="Arial" w:cs="Arial"/>
          <w:b/>
          <w:bCs/>
          <w:color w:val="000000" w:themeColor="text1"/>
        </w:rPr>
        <w:t>.</w:t>
      </w:r>
      <w:r w:rsidRPr="372D060B">
        <w:rPr>
          <w:rFonts w:ascii="Arial" w:eastAsia="Arial" w:hAnsi="Arial" w:cs="Arial"/>
          <w:b/>
          <w:bCs/>
          <w:color w:val="000000" w:themeColor="text1"/>
        </w:rPr>
        <w:t xml:space="preserve"> useful steam with lowest fuel flow</w:t>
      </w:r>
      <w:r w:rsidR="1DEB5E8D" w:rsidRPr="7FCAE235">
        <w:rPr>
          <w:rFonts w:ascii="Arial" w:eastAsia="Arial" w:hAnsi="Arial" w:cs="Arial"/>
          <w:b/>
          <w:bCs/>
          <w:color w:val="000000" w:themeColor="text1"/>
        </w:rPr>
        <w:t xml:space="preserve"> (configuration 1)</w:t>
      </w:r>
    </w:p>
    <w:p w14:paraId="21C06095" w14:textId="12413828" w:rsidR="169EE92A" w:rsidRDefault="169EE92A" w:rsidP="687E039B">
      <w:pPr>
        <w:pStyle w:val="Caption"/>
        <w:keepNext/>
        <w:jc w:val="center"/>
        <w:rPr>
          <w:color w:val="auto"/>
        </w:rPr>
      </w:pPr>
      <w:r w:rsidRPr="3D567056">
        <w:rPr>
          <w:color w:val="auto"/>
        </w:rPr>
        <w:t xml:space="preserve">Table </w:t>
      </w:r>
      <w:r w:rsidRPr="3D567056">
        <w:rPr>
          <w:color w:val="auto"/>
        </w:rPr>
        <w:fldChar w:fldCharType="begin"/>
      </w:r>
      <w:r w:rsidRPr="3D567056">
        <w:rPr>
          <w:color w:val="auto"/>
        </w:rPr>
        <w:instrText xml:space="preserve"> SEQ Table \* ARABIC </w:instrText>
      </w:r>
      <w:r w:rsidRPr="3D567056">
        <w:rPr>
          <w:color w:val="auto"/>
        </w:rPr>
        <w:fldChar w:fldCharType="separate"/>
      </w:r>
      <w:r w:rsidR="00A425CD">
        <w:rPr>
          <w:noProof/>
          <w:color w:val="auto"/>
        </w:rPr>
        <w:t>10</w:t>
      </w:r>
      <w:r w:rsidRPr="3D567056">
        <w:rPr>
          <w:color w:val="auto"/>
        </w:rPr>
        <w:fldChar w:fldCharType="end"/>
      </w:r>
      <w:r w:rsidRPr="3D567056">
        <w:rPr>
          <w:color w:val="auto"/>
        </w:rPr>
        <w:t>: Breakdown of flash vessel flowrates for task 1 configuration 1</w:t>
      </w:r>
    </w:p>
    <w:tbl>
      <w:tblPr>
        <w:tblStyle w:val="GridTable6Colorful-Accent1"/>
        <w:tblW w:w="9015" w:type="dxa"/>
        <w:tblLayout w:type="fixed"/>
        <w:tblLook w:val="04A0" w:firstRow="1" w:lastRow="0" w:firstColumn="1" w:lastColumn="0" w:noHBand="0" w:noVBand="1"/>
      </w:tblPr>
      <w:tblGrid>
        <w:gridCol w:w="1545"/>
        <w:gridCol w:w="1560"/>
        <w:gridCol w:w="1650"/>
        <w:gridCol w:w="2415"/>
        <w:gridCol w:w="1845"/>
      </w:tblGrid>
      <w:tr w:rsidR="372D060B" w14:paraId="4DC7835E" w14:textId="77777777" w:rsidTr="4C6979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5" w:type="dxa"/>
          </w:tcPr>
          <w:p w14:paraId="336A1B6E" w14:textId="71EA8046" w:rsidR="372D060B" w:rsidRDefault="372D060B" w:rsidP="372D060B">
            <w:r w:rsidRPr="372D060B">
              <w:rPr>
                <w:rFonts w:ascii="Arial" w:eastAsia="Arial" w:hAnsi="Arial" w:cs="Arial"/>
                <w:color w:val="000000" w:themeColor="text1"/>
              </w:rPr>
              <w:t>Flash</w:t>
            </w:r>
          </w:p>
        </w:tc>
        <w:tc>
          <w:tcPr>
            <w:tcW w:w="1560" w:type="dxa"/>
          </w:tcPr>
          <w:p w14:paraId="2D15BCD3" w14:textId="6F515047" w:rsidR="372D060B" w:rsidRDefault="136538CA" w:rsidP="4C6979D9">
            <w:pPr>
              <w:cnfStyle w:val="100000000000" w:firstRow="1" w:lastRow="0" w:firstColumn="0" w:lastColumn="0" w:oddVBand="0" w:evenVBand="0" w:oddHBand="0" w:evenHBand="0" w:firstRowFirstColumn="0" w:firstRowLastColumn="0" w:lastRowFirstColumn="0" w:lastRowLastColumn="0"/>
            </w:pPr>
            <w:r w:rsidRPr="4C6979D9">
              <w:rPr>
                <w:rFonts w:ascii="Arial" w:eastAsia="Arial" w:hAnsi="Arial" w:cs="Arial"/>
                <w:color w:val="000000" w:themeColor="text1"/>
              </w:rPr>
              <w:t>Inlet (</w:t>
            </w:r>
            <w:r w:rsidR="0EF619D9" w:rsidRPr="4C6979D9">
              <w:rPr>
                <w:rFonts w:ascii="Arial" w:hAnsi="Arial" w:cs="Arial"/>
                <w:color w:val="auto"/>
              </w:rPr>
              <w:t>kg s</w:t>
            </w:r>
            <w:r w:rsidR="0EF619D9" w:rsidRPr="4C6979D9">
              <w:rPr>
                <w:rFonts w:ascii="Arial" w:hAnsi="Arial" w:cs="Arial"/>
                <w:color w:val="auto"/>
                <w:vertAlign w:val="superscript"/>
              </w:rPr>
              <w:t>-1</w:t>
            </w:r>
            <w:r w:rsidRPr="4C6979D9">
              <w:rPr>
                <w:rFonts w:ascii="Arial" w:eastAsia="Arial" w:hAnsi="Arial" w:cs="Arial"/>
                <w:color w:val="000000" w:themeColor="text1"/>
              </w:rPr>
              <w:t>)</w:t>
            </w:r>
          </w:p>
        </w:tc>
        <w:tc>
          <w:tcPr>
            <w:tcW w:w="1650" w:type="dxa"/>
          </w:tcPr>
          <w:p w14:paraId="04FF5096" w14:textId="37E8ADAD" w:rsidR="372D060B" w:rsidRDefault="136538CA" w:rsidP="4C6979D9">
            <w:pPr>
              <w:cnfStyle w:val="100000000000" w:firstRow="1" w:lastRow="0" w:firstColumn="0" w:lastColumn="0" w:oddVBand="0" w:evenVBand="0" w:oddHBand="0" w:evenHBand="0" w:firstRowFirstColumn="0" w:firstRowLastColumn="0" w:lastRowFirstColumn="0" w:lastRowLastColumn="0"/>
            </w:pPr>
            <w:r w:rsidRPr="4C6979D9">
              <w:rPr>
                <w:rFonts w:ascii="Arial" w:eastAsia="Arial" w:hAnsi="Arial" w:cs="Arial"/>
                <w:color w:val="000000" w:themeColor="text1"/>
              </w:rPr>
              <w:t>Vapour outlet (</w:t>
            </w:r>
            <w:r w:rsidR="79C302AD" w:rsidRPr="4C6979D9">
              <w:rPr>
                <w:rFonts w:ascii="Arial" w:hAnsi="Arial" w:cs="Arial"/>
                <w:color w:val="auto"/>
              </w:rPr>
              <w:t>kg s</w:t>
            </w:r>
            <w:r w:rsidR="79C302AD" w:rsidRPr="4C6979D9">
              <w:rPr>
                <w:rFonts w:ascii="Arial" w:hAnsi="Arial" w:cs="Arial"/>
                <w:color w:val="auto"/>
                <w:vertAlign w:val="superscript"/>
              </w:rPr>
              <w:t>-1</w:t>
            </w:r>
            <w:r w:rsidRPr="4C6979D9">
              <w:rPr>
                <w:rFonts w:ascii="Arial" w:eastAsia="Arial" w:hAnsi="Arial" w:cs="Arial"/>
                <w:color w:val="000000" w:themeColor="text1"/>
              </w:rPr>
              <w:t>)</w:t>
            </w:r>
          </w:p>
        </w:tc>
        <w:tc>
          <w:tcPr>
            <w:tcW w:w="2415" w:type="dxa"/>
          </w:tcPr>
          <w:p w14:paraId="792DDDBC" w14:textId="4B1ACE12" w:rsidR="372D060B" w:rsidRDefault="136538CA" w:rsidP="4C6979D9">
            <w:pPr>
              <w:cnfStyle w:val="100000000000" w:firstRow="1" w:lastRow="0" w:firstColumn="0" w:lastColumn="0" w:oddVBand="0" w:evenVBand="0" w:oddHBand="0" w:evenHBand="0" w:firstRowFirstColumn="0" w:firstRowLastColumn="0" w:lastRowFirstColumn="0" w:lastRowLastColumn="0"/>
            </w:pPr>
            <w:r w:rsidRPr="4C6979D9">
              <w:rPr>
                <w:rFonts w:ascii="Arial" w:eastAsia="Arial" w:hAnsi="Arial" w:cs="Arial"/>
                <w:color w:val="000000" w:themeColor="text1"/>
              </w:rPr>
              <w:t>Liquid outlet (</w:t>
            </w:r>
            <w:r w:rsidR="2A862219" w:rsidRPr="4C6979D9">
              <w:rPr>
                <w:rFonts w:ascii="Arial" w:hAnsi="Arial" w:cs="Arial"/>
                <w:color w:val="auto"/>
              </w:rPr>
              <w:t>kg s</w:t>
            </w:r>
            <w:r w:rsidR="2A862219" w:rsidRPr="4C6979D9">
              <w:rPr>
                <w:rFonts w:ascii="Arial" w:hAnsi="Arial" w:cs="Arial"/>
                <w:color w:val="auto"/>
                <w:vertAlign w:val="superscript"/>
              </w:rPr>
              <w:t>-1</w:t>
            </w:r>
            <w:r w:rsidRPr="4C6979D9">
              <w:rPr>
                <w:rFonts w:ascii="Arial" w:eastAsia="Arial" w:hAnsi="Arial" w:cs="Arial"/>
                <w:color w:val="000000" w:themeColor="text1"/>
              </w:rPr>
              <w:t>)</w:t>
            </w:r>
          </w:p>
        </w:tc>
        <w:tc>
          <w:tcPr>
            <w:tcW w:w="1845" w:type="dxa"/>
          </w:tcPr>
          <w:p w14:paraId="1A456322" w14:textId="2E735E4D" w:rsidR="372D060B" w:rsidRDefault="372D060B" w:rsidP="372D060B">
            <w:pPr>
              <w:cnfStyle w:val="100000000000" w:firstRow="1"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Operating pressure (bar)</w:t>
            </w:r>
          </w:p>
        </w:tc>
      </w:tr>
      <w:tr w:rsidR="372D060B" w14:paraId="6D9752CE"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5" w:type="dxa"/>
          </w:tcPr>
          <w:p w14:paraId="223745C4" w14:textId="34BEF0C1" w:rsidR="372D060B" w:rsidRDefault="372D060B" w:rsidP="372D060B">
            <w:r w:rsidRPr="372D060B">
              <w:rPr>
                <w:rFonts w:ascii="Arial" w:eastAsia="Arial" w:hAnsi="Arial" w:cs="Arial"/>
                <w:color w:val="000000" w:themeColor="text1"/>
              </w:rPr>
              <w:t>VHP to HP</w:t>
            </w:r>
          </w:p>
        </w:tc>
        <w:tc>
          <w:tcPr>
            <w:tcW w:w="1560" w:type="dxa"/>
          </w:tcPr>
          <w:p w14:paraId="717DC94B" w14:textId="19F8C8A8"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15.4500</w:t>
            </w:r>
          </w:p>
        </w:tc>
        <w:tc>
          <w:tcPr>
            <w:tcW w:w="1650" w:type="dxa"/>
          </w:tcPr>
          <w:p w14:paraId="6F4F5B17" w14:textId="67FA432E"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2.07175</w:t>
            </w:r>
          </w:p>
        </w:tc>
        <w:tc>
          <w:tcPr>
            <w:tcW w:w="2415" w:type="dxa"/>
          </w:tcPr>
          <w:p w14:paraId="76EA950D" w14:textId="6CBA27E8"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13.3782</w:t>
            </w:r>
          </w:p>
        </w:tc>
        <w:tc>
          <w:tcPr>
            <w:tcW w:w="1845" w:type="dxa"/>
          </w:tcPr>
          <w:p w14:paraId="202B3452" w14:textId="496D6E16"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40</w:t>
            </w:r>
          </w:p>
        </w:tc>
      </w:tr>
      <w:tr w:rsidR="372D060B" w14:paraId="5F99ECFF"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1545" w:type="dxa"/>
          </w:tcPr>
          <w:p w14:paraId="69798BCA" w14:textId="60DFE616" w:rsidR="372D060B" w:rsidRDefault="372D060B" w:rsidP="372D060B">
            <w:r w:rsidRPr="372D060B">
              <w:rPr>
                <w:rFonts w:ascii="Arial" w:eastAsia="Arial" w:hAnsi="Arial" w:cs="Arial"/>
                <w:color w:val="000000" w:themeColor="text1"/>
              </w:rPr>
              <w:t>HP to MP</w:t>
            </w:r>
          </w:p>
        </w:tc>
        <w:tc>
          <w:tcPr>
            <w:tcW w:w="1560" w:type="dxa"/>
          </w:tcPr>
          <w:p w14:paraId="57CE1412" w14:textId="04079A89"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88.3782</w:t>
            </w:r>
          </w:p>
        </w:tc>
        <w:tc>
          <w:tcPr>
            <w:tcW w:w="1650" w:type="dxa"/>
          </w:tcPr>
          <w:p w14:paraId="70D9C53A" w14:textId="4B0B2D38"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6.02847</w:t>
            </w:r>
          </w:p>
        </w:tc>
        <w:tc>
          <w:tcPr>
            <w:tcW w:w="2415" w:type="dxa"/>
          </w:tcPr>
          <w:p w14:paraId="078D7806" w14:textId="10F3FDC6"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82.3498</w:t>
            </w:r>
          </w:p>
        </w:tc>
        <w:tc>
          <w:tcPr>
            <w:tcW w:w="1845" w:type="dxa"/>
          </w:tcPr>
          <w:p w14:paraId="0896E019" w14:textId="35F5FC66"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25</w:t>
            </w:r>
          </w:p>
        </w:tc>
      </w:tr>
      <w:tr w:rsidR="372D060B" w14:paraId="6225CFA0"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5" w:type="dxa"/>
          </w:tcPr>
          <w:p w14:paraId="4842AC7F" w14:textId="0404DFBE" w:rsidR="372D060B" w:rsidRDefault="372D060B" w:rsidP="372D060B">
            <w:r w:rsidRPr="372D060B">
              <w:rPr>
                <w:rFonts w:ascii="Arial" w:eastAsia="Arial" w:hAnsi="Arial" w:cs="Arial"/>
                <w:color w:val="000000" w:themeColor="text1"/>
              </w:rPr>
              <w:t>MP to LP</w:t>
            </w:r>
          </w:p>
        </w:tc>
        <w:tc>
          <w:tcPr>
            <w:tcW w:w="1560" w:type="dxa"/>
          </w:tcPr>
          <w:p w14:paraId="715C4494" w14:textId="5935FC5E"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224.850</w:t>
            </w:r>
          </w:p>
        </w:tc>
        <w:tc>
          <w:tcPr>
            <w:tcW w:w="1650" w:type="dxa"/>
          </w:tcPr>
          <w:p w14:paraId="2B82EAE9" w14:textId="01BF038B"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34.3392</w:t>
            </w:r>
          </w:p>
        </w:tc>
        <w:tc>
          <w:tcPr>
            <w:tcW w:w="2415" w:type="dxa"/>
          </w:tcPr>
          <w:p w14:paraId="14B2D7AD" w14:textId="46514D61"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190.511</w:t>
            </w:r>
          </w:p>
        </w:tc>
        <w:tc>
          <w:tcPr>
            <w:tcW w:w="1845" w:type="dxa"/>
          </w:tcPr>
          <w:p w14:paraId="503B1969" w14:textId="2BE6B1A6"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5</w:t>
            </w:r>
          </w:p>
        </w:tc>
      </w:tr>
      <w:tr w:rsidR="372D060B" w14:paraId="4F8047E4"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1545" w:type="dxa"/>
          </w:tcPr>
          <w:p w14:paraId="3BE83475" w14:textId="7497251A" w:rsidR="372D060B" w:rsidRDefault="372D060B" w:rsidP="372D060B">
            <w:r w:rsidRPr="372D060B">
              <w:rPr>
                <w:rFonts w:ascii="Arial" w:eastAsia="Arial" w:hAnsi="Arial" w:cs="Arial"/>
                <w:color w:val="000000" w:themeColor="text1"/>
              </w:rPr>
              <w:t>Total power gen. (kW)</w:t>
            </w:r>
          </w:p>
        </w:tc>
        <w:tc>
          <w:tcPr>
            <w:tcW w:w="1560" w:type="dxa"/>
          </w:tcPr>
          <w:p w14:paraId="227DADBF" w14:textId="6B940990"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434665</w:t>
            </w:r>
          </w:p>
        </w:tc>
        <w:tc>
          <w:tcPr>
            <w:tcW w:w="1650" w:type="dxa"/>
          </w:tcPr>
          <w:p w14:paraId="53A48092" w14:textId="53EEA40E"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rPr>
              <w:t xml:space="preserve"> </w:t>
            </w:r>
          </w:p>
        </w:tc>
        <w:tc>
          <w:tcPr>
            <w:tcW w:w="2415" w:type="dxa"/>
          </w:tcPr>
          <w:p w14:paraId="45696947" w14:textId="7F3A1AD1" w:rsidR="372D060B" w:rsidRDefault="136538CA" w:rsidP="4C6979D9">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4C6979D9">
              <w:rPr>
                <w:rFonts w:ascii="Arial" w:eastAsia="Arial" w:hAnsi="Arial" w:cs="Arial"/>
                <w:color w:val="000000" w:themeColor="text1"/>
              </w:rPr>
              <w:t>Total fuel cost ($</w:t>
            </w:r>
            <w:r w:rsidR="0D10DD97" w:rsidRPr="4C6979D9">
              <w:rPr>
                <w:rFonts w:ascii="Arial" w:eastAsia="Arial" w:hAnsi="Arial" w:cs="Arial"/>
                <w:color w:val="000000" w:themeColor="text1"/>
              </w:rPr>
              <w:t xml:space="preserve"> </w:t>
            </w:r>
            <w:r w:rsidR="0D10DD97" w:rsidRPr="4C6979D9">
              <w:rPr>
                <w:rFonts w:ascii="Arial" w:hAnsi="Arial" w:cs="Arial"/>
                <w:color w:val="auto"/>
              </w:rPr>
              <w:t>yr</w:t>
            </w:r>
            <w:r w:rsidR="0D10DD97" w:rsidRPr="4C6979D9">
              <w:rPr>
                <w:rFonts w:ascii="Arial" w:hAnsi="Arial" w:cs="Arial"/>
                <w:color w:val="auto"/>
                <w:vertAlign w:val="superscript"/>
              </w:rPr>
              <w:t>-1</w:t>
            </w:r>
            <w:r w:rsidR="0D10DD97" w:rsidRPr="4C6979D9">
              <w:rPr>
                <w:rFonts w:ascii="Arial" w:hAnsi="Arial" w:cs="Arial"/>
                <w:color w:val="auto"/>
              </w:rPr>
              <w:t>)</w:t>
            </w:r>
          </w:p>
        </w:tc>
        <w:tc>
          <w:tcPr>
            <w:tcW w:w="1845" w:type="dxa"/>
          </w:tcPr>
          <w:p w14:paraId="1AE2FF44" w14:textId="20E85E11"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3</w:t>
            </w:r>
            <w:r w:rsidR="00A14310">
              <w:rPr>
                <w:rFonts w:ascii="Arial" w:eastAsia="Arial" w:hAnsi="Arial" w:cs="Arial"/>
                <w:color w:val="000000" w:themeColor="text1"/>
              </w:rPr>
              <w:t>.</w:t>
            </w:r>
            <w:r w:rsidRPr="372D060B">
              <w:rPr>
                <w:rFonts w:ascii="Arial" w:eastAsia="Arial" w:hAnsi="Arial" w:cs="Arial"/>
                <w:color w:val="000000" w:themeColor="text1"/>
              </w:rPr>
              <w:t>34821E+</w:t>
            </w:r>
            <w:r w:rsidR="00A14310">
              <w:rPr>
                <w:rFonts w:ascii="Arial" w:eastAsia="Arial" w:hAnsi="Arial" w:cs="Arial"/>
                <w:color w:val="000000" w:themeColor="text1"/>
              </w:rPr>
              <w:t>09</w:t>
            </w:r>
          </w:p>
        </w:tc>
      </w:tr>
    </w:tbl>
    <w:p w14:paraId="1F99FB91" w14:textId="4962464E" w:rsidR="3BCE8394" w:rsidRPr="00601313" w:rsidRDefault="4D6FD1E1" w:rsidP="372D060B">
      <w:pPr>
        <w:spacing w:line="257" w:lineRule="auto"/>
        <w:jc w:val="both"/>
      </w:pPr>
      <w:r w:rsidRPr="372D060B">
        <w:rPr>
          <w:rFonts w:ascii="Arial" w:eastAsia="Arial" w:hAnsi="Arial" w:cs="Arial"/>
        </w:rPr>
        <w:t xml:space="preserve"> </w:t>
      </w:r>
    </w:p>
    <w:p w14:paraId="7CBE4ABE" w14:textId="2A7363EF" w:rsidR="3BCE8394" w:rsidRPr="00601313" w:rsidRDefault="4D6FD1E1" w:rsidP="372D060B">
      <w:pPr>
        <w:spacing w:line="257" w:lineRule="auto"/>
        <w:jc w:val="both"/>
      </w:pPr>
      <w:r w:rsidRPr="372D060B">
        <w:rPr>
          <w:rFonts w:ascii="Arial" w:eastAsia="Arial" w:hAnsi="Arial" w:cs="Arial"/>
          <w:b/>
          <w:bCs/>
          <w:color w:val="000000" w:themeColor="text1"/>
        </w:rPr>
        <w:t>Max</w:t>
      </w:r>
      <w:r w:rsidR="00DC00BF">
        <w:rPr>
          <w:rFonts w:ascii="Arial" w:eastAsia="Arial" w:hAnsi="Arial" w:cs="Arial"/>
          <w:b/>
          <w:bCs/>
          <w:color w:val="000000" w:themeColor="text1"/>
        </w:rPr>
        <w:t>.</w:t>
      </w:r>
      <w:r w:rsidRPr="372D060B">
        <w:rPr>
          <w:rFonts w:ascii="Arial" w:eastAsia="Arial" w:hAnsi="Arial" w:cs="Arial"/>
          <w:b/>
          <w:bCs/>
          <w:color w:val="000000" w:themeColor="text1"/>
        </w:rPr>
        <w:t xml:space="preserve"> steam prod</w:t>
      </w:r>
      <w:r w:rsidR="00DC00BF">
        <w:rPr>
          <w:rFonts w:ascii="Arial" w:eastAsia="Arial" w:hAnsi="Arial" w:cs="Arial"/>
          <w:b/>
          <w:bCs/>
          <w:color w:val="000000" w:themeColor="text1"/>
        </w:rPr>
        <w:t>uction</w:t>
      </w:r>
      <w:r w:rsidRPr="372D060B">
        <w:rPr>
          <w:rFonts w:ascii="Arial" w:eastAsia="Arial" w:hAnsi="Arial" w:cs="Arial"/>
          <w:b/>
          <w:bCs/>
          <w:color w:val="000000" w:themeColor="text1"/>
        </w:rPr>
        <w:t xml:space="preserve"> with lowest fuel flow</w:t>
      </w:r>
      <w:r w:rsidR="62579B77" w:rsidRPr="7FCAE235">
        <w:rPr>
          <w:rFonts w:ascii="Arial" w:eastAsia="Arial" w:hAnsi="Arial" w:cs="Arial"/>
          <w:b/>
          <w:bCs/>
          <w:color w:val="000000" w:themeColor="text1"/>
        </w:rPr>
        <w:t xml:space="preserve"> (configuration 2)</w:t>
      </w:r>
    </w:p>
    <w:p w14:paraId="63E41CE9" w14:textId="3FF1D207" w:rsidR="3295956B" w:rsidRDefault="3295956B" w:rsidP="3E635BA6">
      <w:pPr>
        <w:pStyle w:val="Caption"/>
        <w:keepNext/>
        <w:jc w:val="center"/>
        <w:rPr>
          <w:color w:val="auto"/>
        </w:rPr>
      </w:pPr>
      <w:r w:rsidRPr="1D537156">
        <w:rPr>
          <w:color w:val="auto"/>
        </w:rPr>
        <w:t xml:space="preserve">Table </w:t>
      </w:r>
      <w:r w:rsidRPr="1D537156">
        <w:rPr>
          <w:color w:val="auto"/>
        </w:rPr>
        <w:fldChar w:fldCharType="begin"/>
      </w:r>
      <w:r w:rsidRPr="1D537156">
        <w:rPr>
          <w:color w:val="auto"/>
        </w:rPr>
        <w:instrText xml:space="preserve"> SEQ Table \* ARABIC </w:instrText>
      </w:r>
      <w:r w:rsidRPr="1D537156">
        <w:rPr>
          <w:color w:val="auto"/>
        </w:rPr>
        <w:fldChar w:fldCharType="separate"/>
      </w:r>
      <w:r w:rsidR="00A425CD">
        <w:rPr>
          <w:noProof/>
          <w:color w:val="auto"/>
        </w:rPr>
        <w:t>11</w:t>
      </w:r>
      <w:r w:rsidRPr="1D537156">
        <w:rPr>
          <w:color w:val="auto"/>
        </w:rPr>
        <w:fldChar w:fldCharType="end"/>
      </w:r>
      <w:r w:rsidRPr="1D537156">
        <w:rPr>
          <w:color w:val="auto"/>
        </w:rPr>
        <w:t xml:space="preserve">: </w:t>
      </w:r>
      <w:r w:rsidR="6C82A313" w:rsidRPr="1D537156">
        <w:rPr>
          <w:color w:val="auto"/>
        </w:rPr>
        <w:t>Breakdown of flash vessel flowrates for</w:t>
      </w:r>
      <w:r w:rsidRPr="1D537156">
        <w:rPr>
          <w:color w:val="auto"/>
        </w:rPr>
        <w:t xml:space="preserve"> task 1</w:t>
      </w:r>
      <w:r w:rsidR="5E52AD1F" w:rsidRPr="1D537156">
        <w:rPr>
          <w:color w:val="auto"/>
        </w:rPr>
        <w:t xml:space="preserve"> configuration 2</w:t>
      </w:r>
    </w:p>
    <w:tbl>
      <w:tblPr>
        <w:tblStyle w:val="GridTable6Colorful-Accent1"/>
        <w:tblW w:w="9015" w:type="dxa"/>
        <w:tblLayout w:type="fixed"/>
        <w:tblLook w:val="04A0" w:firstRow="1" w:lastRow="0" w:firstColumn="1" w:lastColumn="0" w:noHBand="0" w:noVBand="1"/>
      </w:tblPr>
      <w:tblGrid>
        <w:gridCol w:w="1560"/>
        <w:gridCol w:w="1545"/>
        <w:gridCol w:w="1665"/>
        <w:gridCol w:w="2445"/>
        <w:gridCol w:w="1800"/>
      </w:tblGrid>
      <w:tr w:rsidR="372D060B" w14:paraId="2BE593EF" w14:textId="77777777" w:rsidTr="4C6979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tcPr>
          <w:p w14:paraId="3C093C45" w14:textId="07F704FA" w:rsidR="372D060B" w:rsidRDefault="372D060B" w:rsidP="372D060B">
            <w:r w:rsidRPr="372D060B">
              <w:rPr>
                <w:rFonts w:ascii="Arial" w:eastAsia="Arial" w:hAnsi="Arial" w:cs="Arial"/>
                <w:color w:val="000000" w:themeColor="text1"/>
              </w:rPr>
              <w:t>Flash</w:t>
            </w:r>
          </w:p>
        </w:tc>
        <w:tc>
          <w:tcPr>
            <w:tcW w:w="1545" w:type="dxa"/>
          </w:tcPr>
          <w:p w14:paraId="59E95932" w14:textId="71517305" w:rsidR="372D060B" w:rsidRDefault="136538CA" w:rsidP="4C6979D9">
            <w:pPr>
              <w:cnfStyle w:val="100000000000" w:firstRow="1" w:lastRow="0" w:firstColumn="0" w:lastColumn="0" w:oddVBand="0" w:evenVBand="0" w:oddHBand="0" w:evenHBand="0" w:firstRowFirstColumn="0" w:firstRowLastColumn="0" w:lastRowFirstColumn="0" w:lastRowLastColumn="0"/>
            </w:pPr>
            <w:r w:rsidRPr="4C6979D9">
              <w:rPr>
                <w:rFonts w:ascii="Arial" w:eastAsia="Arial" w:hAnsi="Arial" w:cs="Arial"/>
                <w:color w:val="000000" w:themeColor="text1"/>
              </w:rPr>
              <w:t>Inlet (</w:t>
            </w:r>
            <w:r w:rsidR="31A5D36F" w:rsidRPr="4C6979D9">
              <w:rPr>
                <w:rFonts w:ascii="Arial" w:hAnsi="Arial" w:cs="Arial"/>
                <w:color w:val="auto"/>
              </w:rPr>
              <w:t>kg s</w:t>
            </w:r>
            <w:r w:rsidR="31A5D36F" w:rsidRPr="4C6979D9">
              <w:rPr>
                <w:rFonts w:ascii="Arial" w:hAnsi="Arial" w:cs="Arial"/>
                <w:color w:val="auto"/>
                <w:vertAlign w:val="superscript"/>
              </w:rPr>
              <w:t>-1</w:t>
            </w:r>
            <w:r w:rsidRPr="4C6979D9">
              <w:rPr>
                <w:rFonts w:ascii="Arial" w:eastAsia="Arial" w:hAnsi="Arial" w:cs="Arial"/>
                <w:color w:val="000000" w:themeColor="text1"/>
              </w:rPr>
              <w:t>)</w:t>
            </w:r>
          </w:p>
        </w:tc>
        <w:tc>
          <w:tcPr>
            <w:tcW w:w="1665" w:type="dxa"/>
          </w:tcPr>
          <w:p w14:paraId="5A4BD9EE" w14:textId="3F897259" w:rsidR="372D060B" w:rsidRDefault="136538CA" w:rsidP="4C6979D9">
            <w:pPr>
              <w:cnfStyle w:val="100000000000" w:firstRow="1" w:lastRow="0" w:firstColumn="0" w:lastColumn="0" w:oddVBand="0" w:evenVBand="0" w:oddHBand="0" w:evenHBand="0" w:firstRowFirstColumn="0" w:firstRowLastColumn="0" w:lastRowFirstColumn="0" w:lastRowLastColumn="0"/>
            </w:pPr>
            <w:r w:rsidRPr="4C6979D9">
              <w:rPr>
                <w:rFonts w:ascii="Arial" w:eastAsia="Arial" w:hAnsi="Arial" w:cs="Arial"/>
                <w:color w:val="000000" w:themeColor="text1"/>
              </w:rPr>
              <w:t>Vapour outlet (</w:t>
            </w:r>
            <w:r w:rsidR="30902B04" w:rsidRPr="4C6979D9">
              <w:rPr>
                <w:rFonts w:ascii="Arial" w:hAnsi="Arial" w:cs="Arial"/>
                <w:color w:val="auto"/>
              </w:rPr>
              <w:t>kg s</w:t>
            </w:r>
            <w:r w:rsidR="30902B04" w:rsidRPr="4C6979D9">
              <w:rPr>
                <w:rFonts w:ascii="Arial" w:hAnsi="Arial" w:cs="Arial"/>
                <w:color w:val="auto"/>
                <w:vertAlign w:val="superscript"/>
              </w:rPr>
              <w:t>-1</w:t>
            </w:r>
            <w:r w:rsidRPr="4C6979D9">
              <w:rPr>
                <w:rFonts w:ascii="Arial" w:eastAsia="Arial" w:hAnsi="Arial" w:cs="Arial"/>
                <w:color w:val="000000" w:themeColor="text1"/>
              </w:rPr>
              <w:t>)</w:t>
            </w:r>
          </w:p>
        </w:tc>
        <w:tc>
          <w:tcPr>
            <w:tcW w:w="2445" w:type="dxa"/>
          </w:tcPr>
          <w:p w14:paraId="4DC3444F" w14:textId="73E0D54F" w:rsidR="372D060B" w:rsidRDefault="136538CA" w:rsidP="4C6979D9">
            <w:pPr>
              <w:cnfStyle w:val="100000000000" w:firstRow="1" w:lastRow="0" w:firstColumn="0" w:lastColumn="0" w:oddVBand="0" w:evenVBand="0" w:oddHBand="0" w:evenHBand="0" w:firstRowFirstColumn="0" w:firstRowLastColumn="0" w:lastRowFirstColumn="0" w:lastRowLastColumn="0"/>
            </w:pPr>
            <w:r w:rsidRPr="4C6979D9">
              <w:rPr>
                <w:rFonts w:ascii="Arial" w:eastAsia="Arial" w:hAnsi="Arial" w:cs="Arial"/>
                <w:color w:val="000000" w:themeColor="text1"/>
              </w:rPr>
              <w:t>Liquid outlet (</w:t>
            </w:r>
            <w:r w:rsidR="7A3FAE5A" w:rsidRPr="4C6979D9">
              <w:rPr>
                <w:rFonts w:ascii="Arial" w:hAnsi="Arial" w:cs="Arial"/>
                <w:color w:val="auto"/>
              </w:rPr>
              <w:t>kg s</w:t>
            </w:r>
            <w:r w:rsidR="7A3FAE5A" w:rsidRPr="4C6979D9">
              <w:rPr>
                <w:rFonts w:ascii="Arial" w:hAnsi="Arial" w:cs="Arial"/>
                <w:color w:val="auto"/>
                <w:vertAlign w:val="superscript"/>
              </w:rPr>
              <w:t>-1</w:t>
            </w:r>
            <w:r w:rsidRPr="4C6979D9">
              <w:rPr>
                <w:rFonts w:ascii="Arial" w:eastAsia="Arial" w:hAnsi="Arial" w:cs="Arial"/>
                <w:color w:val="000000" w:themeColor="text1"/>
              </w:rPr>
              <w:t>)</w:t>
            </w:r>
          </w:p>
        </w:tc>
        <w:tc>
          <w:tcPr>
            <w:tcW w:w="1800" w:type="dxa"/>
          </w:tcPr>
          <w:p w14:paraId="1FB5D8B4" w14:textId="67A7FD4A" w:rsidR="372D060B" w:rsidRDefault="372D060B" w:rsidP="372D060B">
            <w:pPr>
              <w:cnfStyle w:val="100000000000" w:firstRow="1"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Operating pressure (bar)</w:t>
            </w:r>
          </w:p>
        </w:tc>
      </w:tr>
      <w:tr w:rsidR="372D060B" w14:paraId="23C2AA05"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tcPr>
          <w:p w14:paraId="1AE3B0E7" w14:textId="0886BA75" w:rsidR="372D060B" w:rsidRDefault="372D060B" w:rsidP="372D060B">
            <w:r w:rsidRPr="372D060B">
              <w:rPr>
                <w:rFonts w:ascii="Arial" w:eastAsia="Arial" w:hAnsi="Arial" w:cs="Arial"/>
                <w:color w:val="000000" w:themeColor="text1"/>
              </w:rPr>
              <w:t>VHP to HP</w:t>
            </w:r>
          </w:p>
        </w:tc>
        <w:tc>
          <w:tcPr>
            <w:tcW w:w="1545" w:type="dxa"/>
          </w:tcPr>
          <w:p w14:paraId="417C6942" w14:textId="6101D7E8"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15.4500</w:t>
            </w:r>
          </w:p>
        </w:tc>
        <w:tc>
          <w:tcPr>
            <w:tcW w:w="1665" w:type="dxa"/>
          </w:tcPr>
          <w:p w14:paraId="714326CA" w14:textId="58A162FE"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2.07175</w:t>
            </w:r>
          </w:p>
        </w:tc>
        <w:tc>
          <w:tcPr>
            <w:tcW w:w="2445" w:type="dxa"/>
          </w:tcPr>
          <w:p w14:paraId="1F0B99D1" w14:textId="17F1704C"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13.3782</w:t>
            </w:r>
          </w:p>
        </w:tc>
        <w:tc>
          <w:tcPr>
            <w:tcW w:w="1800" w:type="dxa"/>
          </w:tcPr>
          <w:p w14:paraId="3D954FFA" w14:textId="1A98959D"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40</w:t>
            </w:r>
          </w:p>
        </w:tc>
      </w:tr>
      <w:tr w:rsidR="372D060B" w14:paraId="04510E19"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1560" w:type="dxa"/>
          </w:tcPr>
          <w:p w14:paraId="0C1F4A63" w14:textId="58249221" w:rsidR="372D060B" w:rsidRDefault="372D060B" w:rsidP="372D060B">
            <w:r w:rsidRPr="372D060B">
              <w:rPr>
                <w:rFonts w:ascii="Arial" w:eastAsia="Arial" w:hAnsi="Arial" w:cs="Arial"/>
                <w:color w:val="000000" w:themeColor="text1"/>
              </w:rPr>
              <w:t>HP to LP</w:t>
            </w:r>
          </w:p>
        </w:tc>
        <w:tc>
          <w:tcPr>
            <w:tcW w:w="1545" w:type="dxa"/>
          </w:tcPr>
          <w:p w14:paraId="2A39820E" w14:textId="2CC5E04C"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88.3782</w:t>
            </w:r>
          </w:p>
        </w:tc>
        <w:tc>
          <w:tcPr>
            <w:tcW w:w="1665" w:type="dxa"/>
          </w:tcPr>
          <w:p w14:paraId="4D4D2C07" w14:textId="22EDB632"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18.7577</w:t>
            </w:r>
          </w:p>
        </w:tc>
        <w:tc>
          <w:tcPr>
            <w:tcW w:w="2445" w:type="dxa"/>
          </w:tcPr>
          <w:p w14:paraId="2AAAE596" w14:textId="36F3531F"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69.6205</w:t>
            </w:r>
          </w:p>
        </w:tc>
        <w:tc>
          <w:tcPr>
            <w:tcW w:w="1800" w:type="dxa"/>
          </w:tcPr>
          <w:p w14:paraId="208461AE" w14:textId="3E63CAA4"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25</w:t>
            </w:r>
          </w:p>
        </w:tc>
      </w:tr>
      <w:tr w:rsidR="372D060B" w14:paraId="1CE24477"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tcPr>
          <w:p w14:paraId="2E7FDAE0" w14:textId="06A92234" w:rsidR="372D060B" w:rsidRDefault="372D060B" w:rsidP="372D060B">
            <w:r w:rsidRPr="372D060B">
              <w:rPr>
                <w:rFonts w:ascii="Arial" w:eastAsia="Arial" w:hAnsi="Arial" w:cs="Arial"/>
                <w:color w:val="000000" w:themeColor="text1"/>
              </w:rPr>
              <w:t>MP to LP</w:t>
            </w:r>
          </w:p>
        </w:tc>
        <w:tc>
          <w:tcPr>
            <w:tcW w:w="1545" w:type="dxa"/>
          </w:tcPr>
          <w:p w14:paraId="6E017C7B" w14:textId="4D7833A5"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224.850</w:t>
            </w:r>
          </w:p>
        </w:tc>
        <w:tc>
          <w:tcPr>
            <w:tcW w:w="1665" w:type="dxa"/>
          </w:tcPr>
          <w:p w14:paraId="76A9D272" w14:textId="5E53F98D"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21.7627</w:t>
            </w:r>
          </w:p>
        </w:tc>
        <w:tc>
          <w:tcPr>
            <w:tcW w:w="2445" w:type="dxa"/>
          </w:tcPr>
          <w:p w14:paraId="6E54BD7D" w14:textId="5669156E"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120.737</w:t>
            </w:r>
          </w:p>
        </w:tc>
        <w:tc>
          <w:tcPr>
            <w:tcW w:w="1800" w:type="dxa"/>
          </w:tcPr>
          <w:p w14:paraId="2857ED06" w14:textId="37F47F96" w:rsidR="372D060B" w:rsidRDefault="372D060B" w:rsidP="372D060B">
            <w:pPr>
              <w:cnfStyle w:val="000000100000" w:firstRow="0" w:lastRow="0" w:firstColumn="0" w:lastColumn="0" w:oddVBand="0" w:evenVBand="0" w:oddHBand="1" w:evenHBand="0" w:firstRowFirstColumn="0" w:firstRowLastColumn="0" w:lastRowFirstColumn="0" w:lastRowLastColumn="0"/>
            </w:pPr>
            <w:r w:rsidRPr="372D060B">
              <w:rPr>
                <w:rFonts w:ascii="Arial" w:eastAsia="Arial" w:hAnsi="Arial" w:cs="Arial"/>
                <w:color w:val="000000" w:themeColor="text1"/>
              </w:rPr>
              <w:t>5</w:t>
            </w:r>
          </w:p>
        </w:tc>
      </w:tr>
      <w:tr w:rsidR="372D060B" w14:paraId="701362D1"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1560" w:type="dxa"/>
          </w:tcPr>
          <w:p w14:paraId="3D9E7B11" w14:textId="03BEA189" w:rsidR="372D060B" w:rsidRDefault="372D060B" w:rsidP="372D060B">
            <w:r w:rsidRPr="372D060B">
              <w:rPr>
                <w:rFonts w:ascii="Arial" w:eastAsia="Arial" w:hAnsi="Arial" w:cs="Arial"/>
                <w:color w:val="000000" w:themeColor="text1"/>
              </w:rPr>
              <w:t>Total power gen. (kW)</w:t>
            </w:r>
          </w:p>
        </w:tc>
        <w:tc>
          <w:tcPr>
            <w:tcW w:w="1545" w:type="dxa"/>
          </w:tcPr>
          <w:p w14:paraId="68047722" w14:textId="6C0458FC"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429981</w:t>
            </w:r>
          </w:p>
        </w:tc>
        <w:tc>
          <w:tcPr>
            <w:tcW w:w="1665" w:type="dxa"/>
          </w:tcPr>
          <w:p w14:paraId="76F51A1C" w14:textId="70486EA9"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rPr>
              <w:t xml:space="preserve"> </w:t>
            </w:r>
          </w:p>
        </w:tc>
        <w:tc>
          <w:tcPr>
            <w:tcW w:w="2445" w:type="dxa"/>
          </w:tcPr>
          <w:p w14:paraId="6C49D564" w14:textId="2040FEE4" w:rsidR="372D060B" w:rsidRDefault="136538CA" w:rsidP="4C6979D9">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4C6979D9">
              <w:rPr>
                <w:rFonts w:ascii="Arial" w:eastAsia="Arial" w:hAnsi="Arial" w:cs="Arial"/>
                <w:color w:val="000000" w:themeColor="text1"/>
              </w:rPr>
              <w:t>Total fuel cost</w:t>
            </w:r>
            <w:r w:rsidR="3FD62931" w:rsidRPr="4C6979D9">
              <w:rPr>
                <w:rFonts w:ascii="Arial" w:eastAsia="Arial" w:hAnsi="Arial" w:cs="Arial"/>
                <w:color w:val="000000" w:themeColor="text1"/>
              </w:rPr>
              <w:t xml:space="preserve"> ($</w:t>
            </w:r>
            <w:r w:rsidR="3FD62931" w:rsidRPr="4C6979D9">
              <w:rPr>
                <w:rFonts w:ascii="Arial" w:hAnsi="Arial" w:cs="Arial"/>
                <w:color w:val="auto"/>
              </w:rPr>
              <w:t xml:space="preserve"> yr</w:t>
            </w:r>
            <w:r w:rsidR="3FD62931" w:rsidRPr="4C6979D9">
              <w:rPr>
                <w:rFonts w:ascii="Arial" w:hAnsi="Arial" w:cs="Arial"/>
                <w:color w:val="auto"/>
                <w:vertAlign w:val="superscript"/>
              </w:rPr>
              <w:t>-1</w:t>
            </w:r>
            <w:r w:rsidR="3FD62931" w:rsidRPr="4C6979D9">
              <w:rPr>
                <w:rFonts w:ascii="Arial" w:hAnsi="Arial" w:cs="Arial"/>
                <w:color w:val="auto"/>
              </w:rPr>
              <w:t>)</w:t>
            </w:r>
          </w:p>
        </w:tc>
        <w:tc>
          <w:tcPr>
            <w:tcW w:w="1800" w:type="dxa"/>
          </w:tcPr>
          <w:p w14:paraId="156DB718" w14:textId="455E2C1C" w:rsidR="372D060B" w:rsidRDefault="372D060B" w:rsidP="372D060B">
            <w:pPr>
              <w:cnfStyle w:val="000000000000" w:firstRow="0" w:lastRow="0" w:firstColumn="0" w:lastColumn="0" w:oddVBand="0" w:evenVBand="0" w:oddHBand="0" w:evenHBand="0" w:firstRowFirstColumn="0" w:firstRowLastColumn="0" w:lastRowFirstColumn="0" w:lastRowLastColumn="0"/>
            </w:pPr>
            <w:r w:rsidRPr="372D060B">
              <w:rPr>
                <w:rFonts w:ascii="Arial" w:eastAsia="Arial" w:hAnsi="Arial" w:cs="Arial"/>
                <w:color w:val="000000" w:themeColor="text1"/>
              </w:rPr>
              <w:t>3</w:t>
            </w:r>
            <w:r w:rsidR="004D0ADA">
              <w:rPr>
                <w:rFonts w:ascii="Arial" w:eastAsia="Arial" w:hAnsi="Arial" w:cs="Arial"/>
                <w:color w:val="000000" w:themeColor="text1"/>
              </w:rPr>
              <w:t>.</w:t>
            </w:r>
            <w:r w:rsidRPr="372D060B">
              <w:rPr>
                <w:rFonts w:ascii="Arial" w:eastAsia="Arial" w:hAnsi="Arial" w:cs="Arial"/>
                <w:color w:val="000000" w:themeColor="text1"/>
              </w:rPr>
              <w:t>34821E+</w:t>
            </w:r>
            <w:r w:rsidR="004D0ADA">
              <w:rPr>
                <w:rFonts w:ascii="Arial" w:eastAsia="Arial" w:hAnsi="Arial" w:cs="Arial"/>
                <w:color w:val="000000" w:themeColor="text1"/>
              </w:rPr>
              <w:t>09</w:t>
            </w:r>
          </w:p>
        </w:tc>
      </w:tr>
    </w:tbl>
    <w:p w14:paraId="08B489C6" w14:textId="0C2C6336" w:rsidR="3BCE8394" w:rsidRPr="00601313" w:rsidRDefault="4D6FD1E1" w:rsidP="372D060B">
      <w:pPr>
        <w:spacing w:line="257" w:lineRule="auto"/>
        <w:jc w:val="both"/>
      </w:pPr>
      <w:r w:rsidRPr="372D060B">
        <w:rPr>
          <w:rFonts w:ascii="Arial" w:eastAsia="Arial" w:hAnsi="Arial" w:cs="Arial"/>
        </w:rPr>
        <w:t xml:space="preserve"> </w:t>
      </w:r>
    </w:p>
    <w:p w14:paraId="5129E8D0" w14:textId="6A1DA8C1" w:rsidR="3BCE8394" w:rsidRPr="00601313" w:rsidRDefault="4D6FD1E1" w:rsidP="3D567056">
      <w:pPr>
        <w:spacing w:line="257" w:lineRule="auto"/>
        <w:jc w:val="both"/>
        <w:rPr>
          <w:rFonts w:ascii="Arial" w:eastAsia="Arial" w:hAnsi="Arial" w:cs="Arial"/>
          <w:color w:val="000000" w:themeColor="text1"/>
        </w:rPr>
      </w:pPr>
      <w:r w:rsidRPr="414F46E3">
        <w:rPr>
          <w:rFonts w:ascii="Arial" w:eastAsia="Arial" w:hAnsi="Arial" w:cs="Arial"/>
          <w:color w:val="000000" w:themeColor="text1"/>
        </w:rPr>
        <w:t xml:space="preserve">Comparing the two different configurations above, we can see that the maximum flowrate of HP steam is already produced from all sources of VHP </w:t>
      </w:r>
      <w:proofErr w:type="gramStart"/>
      <w:r w:rsidRPr="414F46E3">
        <w:rPr>
          <w:rFonts w:ascii="Arial" w:eastAsia="Arial" w:hAnsi="Arial" w:cs="Arial"/>
          <w:color w:val="000000" w:themeColor="text1"/>
        </w:rPr>
        <w:t>condensate</w:t>
      </w:r>
      <w:proofErr w:type="gramEnd"/>
      <w:r w:rsidRPr="414F46E3">
        <w:rPr>
          <w:rFonts w:ascii="Arial" w:eastAsia="Arial" w:hAnsi="Arial" w:cs="Arial"/>
          <w:color w:val="000000" w:themeColor="text1"/>
        </w:rPr>
        <w:t xml:space="preserve"> so the boilers have to produce the same amount of VHP steam; there is no change to the fuel flows. Since lower fuel flow is the objective of the task, other configurations such as a flash vessel configuration consisting of VHP to MP, HP to MP, and MP to LP were not considered since they avoid the production of HP steam hence fuel flow does not change; the aforementioned is a configuration to maximise the amount of MP steam produced.</w:t>
      </w:r>
    </w:p>
    <w:p w14:paraId="1EACC296" w14:textId="3432C158" w:rsidR="5A7F1C12" w:rsidRDefault="4D6FD1E1" w:rsidP="5A7F1C12">
      <w:pPr>
        <w:spacing w:line="257" w:lineRule="auto"/>
        <w:jc w:val="both"/>
        <w:rPr>
          <w:rFonts w:ascii="Arial" w:eastAsia="Arial" w:hAnsi="Arial" w:cs="Arial"/>
          <w:color w:val="000000" w:themeColor="text1"/>
        </w:rPr>
      </w:pPr>
      <w:r w:rsidRPr="414F46E3">
        <w:rPr>
          <w:rFonts w:ascii="Arial" w:eastAsia="Arial" w:hAnsi="Arial" w:cs="Arial"/>
          <w:color w:val="000000" w:themeColor="text1"/>
        </w:rPr>
        <w:lastRenderedPageBreak/>
        <w:t>Both systems above supply the required amount of process heat, and as discussed previously, we prioritise the maximum amount of HP steam is recovered to minimise the fuel flowrate through the HRSG. The 1</w:t>
      </w:r>
      <w:r w:rsidRPr="414F46E3">
        <w:rPr>
          <w:rFonts w:ascii="Arial" w:eastAsia="Arial" w:hAnsi="Arial" w:cs="Arial"/>
          <w:color w:val="000000" w:themeColor="text1"/>
          <w:vertAlign w:val="superscript"/>
        </w:rPr>
        <w:t>st</w:t>
      </w:r>
      <w:r w:rsidRPr="414F46E3">
        <w:rPr>
          <w:rFonts w:ascii="Arial" w:eastAsia="Arial" w:hAnsi="Arial" w:cs="Arial"/>
          <w:color w:val="000000" w:themeColor="text1"/>
        </w:rPr>
        <w:t xml:space="preserve"> recovers less steam overall (0.15 </w:t>
      </w:r>
      <w:r w:rsidRPr="124155E3">
        <w:rPr>
          <w:rFonts w:ascii="Arial" w:hAnsi="Arial" w:cs="Arial"/>
        </w:rPr>
        <w:t>kg</w:t>
      </w:r>
      <w:r w:rsidR="03B48873" w:rsidRPr="124155E3">
        <w:rPr>
          <w:rFonts w:ascii="Arial" w:hAnsi="Arial" w:cs="Arial"/>
        </w:rPr>
        <w:t xml:space="preserve"> </w:t>
      </w:r>
      <w:r w:rsidRPr="124155E3">
        <w:rPr>
          <w:rFonts w:ascii="Arial" w:hAnsi="Arial" w:cs="Arial"/>
        </w:rPr>
        <w:t>s</w:t>
      </w:r>
      <w:r w:rsidR="03B48873" w:rsidRPr="124155E3">
        <w:rPr>
          <w:rFonts w:ascii="Arial" w:hAnsi="Arial" w:cs="Arial"/>
          <w:vertAlign w:val="superscript"/>
        </w:rPr>
        <w:t>-1</w:t>
      </w:r>
      <w:r w:rsidRPr="414F46E3">
        <w:rPr>
          <w:rFonts w:ascii="Arial" w:eastAsia="Arial" w:hAnsi="Arial" w:cs="Arial"/>
          <w:color w:val="000000" w:themeColor="text1"/>
        </w:rPr>
        <w:t>) but there is more recovery at higher pressure levels. As a result, there is 4684 kW more power generation which reduces the power import cost.  The 2</w:t>
      </w:r>
      <w:r w:rsidRPr="414F46E3">
        <w:rPr>
          <w:rFonts w:ascii="Arial" w:eastAsia="Arial" w:hAnsi="Arial" w:cs="Arial"/>
          <w:color w:val="000000" w:themeColor="text1"/>
          <w:vertAlign w:val="superscript"/>
        </w:rPr>
        <w:t>nd</w:t>
      </w:r>
      <w:r w:rsidRPr="414F46E3">
        <w:rPr>
          <w:rFonts w:ascii="Arial" w:eastAsia="Arial" w:hAnsi="Arial" w:cs="Arial"/>
          <w:color w:val="000000" w:themeColor="text1"/>
        </w:rPr>
        <w:t xml:space="preserve"> produces the most amount of steam by flashing it to the lowest useful pressure (LP at 5 bar</w:t>
      </w:r>
      <w:proofErr w:type="gramStart"/>
      <w:r w:rsidRPr="414F46E3">
        <w:rPr>
          <w:rFonts w:ascii="Arial" w:eastAsia="Arial" w:hAnsi="Arial" w:cs="Arial"/>
          <w:color w:val="000000" w:themeColor="text1"/>
        </w:rPr>
        <w:t>)</w:t>
      </w:r>
      <w:proofErr w:type="gramEnd"/>
      <w:r w:rsidRPr="414F46E3">
        <w:rPr>
          <w:rFonts w:ascii="Arial" w:eastAsia="Arial" w:hAnsi="Arial" w:cs="Arial"/>
          <w:color w:val="000000" w:themeColor="text1"/>
        </w:rPr>
        <w:t xml:space="preserve"> but this is a less favourable configuration</w:t>
      </w:r>
      <w:r w:rsidR="6DC7D3B8" w:rsidRPr="414F46E3">
        <w:rPr>
          <w:rFonts w:ascii="Arial" w:eastAsia="Arial" w:hAnsi="Arial" w:cs="Arial"/>
          <w:color w:val="000000" w:themeColor="text1"/>
        </w:rPr>
        <w:t xml:space="preserve"> since both will have very</w:t>
      </w:r>
      <w:r w:rsidR="09708E32" w:rsidRPr="414F46E3">
        <w:rPr>
          <w:rFonts w:ascii="Arial" w:eastAsia="Arial" w:hAnsi="Arial" w:cs="Arial"/>
          <w:color w:val="000000" w:themeColor="text1"/>
        </w:rPr>
        <w:t xml:space="preserve"> </w:t>
      </w:r>
      <w:r w:rsidR="6DC7D3B8" w:rsidRPr="414F46E3">
        <w:rPr>
          <w:rFonts w:ascii="Arial" w:eastAsia="Arial" w:hAnsi="Arial" w:cs="Arial"/>
          <w:color w:val="000000" w:themeColor="text1"/>
        </w:rPr>
        <w:t>similar capital costs</w:t>
      </w:r>
      <w:r w:rsidRPr="414F46E3">
        <w:rPr>
          <w:rFonts w:ascii="Arial" w:eastAsia="Arial" w:hAnsi="Arial" w:cs="Arial"/>
          <w:color w:val="000000" w:themeColor="text1"/>
        </w:rPr>
        <w:t>.</w:t>
      </w:r>
      <w:r w:rsidR="49CF5C0F" w:rsidRPr="7FCAE235">
        <w:rPr>
          <w:rFonts w:ascii="Arial" w:eastAsia="Arial" w:hAnsi="Arial" w:cs="Arial"/>
          <w:color w:val="000000" w:themeColor="text1"/>
        </w:rPr>
        <w:t xml:space="preserve"> Therefore, the 1</w:t>
      </w:r>
      <w:r w:rsidR="49CF5C0F" w:rsidRPr="7FCAE235">
        <w:rPr>
          <w:rFonts w:ascii="Arial" w:eastAsia="Arial" w:hAnsi="Arial" w:cs="Arial"/>
          <w:color w:val="000000" w:themeColor="text1"/>
          <w:vertAlign w:val="superscript"/>
        </w:rPr>
        <w:t>st</w:t>
      </w:r>
      <w:r w:rsidR="49CF5C0F" w:rsidRPr="7FCAE235">
        <w:rPr>
          <w:rFonts w:ascii="Arial" w:eastAsia="Arial" w:hAnsi="Arial" w:cs="Arial"/>
          <w:color w:val="000000" w:themeColor="text1"/>
        </w:rPr>
        <w:t xml:space="preserve"> set-up is used for optimisation.</w:t>
      </w:r>
    </w:p>
    <w:p w14:paraId="1A301414" w14:textId="77777777" w:rsidR="00DC00BF" w:rsidRDefault="00DC00BF" w:rsidP="5A7F1C12">
      <w:pPr>
        <w:spacing w:line="257" w:lineRule="auto"/>
        <w:jc w:val="both"/>
        <w:rPr>
          <w:rFonts w:ascii="Arial" w:eastAsia="Arial" w:hAnsi="Arial" w:cs="Arial"/>
          <w:color w:val="000000" w:themeColor="text1"/>
        </w:rPr>
      </w:pPr>
    </w:p>
    <w:p w14:paraId="6774FFAD" w14:textId="485D4884" w:rsidR="3BCE8394" w:rsidRPr="00601313" w:rsidRDefault="07567CBF" w:rsidP="45ACC2FC">
      <w:pPr>
        <w:spacing w:line="257" w:lineRule="auto"/>
        <w:rPr>
          <w:rFonts w:ascii="Arial" w:hAnsi="Arial" w:cs="Arial"/>
          <w:sz w:val="26"/>
          <w:szCs w:val="26"/>
        </w:rPr>
      </w:pPr>
      <w:r w:rsidRPr="1D537156">
        <w:rPr>
          <w:rFonts w:ascii="Arial" w:eastAsia="Arial" w:hAnsi="Arial" w:cs="Arial"/>
          <w:sz w:val="26"/>
          <w:szCs w:val="26"/>
        </w:rPr>
        <w:t>5.4 Optimisation of modified utility system</w:t>
      </w:r>
    </w:p>
    <w:p w14:paraId="41E3EAAC" w14:textId="5118BB19" w:rsidR="5D5556E2" w:rsidRDefault="5D5556E2" w:rsidP="1D537156">
      <w:pPr>
        <w:pStyle w:val="Caption"/>
        <w:keepNext/>
        <w:jc w:val="center"/>
        <w:rPr>
          <w:color w:val="auto"/>
        </w:rPr>
      </w:pPr>
      <w:r w:rsidRPr="0214DDE2">
        <w:rPr>
          <w:color w:val="auto"/>
        </w:rPr>
        <w:t xml:space="preserve">Table </w:t>
      </w:r>
      <w:r w:rsidRPr="0214DDE2">
        <w:rPr>
          <w:color w:val="auto"/>
        </w:rPr>
        <w:fldChar w:fldCharType="begin"/>
      </w:r>
      <w:r w:rsidRPr="0214DDE2">
        <w:rPr>
          <w:color w:val="auto"/>
        </w:rPr>
        <w:instrText xml:space="preserve"> SEQ Table \* ARABIC </w:instrText>
      </w:r>
      <w:r w:rsidRPr="0214DDE2">
        <w:rPr>
          <w:color w:val="auto"/>
        </w:rPr>
        <w:fldChar w:fldCharType="separate"/>
      </w:r>
      <w:r w:rsidR="00A425CD">
        <w:rPr>
          <w:noProof/>
          <w:color w:val="auto"/>
        </w:rPr>
        <w:t>12</w:t>
      </w:r>
      <w:r w:rsidRPr="0214DDE2">
        <w:rPr>
          <w:color w:val="auto"/>
        </w:rPr>
        <w:fldChar w:fldCharType="end"/>
      </w:r>
      <w:r w:rsidRPr="0214DDE2">
        <w:rPr>
          <w:color w:val="auto"/>
        </w:rPr>
        <w:t xml:space="preserve">: Comparison between task 1 configuration 1 </w:t>
      </w:r>
    </w:p>
    <w:tbl>
      <w:tblPr>
        <w:tblStyle w:val="GridTable6Colorful-Accent1"/>
        <w:tblW w:w="9000" w:type="dxa"/>
        <w:tblLayout w:type="fixed"/>
        <w:tblLook w:val="04A0" w:firstRow="1" w:lastRow="0" w:firstColumn="1" w:lastColumn="0" w:noHBand="0" w:noVBand="1"/>
      </w:tblPr>
      <w:tblGrid>
        <w:gridCol w:w="2370"/>
        <w:gridCol w:w="2130"/>
        <w:gridCol w:w="2250"/>
        <w:gridCol w:w="2250"/>
      </w:tblGrid>
      <w:tr w:rsidR="5A0C9029" w14:paraId="57652E29" w14:textId="77777777" w:rsidTr="4C6979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6B0B6699" w14:textId="39F7D6F7" w:rsidR="5A0C9029" w:rsidRDefault="5A0C9029" w:rsidP="5A0C9029">
            <w:r w:rsidRPr="5A0C9029">
              <w:rPr>
                <w:rFonts w:ascii="Arial" w:eastAsia="Arial" w:hAnsi="Arial" w:cs="Arial"/>
                <w:color w:val="000000" w:themeColor="text1"/>
              </w:rPr>
              <w:t xml:space="preserve">Fuel flows </w:t>
            </w:r>
          </w:p>
        </w:tc>
        <w:tc>
          <w:tcPr>
            <w:tcW w:w="2130" w:type="dxa"/>
          </w:tcPr>
          <w:p w14:paraId="7508BC34" w14:textId="343B4B62" w:rsidR="5A0C9029" w:rsidRDefault="5A0C9029" w:rsidP="5A0C9029">
            <w:pPr>
              <w:cnfStyle w:val="100000000000" w:firstRow="1"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Task 1</w:t>
            </w:r>
          </w:p>
        </w:tc>
        <w:tc>
          <w:tcPr>
            <w:tcW w:w="2250" w:type="dxa"/>
          </w:tcPr>
          <w:p w14:paraId="45D1ACFA" w14:textId="4205E300" w:rsidR="5A0C9029" w:rsidRDefault="5A0C9029" w:rsidP="5A0C9029">
            <w:pPr>
              <w:cnfStyle w:val="100000000000" w:firstRow="1"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Optimised</w:t>
            </w:r>
          </w:p>
        </w:tc>
        <w:tc>
          <w:tcPr>
            <w:tcW w:w="2250" w:type="dxa"/>
          </w:tcPr>
          <w:p w14:paraId="34878DE4" w14:textId="021C1A7C" w:rsidR="5A0C9029" w:rsidRDefault="5A0C9029" w:rsidP="5A0C9029">
            <w:pPr>
              <w:cnfStyle w:val="100000000000" w:firstRow="1"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Difference</w:t>
            </w:r>
          </w:p>
        </w:tc>
      </w:tr>
      <w:tr w:rsidR="5A0C9029" w14:paraId="23D7328C"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3625E437" w14:textId="3580C83E" w:rsidR="5A0C9029" w:rsidRDefault="698794C3" w:rsidP="4C6979D9">
            <w:pPr>
              <w:rPr>
                <w:rFonts w:ascii="Arial" w:hAnsi="Arial" w:cs="Arial"/>
                <w:color w:val="auto"/>
              </w:rPr>
            </w:pPr>
            <w:r w:rsidRPr="4C6979D9">
              <w:rPr>
                <w:rFonts w:ascii="Arial" w:eastAsia="Arial" w:hAnsi="Arial" w:cs="Arial"/>
                <w:color w:val="000000" w:themeColor="text1"/>
              </w:rPr>
              <w:t>Fuel oil (</w:t>
            </w:r>
            <w:r w:rsidR="3DA47BCD" w:rsidRPr="4C6979D9">
              <w:rPr>
                <w:rFonts w:ascii="Arial" w:hAnsi="Arial" w:cs="Arial"/>
                <w:color w:val="auto"/>
              </w:rPr>
              <w:t>kg s</w:t>
            </w:r>
            <w:r w:rsidR="3DA47BCD" w:rsidRPr="4C6979D9">
              <w:rPr>
                <w:rFonts w:ascii="Arial" w:hAnsi="Arial" w:cs="Arial"/>
                <w:color w:val="auto"/>
                <w:vertAlign w:val="superscript"/>
              </w:rPr>
              <w:t>-1</w:t>
            </w:r>
            <w:r w:rsidR="3DA47BCD" w:rsidRPr="4C6979D9">
              <w:rPr>
                <w:rFonts w:ascii="Arial" w:hAnsi="Arial" w:cs="Arial"/>
                <w:color w:val="auto"/>
              </w:rPr>
              <w:t>)</w:t>
            </w:r>
          </w:p>
        </w:tc>
        <w:tc>
          <w:tcPr>
            <w:tcW w:w="2130" w:type="dxa"/>
          </w:tcPr>
          <w:p w14:paraId="21A125FA" w14:textId="470C8174"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17.4391</w:t>
            </w:r>
          </w:p>
        </w:tc>
        <w:tc>
          <w:tcPr>
            <w:tcW w:w="2250" w:type="dxa"/>
          </w:tcPr>
          <w:p w14:paraId="7EF427BD" w14:textId="442F1B7E"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6.02539</w:t>
            </w:r>
          </w:p>
        </w:tc>
        <w:tc>
          <w:tcPr>
            <w:tcW w:w="2250" w:type="dxa"/>
          </w:tcPr>
          <w:p w14:paraId="749FEEE3" w14:textId="1FC3FBA5"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-11.4137</w:t>
            </w:r>
          </w:p>
        </w:tc>
      </w:tr>
      <w:tr w:rsidR="5A0C9029" w14:paraId="26EEACA5"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A7C83BC" w14:textId="7513EE95" w:rsidR="5A0C9029" w:rsidRDefault="698794C3" w:rsidP="4C6979D9">
            <w:r w:rsidRPr="4C6979D9">
              <w:rPr>
                <w:rFonts w:ascii="Arial" w:eastAsia="Arial" w:hAnsi="Arial" w:cs="Arial"/>
                <w:color w:val="000000" w:themeColor="text1"/>
              </w:rPr>
              <w:t>NG total (Nm</w:t>
            </w:r>
            <w:r w:rsidRPr="4C6979D9">
              <w:rPr>
                <w:rFonts w:ascii="Arial" w:eastAsia="Arial" w:hAnsi="Arial" w:cs="Arial"/>
                <w:color w:val="000000" w:themeColor="text1"/>
                <w:vertAlign w:val="superscript"/>
              </w:rPr>
              <w:t>3</w:t>
            </w:r>
            <w:r w:rsidR="58D6E727" w:rsidRPr="4C6979D9">
              <w:rPr>
                <w:rFonts w:ascii="Arial" w:hAnsi="Arial" w:cs="Arial"/>
                <w:color w:val="auto"/>
              </w:rPr>
              <w:t xml:space="preserve"> s</w:t>
            </w:r>
            <w:r w:rsidR="58D6E727" w:rsidRPr="4C6979D9">
              <w:rPr>
                <w:rFonts w:ascii="Arial" w:hAnsi="Arial" w:cs="Arial"/>
                <w:color w:val="auto"/>
                <w:vertAlign w:val="superscript"/>
              </w:rPr>
              <w:t>-1</w:t>
            </w:r>
            <w:r w:rsidRPr="4C6979D9">
              <w:rPr>
                <w:rFonts w:ascii="Arial" w:eastAsia="Arial" w:hAnsi="Arial" w:cs="Arial"/>
                <w:color w:val="000000" w:themeColor="text1"/>
              </w:rPr>
              <w:t>)</w:t>
            </w:r>
          </w:p>
        </w:tc>
        <w:tc>
          <w:tcPr>
            <w:tcW w:w="2130" w:type="dxa"/>
          </w:tcPr>
          <w:p w14:paraId="1C56D162" w14:textId="56F63835"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37.7419</w:t>
            </w:r>
          </w:p>
        </w:tc>
        <w:tc>
          <w:tcPr>
            <w:tcW w:w="2250" w:type="dxa"/>
          </w:tcPr>
          <w:p w14:paraId="54CAEE3B" w14:textId="37AB3215"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43.7967</w:t>
            </w:r>
          </w:p>
        </w:tc>
        <w:tc>
          <w:tcPr>
            <w:tcW w:w="2250" w:type="dxa"/>
          </w:tcPr>
          <w:p w14:paraId="078B67F5" w14:textId="14B290EF"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6.05484</w:t>
            </w:r>
          </w:p>
        </w:tc>
      </w:tr>
      <w:tr w:rsidR="5A0C9029" w14:paraId="0BEEB81E"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20E337A0" w14:textId="3C49AE1B" w:rsidR="5A0C9029" w:rsidRDefault="698794C3" w:rsidP="4C6979D9">
            <w:pPr>
              <w:rPr>
                <w:rFonts w:ascii="Arial" w:hAnsi="Arial" w:cs="Arial"/>
                <w:color w:val="auto"/>
              </w:rPr>
            </w:pPr>
            <w:r w:rsidRPr="4C6979D9">
              <w:rPr>
                <w:rFonts w:ascii="Arial" w:eastAsia="Arial" w:hAnsi="Arial" w:cs="Arial"/>
                <w:color w:val="000000" w:themeColor="text1"/>
              </w:rPr>
              <w:t>Steam flows (</w:t>
            </w:r>
            <w:r w:rsidR="098F51D7" w:rsidRPr="4C6979D9">
              <w:rPr>
                <w:rFonts w:ascii="Arial" w:hAnsi="Arial" w:cs="Arial"/>
                <w:color w:val="auto"/>
              </w:rPr>
              <w:t>kg s</w:t>
            </w:r>
            <w:r w:rsidR="098F51D7" w:rsidRPr="4C6979D9">
              <w:rPr>
                <w:rFonts w:ascii="Arial" w:hAnsi="Arial" w:cs="Arial"/>
                <w:color w:val="auto"/>
                <w:vertAlign w:val="superscript"/>
              </w:rPr>
              <w:t>-1</w:t>
            </w:r>
            <w:r w:rsidR="098F51D7" w:rsidRPr="4C6979D9">
              <w:rPr>
                <w:rFonts w:ascii="Arial" w:hAnsi="Arial" w:cs="Arial"/>
                <w:color w:val="auto"/>
              </w:rPr>
              <w:t>)</w:t>
            </w:r>
          </w:p>
        </w:tc>
        <w:tc>
          <w:tcPr>
            <w:tcW w:w="2130" w:type="dxa"/>
          </w:tcPr>
          <w:p w14:paraId="17AAC2BF" w14:textId="7FE27AD4"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b/>
                <w:bCs/>
                <w:color w:val="000000" w:themeColor="text1"/>
              </w:rPr>
              <w:t>Task 1</w:t>
            </w:r>
          </w:p>
        </w:tc>
        <w:tc>
          <w:tcPr>
            <w:tcW w:w="2250" w:type="dxa"/>
          </w:tcPr>
          <w:p w14:paraId="3FEA93AD" w14:textId="1C7564F0"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b/>
                <w:bCs/>
                <w:color w:val="000000" w:themeColor="text1"/>
              </w:rPr>
              <w:t>Optimised</w:t>
            </w:r>
          </w:p>
        </w:tc>
        <w:tc>
          <w:tcPr>
            <w:tcW w:w="2250" w:type="dxa"/>
          </w:tcPr>
          <w:p w14:paraId="28661340" w14:textId="275AA088"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b/>
                <w:bCs/>
                <w:color w:val="000000" w:themeColor="text1"/>
              </w:rPr>
              <w:t>Difference</w:t>
            </w:r>
          </w:p>
        </w:tc>
      </w:tr>
      <w:tr w:rsidR="5A0C9029" w14:paraId="347EB533"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522AD22F" w14:textId="661E8CE4" w:rsidR="5A0C9029" w:rsidRDefault="5A0C9029" w:rsidP="5A0C9029">
            <w:r w:rsidRPr="5A0C9029">
              <w:rPr>
                <w:rFonts w:ascii="Arial" w:eastAsia="Arial" w:hAnsi="Arial" w:cs="Arial"/>
                <w:color w:val="000000" w:themeColor="text1"/>
              </w:rPr>
              <w:t>B1 steam</w:t>
            </w:r>
          </w:p>
        </w:tc>
        <w:tc>
          <w:tcPr>
            <w:tcW w:w="2130" w:type="dxa"/>
          </w:tcPr>
          <w:p w14:paraId="0C95A9A0" w14:textId="24030E4E"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120</w:t>
            </w:r>
          </w:p>
        </w:tc>
        <w:tc>
          <w:tcPr>
            <w:tcW w:w="2250" w:type="dxa"/>
          </w:tcPr>
          <w:p w14:paraId="420F87FC" w14:textId="55A07C67"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150</w:t>
            </w:r>
          </w:p>
        </w:tc>
        <w:tc>
          <w:tcPr>
            <w:tcW w:w="2250" w:type="dxa"/>
          </w:tcPr>
          <w:p w14:paraId="0C413B4F" w14:textId="6D481CF2"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30</w:t>
            </w:r>
          </w:p>
        </w:tc>
      </w:tr>
      <w:tr w:rsidR="5A0C9029" w14:paraId="05978D75"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774928BC" w14:textId="34E913C2" w:rsidR="5A0C9029" w:rsidRDefault="5A0C9029" w:rsidP="5A0C9029">
            <w:r w:rsidRPr="5A0C9029">
              <w:rPr>
                <w:rFonts w:ascii="Arial" w:eastAsia="Arial" w:hAnsi="Arial" w:cs="Arial"/>
                <w:color w:val="000000" w:themeColor="text1"/>
              </w:rPr>
              <w:t>B2 steam</w:t>
            </w:r>
          </w:p>
        </w:tc>
        <w:tc>
          <w:tcPr>
            <w:tcW w:w="2130" w:type="dxa"/>
          </w:tcPr>
          <w:p w14:paraId="5D7FF2FD" w14:textId="5E036C8F"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135</w:t>
            </w:r>
          </w:p>
        </w:tc>
        <w:tc>
          <w:tcPr>
            <w:tcW w:w="2250" w:type="dxa"/>
          </w:tcPr>
          <w:p w14:paraId="787BE593" w14:textId="5A77E2C8"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165</w:t>
            </w:r>
          </w:p>
        </w:tc>
        <w:tc>
          <w:tcPr>
            <w:tcW w:w="2250" w:type="dxa"/>
          </w:tcPr>
          <w:p w14:paraId="46AA568D" w14:textId="61941AC7"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30</w:t>
            </w:r>
          </w:p>
        </w:tc>
      </w:tr>
      <w:tr w:rsidR="5A0C9029" w14:paraId="147A754B"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054F12F" w14:textId="4A2B9658" w:rsidR="5A0C9029" w:rsidRDefault="5A0C9029" w:rsidP="5A0C9029">
            <w:r w:rsidRPr="5A0C9029">
              <w:rPr>
                <w:rFonts w:ascii="Arial" w:eastAsia="Arial" w:hAnsi="Arial" w:cs="Arial"/>
                <w:color w:val="000000" w:themeColor="text1"/>
              </w:rPr>
              <w:t>B3 steam</w:t>
            </w:r>
          </w:p>
        </w:tc>
        <w:tc>
          <w:tcPr>
            <w:tcW w:w="2130" w:type="dxa"/>
          </w:tcPr>
          <w:p w14:paraId="7127C826" w14:textId="0162F7A2"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180</w:t>
            </w:r>
          </w:p>
        </w:tc>
        <w:tc>
          <w:tcPr>
            <w:tcW w:w="2250" w:type="dxa"/>
          </w:tcPr>
          <w:p w14:paraId="50E2262E" w14:textId="6F051055"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62.192</w:t>
            </w:r>
          </w:p>
        </w:tc>
        <w:tc>
          <w:tcPr>
            <w:tcW w:w="2250" w:type="dxa"/>
          </w:tcPr>
          <w:p w14:paraId="444CF057" w14:textId="32F527F4"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-117.808</w:t>
            </w:r>
          </w:p>
        </w:tc>
      </w:tr>
      <w:tr w:rsidR="5A0C9029" w14:paraId="09E00731"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0A0FCFB2" w14:textId="7464C8A4" w:rsidR="5A0C9029" w:rsidRDefault="5A0C9029" w:rsidP="5A0C9029">
            <w:r w:rsidRPr="5A0C9029">
              <w:rPr>
                <w:rFonts w:ascii="Arial" w:eastAsia="Arial" w:hAnsi="Arial" w:cs="Arial"/>
                <w:color w:val="000000" w:themeColor="text1"/>
              </w:rPr>
              <w:t>HRSG steam</w:t>
            </w:r>
          </w:p>
        </w:tc>
        <w:tc>
          <w:tcPr>
            <w:tcW w:w="2130" w:type="dxa"/>
          </w:tcPr>
          <w:p w14:paraId="1F275F06" w14:textId="37B608F2"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87.9282</w:t>
            </w:r>
          </w:p>
        </w:tc>
        <w:tc>
          <w:tcPr>
            <w:tcW w:w="2250" w:type="dxa"/>
          </w:tcPr>
          <w:p w14:paraId="47DFA887" w14:textId="04369328"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90</w:t>
            </w:r>
          </w:p>
        </w:tc>
        <w:tc>
          <w:tcPr>
            <w:tcW w:w="2250" w:type="dxa"/>
          </w:tcPr>
          <w:p w14:paraId="541EF6FF" w14:textId="54AE8739"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2.07175</w:t>
            </w:r>
          </w:p>
        </w:tc>
      </w:tr>
      <w:tr w:rsidR="5A0C9029" w14:paraId="39BF5348"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001A3EA7" w14:textId="446E9842" w:rsidR="5A0C9029" w:rsidRDefault="5A0C9029" w:rsidP="5A0C9029">
            <w:r w:rsidRPr="5A0C9029">
              <w:rPr>
                <w:rFonts w:ascii="Arial" w:eastAsia="Arial" w:hAnsi="Arial" w:cs="Arial"/>
                <w:color w:val="000000" w:themeColor="text1"/>
              </w:rPr>
              <w:t>Power (kW)</w:t>
            </w:r>
          </w:p>
        </w:tc>
        <w:tc>
          <w:tcPr>
            <w:tcW w:w="2130" w:type="dxa"/>
          </w:tcPr>
          <w:p w14:paraId="44EAD238" w14:textId="5AE60A0C"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b/>
                <w:bCs/>
                <w:color w:val="000000" w:themeColor="text1"/>
              </w:rPr>
              <w:t>Task 1</w:t>
            </w:r>
          </w:p>
        </w:tc>
        <w:tc>
          <w:tcPr>
            <w:tcW w:w="2250" w:type="dxa"/>
          </w:tcPr>
          <w:p w14:paraId="49DE5A0E" w14:textId="5AF53D1F"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b/>
                <w:bCs/>
                <w:color w:val="000000" w:themeColor="text1"/>
              </w:rPr>
              <w:t>Optimised</w:t>
            </w:r>
          </w:p>
        </w:tc>
        <w:tc>
          <w:tcPr>
            <w:tcW w:w="2250" w:type="dxa"/>
          </w:tcPr>
          <w:p w14:paraId="2046EC32" w14:textId="206141D3"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b/>
                <w:bCs/>
                <w:color w:val="000000" w:themeColor="text1"/>
              </w:rPr>
              <w:t>Difference</w:t>
            </w:r>
          </w:p>
        </w:tc>
      </w:tr>
      <w:tr w:rsidR="5A0C9029" w14:paraId="1B6C2857"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5F9A0934" w14:textId="4412D02D" w:rsidR="5A0C9029" w:rsidRDefault="5A0C9029" w:rsidP="5A0C9029">
            <w:r w:rsidRPr="5A0C9029">
              <w:rPr>
                <w:rFonts w:ascii="Arial" w:eastAsia="Arial" w:hAnsi="Arial" w:cs="Arial"/>
                <w:color w:val="000000" w:themeColor="text1"/>
              </w:rPr>
              <w:t>Power generation</w:t>
            </w:r>
          </w:p>
        </w:tc>
        <w:tc>
          <w:tcPr>
            <w:tcW w:w="2130" w:type="dxa"/>
          </w:tcPr>
          <w:p w14:paraId="074F8C16" w14:textId="5F4AE6D1"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433820</w:t>
            </w:r>
          </w:p>
        </w:tc>
        <w:tc>
          <w:tcPr>
            <w:tcW w:w="2250" w:type="dxa"/>
          </w:tcPr>
          <w:p w14:paraId="7920521A" w14:textId="340458E4"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423980</w:t>
            </w:r>
          </w:p>
        </w:tc>
        <w:tc>
          <w:tcPr>
            <w:tcW w:w="2250" w:type="dxa"/>
          </w:tcPr>
          <w:p w14:paraId="6DE56E9B" w14:textId="1DCF0F35"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-9840.17</w:t>
            </w:r>
          </w:p>
        </w:tc>
      </w:tr>
      <w:tr w:rsidR="5A0C9029" w14:paraId="4EA718D9"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27AC832" w14:textId="7985EB1F" w:rsidR="5A0C9029" w:rsidRDefault="5A0C9029" w:rsidP="5A0C9029">
            <w:r w:rsidRPr="5A0C9029">
              <w:rPr>
                <w:rFonts w:ascii="Arial" w:eastAsia="Arial" w:hAnsi="Arial" w:cs="Arial"/>
                <w:color w:val="000000" w:themeColor="text1"/>
              </w:rPr>
              <w:t xml:space="preserve">Power import </w:t>
            </w:r>
          </w:p>
        </w:tc>
        <w:tc>
          <w:tcPr>
            <w:tcW w:w="2130" w:type="dxa"/>
          </w:tcPr>
          <w:p w14:paraId="6E9D585F" w14:textId="5B3F4B12"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15159.8</w:t>
            </w:r>
          </w:p>
        </w:tc>
        <w:tc>
          <w:tcPr>
            <w:tcW w:w="2250" w:type="dxa"/>
          </w:tcPr>
          <w:p w14:paraId="0ECCCB4B" w14:textId="40ECE149"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25000</w:t>
            </w:r>
          </w:p>
        </w:tc>
        <w:tc>
          <w:tcPr>
            <w:tcW w:w="2250" w:type="dxa"/>
          </w:tcPr>
          <w:p w14:paraId="72842B86" w14:textId="136CBE77"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9840.17</w:t>
            </w:r>
          </w:p>
        </w:tc>
      </w:tr>
      <w:tr w:rsidR="5A0C9029" w14:paraId="226071F0"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D3C5512" w14:textId="186D8FBD" w:rsidR="5A0C9029" w:rsidRDefault="5A0C9029" w:rsidP="5A0C9029">
            <w:r w:rsidRPr="5A0C9029">
              <w:rPr>
                <w:rFonts w:ascii="Arial" w:eastAsia="Arial" w:hAnsi="Arial" w:cs="Arial"/>
                <w:color w:val="000000" w:themeColor="text1"/>
              </w:rPr>
              <w:t xml:space="preserve">ST </w:t>
            </w:r>
            <w:proofErr w:type="spellStart"/>
            <w:r w:rsidRPr="5A0C9029">
              <w:rPr>
                <w:rFonts w:ascii="Arial" w:eastAsia="Arial" w:hAnsi="Arial" w:cs="Arial"/>
                <w:color w:val="000000" w:themeColor="text1"/>
              </w:rPr>
              <w:t>shaftwork</w:t>
            </w:r>
            <w:proofErr w:type="spellEnd"/>
          </w:p>
        </w:tc>
        <w:tc>
          <w:tcPr>
            <w:tcW w:w="2130" w:type="dxa"/>
          </w:tcPr>
          <w:p w14:paraId="62EAF842" w14:textId="0A49B27D"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303820</w:t>
            </w:r>
          </w:p>
        </w:tc>
        <w:tc>
          <w:tcPr>
            <w:tcW w:w="2250" w:type="dxa"/>
          </w:tcPr>
          <w:p w14:paraId="3A9DA001" w14:textId="76B7C67B"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293980</w:t>
            </w:r>
          </w:p>
        </w:tc>
        <w:tc>
          <w:tcPr>
            <w:tcW w:w="2250" w:type="dxa"/>
          </w:tcPr>
          <w:p w14:paraId="030A70B5" w14:textId="1D6F05C6"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-9840.17</w:t>
            </w:r>
          </w:p>
        </w:tc>
      </w:tr>
      <w:tr w:rsidR="5A0C9029" w14:paraId="526DDF7D"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896FCED" w14:textId="761BA0F2" w:rsidR="5A0C9029" w:rsidRDefault="5A0C9029" w:rsidP="5A0C9029">
            <w:r w:rsidRPr="5A0C9029">
              <w:rPr>
                <w:rFonts w:ascii="Arial" w:eastAsia="Arial" w:hAnsi="Arial" w:cs="Arial"/>
                <w:color w:val="000000" w:themeColor="text1"/>
              </w:rPr>
              <w:t xml:space="preserve">GT </w:t>
            </w:r>
            <w:proofErr w:type="spellStart"/>
            <w:r w:rsidRPr="5A0C9029">
              <w:rPr>
                <w:rFonts w:ascii="Arial" w:eastAsia="Arial" w:hAnsi="Arial" w:cs="Arial"/>
                <w:color w:val="000000" w:themeColor="text1"/>
              </w:rPr>
              <w:t>shaftwork</w:t>
            </w:r>
            <w:proofErr w:type="spellEnd"/>
          </w:p>
        </w:tc>
        <w:tc>
          <w:tcPr>
            <w:tcW w:w="2130" w:type="dxa"/>
          </w:tcPr>
          <w:p w14:paraId="068D14F1" w14:textId="1651FA91"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130000</w:t>
            </w:r>
          </w:p>
        </w:tc>
        <w:tc>
          <w:tcPr>
            <w:tcW w:w="2250" w:type="dxa"/>
          </w:tcPr>
          <w:p w14:paraId="515892BD" w14:textId="59FEA176"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130000</w:t>
            </w:r>
          </w:p>
        </w:tc>
        <w:tc>
          <w:tcPr>
            <w:tcW w:w="2250" w:type="dxa"/>
          </w:tcPr>
          <w:p w14:paraId="6EE979A6" w14:textId="238740A9"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0</w:t>
            </w:r>
          </w:p>
        </w:tc>
      </w:tr>
      <w:tr w:rsidR="5A0C9029" w14:paraId="169D66CD"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6A913CD1" w14:textId="521F3E72" w:rsidR="5A0C9029" w:rsidRDefault="698794C3" w:rsidP="4C6979D9">
            <w:pPr>
              <w:rPr>
                <w:rFonts w:ascii="Arial" w:hAnsi="Arial" w:cs="Arial"/>
                <w:color w:val="auto"/>
              </w:rPr>
            </w:pPr>
            <w:r w:rsidRPr="4C6979D9">
              <w:rPr>
                <w:rFonts w:ascii="Arial" w:eastAsia="Arial" w:hAnsi="Arial" w:cs="Arial"/>
                <w:color w:val="000000" w:themeColor="text1"/>
              </w:rPr>
              <w:t>Emissions (</w:t>
            </w:r>
            <w:r w:rsidR="16471527" w:rsidRPr="4C6979D9">
              <w:rPr>
                <w:rFonts w:ascii="Arial" w:hAnsi="Arial" w:cs="Arial"/>
                <w:color w:val="auto"/>
              </w:rPr>
              <w:t>kg s</w:t>
            </w:r>
            <w:r w:rsidR="16471527" w:rsidRPr="4C6979D9">
              <w:rPr>
                <w:rFonts w:ascii="Arial" w:hAnsi="Arial" w:cs="Arial"/>
                <w:color w:val="auto"/>
                <w:vertAlign w:val="superscript"/>
              </w:rPr>
              <w:t>-1</w:t>
            </w:r>
            <w:r w:rsidR="16471527" w:rsidRPr="4C6979D9">
              <w:rPr>
                <w:rFonts w:ascii="Arial" w:hAnsi="Arial" w:cs="Arial"/>
                <w:color w:val="auto"/>
              </w:rPr>
              <w:t>)</w:t>
            </w:r>
          </w:p>
        </w:tc>
        <w:tc>
          <w:tcPr>
            <w:tcW w:w="2130" w:type="dxa"/>
          </w:tcPr>
          <w:p w14:paraId="332A18C3" w14:textId="6A7329AB"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b/>
                <w:bCs/>
                <w:color w:val="000000" w:themeColor="text1"/>
              </w:rPr>
              <w:t>Task 1</w:t>
            </w:r>
          </w:p>
        </w:tc>
        <w:tc>
          <w:tcPr>
            <w:tcW w:w="2250" w:type="dxa"/>
          </w:tcPr>
          <w:p w14:paraId="63B82702" w14:textId="2AF66772"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b/>
                <w:bCs/>
                <w:color w:val="000000" w:themeColor="text1"/>
              </w:rPr>
              <w:t>Optimised</w:t>
            </w:r>
          </w:p>
        </w:tc>
        <w:tc>
          <w:tcPr>
            <w:tcW w:w="2250" w:type="dxa"/>
          </w:tcPr>
          <w:p w14:paraId="3FDA0D1A" w14:textId="474A6703"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b/>
                <w:bCs/>
                <w:color w:val="000000" w:themeColor="text1"/>
              </w:rPr>
              <w:t>Difference</w:t>
            </w:r>
          </w:p>
        </w:tc>
      </w:tr>
      <w:tr w:rsidR="5A0C9029" w14:paraId="4B71141F"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46FDE06" w14:textId="1A436BBA" w:rsidR="5A0C9029" w:rsidRDefault="5A0C9029" w:rsidP="5A0C9029">
            <w:r w:rsidRPr="5A0C9029">
              <w:rPr>
                <w:rFonts w:ascii="Arial" w:eastAsia="Arial" w:hAnsi="Arial" w:cs="Arial"/>
                <w:color w:val="000000" w:themeColor="text1"/>
              </w:rPr>
              <w:t>Total COx</w:t>
            </w:r>
            <w:r w:rsidRPr="5A0C9029">
              <w:rPr>
                <w:rFonts w:ascii="Arial" w:eastAsia="Arial" w:hAnsi="Arial" w:cs="Arial"/>
                <w:color w:val="000000" w:themeColor="text1"/>
                <w:vertAlign w:val="subscript"/>
              </w:rPr>
              <w:t xml:space="preserve"> </w:t>
            </w:r>
            <w:r w:rsidRPr="5A0C9029">
              <w:rPr>
                <w:rFonts w:ascii="Arial" w:eastAsia="Arial" w:hAnsi="Arial" w:cs="Arial"/>
                <w:color w:val="000000" w:themeColor="text1"/>
              </w:rPr>
              <w:t xml:space="preserve">emission </w:t>
            </w:r>
          </w:p>
        </w:tc>
        <w:tc>
          <w:tcPr>
            <w:tcW w:w="2130" w:type="dxa"/>
          </w:tcPr>
          <w:p w14:paraId="69B6211C" w14:textId="34CF3346"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125.172</w:t>
            </w:r>
          </w:p>
        </w:tc>
        <w:tc>
          <w:tcPr>
            <w:tcW w:w="2250" w:type="dxa"/>
          </w:tcPr>
          <w:p w14:paraId="4A571E8C" w14:textId="360F5796"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100.086</w:t>
            </w:r>
          </w:p>
        </w:tc>
        <w:tc>
          <w:tcPr>
            <w:tcW w:w="2250" w:type="dxa"/>
          </w:tcPr>
          <w:p w14:paraId="539AFD50" w14:textId="1E691A5E"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-25.0859</w:t>
            </w:r>
          </w:p>
        </w:tc>
      </w:tr>
      <w:tr w:rsidR="5A0C9029" w14:paraId="1297AC9F"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32C2D30" w14:textId="2040713E" w:rsidR="5A0C9029" w:rsidRDefault="5A0C9029" w:rsidP="5A0C9029">
            <w:r w:rsidRPr="5A0C9029">
              <w:rPr>
                <w:rFonts w:ascii="Arial" w:eastAsia="Arial" w:hAnsi="Arial" w:cs="Arial"/>
                <w:color w:val="000000" w:themeColor="text1"/>
              </w:rPr>
              <w:t>Total SO</w:t>
            </w:r>
            <w:r w:rsidRPr="5A0C9029">
              <w:rPr>
                <w:rFonts w:ascii="Arial" w:eastAsia="Arial" w:hAnsi="Arial" w:cs="Arial"/>
                <w:color w:val="000000" w:themeColor="text1"/>
                <w:vertAlign w:val="subscript"/>
              </w:rPr>
              <w:t>x</w:t>
            </w:r>
            <w:r w:rsidRPr="5A0C9029">
              <w:rPr>
                <w:rFonts w:ascii="Arial" w:eastAsia="Arial" w:hAnsi="Arial" w:cs="Arial"/>
                <w:color w:val="000000" w:themeColor="text1"/>
              </w:rPr>
              <w:t xml:space="preserve"> emission</w:t>
            </w:r>
          </w:p>
        </w:tc>
        <w:tc>
          <w:tcPr>
            <w:tcW w:w="2130" w:type="dxa"/>
          </w:tcPr>
          <w:p w14:paraId="7E30DD3E" w14:textId="68DEA31E"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0.174391</w:t>
            </w:r>
          </w:p>
        </w:tc>
        <w:tc>
          <w:tcPr>
            <w:tcW w:w="2250" w:type="dxa"/>
          </w:tcPr>
          <w:p w14:paraId="02124CC3" w14:textId="189CEBF9"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0.</w:t>
            </w:r>
            <w:r w:rsidR="00DF6998">
              <w:rPr>
                <w:rFonts w:ascii="Arial" w:eastAsia="Arial" w:hAnsi="Arial" w:cs="Arial"/>
                <w:color w:val="000000" w:themeColor="text1"/>
              </w:rPr>
              <w:t>0</w:t>
            </w:r>
            <w:r w:rsidRPr="5A0C9029">
              <w:rPr>
                <w:rFonts w:ascii="Arial" w:eastAsia="Arial" w:hAnsi="Arial" w:cs="Arial"/>
                <w:color w:val="000000" w:themeColor="text1"/>
              </w:rPr>
              <w:t>602539</w:t>
            </w:r>
          </w:p>
        </w:tc>
        <w:tc>
          <w:tcPr>
            <w:tcW w:w="2250" w:type="dxa"/>
          </w:tcPr>
          <w:p w14:paraId="3327EC0B" w14:textId="1B80E114"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w:t>
            </w:r>
            <w:r w:rsidR="004D0ADA">
              <w:rPr>
                <w:rFonts w:ascii="Arial" w:eastAsia="Arial" w:hAnsi="Arial" w:cs="Arial"/>
                <w:color w:val="000000" w:themeColor="text1"/>
              </w:rPr>
              <w:t>0</w:t>
            </w:r>
            <w:r w:rsidRPr="5A0C9029">
              <w:rPr>
                <w:rFonts w:ascii="Arial" w:eastAsia="Arial" w:hAnsi="Arial" w:cs="Arial"/>
                <w:color w:val="000000" w:themeColor="text1"/>
              </w:rPr>
              <w:t>.114137</w:t>
            </w:r>
          </w:p>
        </w:tc>
      </w:tr>
      <w:tr w:rsidR="5A0C9029" w14:paraId="553CA31A"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5E0A5287" w14:textId="1476F7EE" w:rsidR="5A0C9029" w:rsidRDefault="698794C3" w:rsidP="4C6979D9">
            <w:pPr>
              <w:rPr>
                <w:rFonts w:ascii="Arial" w:hAnsi="Arial" w:cs="Arial"/>
                <w:color w:val="auto"/>
              </w:rPr>
            </w:pPr>
            <w:r w:rsidRPr="4C6979D9">
              <w:rPr>
                <w:rFonts w:ascii="Arial" w:eastAsia="Arial" w:hAnsi="Arial" w:cs="Arial"/>
                <w:color w:val="000000" w:themeColor="text1"/>
              </w:rPr>
              <w:t>Costs ($</w:t>
            </w:r>
            <w:r w:rsidR="3703AF78" w:rsidRPr="4C6979D9">
              <w:rPr>
                <w:rFonts w:ascii="Arial" w:eastAsia="Arial" w:hAnsi="Arial" w:cs="Arial"/>
                <w:color w:val="000000" w:themeColor="text1"/>
              </w:rPr>
              <w:t xml:space="preserve"> yr</w:t>
            </w:r>
            <w:r w:rsidR="3703AF78" w:rsidRPr="4C6979D9">
              <w:rPr>
                <w:rFonts w:ascii="Arial" w:hAnsi="Arial" w:cs="Arial"/>
                <w:color w:val="auto"/>
                <w:vertAlign w:val="superscript"/>
              </w:rPr>
              <w:t>-1</w:t>
            </w:r>
            <w:r w:rsidR="3703AF78" w:rsidRPr="4C6979D9">
              <w:rPr>
                <w:rFonts w:ascii="Arial" w:hAnsi="Arial" w:cs="Arial"/>
                <w:color w:val="auto"/>
              </w:rPr>
              <w:t>)</w:t>
            </w:r>
          </w:p>
        </w:tc>
        <w:tc>
          <w:tcPr>
            <w:tcW w:w="2130" w:type="dxa"/>
          </w:tcPr>
          <w:p w14:paraId="5DC97873" w14:textId="66A7C54D"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b/>
                <w:bCs/>
                <w:color w:val="000000" w:themeColor="text1"/>
              </w:rPr>
              <w:t>Task 1</w:t>
            </w:r>
          </w:p>
        </w:tc>
        <w:tc>
          <w:tcPr>
            <w:tcW w:w="2250" w:type="dxa"/>
          </w:tcPr>
          <w:p w14:paraId="5D5181E7" w14:textId="4928EA42"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b/>
                <w:bCs/>
                <w:color w:val="000000" w:themeColor="text1"/>
              </w:rPr>
              <w:t>Optimised</w:t>
            </w:r>
          </w:p>
        </w:tc>
        <w:tc>
          <w:tcPr>
            <w:tcW w:w="2250" w:type="dxa"/>
          </w:tcPr>
          <w:p w14:paraId="21E7A215" w14:textId="44870414"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b/>
                <w:bCs/>
                <w:color w:val="000000" w:themeColor="text1"/>
              </w:rPr>
              <w:t>Difference</w:t>
            </w:r>
          </w:p>
        </w:tc>
      </w:tr>
      <w:tr w:rsidR="5A0C9029" w14:paraId="4569AE05"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745996BD" w14:textId="1608D97D" w:rsidR="5A0C9029" w:rsidRDefault="5A0C9029" w:rsidP="5A0C9029">
            <w:r w:rsidRPr="5A0C9029">
              <w:rPr>
                <w:rFonts w:ascii="Arial" w:eastAsia="Arial" w:hAnsi="Arial" w:cs="Arial"/>
                <w:color w:val="000000" w:themeColor="text1"/>
              </w:rPr>
              <w:t xml:space="preserve">BFW import </w:t>
            </w:r>
          </w:p>
        </w:tc>
        <w:tc>
          <w:tcPr>
            <w:tcW w:w="2130" w:type="dxa"/>
          </w:tcPr>
          <w:p w14:paraId="12AF91E9" w14:textId="2622D1AC" w:rsidR="5A0C9029" w:rsidRDefault="698794C3" w:rsidP="4C6979D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4C6979D9">
              <w:rPr>
                <w:rFonts w:ascii="Arial" w:eastAsia="Arial" w:hAnsi="Arial" w:cs="Arial"/>
                <w:color w:val="000000" w:themeColor="text1"/>
              </w:rPr>
              <w:t>2</w:t>
            </w:r>
            <w:r w:rsidR="00A8792C">
              <w:rPr>
                <w:rFonts w:ascii="Arial" w:eastAsia="Arial" w:hAnsi="Arial" w:cs="Arial"/>
                <w:color w:val="000000" w:themeColor="text1"/>
              </w:rPr>
              <w:t>.</w:t>
            </w:r>
            <w:r w:rsidRPr="4C6979D9">
              <w:rPr>
                <w:rFonts w:ascii="Arial" w:eastAsia="Arial" w:hAnsi="Arial" w:cs="Arial"/>
                <w:color w:val="000000" w:themeColor="text1"/>
              </w:rPr>
              <w:t>91819</w:t>
            </w:r>
            <w:r w:rsidR="2B92DE8B" w:rsidRPr="4C6979D9">
              <w:rPr>
                <w:rFonts w:ascii="Arial" w:eastAsia="Arial" w:hAnsi="Arial" w:cs="Arial"/>
                <w:color w:val="000000" w:themeColor="text1"/>
              </w:rPr>
              <w:t>E+0</w:t>
            </w:r>
            <w:r w:rsidR="00A8792C">
              <w:rPr>
                <w:rFonts w:ascii="Arial" w:eastAsia="Arial" w:hAnsi="Arial" w:cs="Arial"/>
                <w:color w:val="000000" w:themeColor="text1"/>
              </w:rPr>
              <w:t>8</w:t>
            </w:r>
          </w:p>
        </w:tc>
        <w:tc>
          <w:tcPr>
            <w:tcW w:w="2250" w:type="dxa"/>
          </w:tcPr>
          <w:p w14:paraId="336A888E" w14:textId="41061886" w:rsidR="5A0C9029" w:rsidRDefault="698794C3" w:rsidP="5A0C9029">
            <w:pPr>
              <w:cnfStyle w:val="000000100000" w:firstRow="0" w:lastRow="0" w:firstColumn="0" w:lastColumn="0" w:oddVBand="0" w:evenVBand="0" w:oddHBand="1" w:evenHBand="0" w:firstRowFirstColumn="0" w:firstRowLastColumn="0" w:lastRowFirstColumn="0" w:lastRowLastColumn="0"/>
            </w:pPr>
            <w:r w:rsidRPr="4C6979D9">
              <w:rPr>
                <w:rFonts w:ascii="Arial" w:eastAsia="Arial" w:hAnsi="Arial" w:cs="Arial"/>
                <w:color w:val="000000" w:themeColor="text1"/>
              </w:rPr>
              <w:t>2</w:t>
            </w:r>
            <w:r w:rsidR="00A8792C">
              <w:rPr>
                <w:rFonts w:ascii="Arial" w:eastAsia="Arial" w:hAnsi="Arial" w:cs="Arial"/>
                <w:color w:val="000000" w:themeColor="text1"/>
              </w:rPr>
              <w:t>.</w:t>
            </w:r>
            <w:r w:rsidRPr="4C6979D9">
              <w:rPr>
                <w:rFonts w:ascii="Arial" w:eastAsia="Arial" w:hAnsi="Arial" w:cs="Arial"/>
                <w:color w:val="000000" w:themeColor="text1"/>
              </w:rPr>
              <w:t>63896</w:t>
            </w:r>
            <w:r w:rsidR="71891521" w:rsidRPr="4C6979D9">
              <w:rPr>
                <w:rFonts w:ascii="Arial" w:eastAsia="Arial" w:hAnsi="Arial" w:cs="Arial"/>
                <w:color w:val="000000" w:themeColor="text1"/>
              </w:rPr>
              <w:t>E+0</w:t>
            </w:r>
            <w:r w:rsidR="00A8792C">
              <w:rPr>
                <w:rFonts w:ascii="Arial" w:eastAsia="Arial" w:hAnsi="Arial" w:cs="Arial"/>
                <w:color w:val="000000" w:themeColor="text1"/>
              </w:rPr>
              <w:t>8</w:t>
            </w:r>
          </w:p>
        </w:tc>
        <w:tc>
          <w:tcPr>
            <w:tcW w:w="2250" w:type="dxa"/>
          </w:tcPr>
          <w:p w14:paraId="7AA76F3B" w14:textId="63BDB413" w:rsidR="5A0C9029" w:rsidRDefault="698794C3" w:rsidP="4C6979D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4C6979D9">
              <w:rPr>
                <w:rFonts w:ascii="Arial" w:eastAsia="Arial" w:hAnsi="Arial" w:cs="Arial"/>
                <w:color w:val="000000" w:themeColor="text1"/>
              </w:rPr>
              <w:t>-2</w:t>
            </w:r>
            <w:r w:rsidR="00A8792C">
              <w:rPr>
                <w:rFonts w:ascii="Arial" w:eastAsia="Arial" w:hAnsi="Arial" w:cs="Arial"/>
                <w:color w:val="000000" w:themeColor="text1"/>
              </w:rPr>
              <w:t>.</w:t>
            </w:r>
            <w:r w:rsidRPr="4C6979D9">
              <w:rPr>
                <w:rFonts w:ascii="Arial" w:eastAsia="Arial" w:hAnsi="Arial" w:cs="Arial"/>
                <w:color w:val="000000" w:themeColor="text1"/>
              </w:rPr>
              <w:t>79228</w:t>
            </w:r>
            <w:r w:rsidR="5E9150A9" w:rsidRPr="4C6979D9">
              <w:rPr>
                <w:rFonts w:ascii="Arial" w:eastAsia="Arial" w:hAnsi="Arial" w:cs="Arial"/>
                <w:color w:val="000000" w:themeColor="text1"/>
              </w:rPr>
              <w:t>E+0</w:t>
            </w:r>
            <w:r w:rsidR="00A8792C">
              <w:rPr>
                <w:rFonts w:ascii="Arial" w:eastAsia="Arial" w:hAnsi="Arial" w:cs="Arial"/>
                <w:color w:val="000000" w:themeColor="text1"/>
              </w:rPr>
              <w:t>7</w:t>
            </w:r>
          </w:p>
        </w:tc>
      </w:tr>
      <w:tr w:rsidR="5A0C9029" w14:paraId="0813AC31"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2B43BF17" w14:textId="68D5EB0D" w:rsidR="5A0C9029" w:rsidRDefault="5A0C9029" w:rsidP="5A0C9029">
            <w:r w:rsidRPr="5A0C9029">
              <w:rPr>
                <w:rFonts w:ascii="Arial" w:eastAsia="Arial" w:hAnsi="Arial" w:cs="Arial"/>
                <w:color w:val="000000" w:themeColor="text1"/>
              </w:rPr>
              <w:t xml:space="preserve">Total fuel cost </w:t>
            </w:r>
          </w:p>
        </w:tc>
        <w:tc>
          <w:tcPr>
            <w:tcW w:w="2130" w:type="dxa"/>
          </w:tcPr>
          <w:p w14:paraId="2B04EE5C" w14:textId="197B1D67"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3</w:t>
            </w:r>
            <w:r w:rsidR="00A8792C">
              <w:rPr>
                <w:rFonts w:ascii="Arial" w:eastAsia="Arial" w:hAnsi="Arial" w:cs="Arial"/>
                <w:color w:val="000000" w:themeColor="text1"/>
              </w:rPr>
              <w:t>.</w:t>
            </w:r>
            <w:r w:rsidRPr="5A0C9029">
              <w:rPr>
                <w:rFonts w:ascii="Arial" w:eastAsia="Arial" w:hAnsi="Arial" w:cs="Arial"/>
                <w:color w:val="000000" w:themeColor="text1"/>
              </w:rPr>
              <w:t>34821E+</w:t>
            </w:r>
            <w:r w:rsidR="00A8792C">
              <w:rPr>
                <w:rFonts w:ascii="Arial" w:eastAsia="Arial" w:hAnsi="Arial" w:cs="Arial"/>
                <w:color w:val="000000" w:themeColor="text1"/>
              </w:rPr>
              <w:t>09</w:t>
            </w:r>
          </w:p>
        </w:tc>
        <w:tc>
          <w:tcPr>
            <w:tcW w:w="2250" w:type="dxa"/>
          </w:tcPr>
          <w:p w14:paraId="6BEB7900" w14:textId="25AB7F93"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2</w:t>
            </w:r>
            <w:r w:rsidR="00A8792C">
              <w:rPr>
                <w:rFonts w:ascii="Arial" w:eastAsia="Arial" w:hAnsi="Arial" w:cs="Arial"/>
                <w:color w:val="000000" w:themeColor="text1"/>
              </w:rPr>
              <w:t>.</w:t>
            </w:r>
            <w:r w:rsidRPr="5A0C9029">
              <w:rPr>
                <w:rFonts w:ascii="Arial" w:eastAsia="Arial" w:hAnsi="Arial" w:cs="Arial"/>
                <w:color w:val="000000" w:themeColor="text1"/>
              </w:rPr>
              <w:t>30141E+</w:t>
            </w:r>
            <w:r w:rsidR="00A8792C">
              <w:rPr>
                <w:rFonts w:ascii="Arial" w:eastAsia="Arial" w:hAnsi="Arial" w:cs="Arial"/>
                <w:color w:val="000000" w:themeColor="text1"/>
              </w:rPr>
              <w:t>09</w:t>
            </w:r>
          </w:p>
        </w:tc>
        <w:tc>
          <w:tcPr>
            <w:tcW w:w="2250" w:type="dxa"/>
          </w:tcPr>
          <w:p w14:paraId="4D0B7AC0" w14:textId="5E40C417" w:rsidR="5A0C9029" w:rsidRDefault="698794C3" w:rsidP="5A0C9029">
            <w:pPr>
              <w:cnfStyle w:val="000000000000" w:firstRow="0" w:lastRow="0" w:firstColumn="0" w:lastColumn="0" w:oddVBand="0" w:evenVBand="0" w:oddHBand="0" w:evenHBand="0" w:firstRowFirstColumn="0" w:firstRowLastColumn="0" w:lastRowFirstColumn="0" w:lastRowLastColumn="0"/>
            </w:pPr>
            <w:r w:rsidRPr="4C6979D9">
              <w:rPr>
                <w:rFonts w:ascii="Arial" w:eastAsia="Arial" w:hAnsi="Arial" w:cs="Arial"/>
                <w:color w:val="000000" w:themeColor="text1"/>
              </w:rPr>
              <w:t>-1</w:t>
            </w:r>
            <w:r w:rsidR="00A8792C">
              <w:rPr>
                <w:rFonts w:ascii="Arial" w:eastAsia="Arial" w:hAnsi="Arial" w:cs="Arial"/>
                <w:color w:val="000000" w:themeColor="text1"/>
              </w:rPr>
              <w:t>.</w:t>
            </w:r>
            <w:r w:rsidRPr="4C6979D9">
              <w:rPr>
                <w:rFonts w:ascii="Arial" w:eastAsia="Arial" w:hAnsi="Arial" w:cs="Arial"/>
                <w:color w:val="000000" w:themeColor="text1"/>
              </w:rPr>
              <w:t>04680E+</w:t>
            </w:r>
            <w:r w:rsidR="00A8792C">
              <w:rPr>
                <w:rFonts w:ascii="Arial" w:eastAsia="Arial" w:hAnsi="Arial" w:cs="Arial"/>
                <w:color w:val="000000" w:themeColor="text1"/>
              </w:rPr>
              <w:t>09</w:t>
            </w:r>
          </w:p>
        </w:tc>
      </w:tr>
      <w:tr w:rsidR="5A0C9029" w14:paraId="221F38DF"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60E6B19E" w14:textId="0A8E0B45" w:rsidR="5A0C9029" w:rsidRDefault="5A0C9029" w:rsidP="5A0C9029">
            <w:r w:rsidRPr="5A0C9029">
              <w:rPr>
                <w:rFonts w:ascii="Arial" w:eastAsia="Arial" w:hAnsi="Arial" w:cs="Arial"/>
                <w:color w:val="000000" w:themeColor="text1"/>
              </w:rPr>
              <w:t xml:space="preserve">Power cost </w:t>
            </w:r>
          </w:p>
        </w:tc>
        <w:tc>
          <w:tcPr>
            <w:tcW w:w="2130" w:type="dxa"/>
          </w:tcPr>
          <w:p w14:paraId="35FA9297" w14:textId="7C82DA5C" w:rsidR="5A0C9029" w:rsidRDefault="698794C3" w:rsidP="4C6979D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rPr>
            </w:pPr>
            <w:r w:rsidRPr="4C6979D9">
              <w:rPr>
                <w:rFonts w:ascii="Arial" w:eastAsia="Arial" w:hAnsi="Arial" w:cs="Arial"/>
                <w:color w:val="000000" w:themeColor="text1"/>
              </w:rPr>
              <w:t>7</w:t>
            </w:r>
            <w:r w:rsidR="000E47DF">
              <w:rPr>
                <w:rFonts w:ascii="Arial" w:eastAsia="Arial" w:hAnsi="Arial" w:cs="Arial"/>
                <w:color w:val="000000" w:themeColor="text1"/>
              </w:rPr>
              <w:t>.</w:t>
            </w:r>
            <w:r w:rsidRPr="4C6979D9">
              <w:rPr>
                <w:rFonts w:ascii="Arial" w:eastAsia="Arial" w:hAnsi="Arial" w:cs="Arial"/>
                <w:color w:val="000000" w:themeColor="text1"/>
              </w:rPr>
              <w:t>56172</w:t>
            </w:r>
            <w:r w:rsidR="65A0E5A8" w:rsidRPr="4C6979D9">
              <w:rPr>
                <w:rFonts w:ascii="Arial" w:eastAsia="Arial" w:hAnsi="Arial" w:cs="Arial"/>
                <w:color w:val="000000" w:themeColor="text1"/>
              </w:rPr>
              <w:t>E+</w:t>
            </w:r>
            <w:r w:rsidR="000E47DF">
              <w:rPr>
                <w:rFonts w:ascii="Arial" w:eastAsia="Arial" w:hAnsi="Arial" w:cs="Arial"/>
                <w:color w:val="000000" w:themeColor="text1"/>
              </w:rPr>
              <w:t>06</w:t>
            </w:r>
          </w:p>
        </w:tc>
        <w:tc>
          <w:tcPr>
            <w:tcW w:w="2250" w:type="dxa"/>
          </w:tcPr>
          <w:p w14:paraId="72AD936C" w14:textId="0D1F0E96"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1</w:t>
            </w:r>
            <w:r w:rsidR="000E47DF">
              <w:rPr>
                <w:rFonts w:ascii="Arial" w:eastAsia="Arial" w:hAnsi="Arial" w:cs="Arial"/>
                <w:color w:val="000000" w:themeColor="text1"/>
              </w:rPr>
              <w:t>.</w:t>
            </w:r>
            <w:r w:rsidRPr="5A0C9029">
              <w:rPr>
                <w:rFonts w:ascii="Arial" w:eastAsia="Arial" w:hAnsi="Arial" w:cs="Arial"/>
                <w:color w:val="000000" w:themeColor="text1"/>
              </w:rPr>
              <w:t>24700E+</w:t>
            </w:r>
            <w:r w:rsidR="000E47DF">
              <w:rPr>
                <w:rFonts w:ascii="Arial" w:eastAsia="Arial" w:hAnsi="Arial" w:cs="Arial"/>
                <w:color w:val="000000" w:themeColor="text1"/>
              </w:rPr>
              <w:t>07</w:t>
            </w:r>
          </w:p>
        </w:tc>
        <w:tc>
          <w:tcPr>
            <w:tcW w:w="2250" w:type="dxa"/>
          </w:tcPr>
          <w:p w14:paraId="0A8CE985" w14:textId="23AB6A99"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4</w:t>
            </w:r>
            <w:r w:rsidR="000E47DF">
              <w:rPr>
                <w:rFonts w:ascii="Arial" w:eastAsia="Arial" w:hAnsi="Arial" w:cs="Arial"/>
                <w:color w:val="000000" w:themeColor="text1"/>
              </w:rPr>
              <w:t>.</w:t>
            </w:r>
            <w:r w:rsidRPr="5A0C9029">
              <w:rPr>
                <w:rFonts w:ascii="Arial" w:eastAsia="Arial" w:hAnsi="Arial" w:cs="Arial"/>
                <w:color w:val="000000" w:themeColor="text1"/>
              </w:rPr>
              <w:t>90828E+</w:t>
            </w:r>
            <w:r w:rsidR="000E47DF">
              <w:rPr>
                <w:rFonts w:ascii="Arial" w:eastAsia="Arial" w:hAnsi="Arial" w:cs="Arial"/>
                <w:color w:val="000000" w:themeColor="text1"/>
              </w:rPr>
              <w:t>06</w:t>
            </w:r>
          </w:p>
        </w:tc>
      </w:tr>
      <w:tr w:rsidR="5A0C9029" w14:paraId="66728B99"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236F502" w14:textId="1D6D6BCA" w:rsidR="5A0C9029" w:rsidRDefault="5A0C9029" w:rsidP="5A0C9029">
            <w:r w:rsidRPr="5A0C9029">
              <w:rPr>
                <w:rFonts w:ascii="Arial" w:eastAsia="Arial" w:hAnsi="Arial" w:cs="Arial"/>
                <w:color w:val="000000" w:themeColor="text1"/>
              </w:rPr>
              <w:t xml:space="preserve">Demineralised water cost </w:t>
            </w:r>
          </w:p>
        </w:tc>
        <w:tc>
          <w:tcPr>
            <w:tcW w:w="2130" w:type="dxa"/>
          </w:tcPr>
          <w:p w14:paraId="649D86E7" w14:textId="726E4B17" w:rsidR="5A0C9029" w:rsidRDefault="698794C3" w:rsidP="5A0C9029">
            <w:pPr>
              <w:cnfStyle w:val="000000000000" w:firstRow="0" w:lastRow="0" w:firstColumn="0" w:lastColumn="0" w:oddVBand="0" w:evenVBand="0" w:oddHBand="0" w:evenHBand="0" w:firstRowFirstColumn="0" w:firstRowLastColumn="0" w:lastRowFirstColumn="0" w:lastRowLastColumn="0"/>
            </w:pPr>
            <w:r w:rsidRPr="4C6979D9">
              <w:rPr>
                <w:rFonts w:ascii="Arial" w:eastAsia="Arial" w:hAnsi="Arial" w:cs="Arial"/>
                <w:color w:val="000000" w:themeColor="text1"/>
              </w:rPr>
              <w:t>-3</w:t>
            </w:r>
            <w:r w:rsidR="000E47DF">
              <w:rPr>
                <w:rFonts w:ascii="Arial" w:eastAsia="Arial" w:hAnsi="Arial" w:cs="Arial"/>
                <w:color w:val="000000" w:themeColor="text1"/>
              </w:rPr>
              <w:t>.</w:t>
            </w:r>
            <w:r w:rsidRPr="4C6979D9">
              <w:rPr>
                <w:rFonts w:ascii="Arial" w:eastAsia="Arial" w:hAnsi="Arial" w:cs="Arial"/>
                <w:color w:val="000000" w:themeColor="text1"/>
              </w:rPr>
              <w:t>22802E+0</w:t>
            </w:r>
            <w:r w:rsidR="000E47DF">
              <w:rPr>
                <w:rFonts w:ascii="Arial" w:eastAsia="Arial" w:hAnsi="Arial" w:cs="Arial"/>
                <w:color w:val="000000" w:themeColor="text1"/>
              </w:rPr>
              <w:t>7</w:t>
            </w:r>
          </w:p>
        </w:tc>
        <w:tc>
          <w:tcPr>
            <w:tcW w:w="2250" w:type="dxa"/>
          </w:tcPr>
          <w:p w14:paraId="69FA7D6C" w14:textId="28DF5DF8" w:rsidR="5A0C9029" w:rsidRDefault="698794C3" w:rsidP="5A0C9029">
            <w:pPr>
              <w:cnfStyle w:val="000000000000" w:firstRow="0" w:lastRow="0" w:firstColumn="0" w:lastColumn="0" w:oddVBand="0" w:evenVBand="0" w:oddHBand="0" w:evenHBand="0" w:firstRowFirstColumn="0" w:firstRowLastColumn="0" w:lastRowFirstColumn="0" w:lastRowLastColumn="0"/>
            </w:pPr>
            <w:r w:rsidRPr="4C6979D9">
              <w:rPr>
                <w:rFonts w:ascii="Arial" w:eastAsia="Arial" w:hAnsi="Arial" w:cs="Arial"/>
                <w:color w:val="000000" w:themeColor="text1"/>
              </w:rPr>
              <w:t>-3</w:t>
            </w:r>
            <w:r w:rsidR="000E47DF">
              <w:rPr>
                <w:rFonts w:ascii="Arial" w:eastAsia="Arial" w:hAnsi="Arial" w:cs="Arial"/>
                <w:color w:val="000000" w:themeColor="text1"/>
              </w:rPr>
              <w:t>.</w:t>
            </w:r>
            <w:r w:rsidRPr="4C6979D9">
              <w:rPr>
                <w:rFonts w:ascii="Arial" w:eastAsia="Arial" w:hAnsi="Arial" w:cs="Arial"/>
                <w:color w:val="000000" w:themeColor="text1"/>
              </w:rPr>
              <w:t>33969E+0</w:t>
            </w:r>
            <w:r w:rsidR="000E47DF">
              <w:rPr>
                <w:rFonts w:ascii="Arial" w:eastAsia="Arial" w:hAnsi="Arial" w:cs="Arial"/>
                <w:color w:val="000000" w:themeColor="text1"/>
              </w:rPr>
              <w:t>7</w:t>
            </w:r>
          </w:p>
        </w:tc>
        <w:tc>
          <w:tcPr>
            <w:tcW w:w="2250" w:type="dxa"/>
          </w:tcPr>
          <w:p w14:paraId="2DA692DD" w14:textId="5E82C072"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111670</w:t>
            </w:r>
          </w:p>
        </w:tc>
      </w:tr>
      <w:tr w:rsidR="5A0C9029" w14:paraId="73404C6E" w14:textId="77777777" w:rsidTr="4C697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6537003C" w14:textId="6EF24CBB" w:rsidR="5A0C9029" w:rsidRDefault="5A0C9029" w:rsidP="5A0C9029">
            <w:r w:rsidRPr="5A0C9029">
              <w:rPr>
                <w:rFonts w:ascii="Arial" w:eastAsia="Arial" w:hAnsi="Arial" w:cs="Arial"/>
                <w:color w:val="000000" w:themeColor="text1"/>
              </w:rPr>
              <w:t xml:space="preserve">Condenser CW cost </w:t>
            </w:r>
          </w:p>
        </w:tc>
        <w:tc>
          <w:tcPr>
            <w:tcW w:w="2130" w:type="dxa"/>
          </w:tcPr>
          <w:p w14:paraId="3303A256" w14:textId="48D30104"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1</w:t>
            </w:r>
            <w:r w:rsidR="00251CAF">
              <w:rPr>
                <w:rFonts w:ascii="Arial" w:eastAsia="Arial" w:hAnsi="Arial" w:cs="Arial"/>
                <w:color w:val="000000" w:themeColor="text1"/>
              </w:rPr>
              <w:t>.</w:t>
            </w:r>
            <w:r w:rsidRPr="5A0C9029">
              <w:rPr>
                <w:rFonts w:ascii="Arial" w:eastAsia="Arial" w:hAnsi="Arial" w:cs="Arial"/>
                <w:color w:val="000000" w:themeColor="text1"/>
              </w:rPr>
              <w:t>70328E+</w:t>
            </w:r>
            <w:r w:rsidR="00251CAF">
              <w:rPr>
                <w:rFonts w:ascii="Arial" w:eastAsia="Arial" w:hAnsi="Arial" w:cs="Arial"/>
                <w:color w:val="000000" w:themeColor="text1"/>
              </w:rPr>
              <w:t>07</w:t>
            </w:r>
          </w:p>
        </w:tc>
        <w:tc>
          <w:tcPr>
            <w:tcW w:w="2250" w:type="dxa"/>
          </w:tcPr>
          <w:p w14:paraId="605107DF" w14:textId="1EF38110"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1</w:t>
            </w:r>
            <w:r w:rsidR="00251CAF">
              <w:rPr>
                <w:rFonts w:ascii="Arial" w:eastAsia="Arial" w:hAnsi="Arial" w:cs="Arial"/>
                <w:color w:val="000000" w:themeColor="text1"/>
              </w:rPr>
              <w:t>.</w:t>
            </w:r>
            <w:r w:rsidRPr="5A0C9029">
              <w:rPr>
                <w:rFonts w:ascii="Arial" w:eastAsia="Arial" w:hAnsi="Arial" w:cs="Arial"/>
                <w:color w:val="000000" w:themeColor="text1"/>
              </w:rPr>
              <w:t>96796E+</w:t>
            </w:r>
            <w:r w:rsidR="00251CAF">
              <w:rPr>
                <w:rFonts w:ascii="Arial" w:eastAsia="Arial" w:hAnsi="Arial" w:cs="Arial"/>
                <w:color w:val="000000" w:themeColor="text1"/>
              </w:rPr>
              <w:t>07</w:t>
            </w:r>
          </w:p>
        </w:tc>
        <w:tc>
          <w:tcPr>
            <w:tcW w:w="2250" w:type="dxa"/>
          </w:tcPr>
          <w:p w14:paraId="465DB241" w14:textId="3958D2E4" w:rsidR="5A0C9029" w:rsidRDefault="5A0C9029" w:rsidP="5A0C9029">
            <w:pPr>
              <w:cnfStyle w:val="000000100000" w:firstRow="0" w:lastRow="0" w:firstColumn="0" w:lastColumn="0" w:oddVBand="0" w:evenVBand="0" w:oddHBand="1" w:evenHBand="0" w:firstRowFirstColumn="0" w:firstRowLastColumn="0" w:lastRowFirstColumn="0" w:lastRowLastColumn="0"/>
            </w:pPr>
            <w:r w:rsidRPr="5A0C9029">
              <w:rPr>
                <w:rFonts w:ascii="Arial" w:eastAsia="Arial" w:hAnsi="Arial" w:cs="Arial"/>
                <w:color w:val="000000" w:themeColor="text1"/>
              </w:rPr>
              <w:t>2</w:t>
            </w:r>
            <w:r w:rsidR="00251CAF">
              <w:rPr>
                <w:rFonts w:ascii="Arial" w:eastAsia="Arial" w:hAnsi="Arial" w:cs="Arial"/>
                <w:color w:val="000000" w:themeColor="text1"/>
              </w:rPr>
              <w:t>.</w:t>
            </w:r>
            <w:r w:rsidRPr="5A0C9029">
              <w:rPr>
                <w:rFonts w:ascii="Arial" w:eastAsia="Arial" w:hAnsi="Arial" w:cs="Arial"/>
                <w:color w:val="000000" w:themeColor="text1"/>
              </w:rPr>
              <w:t>64681E+</w:t>
            </w:r>
            <w:r w:rsidR="00251CAF">
              <w:rPr>
                <w:rFonts w:ascii="Arial" w:eastAsia="Arial" w:hAnsi="Arial" w:cs="Arial"/>
                <w:color w:val="000000" w:themeColor="text1"/>
              </w:rPr>
              <w:t>06</w:t>
            </w:r>
          </w:p>
        </w:tc>
      </w:tr>
      <w:tr w:rsidR="5A0C9029" w14:paraId="37DD8F46" w14:textId="77777777" w:rsidTr="4C6979D9">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3D110371" w14:textId="779B32C4" w:rsidR="5A0C9029" w:rsidRDefault="5A0C9029" w:rsidP="5A0C9029">
            <w:r w:rsidRPr="5A0C9029">
              <w:rPr>
                <w:rFonts w:ascii="Arial" w:eastAsia="Arial" w:hAnsi="Arial" w:cs="Arial"/>
                <w:color w:val="000000" w:themeColor="text1"/>
              </w:rPr>
              <w:t xml:space="preserve">Total Op cost </w:t>
            </w:r>
          </w:p>
        </w:tc>
        <w:tc>
          <w:tcPr>
            <w:tcW w:w="2130" w:type="dxa"/>
          </w:tcPr>
          <w:p w14:paraId="62AC6A9B" w14:textId="42031B83" w:rsidR="5A0C9029" w:rsidRDefault="5A0C9029" w:rsidP="5A0C9029">
            <w:pPr>
              <w:cnfStyle w:val="000000000000" w:firstRow="0" w:lastRow="0" w:firstColumn="0" w:lastColumn="0" w:oddVBand="0" w:evenVBand="0" w:oddHBand="0" w:evenHBand="0" w:firstRowFirstColumn="0" w:firstRowLastColumn="0" w:lastRowFirstColumn="0" w:lastRowLastColumn="0"/>
            </w:pPr>
            <w:r w:rsidRPr="740F446D">
              <w:rPr>
                <w:rFonts w:ascii="Arial" w:eastAsia="Arial" w:hAnsi="Arial" w:cs="Arial"/>
                <w:color w:val="000000" w:themeColor="text1"/>
              </w:rPr>
              <w:t>3</w:t>
            </w:r>
            <w:r w:rsidR="00251CAF">
              <w:rPr>
                <w:rFonts w:ascii="Arial" w:eastAsia="Arial" w:hAnsi="Arial" w:cs="Arial"/>
                <w:color w:val="000000" w:themeColor="text1"/>
              </w:rPr>
              <w:t>.</w:t>
            </w:r>
            <w:r w:rsidRPr="740F446D">
              <w:rPr>
                <w:rFonts w:ascii="Arial" w:eastAsia="Arial" w:hAnsi="Arial" w:cs="Arial"/>
                <w:color w:val="000000" w:themeColor="text1"/>
              </w:rPr>
              <w:t>63235</w:t>
            </w:r>
            <w:r w:rsidR="2C884CE6" w:rsidRPr="740F446D">
              <w:rPr>
                <w:rFonts w:ascii="Arial" w:eastAsia="Arial" w:hAnsi="Arial" w:cs="Arial"/>
                <w:color w:val="000000" w:themeColor="text1"/>
              </w:rPr>
              <w:t>E+</w:t>
            </w:r>
            <w:r w:rsidR="00251CAF">
              <w:rPr>
                <w:rFonts w:ascii="Arial" w:eastAsia="Arial" w:hAnsi="Arial" w:cs="Arial"/>
                <w:color w:val="000000" w:themeColor="text1"/>
              </w:rPr>
              <w:t>09</w:t>
            </w:r>
          </w:p>
        </w:tc>
        <w:tc>
          <w:tcPr>
            <w:tcW w:w="2250" w:type="dxa"/>
          </w:tcPr>
          <w:p w14:paraId="0432D8ED" w14:textId="6864C0C2"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2</w:t>
            </w:r>
            <w:r w:rsidR="00251CAF">
              <w:rPr>
                <w:rFonts w:ascii="Arial" w:eastAsia="Arial" w:hAnsi="Arial" w:cs="Arial"/>
                <w:color w:val="000000" w:themeColor="text1"/>
              </w:rPr>
              <w:t>.</w:t>
            </w:r>
            <w:r w:rsidRPr="5A0C9029">
              <w:rPr>
                <w:rFonts w:ascii="Arial" w:eastAsia="Arial" w:hAnsi="Arial" w:cs="Arial"/>
                <w:color w:val="000000" w:themeColor="text1"/>
              </w:rPr>
              <w:t>56406E+</w:t>
            </w:r>
            <w:r w:rsidR="00251CAF">
              <w:rPr>
                <w:rFonts w:ascii="Arial" w:eastAsia="Arial" w:hAnsi="Arial" w:cs="Arial"/>
                <w:color w:val="000000" w:themeColor="text1"/>
              </w:rPr>
              <w:t>09</w:t>
            </w:r>
          </w:p>
        </w:tc>
        <w:tc>
          <w:tcPr>
            <w:tcW w:w="2250" w:type="dxa"/>
          </w:tcPr>
          <w:p w14:paraId="13E4BCC0" w14:textId="2F1BAA3A" w:rsidR="5A0C9029" w:rsidRDefault="5A0C9029" w:rsidP="5A0C9029">
            <w:pPr>
              <w:cnfStyle w:val="000000000000" w:firstRow="0" w:lastRow="0" w:firstColumn="0" w:lastColumn="0" w:oddVBand="0" w:evenVBand="0" w:oddHBand="0" w:evenHBand="0" w:firstRowFirstColumn="0" w:firstRowLastColumn="0" w:lastRowFirstColumn="0" w:lastRowLastColumn="0"/>
            </w:pPr>
            <w:r w:rsidRPr="5A0C9029">
              <w:rPr>
                <w:rFonts w:ascii="Arial" w:eastAsia="Arial" w:hAnsi="Arial" w:cs="Arial"/>
                <w:color w:val="000000" w:themeColor="text1"/>
              </w:rPr>
              <w:t>-1</w:t>
            </w:r>
            <w:r w:rsidR="004D0ADA">
              <w:rPr>
                <w:rFonts w:ascii="Arial" w:eastAsia="Arial" w:hAnsi="Arial" w:cs="Arial"/>
                <w:color w:val="000000" w:themeColor="text1"/>
              </w:rPr>
              <w:t>.</w:t>
            </w:r>
            <w:r w:rsidRPr="5A0C9029">
              <w:rPr>
                <w:rFonts w:ascii="Arial" w:eastAsia="Arial" w:hAnsi="Arial" w:cs="Arial"/>
                <w:color w:val="000000" w:themeColor="text1"/>
              </w:rPr>
              <w:t>06828E+0</w:t>
            </w:r>
            <w:r w:rsidR="004D0ADA">
              <w:rPr>
                <w:rFonts w:ascii="Arial" w:eastAsia="Arial" w:hAnsi="Arial" w:cs="Arial"/>
                <w:color w:val="000000" w:themeColor="text1"/>
              </w:rPr>
              <w:t>8</w:t>
            </w:r>
          </w:p>
        </w:tc>
      </w:tr>
    </w:tbl>
    <w:p w14:paraId="29FB97E7" w14:textId="431E5684" w:rsidR="3BCE8394" w:rsidRPr="00601313" w:rsidRDefault="3BCE8394" w:rsidP="45ACC2FC">
      <w:pPr>
        <w:spacing w:line="257" w:lineRule="auto"/>
        <w:rPr>
          <w:rFonts w:ascii="Arial" w:hAnsi="Arial" w:cs="Arial"/>
        </w:rPr>
      </w:pPr>
    </w:p>
    <w:p w14:paraId="5597D271" w14:textId="4F767D9A" w:rsidR="7275AF3D" w:rsidRDefault="7275AF3D" w:rsidP="07E9FE39">
      <w:pPr>
        <w:spacing w:line="257" w:lineRule="auto"/>
        <w:jc w:val="both"/>
        <w:rPr>
          <w:rFonts w:ascii="Arial" w:eastAsia="Arial" w:hAnsi="Arial" w:cs="Arial"/>
          <w:color w:val="000000" w:themeColor="text1"/>
        </w:rPr>
      </w:pPr>
      <w:r w:rsidRPr="07E9FE39">
        <w:rPr>
          <w:rFonts w:ascii="Arial" w:eastAsia="Arial" w:hAnsi="Arial" w:cs="Arial"/>
          <w:color w:val="000000" w:themeColor="text1"/>
        </w:rPr>
        <w:t xml:space="preserve">This task 1 model was then optimised with the objective to minimise the </w:t>
      </w:r>
      <w:r w:rsidR="33A7916A" w:rsidRPr="07E9FE39">
        <w:rPr>
          <w:rFonts w:ascii="Arial" w:eastAsia="Arial" w:hAnsi="Arial" w:cs="Arial"/>
          <w:color w:val="000000" w:themeColor="text1"/>
        </w:rPr>
        <w:t>total operating costs</w:t>
      </w:r>
      <w:r w:rsidRPr="07E9FE39">
        <w:rPr>
          <w:rFonts w:ascii="Arial" w:eastAsia="Arial" w:hAnsi="Arial" w:cs="Arial"/>
          <w:color w:val="000000" w:themeColor="text1"/>
        </w:rPr>
        <w:t>, while maintaining the steam supply for process heating. As seen i</w:t>
      </w:r>
      <w:r w:rsidRPr="73AC3403">
        <w:rPr>
          <w:rFonts w:ascii="Arial" w:eastAsia="Arial" w:hAnsi="Arial" w:cs="Arial"/>
        </w:rPr>
        <w:t xml:space="preserve">n table </w:t>
      </w:r>
      <w:r w:rsidR="54D7861D" w:rsidRPr="73AC3403">
        <w:rPr>
          <w:rFonts w:ascii="Arial" w:eastAsia="Arial" w:hAnsi="Arial" w:cs="Arial"/>
        </w:rPr>
        <w:t>12,</w:t>
      </w:r>
      <w:r w:rsidRPr="73AC3403">
        <w:rPr>
          <w:rFonts w:ascii="Arial" w:eastAsia="Arial" w:hAnsi="Arial" w:cs="Arial"/>
        </w:rPr>
        <w:t xml:space="preserve"> the</w:t>
      </w:r>
      <w:r w:rsidRPr="07E9FE39">
        <w:rPr>
          <w:rFonts w:ascii="Arial" w:eastAsia="Arial" w:hAnsi="Arial" w:cs="Arial"/>
          <w:color w:val="000000" w:themeColor="text1"/>
        </w:rPr>
        <w:t xml:space="preserve"> fuel oil flowrate can be decreased by 11.41 </w:t>
      </w:r>
      <w:r w:rsidRPr="124155E3">
        <w:rPr>
          <w:rFonts w:ascii="Arial" w:hAnsi="Arial" w:cs="Arial"/>
        </w:rPr>
        <w:t>kg</w:t>
      </w:r>
      <w:r w:rsidR="6801A9DE" w:rsidRPr="124155E3">
        <w:rPr>
          <w:rFonts w:ascii="Arial" w:hAnsi="Arial" w:cs="Arial"/>
        </w:rPr>
        <w:t xml:space="preserve"> </w:t>
      </w:r>
      <w:r w:rsidRPr="124155E3">
        <w:rPr>
          <w:rFonts w:ascii="Arial" w:hAnsi="Arial" w:cs="Arial"/>
        </w:rPr>
        <w:t>s</w:t>
      </w:r>
      <w:r w:rsidR="6801A9DE" w:rsidRPr="124155E3">
        <w:rPr>
          <w:rFonts w:ascii="Arial" w:hAnsi="Arial" w:cs="Arial"/>
          <w:vertAlign w:val="superscript"/>
        </w:rPr>
        <w:t>-1</w:t>
      </w:r>
      <w:r w:rsidRPr="07E9FE39">
        <w:rPr>
          <w:rFonts w:ascii="Arial" w:eastAsia="Arial" w:hAnsi="Arial" w:cs="Arial"/>
          <w:color w:val="000000" w:themeColor="text1"/>
        </w:rPr>
        <w:t xml:space="preserve"> (65.4%) and the natural gas flow decreased by 6.05 Nm</w:t>
      </w:r>
      <w:r w:rsidRPr="07E9FE39">
        <w:rPr>
          <w:rFonts w:ascii="Arial" w:eastAsia="Arial" w:hAnsi="Arial" w:cs="Arial"/>
          <w:color w:val="000000" w:themeColor="text1"/>
          <w:vertAlign w:val="superscript"/>
        </w:rPr>
        <w:t>3</w:t>
      </w:r>
      <w:r w:rsidR="5E150BA3" w:rsidRPr="124155E3">
        <w:rPr>
          <w:rFonts w:ascii="Arial" w:eastAsia="Arial" w:hAnsi="Arial" w:cs="Arial"/>
          <w:color w:val="000000" w:themeColor="text1"/>
          <w:vertAlign w:val="superscript"/>
        </w:rPr>
        <w:t xml:space="preserve"> </w:t>
      </w:r>
      <w:r w:rsidRPr="124155E3">
        <w:rPr>
          <w:rFonts w:ascii="Arial" w:hAnsi="Arial" w:cs="Arial"/>
        </w:rPr>
        <w:t>s</w:t>
      </w:r>
      <w:r w:rsidR="5E150BA3" w:rsidRPr="124155E3">
        <w:rPr>
          <w:rFonts w:ascii="Arial" w:hAnsi="Arial" w:cs="Arial"/>
          <w:vertAlign w:val="superscript"/>
        </w:rPr>
        <w:t>-1</w:t>
      </w:r>
      <w:r w:rsidRPr="07E9FE39">
        <w:rPr>
          <w:rFonts w:ascii="Arial" w:eastAsia="Arial" w:hAnsi="Arial" w:cs="Arial"/>
          <w:color w:val="000000" w:themeColor="text1"/>
        </w:rPr>
        <w:t xml:space="preserve"> (16.0%). Giving a weighted average LHV of 46.29 MJ</w:t>
      </w:r>
      <w:r w:rsidR="75AB14CE" w:rsidRPr="58B8AB70">
        <w:rPr>
          <w:rFonts w:ascii="Arial" w:eastAsia="Arial" w:hAnsi="Arial" w:cs="Arial"/>
          <w:color w:val="000000" w:themeColor="text1"/>
        </w:rPr>
        <w:t xml:space="preserve"> </w:t>
      </w:r>
      <w:r w:rsidR="75AB14CE" w:rsidRPr="124155E3">
        <w:rPr>
          <w:rFonts w:ascii="Arial" w:hAnsi="Arial" w:cs="Arial"/>
        </w:rPr>
        <w:t>kg</w:t>
      </w:r>
      <w:r w:rsidR="75AB14CE" w:rsidRPr="124155E3">
        <w:rPr>
          <w:rFonts w:ascii="Arial" w:hAnsi="Arial" w:cs="Arial"/>
          <w:vertAlign w:val="superscript"/>
        </w:rPr>
        <w:t>-1</w:t>
      </w:r>
      <w:r w:rsidRPr="07E9FE39">
        <w:rPr>
          <w:rFonts w:ascii="Arial" w:eastAsia="Arial" w:hAnsi="Arial" w:cs="Arial"/>
          <w:color w:val="000000" w:themeColor="text1"/>
        </w:rPr>
        <w:t xml:space="preserve"> (optimised) and 44.57 MJ</w:t>
      </w:r>
      <w:r w:rsidR="5DAC0D05" w:rsidRPr="124155E3">
        <w:rPr>
          <w:rFonts w:ascii="Arial" w:eastAsia="Arial" w:hAnsi="Arial" w:cs="Arial"/>
          <w:color w:val="000000" w:themeColor="text1"/>
        </w:rPr>
        <w:t xml:space="preserve"> </w:t>
      </w:r>
      <w:r w:rsidRPr="124155E3">
        <w:rPr>
          <w:rFonts w:ascii="Arial" w:hAnsi="Arial" w:cs="Arial"/>
        </w:rPr>
        <w:t>kg</w:t>
      </w:r>
      <w:r w:rsidR="5DAC0D05" w:rsidRPr="124155E3">
        <w:rPr>
          <w:rFonts w:ascii="Arial" w:hAnsi="Arial" w:cs="Arial"/>
          <w:vertAlign w:val="superscript"/>
        </w:rPr>
        <w:t>-1</w:t>
      </w:r>
      <w:r w:rsidRPr="07E9FE39">
        <w:rPr>
          <w:rFonts w:ascii="Arial" w:eastAsia="Arial" w:hAnsi="Arial" w:cs="Arial"/>
          <w:color w:val="000000" w:themeColor="text1"/>
        </w:rPr>
        <w:t xml:space="preserve"> (non-optimised). As a result of lower fuel flow, 55.74 </w:t>
      </w:r>
      <w:r w:rsidRPr="58B8AB70">
        <w:rPr>
          <w:rFonts w:ascii="Arial" w:hAnsi="Arial" w:cs="Arial"/>
        </w:rPr>
        <w:t>kg</w:t>
      </w:r>
      <w:r w:rsidR="0BDABF7F" w:rsidRPr="58B8AB70">
        <w:rPr>
          <w:rFonts w:ascii="Arial" w:hAnsi="Arial" w:cs="Arial"/>
        </w:rPr>
        <w:t xml:space="preserve"> </w:t>
      </w:r>
      <w:r w:rsidRPr="58B8AB70">
        <w:rPr>
          <w:rFonts w:ascii="Arial" w:hAnsi="Arial" w:cs="Arial"/>
        </w:rPr>
        <w:t>s</w:t>
      </w:r>
      <w:r w:rsidR="0BDABF7F" w:rsidRPr="58B8AB70">
        <w:rPr>
          <w:rFonts w:ascii="Arial" w:hAnsi="Arial" w:cs="Arial"/>
          <w:vertAlign w:val="superscript"/>
        </w:rPr>
        <w:t>-1</w:t>
      </w:r>
      <w:r w:rsidRPr="07E9FE39">
        <w:rPr>
          <w:rFonts w:ascii="Arial" w:eastAsia="Arial" w:hAnsi="Arial" w:cs="Arial"/>
          <w:color w:val="000000" w:themeColor="text1"/>
        </w:rPr>
        <w:t xml:space="preserve"> less steam is produced by the </w:t>
      </w:r>
      <w:r w:rsidR="5BF12629" w:rsidRPr="73AC3403">
        <w:rPr>
          <w:rFonts w:ascii="Arial" w:eastAsia="Arial" w:hAnsi="Arial" w:cs="Arial"/>
          <w:color w:val="000000" w:themeColor="text1"/>
        </w:rPr>
        <w:t xml:space="preserve">system, </w:t>
      </w:r>
      <w:r w:rsidR="70353DD6" w:rsidRPr="73AC3403">
        <w:rPr>
          <w:rFonts w:ascii="Arial" w:eastAsia="Arial" w:hAnsi="Arial" w:cs="Arial"/>
          <w:color w:val="000000" w:themeColor="text1"/>
        </w:rPr>
        <w:t xml:space="preserve">with a reduction in </w:t>
      </w:r>
      <w:r w:rsidRPr="07E9FE39">
        <w:rPr>
          <w:rFonts w:ascii="Arial" w:eastAsia="Arial" w:hAnsi="Arial" w:cs="Arial"/>
          <w:color w:val="000000" w:themeColor="text1"/>
        </w:rPr>
        <w:t>boiler 3 (the least efficient boiler</w:t>
      </w:r>
      <w:r w:rsidRPr="73AC3403">
        <w:rPr>
          <w:rFonts w:ascii="Arial" w:eastAsia="Arial" w:hAnsi="Arial" w:cs="Arial"/>
          <w:color w:val="000000" w:themeColor="text1"/>
        </w:rPr>
        <w:t>)</w:t>
      </w:r>
      <w:r w:rsidR="05291456" w:rsidRPr="73AC3403">
        <w:rPr>
          <w:rFonts w:ascii="Arial" w:eastAsia="Arial" w:hAnsi="Arial" w:cs="Arial"/>
          <w:color w:val="000000" w:themeColor="text1"/>
        </w:rPr>
        <w:t>.</w:t>
      </w:r>
      <w:r w:rsidRPr="73AC3403">
        <w:rPr>
          <w:rFonts w:ascii="Arial" w:eastAsia="Arial" w:hAnsi="Arial" w:cs="Arial"/>
          <w:color w:val="000000" w:themeColor="text1"/>
        </w:rPr>
        <w:t xml:space="preserve"> </w:t>
      </w:r>
      <w:r w:rsidR="0C8F33F0" w:rsidRPr="73AC3403">
        <w:rPr>
          <w:rFonts w:ascii="Arial" w:eastAsia="Arial" w:hAnsi="Arial" w:cs="Arial"/>
          <w:color w:val="000000" w:themeColor="text1"/>
        </w:rPr>
        <w:t>This</w:t>
      </w:r>
      <w:r w:rsidRPr="07E9FE39">
        <w:rPr>
          <w:rFonts w:ascii="Arial" w:eastAsia="Arial" w:hAnsi="Arial" w:cs="Arial"/>
          <w:color w:val="000000" w:themeColor="text1"/>
        </w:rPr>
        <w:t xml:space="preserve"> lowers the amount of power generated by 9840.17 kW by the steam turbines. The system required a power input previously, so the cost of power import has increased by</w:t>
      </w:r>
      <w:r w:rsidRPr="07E9FE39">
        <w:rPr>
          <w:rFonts w:ascii="Arial" w:eastAsia="Arial" w:hAnsi="Arial" w:cs="Arial"/>
        </w:rPr>
        <w:t xml:space="preserve"> </w:t>
      </w:r>
      <w:r w:rsidR="699340CF" w:rsidRPr="07E9FE39">
        <w:rPr>
          <w:rFonts w:ascii="Arial" w:eastAsia="Arial" w:hAnsi="Arial" w:cs="Arial"/>
        </w:rPr>
        <w:t>$</w:t>
      </w:r>
      <w:r w:rsidRPr="07E9FE39">
        <w:rPr>
          <w:rFonts w:ascii="Arial" w:eastAsia="Arial" w:hAnsi="Arial" w:cs="Arial"/>
        </w:rPr>
        <w:t>4</w:t>
      </w:r>
      <w:r w:rsidR="469B53CB" w:rsidRPr="07E9FE39">
        <w:rPr>
          <w:rFonts w:ascii="Arial" w:eastAsia="Arial" w:hAnsi="Arial" w:cs="Arial"/>
        </w:rPr>
        <w:t>.</w:t>
      </w:r>
      <w:r w:rsidRPr="07E9FE39">
        <w:rPr>
          <w:rFonts w:ascii="Arial" w:eastAsia="Arial" w:hAnsi="Arial" w:cs="Arial"/>
        </w:rPr>
        <w:t>90828E+0</w:t>
      </w:r>
      <w:r w:rsidR="3C8C9C6B" w:rsidRPr="07E9FE39">
        <w:rPr>
          <w:rFonts w:ascii="Arial" w:eastAsia="Arial" w:hAnsi="Arial" w:cs="Arial"/>
        </w:rPr>
        <w:t>6</w:t>
      </w:r>
      <w:r w:rsidRPr="07E9FE39">
        <w:rPr>
          <w:rFonts w:ascii="Arial" w:eastAsia="Arial" w:hAnsi="Arial" w:cs="Arial"/>
        </w:rPr>
        <w:t xml:space="preserve"> </w:t>
      </w:r>
      <w:r w:rsidRPr="07E9FE39">
        <w:rPr>
          <w:rFonts w:ascii="Arial" w:eastAsia="Arial" w:hAnsi="Arial" w:cs="Arial"/>
          <w:color w:val="000000" w:themeColor="text1"/>
        </w:rPr>
        <w:t xml:space="preserve">per year. However, reductions in fuel and BFW costs outweigh the increase in power, demineralised water, and condenser CW costs, resulting in a saving </w:t>
      </w:r>
      <w:r w:rsidRPr="07E9FE39">
        <w:rPr>
          <w:rFonts w:ascii="Arial" w:eastAsia="Arial" w:hAnsi="Arial" w:cs="Arial"/>
        </w:rPr>
        <w:t>of $1</w:t>
      </w:r>
      <w:r w:rsidR="0A530968" w:rsidRPr="07E9FE39">
        <w:rPr>
          <w:rFonts w:ascii="Arial" w:eastAsia="Arial" w:hAnsi="Arial" w:cs="Arial"/>
        </w:rPr>
        <w:t>.</w:t>
      </w:r>
      <w:r w:rsidRPr="07E9FE39">
        <w:rPr>
          <w:rFonts w:ascii="Arial" w:eastAsia="Arial" w:hAnsi="Arial" w:cs="Arial"/>
        </w:rPr>
        <w:t>06828E+0</w:t>
      </w:r>
      <w:r w:rsidR="404F4034" w:rsidRPr="07E9FE39">
        <w:rPr>
          <w:rFonts w:ascii="Arial" w:eastAsia="Arial" w:hAnsi="Arial" w:cs="Arial"/>
        </w:rPr>
        <w:t>8</w:t>
      </w:r>
      <w:r w:rsidRPr="07E9FE39">
        <w:rPr>
          <w:rFonts w:ascii="Arial" w:eastAsia="Arial" w:hAnsi="Arial" w:cs="Arial"/>
        </w:rPr>
        <w:t xml:space="preserve"> for th</w:t>
      </w:r>
      <w:r w:rsidRPr="07E9FE39">
        <w:rPr>
          <w:rFonts w:ascii="Arial" w:eastAsia="Arial" w:hAnsi="Arial" w:cs="Arial"/>
          <w:color w:val="000000" w:themeColor="text1"/>
        </w:rPr>
        <w:t xml:space="preserve">e total annual operating </w:t>
      </w:r>
      <w:r w:rsidRPr="07E9FE39">
        <w:rPr>
          <w:rFonts w:ascii="Arial" w:eastAsia="Arial" w:hAnsi="Arial" w:cs="Arial"/>
          <w:color w:val="000000" w:themeColor="text1"/>
        </w:rPr>
        <w:lastRenderedPageBreak/>
        <w:t>cost. The total SO</w:t>
      </w:r>
      <w:r w:rsidRPr="07E9FE39">
        <w:rPr>
          <w:rFonts w:ascii="Arial" w:eastAsia="Arial" w:hAnsi="Arial" w:cs="Arial"/>
          <w:color w:val="000000" w:themeColor="text1"/>
          <w:vertAlign w:val="subscript"/>
        </w:rPr>
        <w:t>X</w:t>
      </w:r>
      <w:r w:rsidRPr="07E9FE39">
        <w:rPr>
          <w:rFonts w:ascii="Arial" w:eastAsia="Arial" w:hAnsi="Arial" w:cs="Arial"/>
          <w:color w:val="000000" w:themeColor="text1"/>
        </w:rPr>
        <w:t xml:space="preserve"> released decreases by 65.4% since it is only a product of fuel oil in our simulation. CO</w:t>
      </w:r>
      <w:r w:rsidRPr="07E9FE39">
        <w:rPr>
          <w:rFonts w:ascii="Arial" w:eastAsia="Arial" w:hAnsi="Arial" w:cs="Arial"/>
          <w:color w:val="000000" w:themeColor="text1"/>
          <w:vertAlign w:val="subscript"/>
        </w:rPr>
        <w:t>X</w:t>
      </w:r>
      <w:r w:rsidRPr="07E9FE39">
        <w:rPr>
          <w:rFonts w:ascii="Arial" w:eastAsia="Arial" w:hAnsi="Arial" w:cs="Arial"/>
          <w:color w:val="000000" w:themeColor="text1"/>
        </w:rPr>
        <w:t xml:space="preserve"> is still emitted in significant quantities by natural gas; it is reduced by 20.0% due to changes to both fuel types. CO</w:t>
      </w:r>
      <w:r w:rsidRPr="07E9FE39">
        <w:rPr>
          <w:rFonts w:ascii="Arial" w:eastAsia="Arial" w:hAnsi="Arial" w:cs="Arial"/>
          <w:color w:val="000000" w:themeColor="text1"/>
          <w:vertAlign w:val="subscript"/>
        </w:rPr>
        <w:t>X</w:t>
      </w:r>
      <w:r w:rsidRPr="07E9FE39">
        <w:rPr>
          <w:rFonts w:ascii="Arial" w:eastAsia="Arial" w:hAnsi="Arial" w:cs="Arial"/>
          <w:color w:val="000000" w:themeColor="text1"/>
        </w:rPr>
        <w:t xml:space="preserve"> emissions are unavoidable due to the chemical composition of the fuel, while S is generally an impurity. From the above data, we can conclude that the optimisation was successful in reducing the fuel flowrate which has a positive impact on economics and environmental emissions.</w:t>
      </w:r>
    </w:p>
    <w:p w14:paraId="3169596E" w14:textId="27ADEBBA" w:rsidR="491AA2D9" w:rsidRDefault="7275AF3D" w:rsidP="491AA2D9">
      <w:pPr>
        <w:spacing w:line="257" w:lineRule="auto"/>
        <w:jc w:val="both"/>
        <w:rPr>
          <w:rFonts w:ascii="Arial" w:eastAsia="Arial" w:hAnsi="Arial" w:cs="Arial"/>
          <w:color w:val="000000" w:themeColor="text1"/>
        </w:rPr>
      </w:pPr>
      <w:r w:rsidRPr="07E9FE39">
        <w:rPr>
          <w:rFonts w:ascii="Arial" w:eastAsia="Arial" w:hAnsi="Arial" w:cs="Arial"/>
          <w:color w:val="000000" w:themeColor="text1"/>
        </w:rPr>
        <w:t xml:space="preserve">Setting the optimisation objective to minimise the boiler flow gives a saving in </w:t>
      </w:r>
      <w:r w:rsidR="49DA357A" w:rsidRPr="3E44E324">
        <w:rPr>
          <w:rFonts w:ascii="Arial" w:eastAsia="Arial" w:hAnsi="Arial" w:cs="Arial"/>
          <w:color w:val="000000" w:themeColor="text1"/>
        </w:rPr>
        <w:t xml:space="preserve">annual </w:t>
      </w:r>
      <w:r w:rsidRPr="07E9FE39">
        <w:rPr>
          <w:rFonts w:ascii="Arial" w:eastAsia="Arial" w:hAnsi="Arial" w:cs="Arial"/>
          <w:color w:val="000000" w:themeColor="text1"/>
        </w:rPr>
        <w:t xml:space="preserve">operating costs </w:t>
      </w:r>
      <w:r w:rsidRPr="07E9FE39">
        <w:rPr>
          <w:rFonts w:ascii="Arial" w:eastAsia="Arial" w:hAnsi="Arial" w:cs="Arial"/>
        </w:rPr>
        <w:t>of $2</w:t>
      </w:r>
      <w:r w:rsidR="3DB69EE1" w:rsidRPr="07E9FE39">
        <w:rPr>
          <w:rFonts w:ascii="Arial" w:eastAsia="Arial" w:hAnsi="Arial" w:cs="Arial"/>
        </w:rPr>
        <w:t>.</w:t>
      </w:r>
      <w:r w:rsidRPr="07E9FE39">
        <w:rPr>
          <w:rFonts w:ascii="Arial" w:eastAsia="Arial" w:hAnsi="Arial" w:cs="Arial"/>
        </w:rPr>
        <w:t>11409+E0</w:t>
      </w:r>
      <w:r w:rsidR="610F5712" w:rsidRPr="07E9FE39">
        <w:rPr>
          <w:rFonts w:ascii="Arial" w:eastAsia="Arial" w:hAnsi="Arial" w:cs="Arial"/>
        </w:rPr>
        <w:t>8</w:t>
      </w:r>
      <w:r w:rsidRPr="07E9FE39">
        <w:rPr>
          <w:rFonts w:ascii="Arial" w:eastAsia="Arial" w:hAnsi="Arial" w:cs="Arial"/>
        </w:rPr>
        <w:t>, with $1</w:t>
      </w:r>
      <w:r w:rsidR="2A613D83" w:rsidRPr="07E9FE39">
        <w:rPr>
          <w:rFonts w:ascii="Arial" w:eastAsia="Arial" w:hAnsi="Arial" w:cs="Arial"/>
        </w:rPr>
        <w:t>.</w:t>
      </w:r>
      <w:r w:rsidRPr="07E9FE39">
        <w:rPr>
          <w:rFonts w:ascii="Arial" w:eastAsia="Arial" w:hAnsi="Arial" w:cs="Arial"/>
        </w:rPr>
        <w:t>91216E+0</w:t>
      </w:r>
      <w:r w:rsidR="06AE16B3" w:rsidRPr="07E9FE39">
        <w:rPr>
          <w:rFonts w:ascii="Arial" w:eastAsia="Arial" w:hAnsi="Arial" w:cs="Arial"/>
        </w:rPr>
        <w:t>8</w:t>
      </w:r>
      <w:r w:rsidRPr="07E9FE39">
        <w:rPr>
          <w:rFonts w:ascii="Arial" w:eastAsia="Arial" w:hAnsi="Arial" w:cs="Arial"/>
        </w:rPr>
        <w:t xml:space="preserve"> fuel</w:t>
      </w:r>
      <w:r w:rsidRPr="07E9FE39">
        <w:rPr>
          <w:rFonts w:ascii="Arial" w:eastAsia="Arial" w:hAnsi="Arial" w:cs="Arial"/>
          <w:color w:val="000000" w:themeColor="text1"/>
        </w:rPr>
        <w:t xml:space="preserve"> cost saving. There is no change in fuel oil and a 13.6% decrease in natural gas. It does lower the total flowrate of steam through the boilers by 56.41 </w:t>
      </w:r>
      <w:r w:rsidRPr="58B8AB70">
        <w:rPr>
          <w:rFonts w:ascii="Arial" w:hAnsi="Arial" w:cs="Arial"/>
        </w:rPr>
        <w:t>kg</w:t>
      </w:r>
      <w:r w:rsidR="415540F8" w:rsidRPr="58B8AB70">
        <w:rPr>
          <w:rFonts w:ascii="Arial" w:hAnsi="Arial" w:cs="Arial"/>
        </w:rPr>
        <w:t xml:space="preserve"> </w:t>
      </w:r>
      <w:r w:rsidRPr="58B8AB70">
        <w:rPr>
          <w:rFonts w:ascii="Arial" w:hAnsi="Arial" w:cs="Arial"/>
        </w:rPr>
        <w:t>s</w:t>
      </w:r>
      <w:r w:rsidR="415540F8" w:rsidRPr="58B8AB70">
        <w:rPr>
          <w:rFonts w:ascii="Arial" w:hAnsi="Arial" w:cs="Arial"/>
          <w:vertAlign w:val="superscript"/>
        </w:rPr>
        <w:t>-1</w:t>
      </w:r>
      <w:r w:rsidRPr="07E9FE39">
        <w:rPr>
          <w:rFonts w:ascii="Arial" w:eastAsia="Arial" w:hAnsi="Arial" w:cs="Arial"/>
          <w:color w:val="000000" w:themeColor="text1"/>
        </w:rPr>
        <w:t xml:space="preserve"> (0.67 </w:t>
      </w:r>
      <w:r w:rsidR="43BCC68F" w:rsidRPr="58B8AB70">
        <w:rPr>
          <w:rFonts w:ascii="Arial" w:hAnsi="Arial" w:cs="Arial"/>
        </w:rPr>
        <w:t>kg s</w:t>
      </w:r>
      <w:r w:rsidR="43BCC68F" w:rsidRPr="58B8AB70">
        <w:rPr>
          <w:rFonts w:ascii="Arial" w:hAnsi="Arial" w:cs="Arial"/>
          <w:vertAlign w:val="superscript"/>
        </w:rPr>
        <w:t>-1</w:t>
      </w:r>
      <w:r w:rsidRPr="07E9FE39">
        <w:rPr>
          <w:rFonts w:ascii="Arial" w:eastAsia="Arial" w:hAnsi="Arial" w:cs="Arial"/>
          <w:color w:val="000000" w:themeColor="text1"/>
        </w:rPr>
        <w:t xml:space="preserve"> less than in the minimum operating cost</w:t>
      </w:r>
      <w:proofErr w:type="gramStart"/>
      <w:r w:rsidRPr="07E9FE39">
        <w:rPr>
          <w:rFonts w:ascii="Arial" w:eastAsia="Arial" w:hAnsi="Arial" w:cs="Arial"/>
          <w:color w:val="000000" w:themeColor="text1"/>
        </w:rPr>
        <w:t>),</w:t>
      </w:r>
      <w:r w:rsidR="000E6CF7">
        <w:rPr>
          <w:rFonts w:ascii="Arial" w:eastAsia="Arial" w:hAnsi="Arial" w:cs="Arial"/>
          <w:color w:val="000000" w:themeColor="text1"/>
        </w:rPr>
        <w:t xml:space="preserve"> </w:t>
      </w:r>
      <w:r w:rsidRPr="07E9FE39">
        <w:rPr>
          <w:rFonts w:ascii="Arial" w:eastAsia="Arial" w:hAnsi="Arial" w:cs="Arial"/>
          <w:color w:val="000000" w:themeColor="text1"/>
        </w:rPr>
        <w:t>but</w:t>
      </w:r>
      <w:proofErr w:type="gramEnd"/>
      <w:r w:rsidRPr="07E9FE39">
        <w:rPr>
          <w:rFonts w:ascii="Arial" w:eastAsia="Arial" w:hAnsi="Arial" w:cs="Arial"/>
          <w:color w:val="000000" w:themeColor="text1"/>
        </w:rPr>
        <w:t xml:space="preserve"> keeps the least efficient boiler running at full capacity. The weighted average LHV is 44.31 MJ</w:t>
      </w:r>
      <w:r w:rsidR="66A50257" w:rsidRPr="58B8AB70">
        <w:rPr>
          <w:rFonts w:ascii="Arial" w:eastAsia="Arial" w:hAnsi="Arial" w:cs="Arial"/>
          <w:color w:val="000000" w:themeColor="text1"/>
        </w:rPr>
        <w:t xml:space="preserve"> </w:t>
      </w:r>
      <w:r w:rsidRPr="58B8AB70">
        <w:rPr>
          <w:rFonts w:ascii="Arial" w:hAnsi="Arial" w:cs="Arial"/>
        </w:rPr>
        <w:t>kg</w:t>
      </w:r>
      <w:r w:rsidR="66A50257" w:rsidRPr="58B8AB70">
        <w:rPr>
          <w:rFonts w:ascii="Arial" w:hAnsi="Arial" w:cs="Arial"/>
          <w:vertAlign w:val="superscript"/>
        </w:rPr>
        <w:t>-1</w:t>
      </w:r>
      <w:r w:rsidRPr="07E9FE39">
        <w:rPr>
          <w:rFonts w:ascii="Arial" w:eastAsia="Arial" w:hAnsi="Arial" w:cs="Arial"/>
          <w:color w:val="000000" w:themeColor="text1"/>
        </w:rPr>
        <w:t xml:space="preserve"> </w:t>
      </w:r>
      <w:r w:rsidR="00C87C6E">
        <w:rPr>
          <w:rFonts w:ascii="Arial" w:eastAsia="Arial" w:hAnsi="Arial" w:cs="Arial"/>
          <w:color w:val="000000" w:themeColor="text1"/>
        </w:rPr>
        <w:t xml:space="preserve">           </w:t>
      </w:r>
      <w:r w:rsidRPr="07E9FE39">
        <w:rPr>
          <w:rFonts w:ascii="Arial" w:eastAsia="Arial" w:hAnsi="Arial" w:cs="Arial"/>
          <w:color w:val="000000" w:themeColor="text1"/>
        </w:rPr>
        <w:t>(&lt; 46.29). Therefore, it is evident that this does not give the best solution to lower total fuel consumption.</w:t>
      </w:r>
    </w:p>
    <w:p w14:paraId="56390933" w14:textId="77777777" w:rsidR="00DC00BF" w:rsidRDefault="00DC00BF" w:rsidP="491AA2D9">
      <w:pPr>
        <w:spacing w:line="257" w:lineRule="auto"/>
        <w:jc w:val="both"/>
        <w:rPr>
          <w:rFonts w:ascii="Arial" w:eastAsia="Arial" w:hAnsi="Arial" w:cs="Arial"/>
          <w:color w:val="000000" w:themeColor="text1"/>
        </w:rPr>
      </w:pPr>
    </w:p>
    <w:p w14:paraId="2E1FFA32" w14:textId="77C6A56B" w:rsidR="002E6505" w:rsidRDefault="002E6505" w:rsidP="002E6505">
      <w:pPr>
        <w:pStyle w:val="Heading1"/>
        <w:rPr>
          <w:rFonts w:ascii="Arial" w:hAnsi="Arial" w:cs="Arial"/>
          <w:b/>
          <w:color w:val="auto"/>
          <w:sz w:val="28"/>
          <w:szCs w:val="28"/>
        </w:rPr>
      </w:pPr>
      <w:bookmarkStart w:id="16" w:name="_Toc169793050"/>
      <w:r w:rsidRPr="005A76E6">
        <w:rPr>
          <w:rFonts w:ascii="Arial" w:hAnsi="Arial" w:cs="Arial"/>
          <w:b/>
          <w:color w:val="auto"/>
          <w:sz w:val="28"/>
          <w:szCs w:val="28"/>
        </w:rPr>
        <w:t>Conclusion</w:t>
      </w:r>
      <w:bookmarkEnd w:id="16"/>
    </w:p>
    <w:p w14:paraId="780B30AE" w14:textId="3ACDA1C1" w:rsidR="000A1769" w:rsidRPr="006A27E8" w:rsidRDefault="000A1769" w:rsidP="006A27E8">
      <w:pPr>
        <w:jc w:val="both"/>
        <w:rPr>
          <w:rFonts w:ascii="Arial" w:hAnsi="Arial" w:cs="Arial"/>
        </w:rPr>
      </w:pPr>
      <w:r w:rsidRPr="006A27E8">
        <w:rPr>
          <w:rFonts w:ascii="Arial" w:hAnsi="Arial" w:cs="Arial"/>
        </w:rPr>
        <w:t>There were three overa</w:t>
      </w:r>
      <w:r w:rsidR="004C26CD" w:rsidRPr="006A27E8">
        <w:rPr>
          <w:rFonts w:ascii="Arial" w:hAnsi="Arial" w:cs="Arial"/>
        </w:rPr>
        <w:t xml:space="preserve">ll goals that </w:t>
      </w:r>
      <w:r w:rsidR="002D3D45" w:rsidRPr="006A27E8">
        <w:rPr>
          <w:rFonts w:ascii="Arial" w:hAnsi="Arial" w:cs="Arial"/>
        </w:rPr>
        <w:t xml:space="preserve">needed to </w:t>
      </w:r>
      <w:r w:rsidR="00BC79CB" w:rsidRPr="006A27E8">
        <w:rPr>
          <w:rFonts w:ascii="Arial" w:hAnsi="Arial" w:cs="Arial"/>
        </w:rPr>
        <w:t xml:space="preserve">be carried out. Firstly, the construction of the base utility system was carried out by the </w:t>
      </w:r>
      <w:r w:rsidR="00D84C56" w:rsidRPr="006A27E8">
        <w:rPr>
          <w:rFonts w:ascii="Arial" w:hAnsi="Arial" w:cs="Arial"/>
        </w:rPr>
        <w:t>group</w:t>
      </w:r>
      <w:r w:rsidR="00BC79CB" w:rsidRPr="006A27E8">
        <w:rPr>
          <w:rFonts w:ascii="Arial" w:hAnsi="Arial" w:cs="Arial"/>
        </w:rPr>
        <w:t xml:space="preserve"> in </w:t>
      </w:r>
      <w:r w:rsidR="00424A66" w:rsidRPr="006A27E8">
        <w:rPr>
          <w:rFonts w:ascii="Arial" w:hAnsi="Arial" w:cs="Arial"/>
        </w:rPr>
        <w:t>a structured fashion</w:t>
      </w:r>
      <w:r w:rsidR="00D84C56" w:rsidRPr="006A27E8">
        <w:rPr>
          <w:rFonts w:ascii="Arial" w:hAnsi="Arial" w:cs="Arial"/>
        </w:rPr>
        <w:t xml:space="preserve"> overcoming </w:t>
      </w:r>
      <w:r w:rsidR="00611455" w:rsidRPr="006A27E8">
        <w:rPr>
          <w:rFonts w:ascii="Arial" w:hAnsi="Arial" w:cs="Arial"/>
        </w:rPr>
        <w:t>convergence and degree of freedom issues</w:t>
      </w:r>
      <w:r w:rsidR="009B4C94" w:rsidRPr="006A27E8">
        <w:rPr>
          <w:rFonts w:ascii="Arial" w:hAnsi="Arial" w:cs="Arial"/>
        </w:rPr>
        <w:t xml:space="preserve">. Missing </w:t>
      </w:r>
      <w:r w:rsidR="00DB77E8" w:rsidRPr="006A27E8">
        <w:rPr>
          <w:rFonts w:ascii="Arial" w:hAnsi="Arial" w:cs="Arial"/>
        </w:rPr>
        <w:t xml:space="preserve">flowrate values </w:t>
      </w:r>
      <w:r w:rsidR="00425829" w:rsidRPr="006A27E8">
        <w:rPr>
          <w:rFonts w:ascii="Arial" w:hAnsi="Arial" w:cs="Arial"/>
        </w:rPr>
        <w:t>were accurately calculated</w:t>
      </w:r>
      <w:r w:rsidR="00424A66" w:rsidRPr="006A27E8">
        <w:rPr>
          <w:rFonts w:ascii="Arial" w:hAnsi="Arial" w:cs="Arial"/>
        </w:rPr>
        <w:t xml:space="preserve"> </w:t>
      </w:r>
      <w:r w:rsidR="00AE7731" w:rsidRPr="006A27E8">
        <w:rPr>
          <w:rFonts w:ascii="Arial" w:hAnsi="Arial" w:cs="Arial"/>
        </w:rPr>
        <w:t>resulting in</w:t>
      </w:r>
      <w:r w:rsidR="00424A66" w:rsidRPr="006A27E8">
        <w:rPr>
          <w:rFonts w:ascii="Arial" w:hAnsi="Arial" w:cs="Arial"/>
        </w:rPr>
        <w:t xml:space="preserve"> a </w:t>
      </w:r>
      <w:r w:rsidR="009765D6" w:rsidRPr="006A27E8">
        <w:rPr>
          <w:rFonts w:ascii="Arial" w:hAnsi="Arial" w:cs="Arial"/>
        </w:rPr>
        <w:t xml:space="preserve">fully working </w:t>
      </w:r>
      <w:r w:rsidR="007201FF" w:rsidRPr="006A27E8">
        <w:rPr>
          <w:rFonts w:ascii="Arial" w:hAnsi="Arial" w:cs="Arial"/>
        </w:rPr>
        <w:t xml:space="preserve">utility system that </w:t>
      </w:r>
      <w:r w:rsidR="00474DC7" w:rsidRPr="006A27E8">
        <w:rPr>
          <w:rFonts w:ascii="Arial" w:hAnsi="Arial" w:cs="Arial"/>
        </w:rPr>
        <w:t xml:space="preserve">met all of the </w:t>
      </w:r>
      <w:r w:rsidR="00AB1677" w:rsidRPr="006A27E8">
        <w:rPr>
          <w:rFonts w:ascii="Arial" w:hAnsi="Arial" w:cs="Arial"/>
        </w:rPr>
        <w:t>system parameters</w:t>
      </w:r>
      <w:r w:rsidR="00073580" w:rsidRPr="006A27E8">
        <w:rPr>
          <w:rFonts w:ascii="Arial" w:hAnsi="Arial" w:cs="Arial"/>
        </w:rPr>
        <w:t xml:space="preserve">. This led to the correct operating cost </w:t>
      </w:r>
      <w:r w:rsidR="005B66EE" w:rsidRPr="006A27E8">
        <w:rPr>
          <w:rFonts w:ascii="Arial" w:hAnsi="Arial" w:cs="Arial"/>
        </w:rPr>
        <w:t xml:space="preserve">result of </w:t>
      </w:r>
      <w:r w:rsidR="00CA1A34" w:rsidRPr="006A27E8">
        <w:rPr>
          <w:rFonts w:ascii="Arial" w:hAnsi="Arial" w:cs="Arial"/>
        </w:rPr>
        <w:t>$</w:t>
      </w:r>
      <w:r w:rsidR="005B66EE" w:rsidRPr="006A27E8">
        <w:rPr>
          <w:rFonts w:ascii="Arial" w:hAnsi="Arial" w:cs="Arial"/>
        </w:rPr>
        <w:t>3</w:t>
      </w:r>
      <w:r w:rsidR="00F65891">
        <w:rPr>
          <w:rFonts w:ascii="Arial" w:hAnsi="Arial" w:cs="Arial"/>
        </w:rPr>
        <w:t>.</w:t>
      </w:r>
      <w:r w:rsidR="005B66EE" w:rsidRPr="006A27E8">
        <w:rPr>
          <w:rFonts w:ascii="Arial" w:hAnsi="Arial" w:cs="Arial"/>
        </w:rPr>
        <w:t>64</w:t>
      </w:r>
      <w:r w:rsidR="00CA1A34" w:rsidRPr="006A27E8">
        <w:rPr>
          <w:rFonts w:ascii="Arial" w:hAnsi="Arial" w:cs="Arial"/>
        </w:rPr>
        <w:t>E+</w:t>
      </w:r>
      <w:r w:rsidR="00F65891">
        <w:rPr>
          <w:rFonts w:ascii="Arial" w:hAnsi="Arial" w:cs="Arial"/>
        </w:rPr>
        <w:t>9</w:t>
      </w:r>
      <w:r w:rsidR="00CA1A34" w:rsidRPr="006A27E8">
        <w:rPr>
          <w:rFonts w:ascii="Arial" w:hAnsi="Arial" w:cs="Arial"/>
        </w:rPr>
        <w:t xml:space="preserve"> yr</w:t>
      </w:r>
      <w:r w:rsidR="00CA1A34" w:rsidRPr="006A27E8">
        <w:rPr>
          <w:rFonts w:ascii="Arial" w:hAnsi="Arial" w:cs="Arial"/>
          <w:vertAlign w:val="superscript"/>
        </w:rPr>
        <w:t>-1</w:t>
      </w:r>
      <w:r w:rsidR="00CA1A34" w:rsidRPr="006A27E8">
        <w:rPr>
          <w:rFonts w:ascii="Arial" w:hAnsi="Arial" w:cs="Arial"/>
        </w:rPr>
        <w:t>.</w:t>
      </w:r>
    </w:p>
    <w:p w14:paraId="75AEBC47" w14:textId="44C19FA7" w:rsidR="00CA1A34" w:rsidRPr="006A27E8" w:rsidRDefault="005B0D40" w:rsidP="006A27E8">
      <w:pPr>
        <w:jc w:val="both"/>
        <w:rPr>
          <w:rFonts w:ascii="Arial" w:hAnsi="Arial" w:cs="Arial"/>
        </w:rPr>
      </w:pPr>
      <w:r w:rsidRPr="006A27E8">
        <w:rPr>
          <w:rFonts w:ascii="Arial" w:hAnsi="Arial" w:cs="Arial"/>
        </w:rPr>
        <w:t xml:space="preserve">Next, this initial base case was optimised using the inbuilt </w:t>
      </w:r>
      <w:r w:rsidR="009E5BA8" w:rsidRPr="006A27E8">
        <w:rPr>
          <w:rFonts w:ascii="Arial" w:hAnsi="Arial" w:cs="Arial"/>
        </w:rPr>
        <w:t>‘Steam Network Optimiser’</w:t>
      </w:r>
      <w:r w:rsidR="00A4484D" w:rsidRPr="006A27E8">
        <w:rPr>
          <w:rFonts w:ascii="Arial" w:hAnsi="Arial" w:cs="Arial"/>
        </w:rPr>
        <w:t xml:space="preserve">, with a stated </w:t>
      </w:r>
      <w:r w:rsidR="00B71B9E" w:rsidRPr="006A27E8">
        <w:rPr>
          <w:rFonts w:ascii="Arial" w:hAnsi="Arial" w:cs="Arial"/>
        </w:rPr>
        <w:t xml:space="preserve">optimisation objective of </w:t>
      </w:r>
      <w:r w:rsidR="00987604" w:rsidRPr="006A27E8">
        <w:rPr>
          <w:rFonts w:ascii="Arial" w:hAnsi="Arial" w:cs="Arial"/>
        </w:rPr>
        <w:t xml:space="preserve">minimising operating costs. This optimisation bore positive results </w:t>
      </w:r>
      <w:r w:rsidR="009902EA" w:rsidRPr="006A27E8">
        <w:rPr>
          <w:rFonts w:ascii="Arial" w:hAnsi="Arial" w:cs="Arial"/>
        </w:rPr>
        <w:t>with a 26.3% reduction in operating costs</w:t>
      </w:r>
      <w:r w:rsidR="00E220F8" w:rsidRPr="006A27E8">
        <w:rPr>
          <w:rFonts w:ascii="Arial" w:hAnsi="Arial" w:cs="Arial"/>
        </w:rPr>
        <w:t xml:space="preserve">. This cost reduction was found to have come primarily from the reduced consumption of fuel oil </w:t>
      </w:r>
      <w:r w:rsidR="00A130D7" w:rsidRPr="006A27E8">
        <w:rPr>
          <w:rFonts w:ascii="Arial" w:hAnsi="Arial" w:cs="Arial"/>
        </w:rPr>
        <w:t xml:space="preserve">and lower overall steam production from boilers. </w:t>
      </w:r>
    </w:p>
    <w:p w14:paraId="43291E69" w14:textId="473162D1" w:rsidR="007C1F2F" w:rsidRDefault="005F3A4B" w:rsidP="006A27E8">
      <w:pPr>
        <w:jc w:val="both"/>
        <w:rPr>
          <w:rFonts w:ascii="Arial" w:hAnsi="Arial" w:cs="Arial"/>
        </w:rPr>
      </w:pPr>
      <w:r w:rsidRPr="006A27E8">
        <w:rPr>
          <w:rFonts w:ascii="Arial" w:hAnsi="Arial" w:cs="Arial"/>
        </w:rPr>
        <w:t xml:space="preserve">The final overall objective consisted of three individual </w:t>
      </w:r>
      <w:r w:rsidR="00280798" w:rsidRPr="006A27E8">
        <w:rPr>
          <w:rFonts w:ascii="Arial" w:hAnsi="Arial" w:cs="Arial"/>
        </w:rPr>
        <w:t>tasks</w:t>
      </w:r>
      <w:r w:rsidR="00AA75E2" w:rsidRPr="006A27E8">
        <w:rPr>
          <w:rFonts w:ascii="Arial" w:hAnsi="Arial" w:cs="Arial"/>
        </w:rPr>
        <w:t>, looking at different sc</w:t>
      </w:r>
      <w:r w:rsidR="00451429" w:rsidRPr="006A27E8">
        <w:rPr>
          <w:rFonts w:ascii="Arial" w:hAnsi="Arial" w:cs="Arial"/>
        </w:rPr>
        <w:t xml:space="preserve">enarios with the target of reducing overall </w:t>
      </w:r>
      <w:r w:rsidR="002A7EEF" w:rsidRPr="006A27E8">
        <w:rPr>
          <w:rFonts w:ascii="Arial" w:hAnsi="Arial" w:cs="Arial"/>
        </w:rPr>
        <w:t>fuel consumption in comparison with the base utility system. The</w:t>
      </w:r>
      <w:r w:rsidR="00736EB4" w:rsidRPr="006A27E8">
        <w:rPr>
          <w:rFonts w:ascii="Arial" w:hAnsi="Arial" w:cs="Arial"/>
        </w:rPr>
        <w:t xml:space="preserve"> optimisation of these</w:t>
      </w:r>
      <w:r w:rsidR="002A7EEF" w:rsidRPr="006A27E8">
        <w:rPr>
          <w:rFonts w:ascii="Arial" w:hAnsi="Arial" w:cs="Arial"/>
        </w:rPr>
        <w:t xml:space="preserve"> new modified systems would then be</w:t>
      </w:r>
      <w:r w:rsidR="00736EB4" w:rsidRPr="006A27E8">
        <w:rPr>
          <w:rFonts w:ascii="Arial" w:hAnsi="Arial" w:cs="Arial"/>
        </w:rPr>
        <w:t xml:space="preserve"> carried out </w:t>
      </w:r>
      <w:r w:rsidR="006E4DB0" w:rsidRPr="006A27E8">
        <w:rPr>
          <w:rFonts w:ascii="Arial" w:hAnsi="Arial" w:cs="Arial"/>
        </w:rPr>
        <w:t xml:space="preserve">and the results analysed. </w:t>
      </w:r>
      <w:r w:rsidR="000138AB" w:rsidRPr="006A27E8">
        <w:rPr>
          <w:rFonts w:ascii="Arial" w:hAnsi="Arial" w:cs="Arial"/>
        </w:rPr>
        <w:t>Task 1</w:t>
      </w:r>
      <w:r w:rsidR="00A57AB4" w:rsidRPr="006A27E8">
        <w:rPr>
          <w:rFonts w:ascii="Arial" w:hAnsi="Arial" w:cs="Arial"/>
        </w:rPr>
        <w:t xml:space="preserve"> looked at utilising flash vessels to recover steam from the boiler blowdowns</w:t>
      </w:r>
      <w:r w:rsidR="009E3772" w:rsidRPr="006A27E8">
        <w:rPr>
          <w:rFonts w:ascii="Arial" w:hAnsi="Arial" w:cs="Arial"/>
        </w:rPr>
        <w:t>.</w:t>
      </w:r>
      <w:r w:rsidR="00A57AB4" w:rsidRPr="006A27E8">
        <w:rPr>
          <w:rFonts w:ascii="Arial" w:hAnsi="Arial" w:cs="Arial"/>
        </w:rPr>
        <w:t xml:space="preserve"> Three flash vessels were used in the modified system </w:t>
      </w:r>
      <w:r w:rsidR="00C2757E" w:rsidRPr="006A27E8">
        <w:rPr>
          <w:rFonts w:ascii="Arial" w:hAnsi="Arial" w:cs="Arial"/>
        </w:rPr>
        <w:t xml:space="preserve">with the optimised </w:t>
      </w:r>
      <w:r w:rsidR="00342787" w:rsidRPr="006A27E8">
        <w:rPr>
          <w:rFonts w:ascii="Arial" w:hAnsi="Arial" w:cs="Arial"/>
        </w:rPr>
        <w:t xml:space="preserve">results producing </w:t>
      </w:r>
      <w:r w:rsidR="00C171A6">
        <w:rPr>
          <w:rFonts w:ascii="Arial" w:eastAsia="Arial" w:hAnsi="Arial" w:cs="Arial"/>
        </w:rPr>
        <w:t>55.74</w:t>
      </w:r>
      <w:r w:rsidR="00342787" w:rsidRPr="006A27E8">
        <w:rPr>
          <w:rFonts w:ascii="Arial" w:eastAsia="Arial" w:hAnsi="Arial" w:cs="Arial"/>
        </w:rPr>
        <w:t xml:space="preserve"> kg</w:t>
      </w:r>
      <w:r w:rsidR="00B0756D" w:rsidRPr="006A27E8">
        <w:rPr>
          <w:rFonts w:ascii="Arial" w:eastAsia="Arial" w:hAnsi="Arial" w:cs="Arial"/>
        </w:rPr>
        <w:t xml:space="preserve"> </w:t>
      </w:r>
      <w:r w:rsidR="00342787" w:rsidRPr="006A27E8">
        <w:rPr>
          <w:rFonts w:ascii="Arial" w:eastAsia="Arial" w:hAnsi="Arial" w:cs="Arial"/>
        </w:rPr>
        <w:t>s</w:t>
      </w:r>
      <w:r w:rsidR="00B0756D" w:rsidRPr="006A27E8">
        <w:rPr>
          <w:rFonts w:ascii="Arial" w:eastAsia="Arial" w:hAnsi="Arial" w:cs="Arial"/>
          <w:vertAlign w:val="superscript"/>
        </w:rPr>
        <w:t>-1</w:t>
      </w:r>
      <w:r w:rsidR="00B0756D" w:rsidRPr="006A27E8">
        <w:rPr>
          <w:rFonts w:ascii="Arial" w:eastAsia="Arial" w:hAnsi="Arial" w:cs="Arial"/>
        </w:rPr>
        <w:t xml:space="preserve"> </w:t>
      </w:r>
      <w:r w:rsidR="00B465F6" w:rsidRPr="006A27E8">
        <w:rPr>
          <w:rFonts w:ascii="Arial" w:eastAsia="Arial" w:hAnsi="Arial" w:cs="Arial"/>
        </w:rPr>
        <w:t xml:space="preserve">less steam </w:t>
      </w:r>
      <w:r w:rsidR="00E963E0" w:rsidRPr="006A27E8">
        <w:rPr>
          <w:rFonts w:ascii="Arial" w:eastAsia="Arial" w:hAnsi="Arial" w:cs="Arial"/>
        </w:rPr>
        <w:t xml:space="preserve">leading to </w:t>
      </w:r>
      <w:r w:rsidR="006E6231" w:rsidRPr="006A27E8">
        <w:rPr>
          <w:rFonts w:ascii="Arial" w:eastAsia="Arial" w:hAnsi="Arial" w:cs="Arial"/>
        </w:rPr>
        <w:t xml:space="preserve">60.4% decrease in fuel oil use and only </w:t>
      </w:r>
      <w:r w:rsidR="00DF1C6B" w:rsidRPr="006A27E8">
        <w:rPr>
          <w:rFonts w:ascii="Arial" w:eastAsia="Arial" w:hAnsi="Arial" w:cs="Arial"/>
        </w:rPr>
        <w:t>a 16</w:t>
      </w:r>
      <w:r w:rsidR="00DB12F1" w:rsidRPr="006A27E8">
        <w:rPr>
          <w:rFonts w:ascii="Arial" w:eastAsia="Arial" w:hAnsi="Arial" w:cs="Arial"/>
        </w:rPr>
        <w:t xml:space="preserve">% increase in natural gas consumption. </w:t>
      </w:r>
      <w:r w:rsidR="006417D9" w:rsidRPr="006A27E8">
        <w:rPr>
          <w:rFonts w:ascii="Arial" w:eastAsia="Arial" w:hAnsi="Arial" w:cs="Arial"/>
        </w:rPr>
        <w:t>The</w:t>
      </w:r>
      <w:r w:rsidR="0068657C" w:rsidRPr="006A27E8">
        <w:rPr>
          <w:rFonts w:ascii="Arial" w:eastAsia="Arial" w:hAnsi="Arial" w:cs="Arial"/>
        </w:rPr>
        <w:t xml:space="preserve">re were also reductions in total operating cost of </w:t>
      </w:r>
      <w:r w:rsidR="00A42EA3">
        <w:rPr>
          <w:rFonts w:ascii="Arial" w:eastAsia="Arial" w:hAnsi="Arial" w:cs="Arial"/>
        </w:rPr>
        <w:t>$</w:t>
      </w:r>
      <w:r w:rsidR="007C1F2F">
        <w:rPr>
          <w:rFonts w:ascii="Arial" w:eastAsia="Arial" w:hAnsi="Arial" w:cs="Arial"/>
          <w:color w:val="000000" w:themeColor="text1"/>
        </w:rPr>
        <w:t>1</w:t>
      </w:r>
      <w:r w:rsidR="00F65891">
        <w:rPr>
          <w:rFonts w:ascii="Arial" w:eastAsia="Arial" w:hAnsi="Arial" w:cs="Arial"/>
          <w:color w:val="000000" w:themeColor="text1"/>
        </w:rPr>
        <w:t>.</w:t>
      </w:r>
      <w:r w:rsidR="007C1F2F" w:rsidRPr="494FF288">
        <w:rPr>
          <w:rFonts w:ascii="Arial" w:eastAsia="Arial" w:hAnsi="Arial" w:cs="Arial"/>
          <w:color w:val="000000" w:themeColor="text1"/>
        </w:rPr>
        <w:t>163E+0</w:t>
      </w:r>
      <w:r w:rsidR="00F65891">
        <w:rPr>
          <w:rFonts w:ascii="Arial" w:eastAsia="Arial" w:hAnsi="Arial" w:cs="Arial"/>
          <w:color w:val="000000" w:themeColor="text1"/>
        </w:rPr>
        <w:t>7</w:t>
      </w:r>
      <w:r w:rsidR="00A560D0">
        <w:rPr>
          <w:rFonts w:ascii="Arial" w:hAnsi="Arial" w:cs="Arial"/>
        </w:rPr>
        <w:t xml:space="preserve">  </w:t>
      </w:r>
      <w:r w:rsidR="00A560D0">
        <w:rPr>
          <w:rFonts w:ascii="Arial" w:eastAsia="Arial" w:hAnsi="Arial" w:cs="Arial"/>
        </w:rPr>
        <w:t>per year</w:t>
      </w:r>
      <w:r w:rsidR="00070F3E" w:rsidRPr="006A27E8">
        <w:rPr>
          <w:rFonts w:ascii="Arial" w:eastAsia="Arial" w:hAnsi="Arial" w:cs="Arial"/>
        </w:rPr>
        <w:t xml:space="preserve"> </w:t>
      </w:r>
      <w:r w:rsidR="007C1F2F">
        <w:rPr>
          <w:rFonts w:ascii="Arial" w:eastAsia="Arial" w:hAnsi="Arial" w:cs="Arial"/>
        </w:rPr>
        <w:t xml:space="preserve">from the base system to the modified task 1 system </w:t>
      </w:r>
      <w:r w:rsidR="00070F3E" w:rsidRPr="006A27E8">
        <w:rPr>
          <w:rFonts w:ascii="Arial" w:eastAsia="Arial" w:hAnsi="Arial" w:cs="Arial"/>
        </w:rPr>
        <w:t>meeting the target of the task.</w:t>
      </w:r>
      <w:r w:rsidR="009E3772" w:rsidRPr="006A27E8">
        <w:rPr>
          <w:rFonts w:ascii="Arial" w:hAnsi="Arial" w:cs="Arial"/>
        </w:rPr>
        <w:t xml:space="preserve"> </w:t>
      </w:r>
    </w:p>
    <w:p w14:paraId="35A52FC3" w14:textId="77777777" w:rsidR="00A560D0" w:rsidRDefault="00A560D0" w:rsidP="006A27E8">
      <w:pPr>
        <w:jc w:val="both"/>
        <w:rPr>
          <w:rFonts w:ascii="Arial" w:hAnsi="Arial" w:cs="Arial"/>
        </w:rPr>
      </w:pPr>
    </w:p>
    <w:p w14:paraId="3FE3A4F2" w14:textId="6487810A" w:rsidR="005F3A4B" w:rsidRPr="006A27E8" w:rsidRDefault="3181CFD1" w:rsidP="07E9FE39">
      <w:pPr>
        <w:pStyle w:val="Heading1"/>
        <w:rPr>
          <w:rFonts w:ascii="Arial" w:hAnsi="Arial" w:cs="Arial"/>
          <w:b/>
          <w:bCs/>
          <w:color w:val="auto"/>
          <w:sz w:val="28"/>
          <w:szCs w:val="28"/>
        </w:rPr>
      </w:pPr>
      <w:bookmarkStart w:id="17" w:name="_Toc169793051"/>
      <w:r w:rsidRPr="07E9FE39">
        <w:rPr>
          <w:rFonts w:ascii="Arial" w:hAnsi="Arial" w:cs="Arial"/>
          <w:b/>
          <w:bCs/>
          <w:color w:val="auto"/>
          <w:sz w:val="28"/>
          <w:szCs w:val="28"/>
        </w:rPr>
        <w:t>References</w:t>
      </w:r>
      <w:bookmarkEnd w:id="17"/>
    </w:p>
    <w:p w14:paraId="1F00ECB9" w14:textId="5455D288" w:rsidR="005F3A4B" w:rsidRPr="006A27E8" w:rsidRDefault="005F3A4B" w:rsidP="07E9FE39">
      <w:pPr>
        <w:jc w:val="both"/>
        <w:rPr>
          <w:rFonts w:ascii="Arial" w:hAnsi="Arial" w:cs="Arial"/>
        </w:rPr>
      </w:pPr>
    </w:p>
    <w:p w14:paraId="14EA052F" w14:textId="347973F7" w:rsidR="1C3DB442" w:rsidRDefault="1C3DB442" w:rsidP="5480D636">
      <w:pPr>
        <w:ind w:left="-20" w:right="-20" w:hanging="567"/>
        <w:jc w:val="both"/>
        <w:rPr>
          <w:rFonts w:ascii="Arial" w:eastAsia="Arial" w:hAnsi="Arial" w:cs="Arial"/>
        </w:rPr>
      </w:pPr>
      <w:r w:rsidRPr="5480D636">
        <w:rPr>
          <w:rFonts w:ascii="Arial" w:eastAsia="Arial" w:hAnsi="Arial" w:cs="Arial"/>
        </w:rPr>
        <w:t xml:space="preserve">[1] - </w:t>
      </w:r>
      <w:r w:rsidR="1F0B25EF" w:rsidRPr="5480D636">
        <w:rPr>
          <w:rFonts w:ascii="Arial" w:eastAsia="Arial" w:hAnsi="Arial" w:cs="Arial"/>
        </w:rPr>
        <w:t xml:space="preserve">Iso (1995) </w:t>
      </w:r>
      <w:r w:rsidR="1F0B25EF" w:rsidRPr="5480D636">
        <w:rPr>
          <w:rFonts w:ascii="Arial" w:eastAsia="Arial" w:hAnsi="Arial" w:cs="Arial"/>
          <w:i/>
          <w:iCs/>
        </w:rPr>
        <w:t>Natural gas - calculation of calorific values, density, relative density and Wobbe index from composition</w:t>
      </w:r>
      <w:r w:rsidR="1F0B25EF" w:rsidRPr="5480D636">
        <w:rPr>
          <w:rFonts w:ascii="Arial" w:eastAsia="Arial" w:hAnsi="Arial" w:cs="Arial"/>
        </w:rPr>
        <w:t xml:space="preserve">, </w:t>
      </w:r>
      <w:proofErr w:type="spellStart"/>
      <w:r w:rsidR="1F0B25EF" w:rsidRPr="5480D636">
        <w:rPr>
          <w:rFonts w:ascii="Arial" w:eastAsia="Arial" w:hAnsi="Arial" w:cs="Arial"/>
          <w:i/>
          <w:iCs/>
        </w:rPr>
        <w:t>Unitrove</w:t>
      </w:r>
      <w:proofErr w:type="spellEnd"/>
      <w:r w:rsidR="1F0B25EF" w:rsidRPr="5480D636">
        <w:rPr>
          <w:rFonts w:ascii="Arial" w:eastAsia="Arial" w:hAnsi="Arial" w:cs="Arial"/>
        </w:rPr>
        <w:t xml:space="preserve">. Available at: </w:t>
      </w:r>
      <w:hyperlink r:id="rId11">
        <w:r w:rsidR="3181CFD1" w:rsidRPr="07E9FE39">
          <w:rPr>
            <w:rStyle w:val="Hyperlink"/>
            <w:rFonts w:ascii="Arial" w:eastAsia="Arial" w:hAnsi="Arial" w:cs="Arial"/>
          </w:rPr>
          <w:t>https://www.unitrove.com/engineering/tools/gas/natural-gas-calorific-value</w:t>
        </w:r>
      </w:hyperlink>
      <w:r w:rsidR="1F0B25EF" w:rsidRPr="5480D636">
        <w:rPr>
          <w:rFonts w:ascii="Arial" w:eastAsia="Arial" w:hAnsi="Arial" w:cs="Arial"/>
        </w:rPr>
        <w:t xml:space="preserve"> (Accessed: 05 December 2023).</w:t>
      </w:r>
    </w:p>
    <w:p w14:paraId="33884F84" w14:textId="4FBBB155" w:rsidR="3181CFD1" w:rsidRDefault="1C3DB442" w:rsidP="325ED421">
      <w:pPr>
        <w:ind w:left="-20" w:right="-20" w:hanging="567"/>
        <w:jc w:val="both"/>
        <w:rPr>
          <w:rFonts w:ascii="Arial" w:eastAsia="Arial" w:hAnsi="Arial" w:cs="Arial"/>
        </w:rPr>
      </w:pPr>
      <w:r w:rsidRPr="325ED421">
        <w:rPr>
          <w:rFonts w:ascii="Arial" w:eastAsia="Arial" w:hAnsi="Arial" w:cs="Arial"/>
        </w:rPr>
        <w:t xml:space="preserve">[2] - </w:t>
      </w:r>
      <w:r w:rsidR="10F7C01A" w:rsidRPr="325ED421">
        <w:rPr>
          <w:rFonts w:ascii="Arial" w:eastAsia="Arial" w:hAnsi="Arial" w:cs="Arial"/>
        </w:rPr>
        <w:t xml:space="preserve">Iso, Starling and Savidge (1970) </w:t>
      </w:r>
      <w:r w:rsidR="10F7C01A" w:rsidRPr="325ED421">
        <w:rPr>
          <w:rFonts w:ascii="Arial" w:eastAsia="Arial" w:hAnsi="Arial" w:cs="Arial"/>
          <w:i/>
          <w:iCs/>
        </w:rPr>
        <w:t>Natural gas - calculation of compression factor - part 2: Calculation using molar-composition analysis</w:t>
      </w:r>
      <w:r w:rsidR="10F7C01A" w:rsidRPr="325ED421">
        <w:rPr>
          <w:rFonts w:ascii="Arial" w:eastAsia="Arial" w:hAnsi="Arial" w:cs="Arial"/>
        </w:rPr>
        <w:t xml:space="preserve">, </w:t>
      </w:r>
      <w:proofErr w:type="spellStart"/>
      <w:r w:rsidR="10F7C01A" w:rsidRPr="325ED421">
        <w:rPr>
          <w:rFonts w:ascii="Arial" w:eastAsia="Arial" w:hAnsi="Arial" w:cs="Arial"/>
          <w:i/>
          <w:iCs/>
        </w:rPr>
        <w:t>Unitrove</w:t>
      </w:r>
      <w:proofErr w:type="spellEnd"/>
      <w:r w:rsidR="10F7C01A" w:rsidRPr="325ED421">
        <w:rPr>
          <w:rFonts w:ascii="Arial" w:eastAsia="Arial" w:hAnsi="Arial" w:cs="Arial"/>
        </w:rPr>
        <w:t>. Available at:</w:t>
      </w:r>
      <w:r w:rsidR="3181CFD1" w:rsidRPr="07E9FE39">
        <w:rPr>
          <w:rFonts w:ascii="Arial" w:eastAsia="Arial" w:hAnsi="Arial" w:cs="Arial"/>
        </w:rPr>
        <w:t xml:space="preserve"> </w:t>
      </w:r>
      <w:hyperlink r:id="rId12">
        <w:r w:rsidR="3181CFD1" w:rsidRPr="07E9FE39">
          <w:rPr>
            <w:rStyle w:val="Hyperlink"/>
            <w:rFonts w:ascii="Arial" w:eastAsia="Arial" w:hAnsi="Arial" w:cs="Arial"/>
          </w:rPr>
          <w:t>https://www.unitrove.com/engineering/tools/gas/natural-gas-density</w:t>
        </w:r>
      </w:hyperlink>
      <w:r w:rsidR="10F7C01A" w:rsidRPr="325ED421">
        <w:rPr>
          <w:rFonts w:ascii="Arial" w:eastAsia="Arial" w:hAnsi="Arial" w:cs="Arial"/>
        </w:rPr>
        <w:t xml:space="preserve"> (Accessed: 05 December 2023).</w:t>
      </w:r>
    </w:p>
    <w:p w14:paraId="10BBF701" w14:textId="097F16B7" w:rsidR="3181CFD1" w:rsidRDefault="3181CFD1" w:rsidP="07E9FE39">
      <w:pPr>
        <w:jc w:val="both"/>
        <w:rPr>
          <w:rFonts w:ascii="Arial" w:eastAsia="Arial" w:hAnsi="Arial" w:cs="Arial"/>
        </w:rPr>
      </w:pPr>
    </w:p>
    <w:p w14:paraId="059564EE" w14:textId="36DF1F53" w:rsidR="005F3A4B" w:rsidRDefault="005F3A4B" w:rsidP="006A27E8">
      <w:pPr>
        <w:jc w:val="both"/>
        <w:rPr>
          <w:rFonts w:ascii="Arial" w:eastAsia="Arial" w:hAnsi="Arial" w:cs="Arial"/>
        </w:rPr>
      </w:pPr>
    </w:p>
    <w:sectPr w:rsidR="005F3A4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938B0" w14:textId="77777777" w:rsidR="009030F3" w:rsidRDefault="009030F3" w:rsidP="000A22F7">
      <w:pPr>
        <w:spacing w:after="0" w:line="240" w:lineRule="auto"/>
      </w:pPr>
      <w:r>
        <w:separator/>
      </w:r>
    </w:p>
  </w:endnote>
  <w:endnote w:type="continuationSeparator" w:id="0">
    <w:p w14:paraId="2A2C2652" w14:textId="77777777" w:rsidR="009030F3" w:rsidRDefault="009030F3" w:rsidP="000A22F7">
      <w:pPr>
        <w:spacing w:after="0" w:line="240" w:lineRule="auto"/>
      </w:pPr>
      <w:r>
        <w:continuationSeparator/>
      </w:r>
    </w:p>
  </w:endnote>
  <w:endnote w:type="continuationNotice" w:id="1">
    <w:p w14:paraId="3C89C6A9" w14:textId="77777777" w:rsidR="009030F3" w:rsidRDefault="009030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975832"/>
      <w:docPartObj>
        <w:docPartGallery w:val="Page Numbers (Bottom of Page)"/>
        <w:docPartUnique/>
      </w:docPartObj>
    </w:sdtPr>
    <w:sdtEndPr>
      <w:rPr>
        <w:color w:val="7F7F7F" w:themeColor="background1" w:themeShade="7F"/>
        <w:spacing w:val="60"/>
      </w:rPr>
    </w:sdtEndPr>
    <w:sdtContent>
      <w:p w14:paraId="7904740E" w14:textId="07265920" w:rsidR="00190768" w:rsidRDefault="0019076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36124C" w14:textId="77777777" w:rsidR="00F26788" w:rsidRDefault="00F26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88616" w14:textId="77777777" w:rsidR="009030F3" w:rsidRDefault="009030F3" w:rsidP="000A22F7">
      <w:pPr>
        <w:spacing w:after="0" w:line="240" w:lineRule="auto"/>
      </w:pPr>
      <w:r>
        <w:separator/>
      </w:r>
    </w:p>
  </w:footnote>
  <w:footnote w:type="continuationSeparator" w:id="0">
    <w:p w14:paraId="43E1A00F" w14:textId="77777777" w:rsidR="009030F3" w:rsidRDefault="009030F3" w:rsidP="000A22F7">
      <w:pPr>
        <w:spacing w:after="0" w:line="240" w:lineRule="auto"/>
      </w:pPr>
      <w:r>
        <w:continuationSeparator/>
      </w:r>
    </w:p>
  </w:footnote>
  <w:footnote w:type="continuationNotice" w:id="1">
    <w:p w14:paraId="6B9968AD" w14:textId="77777777" w:rsidR="009030F3" w:rsidRDefault="009030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E1A7" w14:textId="61627017" w:rsidR="000A22F7" w:rsidRDefault="000A22F7">
    <w:pPr>
      <w:pStyle w:val="Header"/>
    </w:pPr>
    <w:r>
      <w:t xml:space="preserve">University of Manchester                                    Group 13                                                             </w:t>
    </w:r>
    <w:r w:rsidR="00CA5056">
      <w:t>06</w:t>
    </w:r>
    <w:r>
      <w:t>/1</w:t>
    </w:r>
    <w:r w:rsidR="00CA5056">
      <w:t>2</w:t>
    </w:r>
    <w:r>
      <w:t>/2023</w:t>
    </w:r>
  </w:p>
</w:hdr>
</file>

<file path=word/intelligence2.xml><?xml version="1.0" encoding="utf-8"?>
<int2:intelligence xmlns:int2="http://schemas.microsoft.com/office/intelligence/2020/intelligence" xmlns:oel="http://schemas.microsoft.com/office/2019/extlst">
  <int2:observations>
    <int2:textHash int2:hashCode="TbX9+i4ezBCV9r" int2:id="EtlCV9wW">
      <int2:state int2:value="Rejected" int2:type="AugLoop_Text_Critique"/>
    </int2:textHash>
    <int2:bookmark int2:bookmarkName="_Int_TIhFnZss" int2:invalidationBookmarkName="" int2:hashCode="vnS2VHkzJJXJLN" int2:id="bsylUZR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65F"/>
    <w:multiLevelType w:val="hybridMultilevel"/>
    <w:tmpl w:val="EF925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9505D"/>
    <w:multiLevelType w:val="multilevel"/>
    <w:tmpl w:val="CAD833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05"/>
    <w:rsid w:val="00000C6E"/>
    <w:rsid w:val="000016B8"/>
    <w:rsid w:val="00001B03"/>
    <w:rsid w:val="000021BD"/>
    <w:rsid w:val="00002FCB"/>
    <w:rsid w:val="00003705"/>
    <w:rsid w:val="00005651"/>
    <w:rsid w:val="00006FE1"/>
    <w:rsid w:val="00010781"/>
    <w:rsid w:val="0001333A"/>
    <w:rsid w:val="000138AB"/>
    <w:rsid w:val="000142EB"/>
    <w:rsid w:val="00014ACD"/>
    <w:rsid w:val="00014CB6"/>
    <w:rsid w:val="000151E5"/>
    <w:rsid w:val="000152E3"/>
    <w:rsid w:val="00022E16"/>
    <w:rsid w:val="00022F2C"/>
    <w:rsid w:val="00023A63"/>
    <w:rsid w:val="00026FE9"/>
    <w:rsid w:val="00027016"/>
    <w:rsid w:val="000275E3"/>
    <w:rsid w:val="00030594"/>
    <w:rsid w:val="00030E72"/>
    <w:rsid w:val="00031375"/>
    <w:rsid w:val="00031852"/>
    <w:rsid w:val="000318C6"/>
    <w:rsid w:val="00031F5E"/>
    <w:rsid w:val="0003238A"/>
    <w:rsid w:val="00032564"/>
    <w:rsid w:val="00032DC3"/>
    <w:rsid w:val="00032DD5"/>
    <w:rsid w:val="00033282"/>
    <w:rsid w:val="000345BF"/>
    <w:rsid w:val="00034A70"/>
    <w:rsid w:val="00035F2A"/>
    <w:rsid w:val="00036DDA"/>
    <w:rsid w:val="0004086E"/>
    <w:rsid w:val="00040BB5"/>
    <w:rsid w:val="00040D7E"/>
    <w:rsid w:val="00042323"/>
    <w:rsid w:val="00043B4B"/>
    <w:rsid w:val="00044FD7"/>
    <w:rsid w:val="000456F5"/>
    <w:rsid w:val="000511DB"/>
    <w:rsid w:val="000513B2"/>
    <w:rsid w:val="000529BB"/>
    <w:rsid w:val="0005408A"/>
    <w:rsid w:val="000543AD"/>
    <w:rsid w:val="0005654C"/>
    <w:rsid w:val="00060BE8"/>
    <w:rsid w:val="00062143"/>
    <w:rsid w:val="00063484"/>
    <w:rsid w:val="000637DA"/>
    <w:rsid w:val="000644F2"/>
    <w:rsid w:val="000648EF"/>
    <w:rsid w:val="00064A48"/>
    <w:rsid w:val="00065B14"/>
    <w:rsid w:val="00066170"/>
    <w:rsid w:val="0006794E"/>
    <w:rsid w:val="000701FC"/>
    <w:rsid w:val="00070E41"/>
    <w:rsid w:val="00070F3E"/>
    <w:rsid w:val="00071A6A"/>
    <w:rsid w:val="0007329F"/>
    <w:rsid w:val="00073580"/>
    <w:rsid w:val="0007441F"/>
    <w:rsid w:val="000773BD"/>
    <w:rsid w:val="0008271F"/>
    <w:rsid w:val="00082F9F"/>
    <w:rsid w:val="00083778"/>
    <w:rsid w:val="00083B8F"/>
    <w:rsid w:val="000847FF"/>
    <w:rsid w:val="000870C1"/>
    <w:rsid w:val="00087CFD"/>
    <w:rsid w:val="00087FD2"/>
    <w:rsid w:val="0009094B"/>
    <w:rsid w:val="00093EA0"/>
    <w:rsid w:val="0009421F"/>
    <w:rsid w:val="00097CF7"/>
    <w:rsid w:val="000A039A"/>
    <w:rsid w:val="000A0CB6"/>
    <w:rsid w:val="000A1114"/>
    <w:rsid w:val="000A1768"/>
    <w:rsid w:val="000A1769"/>
    <w:rsid w:val="000A1F21"/>
    <w:rsid w:val="000A22F7"/>
    <w:rsid w:val="000A31B9"/>
    <w:rsid w:val="000A4B4D"/>
    <w:rsid w:val="000A6AE2"/>
    <w:rsid w:val="000A7FF5"/>
    <w:rsid w:val="000B1782"/>
    <w:rsid w:val="000B198C"/>
    <w:rsid w:val="000B311E"/>
    <w:rsid w:val="000B41B0"/>
    <w:rsid w:val="000B4B8B"/>
    <w:rsid w:val="000B4B9C"/>
    <w:rsid w:val="000B6C5C"/>
    <w:rsid w:val="000B7027"/>
    <w:rsid w:val="000B730B"/>
    <w:rsid w:val="000C1E69"/>
    <w:rsid w:val="000C31F0"/>
    <w:rsid w:val="000C47E9"/>
    <w:rsid w:val="000C506E"/>
    <w:rsid w:val="000C5270"/>
    <w:rsid w:val="000C61EA"/>
    <w:rsid w:val="000C7759"/>
    <w:rsid w:val="000D164B"/>
    <w:rsid w:val="000D196A"/>
    <w:rsid w:val="000D3CB1"/>
    <w:rsid w:val="000D521C"/>
    <w:rsid w:val="000D595D"/>
    <w:rsid w:val="000D5F56"/>
    <w:rsid w:val="000D62B1"/>
    <w:rsid w:val="000D7226"/>
    <w:rsid w:val="000E0126"/>
    <w:rsid w:val="000E0592"/>
    <w:rsid w:val="000E11B2"/>
    <w:rsid w:val="000E22CA"/>
    <w:rsid w:val="000E2951"/>
    <w:rsid w:val="000E3221"/>
    <w:rsid w:val="000E3CD3"/>
    <w:rsid w:val="000E42AC"/>
    <w:rsid w:val="000E47DF"/>
    <w:rsid w:val="000E6A4E"/>
    <w:rsid w:val="000E6CF7"/>
    <w:rsid w:val="000E731C"/>
    <w:rsid w:val="000E760C"/>
    <w:rsid w:val="000F1E4D"/>
    <w:rsid w:val="000F3977"/>
    <w:rsid w:val="000F3B0F"/>
    <w:rsid w:val="000F477A"/>
    <w:rsid w:val="000F4E8D"/>
    <w:rsid w:val="000F61C1"/>
    <w:rsid w:val="000F658A"/>
    <w:rsid w:val="000F6C5B"/>
    <w:rsid w:val="0010000A"/>
    <w:rsid w:val="00101885"/>
    <w:rsid w:val="001019FD"/>
    <w:rsid w:val="00102D3C"/>
    <w:rsid w:val="0010420D"/>
    <w:rsid w:val="001055BE"/>
    <w:rsid w:val="00105E27"/>
    <w:rsid w:val="001070E1"/>
    <w:rsid w:val="0010712E"/>
    <w:rsid w:val="0010782E"/>
    <w:rsid w:val="001102A3"/>
    <w:rsid w:val="001107BE"/>
    <w:rsid w:val="001111F4"/>
    <w:rsid w:val="0011411F"/>
    <w:rsid w:val="001142DE"/>
    <w:rsid w:val="00114516"/>
    <w:rsid w:val="00115CA1"/>
    <w:rsid w:val="0011730D"/>
    <w:rsid w:val="00117BF6"/>
    <w:rsid w:val="00120B20"/>
    <w:rsid w:val="00120C03"/>
    <w:rsid w:val="00123730"/>
    <w:rsid w:val="001263BC"/>
    <w:rsid w:val="00126BCC"/>
    <w:rsid w:val="0012742E"/>
    <w:rsid w:val="00130B70"/>
    <w:rsid w:val="001318CD"/>
    <w:rsid w:val="00132586"/>
    <w:rsid w:val="00132A2D"/>
    <w:rsid w:val="00133710"/>
    <w:rsid w:val="00133951"/>
    <w:rsid w:val="00134BD9"/>
    <w:rsid w:val="001352F9"/>
    <w:rsid w:val="0013690D"/>
    <w:rsid w:val="0013691B"/>
    <w:rsid w:val="00140665"/>
    <w:rsid w:val="00140BB7"/>
    <w:rsid w:val="001417BF"/>
    <w:rsid w:val="00141922"/>
    <w:rsid w:val="0014385D"/>
    <w:rsid w:val="00144DD7"/>
    <w:rsid w:val="001451BD"/>
    <w:rsid w:val="00145B60"/>
    <w:rsid w:val="00145C72"/>
    <w:rsid w:val="00151E6D"/>
    <w:rsid w:val="001520C7"/>
    <w:rsid w:val="00152375"/>
    <w:rsid w:val="001527FF"/>
    <w:rsid w:val="00153BC5"/>
    <w:rsid w:val="00154AA6"/>
    <w:rsid w:val="00154B08"/>
    <w:rsid w:val="00154D92"/>
    <w:rsid w:val="00154FBC"/>
    <w:rsid w:val="0015601A"/>
    <w:rsid w:val="0015601C"/>
    <w:rsid w:val="00157542"/>
    <w:rsid w:val="001604EC"/>
    <w:rsid w:val="00160E49"/>
    <w:rsid w:val="00163C65"/>
    <w:rsid w:val="00164530"/>
    <w:rsid w:val="001651FB"/>
    <w:rsid w:val="00165BAB"/>
    <w:rsid w:val="00171533"/>
    <w:rsid w:val="00172CF8"/>
    <w:rsid w:val="00174D13"/>
    <w:rsid w:val="00174DA1"/>
    <w:rsid w:val="00177632"/>
    <w:rsid w:val="00180853"/>
    <w:rsid w:val="001820B6"/>
    <w:rsid w:val="00182DAB"/>
    <w:rsid w:val="00183B10"/>
    <w:rsid w:val="00184B4D"/>
    <w:rsid w:val="00185D3E"/>
    <w:rsid w:val="0018677E"/>
    <w:rsid w:val="00186DB9"/>
    <w:rsid w:val="001877DB"/>
    <w:rsid w:val="00190683"/>
    <w:rsid w:val="00190768"/>
    <w:rsid w:val="00190DC3"/>
    <w:rsid w:val="00191194"/>
    <w:rsid w:val="001917B6"/>
    <w:rsid w:val="0019278B"/>
    <w:rsid w:val="00192CB1"/>
    <w:rsid w:val="00195253"/>
    <w:rsid w:val="00195693"/>
    <w:rsid w:val="001A0B53"/>
    <w:rsid w:val="001A131A"/>
    <w:rsid w:val="001A1456"/>
    <w:rsid w:val="001A1A30"/>
    <w:rsid w:val="001A4E6E"/>
    <w:rsid w:val="001A541C"/>
    <w:rsid w:val="001A563D"/>
    <w:rsid w:val="001A66DA"/>
    <w:rsid w:val="001A798D"/>
    <w:rsid w:val="001A7F76"/>
    <w:rsid w:val="001B1297"/>
    <w:rsid w:val="001B1E5E"/>
    <w:rsid w:val="001B2AE7"/>
    <w:rsid w:val="001B6BFA"/>
    <w:rsid w:val="001C1A12"/>
    <w:rsid w:val="001C1B72"/>
    <w:rsid w:val="001C2B69"/>
    <w:rsid w:val="001C3157"/>
    <w:rsid w:val="001C357D"/>
    <w:rsid w:val="001C38CA"/>
    <w:rsid w:val="001C5EA4"/>
    <w:rsid w:val="001C63F7"/>
    <w:rsid w:val="001C6696"/>
    <w:rsid w:val="001C6728"/>
    <w:rsid w:val="001C6F5C"/>
    <w:rsid w:val="001C754D"/>
    <w:rsid w:val="001D01A1"/>
    <w:rsid w:val="001D17F6"/>
    <w:rsid w:val="001D1D1A"/>
    <w:rsid w:val="001D209D"/>
    <w:rsid w:val="001D4859"/>
    <w:rsid w:val="001D4C39"/>
    <w:rsid w:val="001D5A9B"/>
    <w:rsid w:val="001E0599"/>
    <w:rsid w:val="001E06E7"/>
    <w:rsid w:val="001E1AAF"/>
    <w:rsid w:val="001E1E63"/>
    <w:rsid w:val="001E20CD"/>
    <w:rsid w:val="001E2672"/>
    <w:rsid w:val="001E53EF"/>
    <w:rsid w:val="001F026B"/>
    <w:rsid w:val="001F1805"/>
    <w:rsid w:val="001F1E63"/>
    <w:rsid w:val="001F259D"/>
    <w:rsid w:val="001F25B3"/>
    <w:rsid w:val="001F4787"/>
    <w:rsid w:val="001F4834"/>
    <w:rsid w:val="001F5392"/>
    <w:rsid w:val="001F64B4"/>
    <w:rsid w:val="001F6EA5"/>
    <w:rsid w:val="002001D7"/>
    <w:rsid w:val="00200FAE"/>
    <w:rsid w:val="00201022"/>
    <w:rsid w:val="00201AD0"/>
    <w:rsid w:val="00201E96"/>
    <w:rsid w:val="002039BA"/>
    <w:rsid w:val="00203AD4"/>
    <w:rsid w:val="00205440"/>
    <w:rsid w:val="002057F7"/>
    <w:rsid w:val="00205BCC"/>
    <w:rsid w:val="00206BE7"/>
    <w:rsid w:val="00207D56"/>
    <w:rsid w:val="00212E4C"/>
    <w:rsid w:val="002134CB"/>
    <w:rsid w:val="00213A30"/>
    <w:rsid w:val="0021439E"/>
    <w:rsid w:val="002154AB"/>
    <w:rsid w:val="002154B0"/>
    <w:rsid w:val="00215712"/>
    <w:rsid w:val="002161F1"/>
    <w:rsid w:val="0021678C"/>
    <w:rsid w:val="002169A3"/>
    <w:rsid w:val="00216A17"/>
    <w:rsid w:val="00216AF9"/>
    <w:rsid w:val="00220598"/>
    <w:rsid w:val="0022116D"/>
    <w:rsid w:val="00222D47"/>
    <w:rsid w:val="00223EC7"/>
    <w:rsid w:val="00224502"/>
    <w:rsid w:val="00224855"/>
    <w:rsid w:val="002256EE"/>
    <w:rsid w:val="0022713F"/>
    <w:rsid w:val="00227DE5"/>
    <w:rsid w:val="00231CB1"/>
    <w:rsid w:val="0023275A"/>
    <w:rsid w:val="002337A3"/>
    <w:rsid w:val="00233D04"/>
    <w:rsid w:val="002346D8"/>
    <w:rsid w:val="00234EAD"/>
    <w:rsid w:val="0023525F"/>
    <w:rsid w:val="00236161"/>
    <w:rsid w:val="0023644A"/>
    <w:rsid w:val="00236C0F"/>
    <w:rsid w:val="0023726A"/>
    <w:rsid w:val="002408DF"/>
    <w:rsid w:val="00241986"/>
    <w:rsid w:val="00242881"/>
    <w:rsid w:val="00243348"/>
    <w:rsid w:val="0024372C"/>
    <w:rsid w:val="00244133"/>
    <w:rsid w:val="00244374"/>
    <w:rsid w:val="00244E3F"/>
    <w:rsid w:val="0024551A"/>
    <w:rsid w:val="0024568A"/>
    <w:rsid w:val="0024614A"/>
    <w:rsid w:val="00250028"/>
    <w:rsid w:val="002501B7"/>
    <w:rsid w:val="00251CAF"/>
    <w:rsid w:val="0025290D"/>
    <w:rsid w:val="00254404"/>
    <w:rsid w:val="00254970"/>
    <w:rsid w:val="00254C9A"/>
    <w:rsid w:val="00254E02"/>
    <w:rsid w:val="00255B57"/>
    <w:rsid w:val="00257352"/>
    <w:rsid w:val="00257C4A"/>
    <w:rsid w:val="00257D34"/>
    <w:rsid w:val="002603B4"/>
    <w:rsid w:val="00261C47"/>
    <w:rsid w:val="00262221"/>
    <w:rsid w:val="00262D00"/>
    <w:rsid w:val="002634DA"/>
    <w:rsid w:val="002641F4"/>
    <w:rsid w:val="002648EF"/>
    <w:rsid w:val="00264EAF"/>
    <w:rsid w:val="00265700"/>
    <w:rsid w:val="002667AB"/>
    <w:rsid w:val="00266CBD"/>
    <w:rsid w:val="00267466"/>
    <w:rsid w:val="00270B24"/>
    <w:rsid w:val="002716BC"/>
    <w:rsid w:val="00271BA7"/>
    <w:rsid w:val="00272D69"/>
    <w:rsid w:val="00274A8B"/>
    <w:rsid w:val="0027510F"/>
    <w:rsid w:val="00276445"/>
    <w:rsid w:val="0028047B"/>
    <w:rsid w:val="00280798"/>
    <w:rsid w:val="00282969"/>
    <w:rsid w:val="00282B03"/>
    <w:rsid w:val="00283CCF"/>
    <w:rsid w:val="0028495F"/>
    <w:rsid w:val="00284CA9"/>
    <w:rsid w:val="00285294"/>
    <w:rsid w:val="002871F9"/>
    <w:rsid w:val="0029175F"/>
    <w:rsid w:val="00291889"/>
    <w:rsid w:val="00291F3C"/>
    <w:rsid w:val="0029201E"/>
    <w:rsid w:val="00292C4C"/>
    <w:rsid w:val="00292E96"/>
    <w:rsid w:val="00293E20"/>
    <w:rsid w:val="00295649"/>
    <w:rsid w:val="0029564B"/>
    <w:rsid w:val="002959DC"/>
    <w:rsid w:val="00296E24"/>
    <w:rsid w:val="00296F4C"/>
    <w:rsid w:val="00297C73"/>
    <w:rsid w:val="002A16EE"/>
    <w:rsid w:val="002A44C8"/>
    <w:rsid w:val="002A4661"/>
    <w:rsid w:val="002A493E"/>
    <w:rsid w:val="002A682D"/>
    <w:rsid w:val="002A73AE"/>
    <w:rsid w:val="002A7428"/>
    <w:rsid w:val="002A76A0"/>
    <w:rsid w:val="002A7C15"/>
    <w:rsid w:val="002A7EEF"/>
    <w:rsid w:val="002B1A10"/>
    <w:rsid w:val="002B2148"/>
    <w:rsid w:val="002B2B93"/>
    <w:rsid w:val="002B3437"/>
    <w:rsid w:val="002B3443"/>
    <w:rsid w:val="002B3936"/>
    <w:rsid w:val="002B43B0"/>
    <w:rsid w:val="002B57F3"/>
    <w:rsid w:val="002C067A"/>
    <w:rsid w:val="002C0E13"/>
    <w:rsid w:val="002C101A"/>
    <w:rsid w:val="002C1C72"/>
    <w:rsid w:val="002C6601"/>
    <w:rsid w:val="002C682B"/>
    <w:rsid w:val="002C6A29"/>
    <w:rsid w:val="002C713C"/>
    <w:rsid w:val="002D25D0"/>
    <w:rsid w:val="002D35D6"/>
    <w:rsid w:val="002D3B45"/>
    <w:rsid w:val="002D3D45"/>
    <w:rsid w:val="002D4B2E"/>
    <w:rsid w:val="002D5647"/>
    <w:rsid w:val="002D61E0"/>
    <w:rsid w:val="002D67AC"/>
    <w:rsid w:val="002D768E"/>
    <w:rsid w:val="002E0069"/>
    <w:rsid w:val="002E0259"/>
    <w:rsid w:val="002E4E2A"/>
    <w:rsid w:val="002E5C62"/>
    <w:rsid w:val="002E6078"/>
    <w:rsid w:val="002E6505"/>
    <w:rsid w:val="002E6CE7"/>
    <w:rsid w:val="002E78E1"/>
    <w:rsid w:val="002E7ACC"/>
    <w:rsid w:val="002E7DF6"/>
    <w:rsid w:val="002F03BA"/>
    <w:rsid w:val="002F134A"/>
    <w:rsid w:val="002F1A79"/>
    <w:rsid w:val="002F1DF0"/>
    <w:rsid w:val="002F26F0"/>
    <w:rsid w:val="002F3958"/>
    <w:rsid w:val="002F6E19"/>
    <w:rsid w:val="002F7616"/>
    <w:rsid w:val="003003E6"/>
    <w:rsid w:val="00300C7D"/>
    <w:rsid w:val="003010F2"/>
    <w:rsid w:val="00301937"/>
    <w:rsid w:val="003029BE"/>
    <w:rsid w:val="00302FD3"/>
    <w:rsid w:val="00303047"/>
    <w:rsid w:val="00303202"/>
    <w:rsid w:val="00304E60"/>
    <w:rsid w:val="00304E70"/>
    <w:rsid w:val="003057D9"/>
    <w:rsid w:val="00305A9D"/>
    <w:rsid w:val="0030680C"/>
    <w:rsid w:val="00307581"/>
    <w:rsid w:val="003109AB"/>
    <w:rsid w:val="00310CA5"/>
    <w:rsid w:val="0031139D"/>
    <w:rsid w:val="00311B14"/>
    <w:rsid w:val="0031245F"/>
    <w:rsid w:val="003126C2"/>
    <w:rsid w:val="00313112"/>
    <w:rsid w:val="0031435A"/>
    <w:rsid w:val="00314482"/>
    <w:rsid w:val="00315FD1"/>
    <w:rsid w:val="00316B74"/>
    <w:rsid w:val="00316D18"/>
    <w:rsid w:val="00316FA1"/>
    <w:rsid w:val="003209A1"/>
    <w:rsid w:val="00321019"/>
    <w:rsid w:val="003219E8"/>
    <w:rsid w:val="00322347"/>
    <w:rsid w:val="00322FC1"/>
    <w:rsid w:val="00323EE4"/>
    <w:rsid w:val="0032483F"/>
    <w:rsid w:val="00325CF2"/>
    <w:rsid w:val="003260D1"/>
    <w:rsid w:val="00327C95"/>
    <w:rsid w:val="0033075D"/>
    <w:rsid w:val="003314D5"/>
    <w:rsid w:val="00331FAC"/>
    <w:rsid w:val="00333726"/>
    <w:rsid w:val="00335D6A"/>
    <w:rsid w:val="00337F81"/>
    <w:rsid w:val="0034074E"/>
    <w:rsid w:val="00340903"/>
    <w:rsid w:val="0034254D"/>
    <w:rsid w:val="00342787"/>
    <w:rsid w:val="003433E0"/>
    <w:rsid w:val="00343C0A"/>
    <w:rsid w:val="00343E28"/>
    <w:rsid w:val="00344176"/>
    <w:rsid w:val="003478AB"/>
    <w:rsid w:val="00347A80"/>
    <w:rsid w:val="00352424"/>
    <w:rsid w:val="003543E2"/>
    <w:rsid w:val="003544DB"/>
    <w:rsid w:val="003549A9"/>
    <w:rsid w:val="00355710"/>
    <w:rsid w:val="003577E1"/>
    <w:rsid w:val="00357D12"/>
    <w:rsid w:val="00360846"/>
    <w:rsid w:val="00361589"/>
    <w:rsid w:val="003636CF"/>
    <w:rsid w:val="00363896"/>
    <w:rsid w:val="00367700"/>
    <w:rsid w:val="00370B3C"/>
    <w:rsid w:val="0037121B"/>
    <w:rsid w:val="00371D4D"/>
    <w:rsid w:val="003721B1"/>
    <w:rsid w:val="00373D95"/>
    <w:rsid w:val="00375372"/>
    <w:rsid w:val="00380574"/>
    <w:rsid w:val="0038172E"/>
    <w:rsid w:val="00381D8A"/>
    <w:rsid w:val="00381F38"/>
    <w:rsid w:val="00382051"/>
    <w:rsid w:val="00383F19"/>
    <w:rsid w:val="00383FE2"/>
    <w:rsid w:val="00384CF2"/>
    <w:rsid w:val="00385015"/>
    <w:rsid w:val="003854AA"/>
    <w:rsid w:val="003854F4"/>
    <w:rsid w:val="00385E13"/>
    <w:rsid w:val="00387807"/>
    <w:rsid w:val="00390805"/>
    <w:rsid w:val="0039128B"/>
    <w:rsid w:val="003914AC"/>
    <w:rsid w:val="00391F02"/>
    <w:rsid w:val="003921E4"/>
    <w:rsid w:val="0039296D"/>
    <w:rsid w:val="00392B80"/>
    <w:rsid w:val="00393258"/>
    <w:rsid w:val="00393753"/>
    <w:rsid w:val="00395044"/>
    <w:rsid w:val="00395D74"/>
    <w:rsid w:val="003A0373"/>
    <w:rsid w:val="003A0684"/>
    <w:rsid w:val="003A19DF"/>
    <w:rsid w:val="003A20CD"/>
    <w:rsid w:val="003A2A28"/>
    <w:rsid w:val="003A5388"/>
    <w:rsid w:val="003B0474"/>
    <w:rsid w:val="003B047F"/>
    <w:rsid w:val="003B0766"/>
    <w:rsid w:val="003B0C1B"/>
    <w:rsid w:val="003B3955"/>
    <w:rsid w:val="003B4157"/>
    <w:rsid w:val="003B4815"/>
    <w:rsid w:val="003B5341"/>
    <w:rsid w:val="003B5B30"/>
    <w:rsid w:val="003B7162"/>
    <w:rsid w:val="003C1844"/>
    <w:rsid w:val="003C26AF"/>
    <w:rsid w:val="003C3455"/>
    <w:rsid w:val="003C4B5E"/>
    <w:rsid w:val="003C51E2"/>
    <w:rsid w:val="003C5611"/>
    <w:rsid w:val="003C69A6"/>
    <w:rsid w:val="003D0498"/>
    <w:rsid w:val="003D0841"/>
    <w:rsid w:val="003D0B43"/>
    <w:rsid w:val="003D38B1"/>
    <w:rsid w:val="003D4E3C"/>
    <w:rsid w:val="003D4E66"/>
    <w:rsid w:val="003D5083"/>
    <w:rsid w:val="003D5654"/>
    <w:rsid w:val="003D700D"/>
    <w:rsid w:val="003D7B22"/>
    <w:rsid w:val="003E0018"/>
    <w:rsid w:val="003E1167"/>
    <w:rsid w:val="003E23F0"/>
    <w:rsid w:val="003E26EB"/>
    <w:rsid w:val="003E409A"/>
    <w:rsid w:val="003E503D"/>
    <w:rsid w:val="003E6663"/>
    <w:rsid w:val="003E7217"/>
    <w:rsid w:val="003F0418"/>
    <w:rsid w:val="003F115C"/>
    <w:rsid w:val="003F179C"/>
    <w:rsid w:val="003F234C"/>
    <w:rsid w:val="003F24EC"/>
    <w:rsid w:val="003F7091"/>
    <w:rsid w:val="003F77EB"/>
    <w:rsid w:val="00400ABE"/>
    <w:rsid w:val="004014C5"/>
    <w:rsid w:val="004016C1"/>
    <w:rsid w:val="00402709"/>
    <w:rsid w:val="00403BAC"/>
    <w:rsid w:val="0040421C"/>
    <w:rsid w:val="00404C1E"/>
    <w:rsid w:val="00404DD5"/>
    <w:rsid w:val="004054CD"/>
    <w:rsid w:val="00405FD7"/>
    <w:rsid w:val="004071C0"/>
    <w:rsid w:val="004075EF"/>
    <w:rsid w:val="004113A1"/>
    <w:rsid w:val="00411C53"/>
    <w:rsid w:val="00411F29"/>
    <w:rsid w:val="00411F95"/>
    <w:rsid w:val="0041212D"/>
    <w:rsid w:val="004122CE"/>
    <w:rsid w:val="0041335C"/>
    <w:rsid w:val="0041519F"/>
    <w:rsid w:val="004155FD"/>
    <w:rsid w:val="00417CE6"/>
    <w:rsid w:val="0042046A"/>
    <w:rsid w:val="00420D63"/>
    <w:rsid w:val="00421AF5"/>
    <w:rsid w:val="0042203F"/>
    <w:rsid w:val="004226B6"/>
    <w:rsid w:val="00424127"/>
    <w:rsid w:val="00424A66"/>
    <w:rsid w:val="00424E77"/>
    <w:rsid w:val="00425829"/>
    <w:rsid w:val="00430448"/>
    <w:rsid w:val="00431A93"/>
    <w:rsid w:val="004322E4"/>
    <w:rsid w:val="00432A7D"/>
    <w:rsid w:val="00432B87"/>
    <w:rsid w:val="00432E15"/>
    <w:rsid w:val="004339BC"/>
    <w:rsid w:val="004343D5"/>
    <w:rsid w:val="004343DF"/>
    <w:rsid w:val="00434E1C"/>
    <w:rsid w:val="00436861"/>
    <w:rsid w:val="00436BA1"/>
    <w:rsid w:val="004374CB"/>
    <w:rsid w:val="00437617"/>
    <w:rsid w:val="004377A1"/>
    <w:rsid w:val="0044113C"/>
    <w:rsid w:val="004418E8"/>
    <w:rsid w:val="00441955"/>
    <w:rsid w:val="00444F1A"/>
    <w:rsid w:val="004462A4"/>
    <w:rsid w:val="004512B5"/>
    <w:rsid w:val="00451429"/>
    <w:rsid w:val="00451B8D"/>
    <w:rsid w:val="0045256A"/>
    <w:rsid w:val="00454061"/>
    <w:rsid w:val="00454E33"/>
    <w:rsid w:val="00455AFC"/>
    <w:rsid w:val="00457196"/>
    <w:rsid w:val="00457C3C"/>
    <w:rsid w:val="0046011A"/>
    <w:rsid w:val="004635F0"/>
    <w:rsid w:val="00470624"/>
    <w:rsid w:val="00470A09"/>
    <w:rsid w:val="00471845"/>
    <w:rsid w:val="00471C87"/>
    <w:rsid w:val="0047207F"/>
    <w:rsid w:val="00472509"/>
    <w:rsid w:val="0047335E"/>
    <w:rsid w:val="004734ED"/>
    <w:rsid w:val="0047367A"/>
    <w:rsid w:val="00474286"/>
    <w:rsid w:val="00474DC7"/>
    <w:rsid w:val="00474F67"/>
    <w:rsid w:val="0047666B"/>
    <w:rsid w:val="004768EB"/>
    <w:rsid w:val="0047699B"/>
    <w:rsid w:val="00477035"/>
    <w:rsid w:val="00480011"/>
    <w:rsid w:val="0048030E"/>
    <w:rsid w:val="00481171"/>
    <w:rsid w:val="004814FC"/>
    <w:rsid w:val="0048176C"/>
    <w:rsid w:val="00481BA0"/>
    <w:rsid w:val="00481ED5"/>
    <w:rsid w:val="00482C48"/>
    <w:rsid w:val="00483755"/>
    <w:rsid w:val="00483B8F"/>
    <w:rsid w:val="004842FD"/>
    <w:rsid w:val="00484DD5"/>
    <w:rsid w:val="00486011"/>
    <w:rsid w:val="00486289"/>
    <w:rsid w:val="0048628D"/>
    <w:rsid w:val="00487EBF"/>
    <w:rsid w:val="0049002C"/>
    <w:rsid w:val="00490E1D"/>
    <w:rsid w:val="00492852"/>
    <w:rsid w:val="004938E0"/>
    <w:rsid w:val="00494068"/>
    <w:rsid w:val="00494128"/>
    <w:rsid w:val="00495269"/>
    <w:rsid w:val="00496650"/>
    <w:rsid w:val="00496F10"/>
    <w:rsid w:val="00497AC3"/>
    <w:rsid w:val="004A14F7"/>
    <w:rsid w:val="004A362C"/>
    <w:rsid w:val="004A390C"/>
    <w:rsid w:val="004A42AC"/>
    <w:rsid w:val="004A42FE"/>
    <w:rsid w:val="004A4DB0"/>
    <w:rsid w:val="004A6466"/>
    <w:rsid w:val="004A77B6"/>
    <w:rsid w:val="004B2812"/>
    <w:rsid w:val="004B2F1F"/>
    <w:rsid w:val="004B3C3D"/>
    <w:rsid w:val="004B4980"/>
    <w:rsid w:val="004B4E4E"/>
    <w:rsid w:val="004B6D44"/>
    <w:rsid w:val="004B7DFB"/>
    <w:rsid w:val="004C1141"/>
    <w:rsid w:val="004C1276"/>
    <w:rsid w:val="004C26CD"/>
    <w:rsid w:val="004C367A"/>
    <w:rsid w:val="004C3F82"/>
    <w:rsid w:val="004C49ED"/>
    <w:rsid w:val="004C58F7"/>
    <w:rsid w:val="004C6B50"/>
    <w:rsid w:val="004C7EAF"/>
    <w:rsid w:val="004D0071"/>
    <w:rsid w:val="004D03B6"/>
    <w:rsid w:val="004D0ADA"/>
    <w:rsid w:val="004D0CCC"/>
    <w:rsid w:val="004D0E2D"/>
    <w:rsid w:val="004D1B8E"/>
    <w:rsid w:val="004D265F"/>
    <w:rsid w:val="004D2EFE"/>
    <w:rsid w:val="004D5281"/>
    <w:rsid w:val="004D61A6"/>
    <w:rsid w:val="004D627B"/>
    <w:rsid w:val="004D63FB"/>
    <w:rsid w:val="004E000E"/>
    <w:rsid w:val="004E13AE"/>
    <w:rsid w:val="004E1609"/>
    <w:rsid w:val="004E22A9"/>
    <w:rsid w:val="004E24EA"/>
    <w:rsid w:val="004E2AB7"/>
    <w:rsid w:val="004E4B89"/>
    <w:rsid w:val="004E4C67"/>
    <w:rsid w:val="004E4EE7"/>
    <w:rsid w:val="004E7142"/>
    <w:rsid w:val="004F2425"/>
    <w:rsid w:val="004F76E9"/>
    <w:rsid w:val="005005FC"/>
    <w:rsid w:val="0050078A"/>
    <w:rsid w:val="00502295"/>
    <w:rsid w:val="00503674"/>
    <w:rsid w:val="00504E9A"/>
    <w:rsid w:val="005054F9"/>
    <w:rsid w:val="00506EEB"/>
    <w:rsid w:val="00511EA7"/>
    <w:rsid w:val="00512261"/>
    <w:rsid w:val="00512BD5"/>
    <w:rsid w:val="00514765"/>
    <w:rsid w:val="00514D14"/>
    <w:rsid w:val="00514F42"/>
    <w:rsid w:val="00515734"/>
    <w:rsid w:val="00515DF1"/>
    <w:rsid w:val="00516951"/>
    <w:rsid w:val="00516F43"/>
    <w:rsid w:val="005174E9"/>
    <w:rsid w:val="00520D4C"/>
    <w:rsid w:val="00522D81"/>
    <w:rsid w:val="00522F8B"/>
    <w:rsid w:val="005246F9"/>
    <w:rsid w:val="00526344"/>
    <w:rsid w:val="00526435"/>
    <w:rsid w:val="0052725E"/>
    <w:rsid w:val="00530D48"/>
    <w:rsid w:val="00532B09"/>
    <w:rsid w:val="00534D40"/>
    <w:rsid w:val="00535C22"/>
    <w:rsid w:val="00536652"/>
    <w:rsid w:val="00536A4E"/>
    <w:rsid w:val="0053729E"/>
    <w:rsid w:val="00537A87"/>
    <w:rsid w:val="0054267A"/>
    <w:rsid w:val="005427F8"/>
    <w:rsid w:val="00542B6A"/>
    <w:rsid w:val="0054332E"/>
    <w:rsid w:val="00543936"/>
    <w:rsid w:val="005441FC"/>
    <w:rsid w:val="00545110"/>
    <w:rsid w:val="00547EC9"/>
    <w:rsid w:val="00551DD7"/>
    <w:rsid w:val="00552020"/>
    <w:rsid w:val="005521C4"/>
    <w:rsid w:val="005552C5"/>
    <w:rsid w:val="00556E57"/>
    <w:rsid w:val="00557384"/>
    <w:rsid w:val="00557386"/>
    <w:rsid w:val="00557408"/>
    <w:rsid w:val="00562248"/>
    <w:rsid w:val="00563CFD"/>
    <w:rsid w:val="005649A1"/>
    <w:rsid w:val="00564DC6"/>
    <w:rsid w:val="005651C0"/>
    <w:rsid w:val="00565E8B"/>
    <w:rsid w:val="00567AC1"/>
    <w:rsid w:val="00570232"/>
    <w:rsid w:val="0057065B"/>
    <w:rsid w:val="005723AA"/>
    <w:rsid w:val="00573B1E"/>
    <w:rsid w:val="00575F6E"/>
    <w:rsid w:val="0057701A"/>
    <w:rsid w:val="0058003A"/>
    <w:rsid w:val="005816A1"/>
    <w:rsid w:val="00581922"/>
    <w:rsid w:val="00582BC9"/>
    <w:rsid w:val="005849D1"/>
    <w:rsid w:val="00584CFB"/>
    <w:rsid w:val="0058583B"/>
    <w:rsid w:val="005869DE"/>
    <w:rsid w:val="00590919"/>
    <w:rsid w:val="00590B46"/>
    <w:rsid w:val="00590D1A"/>
    <w:rsid w:val="00591362"/>
    <w:rsid w:val="00592167"/>
    <w:rsid w:val="00592FD8"/>
    <w:rsid w:val="00593167"/>
    <w:rsid w:val="005934EE"/>
    <w:rsid w:val="00594BE2"/>
    <w:rsid w:val="00595CA6"/>
    <w:rsid w:val="00596B6B"/>
    <w:rsid w:val="00596B92"/>
    <w:rsid w:val="005A155C"/>
    <w:rsid w:val="005A225A"/>
    <w:rsid w:val="005A24FF"/>
    <w:rsid w:val="005A3983"/>
    <w:rsid w:val="005A4B39"/>
    <w:rsid w:val="005A64F4"/>
    <w:rsid w:val="005A76E6"/>
    <w:rsid w:val="005B080D"/>
    <w:rsid w:val="005B0D40"/>
    <w:rsid w:val="005B0FD8"/>
    <w:rsid w:val="005B19A3"/>
    <w:rsid w:val="005B3836"/>
    <w:rsid w:val="005B3977"/>
    <w:rsid w:val="005B50D0"/>
    <w:rsid w:val="005B66EE"/>
    <w:rsid w:val="005B7D5C"/>
    <w:rsid w:val="005B7F1C"/>
    <w:rsid w:val="005C3E1C"/>
    <w:rsid w:val="005C483A"/>
    <w:rsid w:val="005C4A48"/>
    <w:rsid w:val="005C54CE"/>
    <w:rsid w:val="005C6606"/>
    <w:rsid w:val="005C679E"/>
    <w:rsid w:val="005C6BD1"/>
    <w:rsid w:val="005C6D00"/>
    <w:rsid w:val="005C7AE3"/>
    <w:rsid w:val="005D01AC"/>
    <w:rsid w:val="005D0AEB"/>
    <w:rsid w:val="005D2769"/>
    <w:rsid w:val="005D2C2A"/>
    <w:rsid w:val="005D3AD5"/>
    <w:rsid w:val="005D3ADC"/>
    <w:rsid w:val="005D5913"/>
    <w:rsid w:val="005D617F"/>
    <w:rsid w:val="005D6EC9"/>
    <w:rsid w:val="005E12EE"/>
    <w:rsid w:val="005E1C8C"/>
    <w:rsid w:val="005E2149"/>
    <w:rsid w:val="005E291D"/>
    <w:rsid w:val="005E720B"/>
    <w:rsid w:val="005F090D"/>
    <w:rsid w:val="005F0FD9"/>
    <w:rsid w:val="005F3A0E"/>
    <w:rsid w:val="005F3A4B"/>
    <w:rsid w:val="005F4203"/>
    <w:rsid w:val="005F436C"/>
    <w:rsid w:val="005F4DAD"/>
    <w:rsid w:val="005F4DB0"/>
    <w:rsid w:val="005F563F"/>
    <w:rsid w:val="005F7821"/>
    <w:rsid w:val="00601313"/>
    <w:rsid w:val="006015C2"/>
    <w:rsid w:val="00603D8B"/>
    <w:rsid w:val="00604602"/>
    <w:rsid w:val="006051F1"/>
    <w:rsid w:val="00610ADD"/>
    <w:rsid w:val="006111F4"/>
    <w:rsid w:val="00611455"/>
    <w:rsid w:val="00612EAA"/>
    <w:rsid w:val="00613721"/>
    <w:rsid w:val="00613C12"/>
    <w:rsid w:val="00616998"/>
    <w:rsid w:val="00621B7E"/>
    <w:rsid w:val="00622D35"/>
    <w:rsid w:val="0062499D"/>
    <w:rsid w:val="00624AA7"/>
    <w:rsid w:val="00625D83"/>
    <w:rsid w:val="00626415"/>
    <w:rsid w:val="0062662F"/>
    <w:rsid w:val="0062757B"/>
    <w:rsid w:val="00630FC7"/>
    <w:rsid w:val="00631500"/>
    <w:rsid w:val="006330F1"/>
    <w:rsid w:val="00633C5F"/>
    <w:rsid w:val="006358D7"/>
    <w:rsid w:val="0064034B"/>
    <w:rsid w:val="0064082F"/>
    <w:rsid w:val="00640A3C"/>
    <w:rsid w:val="00640EB8"/>
    <w:rsid w:val="006417D9"/>
    <w:rsid w:val="00643637"/>
    <w:rsid w:val="00644D1F"/>
    <w:rsid w:val="00644F4B"/>
    <w:rsid w:val="006466A3"/>
    <w:rsid w:val="00647208"/>
    <w:rsid w:val="006476E2"/>
    <w:rsid w:val="0064786E"/>
    <w:rsid w:val="00650520"/>
    <w:rsid w:val="00651068"/>
    <w:rsid w:val="0065307A"/>
    <w:rsid w:val="006535C4"/>
    <w:rsid w:val="00656BC5"/>
    <w:rsid w:val="0066049A"/>
    <w:rsid w:val="00660E56"/>
    <w:rsid w:val="006610BA"/>
    <w:rsid w:val="006626BB"/>
    <w:rsid w:val="00665B43"/>
    <w:rsid w:val="00665D00"/>
    <w:rsid w:val="006701DE"/>
    <w:rsid w:val="00672317"/>
    <w:rsid w:val="00673170"/>
    <w:rsid w:val="00673480"/>
    <w:rsid w:val="006735C7"/>
    <w:rsid w:val="006757D7"/>
    <w:rsid w:val="00675A2A"/>
    <w:rsid w:val="0067656D"/>
    <w:rsid w:val="006766DA"/>
    <w:rsid w:val="0068074D"/>
    <w:rsid w:val="006811D7"/>
    <w:rsid w:val="006813A5"/>
    <w:rsid w:val="00681584"/>
    <w:rsid w:val="0068236B"/>
    <w:rsid w:val="006842AD"/>
    <w:rsid w:val="00685D1C"/>
    <w:rsid w:val="0068657C"/>
    <w:rsid w:val="0068705D"/>
    <w:rsid w:val="006902DE"/>
    <w:rsid w:val="0069059D"/>
    <w:rsid w:val="0069384E"/>
    <w:rsid w:val="00694E22"/>
    <w:rsid w:val="006963A2"/>
    <w:rsid w:val="006968E3"/>
    <w:rsid w:val="00696BC4"/>
    <w:rsid w:val="006976BD"/>
    <w:rsid w:val="006A0050"/>
    <w:rsid w:val="006A0504"/>
    <w:rsid w:val="006A1C3D"/>
    <w:rsid w:val="006A201A"/>
    <w:rsid w:val="006A21BD"/>
    <w:rsid w:val="006A27E8"/>
    <w:rsid w:val="006A2C3A"/>
    <w:rsid w:val="006A347C"/>
    <w:rsid w:val="006A35C1"/>
    <w:rsid w:val="006A3BB1"/>
    <w:rsid w:val="006A3E5E"/>
    <w:rsid w:val="006A40EF"/>
    <w:rsid w:val="006A5376"/>
    <w:rsid w:val="006A656D"/>
    <w:rsid w:val="006A78CF"/>
    <w:rsid w:val="006B06A1"/>
    <w:rsid w:val="006B12A3"/>
    <w:rsid w:val="006B1631"/>
    <w:rsid w:val="006B248C"/>
    <w:rsid w:val="006B2DB2"/>
    <w:rsid w:val="006B3B12"/>
    <w:rsid w:val="006B7151"/>
    <w:rsid w:val="006C0E9D"/>
    <w:rsid w:val="006C1E12"/>
    <w:rsid w:val="006C206C"/>
    <w:rsid w:val="006C221A"/>
    <w:rsid w:val="006C2338"/>
    <w:rsid w:val="006C303F"/>
    <w:rsid w:val="006C3444"/>
    <w:rsid w:val="006C34F7"/>
    <w:rsid w:val="006C3668"/>
    <w:rsid w:val="006C3B32"/>
    <w:rsid w:val="006C6A51"/>
    <w:rsid w:val="006C6EA3"/>
    <w:rsid w:val="006C7AAB"/>
    <w:rsid w:val="006D0D27"/>
    <w:rsid w:val="006D107E"/>
    <w:rsid w:val="006D3505"/>
    <w:rsid w:val="006D3B94"/>
    <w:rsid w:val="006D4479"/>
    <w:rsid w:val="006D5106"/>
    <w:rsid w:val="006D609D"/>
    <w:rsid w:val="006D72A0"/>
    <w:rsid w:val="006E0291"/>
    <w:rsid w:val="006E055F"/>
    <w:rsid w:val="006E1B64"/>
    <w:rsid w:val="006E1FB4"/>
    <w:rsid w:val="006E2795"/>
    <w:rsid w:val="006E2B6C"/>
    <w:rsid w:val="006E381C"/>
    <w:rsid w:val="006E4DB0"/>
    <w:rsid w:val="006E6231"/>
    <w:rsid w:val="006E6A67"/>
    <w:rsid w:val="006E7F29"/>
    <w:rsid w:val="006F00E6"/>
    <w:rsid w:val="006F2810"/>
    <w:rsid w:val="006F5245"/>
    <w:rsid w:val="006F6837"/>
    <w:rsid w:val="006F7072"/>
    <w:rsid w:val="006F777B"/>
    <w:rsid w:val="0070216F"/>
    <w:rsid w:val="0070504C"/>
    <w:rsid w:val="00705444"/>
    <w:rsid w:val="00705FC6"/>
    <w:rsid w:val="0070640D"/>
    <w:rsid w:val="00710127"/>
    <w:rsid w:val="00710EDA"/>
    <w:rsid w:val="0071182F"/>
    <w:rsid w:val="00712F5B"/>
    <w:rsid w:val="007133AC"/>
    <w:rsid w:val="00714A02"/>
    <w:rsid w:val="007152A3"/>
    <w:rsid w:val="00715401"/>
    <w:rsid w:val="007155AD"/>
    <w:rsid w:val="00715856"/>
    <w:rsid w:val="0071690F"/>
    <w:rsid w:val="007201FF"/>
    <w:rsid w:val="007209B4"/>
    <w:rsid w:val="007215F3"/>
    <w:rsid w:val="00721C4C"/>
    <w:rsid w:val="00721CCC"/>
    <w:rsid w:val="00722484"/>
    <w:rsid w:val="00722B4C"/>
    <w:rsid w:val="007244F5"/>
    <w:rsid w:val="00725F0C"/>
    <w:rsid w:val="00726E90"/>
    <w:rsid w:val="0072757C"/>
    <w:rsid w:val="00730AB3"/>
    <w:rsid w:val="007319F0"/>
    <w:rsid w:val="00731F46"/>
    <w:rsid w:val="00732E26"/>
    <w:rsid w:val="00733FBA"/>
    <w:rsid w:val="007361CA"/>
    <w:rsid w:val="007368F9"/>
    <w:rsid w:val="00736CC8"/>
    <w:rsid w:val="00736EB4"/>
    <w:rsid w:val="0073703B"/>
    <w:rsid w:val="00737B97"/>
    <w:rsid w:val="007404BC"/>
    <w:rsid w:val="00741A7A"/>
    <w:rsid w:val="007427C8"/>
    <w:rsid w:val="00743543"/>
    <w:rsid w:val="0074599E"/>
    <w:rsid w:val="00745D15"/>
    <w:rsid w:val="00747803"/>
    <w:rsid w:val="00750509"/>
    <w:rsid w:val="0075133B"/>
    <w:rsid w:val="007523A0"/>
    <w:rsid w:val="007535D6"/>
    <w:rsid w:val="00753E37"/>
    <w:rsid w:val="00753E76"/>
    <w:rsid w:val="00753F4F"/>
    <w:rsid w:val="00754941"/>
    <w:rsid w:val="00754D3C"/>
    <w:rsid w:val="0075582F"/>
    <w:rsid w:val="00755DE6"/>
    <w:rsid w:val="007571AE"/>
    <w:rsid w:val="00757CED"/>
    <w:rsid w:val="007607B0"/>
    <w:rsid w:val="007612CF"/>
    <w:rsid w:val="00763C13"/>
    <w:rsid w:val="0076537A"/>
    <w:rsid w:val="00765ED3"/>
    <w:rsid w:val="00765EDA"/>
    <w:rsid w:val="007669E9"/>
    <w:rsid w:val="00766EFC"/>
    <w:rsid w:val="00767AE9"/>
    <w:rsid w:val="0077265D"/>
    <w:rsid w:val="00772F1C"/>
    <w:rsid w:val="007738E8"/>
    <w:rsid w:val="007751C0"/>
    <w:rsid w:val="00775F6E"/>
    <w:rsid w:val="00775F7B"/>
    <w:rsid w:val="0077610C"/>
    <w:rsid w:val="007765FC"/>
    <w:rsid w:val="00776E95"/>
    <w:rsid w:val="007775D5"/>
    <w:rsid w:val="00780C23"/>
    <w:rsid w:val="0078113B"/>
    <w:rsid w:val="0078150D"/>
    <w:rsid w:val="0078371C"/>
    <w:rsid w:val="00784508"/>
    <w:rsid w:val="0078483C"/>
    <w:rsid w:val="00785C51"/>
    <w:rsid w:val="0078659B"/>
    <w:rsid w:val="00786A98"/>
    <w:rsid w:val="00790BF1"/>
    <w:rsid w:val="00790DB9"/>
    <w:rsid w:val="00790E15"/>
    <w:rsid w:val="00791A1F"/>
    <w:rsid w:val="007923B5"/>
    <w:rsid w:val="0079256E"/>
    <w:rsid w:val="00795A65"/>
    <w:rsid w:val="007966B9"/>
    <w:rsid w:val="00796B1B"/>
    <w:rsid w:val="007A0D63"/>
    <w:rsid w:val="007A28CE"/>
    <w:rsid w:val="007A45EA"/>
    <w:rsid w:val="007A5384"/>
    <w:rsid w:val="007A6336"/>
    <w:rsid w:val="007A687E"/>
    <w:rsid w:val="007A6E57"/>
    <w:rsid w:val="007A71B5"/>
    <w:rsid w:val="007B052F"/>
    <w:rsid w:val="007B24DC"/>
    <w:rsid w:val="007B33C8"/>
    <w:rsid w:val="007B3C8A"/>
    <w:rsid w:val="007B42C5"/>
    <w:rsid w:val="007B4528"/>
    <w:rsid w:val="007B48F4"/>
    <w:rsid w:val="007B6463"/>
    <w:rsid w:val="007B7215"/>
    <w:rsid w:val="007B7443"/>
    <w:rsid w:val="007B7A5B"/>
    <w:rsid w:val="007B7AC8"/>
    <w:rsid w:val="007C0AB7"/>
    <w:rsid w:val="007C11E1"/>
    <w:rsid w:val="007C1F2F"/>
    <w:rsid w:val="007C236A"/>
    <w:rsid w:val="007C2420"/>
    <w:rsid w:val="007C243D"/>
    <w:rsid w:val="007C30BB"/>
    <w:rsid w:val="007C3C1A"/>
    <w:rsid w:val="007C3D95"/>
    <w:rsid w:val="007C5223"/>
    <w:rsid w:val="007C57E2"/>
    <w:rsid w:val="007C67F3"/>
    <w:rsid w:val="007C6DF1"/>
    <w:rsid w:val="007C7DC3"/>
    <w:rsid w:val="007D0280"/>
    <w:rsid w:val="007D252B"/>
    <w:rsid w:val="007D2CB1"/>
    <w:rsid w:val="007D436A"/>
    <w:rsid w:val="007D4E0A"/>
    <w:rsid w:val="007D762F"/>
    <w:rsid w:val="007E0053"/>
    <w:rsid w:val="007E238A"/>
    <w:rsid w:val="007E4AC9"/>
    <w:rsid w:val="007E5A15"/>
    <w:rsid w:val="007E6278"/>
    <w:rsid w:val="007E64C7"/>
    <w:rsid w:val="007E7160"/>
    <w:rsid w:val="007E75A5"/>
    <w:rsid w:val="007F0812"/>
    <w:rsid w:val="007F1522"/>
    <w:rsid w:val="007F2F02"/>
    <w:rsid w:val="007F3D09"/>
    <w:rsid w:val="007F52A1"/>
    <w:rsid w:val="007F6216"/>
    <w:rsid w:val="007F64C0"/>
    <w:rsid w:val="00800940"/>
    <w:rsid w:val="008050D8"/>
    <w:rsid w:val="00805355"/>
    <w:rsid w:val="00805EFD"/>
    <w:rsid w:val="008063C6"/>
    <w:rsid w:val="00810068"/>
    <w:rsid w:val="008103C5"/>
    <w:rsid w:val="00810504"/>
    <w:rsid w:val="00811911"/>
    <w:rsid w:val="00811D91"/>
    <w:rsid w:val="00813792"/>
    <w:rsid w:val="00813ABE"/>
    <w:rsid w:val="00814313"/>
    <w:rsid w:val="00814D5E"/>
    <w:rsid w:val="00815D65"/>
    <w:rsid w:val="00816019"/>
    <w:rsid w:val="00816502"/>
    <w:rsid w:val="008200B3"/>
    <w:rsid w:val="0082022F"/>
    <w:rsid w:val="00820D8F"/>
    <w:rsid w:val="00821BB0"/>
    <w:rsid w:val="00822C99"/>
    <w:rsid w:val="0082428B"/>
    <w:rsid w:val="00831B7C"/>
    <w:rsid w:val="00832BA4"/>
    <w:rsid w:val="008343BB"/>
    <w:rsid w:val="0083467E"/>
    <w:rsid w:val="00836D99"/>
    <w:rsid w:val="0083789D"/>
    <w:rsid w:val="00837FA2"/>
    <w:rsid w:val="00841C58"/>
    <w:rsid w:val="00842197"/>
    <w:rsid w:val="00843D83"/>
    <w:rsid w:val="00845AEB"/>
    <w:rsid w:val="00847655"/>
    <w:rsid w:val="00847B47"/>
    <w:rsid w:val="00850BA8"/>
    <w:rsid w:val="008547E5"/>
    <w:rsid w:val="008548EF"/>
    <w:rsid w:val="00855DD7"/>
    <w:rsid w:val="00855F9F"/>
    <w:rsid w:val="00857F02"/>
    <w:rsid w:val="008607C3"/>
    <w:rsid w:val="008618F0"/>
    <w:rsid w:val="00861D6C"/>
    <w:rsid w:val="00862779"/>
    <w:rsid w:val="008633B8"/>
    <w:rsid w:val="008646A9"/>
    <w:rsid w:val="00864848"/>
    <w:rsid w:val="0086504B"/>
    <w:rsid w:val="008651A3"/>
    <w:rsid w:val="00865A6E"/>
    <w:rsid w:val="0086792B"/>
    <w:rsid w:val="00871173"/>
    <w:rsid w:val="00872239"/>
    <w:rsid w:val="008726DA"/>
    <w:rsid w:val="0087374A"/>
    <w:rsid w:val="008750E4"/>
    <w:rsid w:val="008759DB"/>
    <w:rsid w:val="0087647B"/>
    <w:rsid w:val="0088042C"/>
    <w:rsid w:val="0088062A"/>
    <w:rsid w:val="00880CF2"/>
    <w:rsid w:val="008828AA"/>
    <w:rsid w:val="00887A73"/>
    <w:rsid w:val="00890503"/>
    <w:rsid w:val="00890781"/>
    <w:rsid w:val="00890FA8"/>
    <w:rsid w:val="00892007"/>
    <w:rsid w:val="008923B8"/>
    <w:rsid w:val="00892B55"/>
    <w:rsid w:val="008947DA"/>
    <w:rsid w:val="00896A7A"/>
    <w:rsid w:val="008A01F2"/>
    <w:rsid w:val="008A02B3"/>
    <w:rsid w:val="008A15A9"/>
    <w:rsid w:val="008A187A"/>
    <w:rsid w:val="008A1DBA"/>
    <w:rsid w:val="008A2B69"/>
    <w:rsid w:val="008A2FBC"/>
    <w:rsid w:val="008A3343"/>
    <w:rsid w:val="008A4053"/>
    <w:rsid w:val="008A42F9"/>
    <w:rsid w:val="008A48C5"/>
    <w:rsid w:val="008A4EE5"/>
    <w:rsid w:val="008A5ABD"/>
    <w:rsid w:val="008A5D7E"/>
    <w:rsid w:val="008A6778"/>
    <w:rsid w:val="008B0F8F"/>
    <w:rsid w:val="008B12BB"/>
    <w:rsid w:val="008B3552"/>
    <w:rsid w:val="008B35A6"/>
    <w:rsid w:val="008B4855"/>
    <w:rsid w:val="008B622B"/>
    <w:rsid w:val="008B6FC7"/>
    <w:rsid w:val="008B6FE2"/>
    <w:rsid w:val="008B767F"/>
    <w:rsid w:val="008B7B93"/>
    <w:rsid w:val="008B7F35"/>
    <w:rsid w:val="008C0D33"/>
    <w:rsid w:val="008C1137"/>
    <w:rsid w:val="008C22DC"/>
    <w:rsid w:val="008C2A38"/>
    <w:rsid w:val="008C2E2D"/>
    <w:rsid w:val="008C56AD"/>
    <w:rsid w:val="008C67CF"/>
    <w:rsid w:val="008C702F"/>
    <w:rsid w:val="008C7057"/>
    <w:rsid w:val="008D1691"/>
    <w:rsid w:val="008D295E"/>
    <w:rsid w:val="008D305E"/>
    <w:rsid w:val="008D4C44"/>
    <w:rsid w:val="008D53DA"/>
    <w:rsid w:val="008D5983"/>
    <w:rsid w:val="008D65C9"/>
    <w:rsid w:val="008D69BF"/>
    <w:rsid w:val="008D6C77"/>
    <w:rsid w:val="008D790D"/>
    <w:rsid w:val="008D79F3"/>
    <w:rsid w:val="008E07F1"/>
    <w:rsid w:val="008E1CE8"/>
    <w:rsid w:val="008E2DB6"/>
    <w:rsid w:val="008E624C"/>
    <w:rsid w:val="008E65AD"/>
    <w:rsid w:val="008E6E17"/>
    <w:rsid w:val="008F247D"/>
    <w:rsid w:val="008F33D0"/>
    <w:rsid w:val="008F3DC0"/>
    <w:rsid w:val="008F4F51"/>
    <w:rsid w:val="008F4FFD"/>
    <w:rsid w:val="008F7D19"/>
    <w:rsid w:val="008F7F69"/>
    <w:rsid w:val="009007D7"/>
    <w:rsid w:val="0090141B"/>
    <w:rsid w:val="00902443"/>
    <w:rsid w:val="009030F3"/>
    <w:rsid w:val="00904E7A"/>
    <w:rsid w:val="00904FF0"/>
    <w:rsid w:val="00906B6D"/>
    <w:rsid w:val="0090737D"/>
    <w:rsid w:val="009122A9"/>
    <w:rsid w:val="00912B69"/>
    <w:rsid w:val="00912CF3"/>
    <w:rsid w:val="00913366"/>
    <w:rsid w:val="00916371"/>
    <w:rsid w:val="0092157C"/>
    <w:rsid w:val="00921BF4"/>
    <w:rsid w:val="00922213"/>
    <w:rsid w:val="0092223D"/>
    <w:rsid w:val="00922441"/>
    <w:rsid w:val="009233B1"/>
    <w:rsid w:val="00925CB7"/>
    <w:rsid w:val="00925DB2"/>
    <w:rsid w:val="0092607A"/>
    <w:rsid w:val="00926692"/>
    <w:rsid w:val="00927994"/>
    <w:rsid w:val="00927F95"/>
    <w:rsid w:val="00931862"/>
    <w:rsid w:val="00931BA4"/>
    <w:rsid w:val="00933543"/>
    <w:rsid w:val="009337C1"/>
    <w:rsid w:val="0093408C"/>
    <w:rsid w:val="009343B7"/>
    <w:rsid w:val="00935022"/>
    <w:rsid w:val="00935598"/>
    <w:rsid w:val="00936B5F"/>
    <w:rsid w:val="00941CC6"/>
    <w:rsid w:val="0094348B"/>
    <w:rsid w:val="009436E7"/>
    <w:rsid w:val="00943DE7"/>
    <w:rsid w:val="00944D89"/>
    <w:rsid w:val="00944FB7"/>
    <w:rsid w:val="009465C2"/>
    <w:rsid w:val="009470DF"/>
    <w:rsid w:val="009475BA"/>
    <w:rsid w:val="009506D7"/>
    <w:rsid w:val="00951154"/>
    <w:rsid w:val="00953088"/>
    <w:rsid w:val="00954213"/>
    <w:rsid w:val="00955533"/>
    <w:rsid w:val="009600CA"/>
    <w:rsid w:val="00960C9B"/>
    <w:rsid w:val="00961C70"/>
    <w:rsid w:val="0096204B"/>
    <w:rsid w:val="009624AA"/>
    <w:rsid w:val="00963EF9"/>
    <w:rsid w:val="009647D5"/>
    <w:rsid w:val="0096611E"/>
    <w:rsid w:val="00966A5C"/>
    <w:rsid w:val="00966F6D"/>
    <w:rsid w:val="00967D4C"/>
    <w:rsid w:val="00967DFD"/>
    <w:rsid w:val="0096E986"/>
    <w:rsid w:val="00970601"/>
    <w:rsid w:val="00970ADC"/>
    <w:rsid w:val="00972FFA"/>
    <w:rsid w:val="0097307E"/>
    <w:rsid w:val="00973EEC"/>
    <w:rsid w:val="0097412F"/>
    <w:rsid w:val="009745D5"/>
    <w:rsid w:val="00974640"/>
    <w:rsid w:val="009765D6"/>
    <w:rsid w:val="0097773D"/>
    <w:rsid w:val="009821B1"/>
    <w:rsid w:val="009823F3"/>
    <w:rsid w:val="009841B0"/>
    <w:rsid w:val="00984389"/>
    <w:rsid w:val="009859B8"/>
    <w:rsid w:val="00986279"/>
    <w:rsid w:val="00987604"/>
    <w:rsid w:val="009902EA"/>
    <w:rsid w:val="00991C42"/>
    <w:rsid w:val="0099250B"/>
    <w:rsid w:val="00992DA4"/>
    <w:rsid w:val="00993601"/>
    <w:rsid w:val="00995C88"/>
    <w:rsid w:val="00995D1B"/>
    <w:rsid w:val="00996596"/>
    <w:rsid w:val="009974A8"/>
    <w:rsid w:val="009976DC"/>
    <w:rsid w:val="009A18F0"/>
    <w:rsid w:val="009A1C75"/>
    <w:rsid w:val="009A28EA"/>
    <w:rsid w:val="009A3911"/>
    <w:rsid w:val="009A3D8F"/>
    <w:rsid w:val="009A5038"/>
    <w:rsid w:val="009A5056"/>
    <w:rsid w:val="009A5713"/>
    <w:rsid w:val="009A60D1"/>
    <w:rsid w:val="009A76A9"/>
    <w:rsid w:val="009B072C"/>
    <w:rsid w:val="009B16D3"/>
    <w:rsid w:val="009B2A1A"/>
    <w:rsid w:val="009B4C94"/>
    <w:rsid w:val="009B62C1"/>
    <w:rsid w:val="009C012E"/>
    <w:rsid w:val="009C14A7"/>
    <w:rsid w:val="009C237F"/>
    <w:rsid w:val="009C3D50"/>
    <w:rsid w:val="009C421E"/>
    <w:rsid w:val="009C53AE"/>
    <w:rsid w:val="009C5DDF"/>
    <w:rsid w:val="009C69F8"/>
    <w:rsid w:val="009D048E"/>
    <w:rsid w:val="009D420C"/>
    <w:rsid w:val="009D59DE"/>
    <w:rsid w:val="009D5BF7"/>
    <w:rsid w:val="009E09B1"/>
    <w:rsid w:val="009E0B0F"/>
    <w:rsid w:val="009E0DC8"/>
    <w:rsid w:val="009E2C74"/>
    <w:rsid w:val="009E3289"/>
    <w:rsid w:val="009E3345"/>
    <w:rsid w:val="009E3772"/>
    <w:rsid w:val="009E3B9C"/>
    <w:rsid w:val="009E5BA8"/>
    <w:rsid w:val="009E5DE5"/>
    <w:rsid w:val="009E5F39"/>
    <w:rsid w:val="009E6CE8"/>
    <w:rsid w:val="009E73ED"/>
    <w:rsid w:val="009F1498"/>
    <w:rsid w:val="009F1ADA"/>
    <w:rsid w:val="009F669F"/>
    <w:rsid w:val="009F6AEA"/>
    <w:rsid w:val="009F6AF4"/>
    <w:rsid w:val="009F6B97"/>
    <w:rsid w:val="009F6DB0"/>
    <w:rsid w:val="00A0219E"/>
    <w:rsid w:val="00A03029"/>
    <w:rsid w:val="00A0314C"/>
    <w:rsid w:val="00A0354A"/>
    <w:rsid w:val="00A0380A"/>
    <w:rsid w:val="00A064FD"/>
    <w:rsid w:val="00A068FD"/>
    <w:rsid w:val="00A06D5F"/>
    <w:rsid w:val="00A07BDA"/>
    <w:rsid w:val="00A116AD"/>
    <w:rsid w:val="00A130D7"/>
    <w:rsid w:val="00A13CC4"/>
    <w:rsid w:val="00A14310"/>
    <w:rsid w:val="00A17324"/>
    <w:rsid w:val="00A20E33"/>
    <w:rsid w:val="00A210BE"/>
    <w:rsid w:val="00A21D36"/>
    <w:rsid w:val="00A23462"/>
    <w:rsid w:val="00A25F75"/>
    <w:rsid w:val="00A26977"/>
    <w:rsid w:val="00A269BD"/>
    <w:rsid w:val="00A27140"/>
    <w:rsid w:val="00A300B0"/>
    <w:rsid w:val="00A3181D"/>
    <w:rsid w:val="00A3225C"/>
    <w:rsid w:val="00A32E0D"/>
    <w:rsid w:val="00A330E9"/>
    <w:rsid w:val="00A3312E"/>
    <w:rsid w:val="00A35941"/>
    <w:rsid w:val="00A36981"/>
    <w:rsid w:val="00A370EE"/>
    <w:rsid w:val="00A37AB8"/>
    <w:rsid w:val="00A4144F"/>
    <w:rsid w:val="00A41644"/>
    <w:rsid w:val="00A4253D"/>
    <w:rsid w:val="00A425CD"/>
    <w:rsid w:val="00A425E6"/>
    <w:rsid w:val="00A42EA3"/>
    <w:rsid w:val="00A4358E"/>
    <w:rsid w:val="00A43E6B"/>
    <w:rsid w:val="00A4484D"/>
    <w:rsid w:val="00A45774"/>
    <w:rsid w:val="00A46E37"/>
    <w:rsid w:val="00A47EA6"/>
    <w:rsid w:val="00A500CD"/>
    <w:rsid w:val="00A5062A"/>
    <w:rsid w:val="00A51EF5"/>
    <w:rsid w:val="00A52A67"/>
    <w:rsid w:val="00A5460E"/>
    <w:rsid w:val="00A560D0"/>
    <w:rsid w:val="00A569EA"/>
    <w:rsid w:val="00A57AB4"/>
    <w:rsid w:val="00A57F0C"/>
    <w:rsid w:val="00A601C2"/>
    <w:rsid w:val="00A60759"/>
    <w:rsid w:val="00A63AFC"/>
    <w:rsid w:val="00A64591"/>
    <w:rsid w:val="00A66677"/>
    <w:rsid w:val="00A66F34"/>
    <w:rsid w:val="00A67F5F"/>
    <w:rsid w:val="00A70859"/>
    <w:rsid w:val="00A76725"/>
    <w:rsid w:val="00A76B8F"/>
    <w:rsid w:val="00A80FC9"/>
    <w:rsid w:val="00A81BFF"/>
    <w:rsid w:val="00A82099"/>
    <w:rsid w:val="00A82986"/>
    <w:rsid w:val="00A82A66"/>
    <w:rsid w:val="00A8384B"/>
    <w:rsid w:val="00A8792C"/>
    <w:rsid w:val="00A87A57"/>
    <w:rsid w:val="00A87E96"/>
    <w:rsid w:val="00A90919"/>
    <w:rsid w:val="00A9103A"/>
    <w:rsid w:val="00A92F6B"/>
    <w:rsid w:val="00A944EB"/>
    <w:rsid w:val="00A947E2"/>
    <w:rsid w:val="00A9482A"/>
    <w:rsid w:val="00A95DE2"/>
    <w:rsid w:val="00A964CB"/>
    <w:rsid w:val="00A96BBF"/>
    <w:rsid w:val="00A97D6D"/>
    <w:rsid w:val="00AA0C49"/>
    <w:rsid w:val="00AA2A64"/>
    <w:rsid w:val="00AA2C1E"/>
    <w:rsid w:val="00AA39DC"/>
    <w:rsid w:val="00AA3D7A"/>
    <w:rsid w:val="00AA47F8"/>
    <w:rsid w:val="00AA5A07"/>
    <w:rsid w:val="00AA5EB6"/>
    <w:rsid w:val="00AA70F8"/>
    <w:rsid w:val="00AA75E2"/>
    <w:rsid w:val="00AA761C"/>
    <w:rsid w:val="00AA7F49"/>
    <w:rsid w:val="00AB1553"/>
    <w:rsid w:val="00AB1677"/>
    <w:rsid w:val="00AB2D5C"/>
    <w:rsid w:val="00AB4556"/>
    <w:rsid w:val="00AB5027"/>
    <w:rsid w:val="00AB6775"/>
    <w:rsid w:val="00AB6CFB"/>
    <w:rsid w:val="00AB77B4"/>
    <w:rsid w:val="00AB7C11"/>
    <w:rsid w:val="00AB7EAA"/>
    <w:rsid w:val="00AC092B"/>
    <w:rsid w:val="00AC153B"/>
    <w:rsid w:val="00AC2A63"/>
    <w:rsid w:val="00AC6B5D"/>
    <w:rsid w:val="00AC77DA"/>
    <w:rsid w:val="00AD02B9"/>
    <w:rsid w:val="00AD0B41"/>
    <w:rsid w:val="00AD209D"/>
    <w:rsid w:val="00AD2331"/>
    <w:rsid w:val="00AD29DE"/>
    <w:rsid w:val="00AD2A9F"/>
    <w:rsid w:val="00AD3A60"/>
    <w:rsid w:val="00AD440A"/>
    <w:rsid w:val="00AD5216"/>
    <w:rsid w:val="00AD6158"/>
    <w:rsid w:val="00AD6860"/>
    <w:rsid w:val="00AD7089"/>
    <w:rsid w:val="00AE0C68"/>
    <w:rsid w:val="00AE2CDA"/>
    <w:rsid w:val="00AE3EC8"/>
    <w:rsid w:val="00AE5967"/>
    <w:rsid w:val="00AE622A"/>
    <w:rsid w:val="00AE75F8"/>
    <w:rsid w:val="00AE7731"/>
    <w:rsid w:val="00AF0442"/>
    <w:rsid w:val="00AF0948"/>
    <w:rsid w:val="00AF1707"/>
    <w:rsid w:val="00AF2C22"/>
    <w:rsid w:val="00AF2F39"/>
    <w:rsid w:val="00AF318A"/>
    <w:rsid w:val="00AF35B7"/>
    <w:rsid w:val="00AF4361"/>
    <w:rsid w:val="00AF4F54"/>
    <w:rsid w:val="00AF5705"/>
    <w:rsid w:val="00AF7817"/>
    <w:rsid w:val="00AF7C67"/>
    <w:rsid w:val="00B009E8"/>
    <w:rsid w:val="00B0326F"/>
    <w:rsid w:val="00B037EF"/>
    <w:rsid w:val="00B038C1"/>
    <w:rsid w:val="00B05194"/>
    <w:rsid w:val="00B06B5D"/>
    <w:rsid w:val="00B06D4A"/>
    <w:rsid w:val="00B06F71"/>
    <w:rsid w:val="00B0756D"/>
    <w:rsid w:val="00B10A60"/>
    <w:rsid w:val="00B10C9B"/>
    <w:rsid w:val="00B126FA"/>
    <w:rsid w:val="00B130D8"/>
    <w:rsid w:val="00B133EE"/>
    <w:rsid w:val="00B16970"/>
    <w:rsid w:val="00B20367"/>
    <w:rsid w:val="00B20F77"/>
    <w:rsid w:val="00B22FDA"/>
    <w:rsid w:val="00B230BF"/>
    <w:rsid w:val="00B24A63"/>
    <w:rsid w:val="00B26697"/>
    <w:rsid w:val="00B30202"/>
    <w:rsid w:val="00B32EF5"/>
    <w:rsid w:val="00B3309E"/>
    <w:rsid w:val="00B3393C"/>
    <w:rsid w:val="00B33C8B"/>
    <w:rsid w:val="00B34D3F"/>
    <w:rsid w:val="00B34F74"/>
    <w:rsid w:val="00B35589"/>
    <w:rsid w:val="00B362AB"/>
    <w:rsid w:val="00B36686"/>
    <w:rsid w:val="00B36D55"/>
    <w:rsid w:val="00B37396"/>
    <w:rsid w:val="00B413B7"/>
    <w:rsid w:val="00B415CF"/>
    <w:rsid w:val="00B4403A"/>
    <w:rsid w:val="00B44150"/>
    <w:rsid w:val="00B4420A"/>
    <w:rsid w:val="00B443C3"/>
    <w:rsid w:val="00B45434"/>
    <w:rsid w:val="00B4657B"/>
    <w:rsid w:val="00B465F6"/>
    <w:rsid w:val="00B47275"/>
    <w:rsid w:val="00B50587"/>
    <w:rsid w:val="00B50E87"/>
    <w:rsid w:val="00B51068"/>
    <w:rsid w:val="00B53063"/>
    <w:rsid w:val="00B56639"/>
    <w:rsid w:val="00B56FF6"/>
    <w:rsid w:val="00B6136F"/>
    <w:rsid w:val="00B63476"/>
    <w:rsid w:val="00B63589"/>
    <w:rsid w:val="00B6366A"/>
    <w:rsid w:val="00B63F42"/>
    <w:rsid w:val="00B66B9B"/>
    <w:rsid w:val="00B66E3A"/>
    <w:rsid w:val="00B67575"/>
    <w:rsid w:val="00B67643"/>
    <w:rsid w:val="00B67B6C"/>
    <w:rsid w:val="00B701F9"/>
    <w:rsid w:val="00B7056B"/>
    <w:rsid w:val="00B7106E"/>
    <w:rsid w:val="00B71B9E"/>
    <w:rsid w:val="00B7255D"/>
    <w:rsid w:val="00B74E55"/>
    <w:rsid w:val="00B75077"/>
    <w:rsid w:val="00B755A7"/>
    <w:rsid w:val="00B75704"/>
    <w:rsid w:val="00B75CA1"/>
    <w:rsid w:val="00B7672F"/>
    <w:rsid w:val="00B769EB"/>
    <w:rsid w:val="00B8084B"/>
    <w:rsid w:val="00B81E82"/>
    <w:rsid w:val="00B82CCD"/>
    <w:rsid w:val="00B83032"/>
    <w:rsid w:val="00B8397D"/>
    <w:rsid w:val="00B8456B"/>
    <w:rsid w:val="00B84734"/>
    <w:rsid w:val="00B84FDB"/>
    <w:rsid w:val="00B857FA"/>
    <w:rsid w:val="00B867FA"/>
    <w:rsid w:val="00B868D1"/>
    <w:rsid w:val="00B87C4A"/>
    <w:rsid w:val="00B90308"/>
    <w:rsid w:val="00B90B9E"/>
    <w:rsid w:val="00B935ED"/>
    <w:rsid w:val="00B93B48"/>
    <w:rsid w:val="00B93DE4"/>
    <w:rsid w:val="00B947B9"/>
    <w:rsid w:val="00B95F4D"/>
    <w:rsid w:val="00B96951"/>
    <w:rsid w:val="00BA19F9"/>
    <w:rsid w:val="00BA2762"/>
    <w:rsid w:val="00BA37C6"/>
    <w:rsid w:val="00BA3BC2"/>
    <w:rsid w:val="00BA3BE0"/>
    <w:rsid w:val="00BA65C1"/>
    <w:rsid w:val="00BA7C92"/>
    <w:rsid w:val="00BB1968"/>
    <w:rsid w:val="00BB2FB0"/>
    <w:rsid w:val="00BB320A"/>
    <w:rsid w:val="00BB33F1"/>
    <w:rsid w:val="00BB3601"/>
    <w:rsid w:val="00BB4ACD"/>
    <w:rsid w:val="00BB4D19"/>
    <w:rsid w:val="00BB6C60"/>
    <w:rsid w:val="00BC08DA"/>
    <w:rsid w:val="00BC0999"/>
    <w:rsid w:val="00BC15F1"/>
    <w:rsid w:val="00BC1654"/>
    <w:rsid w:val="00BC1AC5"/>
    <w:rsid w:val="00BC2539"/>
    <w:rsid w:val="00BC29D5"/>
    <w:rsid w:val="00BC68DA"/>
    <w:rsid w:val="00BC788A"/>
    <w:rsid w:val="00BC79CB"/>
    <w:rsid w:val="00BD1446"/>
    <w:rsid w:val="00BD169B"/>
    <w:rsid w:val="00BD2040"/>
    <w:rsid w:val="00BD210B"/>
    <w:rsid w:val="00BD2212"/>
    <w:rsid w:val="00BD254D"/>
    <w:rsid w:val="00BD2E28"/>
    <w:rsid w:val="00BD4FFA"/>
    <w:rsid w:val="00BD6FEA"/>
    <w:rsid w:val="00BD717B"/>
    <w:rsid w:val="00BD71C8"/>
    <w:rsid w:val="00BD7D3A"/>
    <w:rsid w:val="00BE1059"/>
    <w:rsid w:val="00BE15C7"/>
    <w:rsid w:val="00BE26BC"/>
    <w:rsid w:val="00BE31F8"/>
    <w:rsid w:val="00BE38C7"/>
    <w:rsid w:val="00BE4A04"/>
    <w:rsid w:val="00BE4B42"/>
    <w:rsid w:val="00BE4C9B"/>
    <w:rsid w:val="00BE5447"/>
    <w:rsid w:val="00BE56C5"/>
    <w:rsid w:val="00BE5D2A"/>
    <w:rsid w:val="00BE7935"/>
    <w:rsid w:val="00BF0D58"/>
    <w:rsid w:val="00BF1A26"/>
    <w:rsid w:val="00BF2056"/>
    <w:rsid w:val="00BF3962"/>
    <w:rsid w:val="00BF4F88"/>
    <w:rsid w:val="00BF54AD"/>
    <w:rsid w:val="00BF5BAE"/>
    <w:rsid w:val="00BF5FDF"/>
    <w:rsid w:val="00BF6049"/>
    <w:rsid w:val="00BF6691"/>
    <w:rsid w:val="00BF791E"/>
    <w:rsid w:val="00C003ED"/>
    <w:rsid w:val="00C00D12"/>
    <w:rsid w:val="00C0298A"/>
    <w:rsid w:val="00C03AAC"/>
    <w:rsid w:val="00C05809"/>
    <w:rsid w:val="00C05A41"/>
    <w:rsid w:val="00C101A1"/>
    <w:rsid w:val="00C10285"/>
    <w:rsid w:val="00C10BE5"/>
    <w:rsid w:val="00C10F8F"/>
    <w:rsid w:val="00C1101A"/>
    <w:rsid w:val="00C116DF"/>
    <w:rsid w:val="00C12534"/>
    <w:rsid w:val="00C12D20"/>
    <w:rsid w:val="00C13A2F"/>
    <w:rsid w:val="00C1420D"/>
    <w:rsid w:val="00C145F7"/>
    <w:rsid w:val="00C14B91"/>
    <w:rsid w:val="00C171A6"/>
    <w:rsid w:val="00C173EB"/>
    <w:rsid w:val="00C17569"/>
    <w:rsid w:val="00C209A0"/>
    <w:rsid w:val="00C215B7"/>
    <w:rsid w:val="00C216F3"/>
    <w:rsid w:val="00C21D76"/>
    <w:rsid w:val="00C225BD"/>
    <w:rsid w:val="00C228E4"/>
    <w:rsid w:val="00C23B00"/>
    <w:rsid w:val="00C266A7"/>
    <w:rsid w:val="00C26833"/>
    <w:rsid w:val="00C26FC5"/>
    <w:rsid w:val="00C2757E"/>
    <w:rsid w:val="00C31732"/>
    <w:rsid w:val="00C31B91"/>
    <w:rsid w:val="00C33B02"/>
    <w:rsid w:val="00C33F3F"/>
    <w:rsid w:val="00C352A2"/>
    <w:rsid w:val="00C373B7"/>
    <w:rsid w:val="00C376CA"/>
    <w:rsid w:val="00C3790E"/>
    <w:rsid w:val="00C4054E"/>
    <w:rsid w:val="00C41200"/>
    <w:rsid w:val="00C41A2B"/>
    <w:rsid w:val="00C426ED"/>
    <w:rsid w:val="00C427C6"/>
    <w:rsid w:val="00C437AD"/>
    <w:rsid w:val="00C43BF6"/>
    <w:rsid w:val="00C44789"/>
    <w:rsid w:val="00C455CB"/>
    <w:rsid w:val="00C45A8B"/>
    <w:rsid w:val="00C46FB7"/>
    <w:rsid w:val="00C50A52"/>
    <w:rsid w:val="00C51367"/>
    <w:rsid w:val="00C5449D"/>
    <w:rsid w:val="00C5637D"/>
    <w:rsid w:val="00C571C9"/>
    <w:rsid w:val="00C576CB"/>
    <w:rsid w:val="00C57B5D"/>
    <w:rsid w:val="00C57D42"/>
    <w:rsid w:val="00C629E4"/>
    <w:rsid w:val="00C62C3C"/>
    <w:rsid w:val="00C635AC"/>
    <w:rsid w:val="00C641B0"/>
    <w:rsid w:val="00C64291"/>
    <w:rsid w:val="00C642F8"/>
    <w:rsid w:val="00C64F12"/>
    <w:rsid w:val="00C72F23"/>
    <w:rsid w:val="00C75CB2"/>
    <w:rsid w:val="00C760CA"/>
    <w:rsid w:val="00C76135"/>
    <w:rsid w:val="00C81E9B"/>
    <w:rsid w:val="00C827B5"/>
    <w:rsid w:val="00C82D24"/>
    <w:rsid w:val="00C85C11"/>
    <w:rsid w:val="00C86AB5"/>
    <w:rsid w:val="00C87C6E"/>
    <w:rsid w:val="00C87E83"/>
    <w:rsid w:val="00C90046"/>
    <w:rsid w:val="00C909D4"/>
    <w:rsid w:val="00C9170A"/>
    <w:rsid w:val="00C917D1"/>
    <w:rsid w:val="00C930B2"/>
    <w:rsid w:val="00C94B50"/>
    <w:rsid w:val="00C97595"/>
    <w:rsid w:val="00CA00B5"/>
    <w:rsid w:val="00CA17A7"/>
    <w:rsid w:val="00CA1A34"/>
    <w:rsid w:val="00CA1E22"/>
    <w:rsid w:val="00CA2036"/>
    <w:rsid w:val="00CA27D1"/>
    <w:rsid w:val="00CA2E9A"/>
    <w:rsid w:val="00CA2F3D"/>
    <w:rsid w:val="00CA3280"/>
    <w:rsid w:val="00CA3BB7"/>
    <w:rsid w:val="00CA406F"/>
    <w:rsid w:val="00CA4A0B"/>
    <w:rsid w:val="00CA4B7F"/>
    <w:rsid w:val="00CA5056"/>
    <w:rsid w:val="00CB1087"/>
    <w:rsid w:val="00CB1135"/>
    <w:rsid w:val="00CB3F8F"/>
    <w:rsid w:val="00CB5DC4"/>
    <w:rsid w:val="00CB6373"/>
    <w:rsid w:val="00CB70A1"/>
    <w:rsid w:val="00CB7D0D"/>
    <w:rsid w:val="00CC0E3E"/>
    <w:rsid w:val="00CC13BD"/>
    <w:rsid w:val="00CC1795"/>
    <w:rsid w:val="00CC1C02"/>
    <w:rsid w:val="00CC2687"/>
    <w:rsid w:val="00CC3997"/>
    <w:rsid w:val="00CC44A4"/>
    <w:rsid w:val="00CC5AD2"/>
    <w:rsid w:val="00CD0B04"/>
    <w:rsid w:val="00CD22DC"/>
    <w:rsid w:val="00CD2DBF"/>
    <w:rsid w:val="00CD3A16"/>
    <w:rsid w:val="00CD4EE3"/>
    <w:rsid w:val="00CD5767"/>
    <w:rsid w:val="00CD7C9F"/>
    <w:rsid w:val="00CE0980"/>
    <w:rsid w:val="00CE12F0"/>
    <w:rsid w:val="00CE1921"/>
    <w:rsid w:val="00CE1A43"/>
    <w:rsid w:val="00CE2F7F"/>
    <w:rsid w:val="00CE3D47"/>
    <w:rsid w:val="00CE4231"/>
    <w:rsid w:val="00CE4EBE"/>
    <w:rsid w:val="00CE57D0"/>
    <w:rsid w:val="00CE6DB6"/>
    <w:rsid w:val="00CE6F36"/>
    <w:rsid w:val="00CE7DAF"/>
    <w:rsid w:val="00CF06B9"/>
    <w:rsid w:val="00CF0D94"/>
    <w:rsid w:val="00CF1240"/>
    <w:rsid w:val="00CF133F"/>
    <w:rsid w:val="00CF3085"/>
    <w:rsid w:val="00CF3B0F"/>
    <w:rsid w:val="00CF7103"/>
    <w:rsid w:val="00CF75AC"/>
    <w:rsid w:val="00D01083"/>
    <w:rsid w:val="00D012CA"/>
    <w:rsid w:val="00D02DF5"/>
    <w:rsid w:val="00D04991"/>
    <w:rsid w:val="00D04E31"/>
    <w:rsid w:val="00D04FE3"/>
    <w:rsid w:val="00D053B6"/>
    <w:rsid w:val="00D05AA0"/>
    <w:rsid w:val="00D07029"/>
    <w:rsid w:val="00D10EE3"/>
    <w:rsid w:val="00D11148"/>
    <w:rsid w:val="00D112F8"/>
    <w:rsid w:val="00D114F3"/>
    <w:rsid w:val="00D139EC"/>
    <w:rsid w:val="00D15200"/>
    <w:rsid w:val="00D1573C"/>
    <w:rsid w:val="00D15C60"/>
    <w:rsid w:val="00D16E13"/>
    <w:rsid w:val="00D2023C"/>
    <w:rsid w:val="00D20DC2"/>
    <w:rsid w:val="00D2129C"/>
    <w:rsid w:val="00D231B3"/>
    <w:rsid w:val="00D244F7"/>
    <w:rsid w:val="00D25470"/>
    <w:rsid w:val="00D268DC"/>
    <w:rsid w:val="00D30130"/>
    <w:rsid w:val="00D31D53"/>
    <w:rsid w:val="00D31EB6"/>
    <w:rsid w:val="00D31EC5"/>
    <w:rsid w:val="00D329C5"/>
    <w:rsid w:val="00D34FD5"/>
    <w:rsid w:val="00D37C2C"/>
    <w:rsid w:val="00D4265F"/>
    <w:rsid w:val="00D42AF9"/>
    <w:rsid w:val="00D4440E"/>
    <w:rsid w:val="00D4580F"/>
    <w:rsid w:val="00D46623"/>
    <w:rsid w:val="00D51969"/>
    <w:rsid w:val="00D51A03"/>
    <w:rsid w:val="00D52640"/>
    <w:rsid w:val="00D530EE"/>
    <w:rsid w:val="00D54944"/>
    <w:rsid w:val="00D554DE"/>
    <w:rsid w:val="00D56EB6"/>
    <w:rsid w:val="00D571A0"/>
    <w:rsid w:val="00D57227"/>
    <w:rsid w:val="00D579E1"/>
    <w:rsid w:val="00D60107"/>
    <w:rsid w:val="00D60B8F"/>
    <w:rsid w:val="00D62662"/>
    <w:rsid w:val="00D62843"/>
    <w:rsid w:val="00D648CC"/>
    <w:rsid w:val="00D65E48"/>
    <w:rsid w:val="00D65ECD"/>
    <w:rsid w:val="00D660E2"/>
    <w:rsid w:val="00D7093D"/>
    <w:rsid w:val="00D70B26"/>
    <w:rsid w:val="00D70FD6"/>
    <w:rsid w:val="00D71A3D"/>
    <w:rsid w:val="00D71B64"/>
    <w:rsid w:val="00D71B69"/>
    <w:rsid w:val="00D72872"/>
    <w:rsid w:val="00D74026"/>
    <w:rsid w:val="00D825B9"/>
    <w:rsid w:val="00D8410C"/>
    <w:rsid w:val="00D84787"/>
    <w:rsid w:val="00D84C56"/>
    <w:rsid w:val="00D85168"/>
    <w:rsid w:val="00D86825"/>
    <w:rsid w:val="00D9075E"/>
    <w:rsid w:val="00D908F7"/>
    <w:rsid w:val="00D91BCD"/>
    <w:rsid w:val="00D928F4"/>
    <w:rsid w:val="00D92F00"/>
    <w:rsid w:val="00D9354D"/>
    <w:rsid w:val="00D95CA7"/>
    <w:rsid w:val="00D95EF3"/>
    <w:rsid w:val="00D966B9"/>
    <w:rsid w:val="00D96C85"/>
    <w:rsid w:val="00D979D8"/>
    <w:rsid w:val="00D97A3A"/>
    <w:rsid w:val="00DA03ED"/>
    <w:rsid w:val="00DA05E0"/>
    <w:rsid w:val="00DA0FE1"/>
    <w:rsid w:val="00DA1A45"/>
    <w:rsid w:val="00DA29BF"/>
    <w:rsid w:val="00DA2FF9"/>
    <w:rsid w:val="00DA45AD"/>
    <w:rsid w:val="00DA52D7"/>
    <w:rsid w:val="00DA5E69"/>
    <w:rsid w:val="00DA6C36"/>
    <w:rsid w:val="00DA71E3"/>
    <w:rsid w:val="00DA7832"/>
    <w:rsid w:val="00DA7F96"/>
    <w:rsid w:val="00DB07DC"/>
    <w:rsid w:val="00DB10AD"/>
    <w:rsid w:val="00DB12F1"/>
    <w:rsid w:val="00DB240B"/>
    <w:rsid w:val="00DB266E"/>
    <w:rsid w:val="00DB294C"/>
    <w:rsid w:val="00DB343E"/>
    <w:rsid w:val="00DB37C7"/>
    <w:rsid w:val="00DB37E2"/>
    <w:rsid w:val="00DB39FA"/>
    <w:rsid w:val="00DB622C"/>
    <w:rsid w:val="00DB6568"/>
    <w:rsid w:val="00DB6A63"/>
    <w:rsid w:val="00DB7236"/>
    <w:rsid w:val="00DB77E8"/>
    <w:rsid w:val="00DC00BF"/>
    <w:rsid w:val="00DC0204"/>
    <w:rsid w:val="00DC0A80"/>
    <w:rsid w:val="00DC0DA6"/>
    <w:rsid w:val="00DC25E9"/>
    <w:rsid w:val="00DC2719"/>
    <w:rsid w:val="00DC3260"/>
    <w:rsid w:val="00DC4411"/>
    <w:rsid w:val="00DC459A"/>
    <w:rsid w:val="00DC57AC"/>
    <w:rsid w:val="00DC6166"/>
    <w:rsid w:val="00DD0395"/>
    <w:rsid w:val="00DD0697"/>
    <w:rsid w:val="00DD126C"/>
    <w:rsid w:val="00DD278F"/>
    <w:rsid w:val="00DD3412"/>
    <w:rsid w:val="00DD47E8"/>
    <w:rsid w:val="00DD4DAE"/>
    <w:rsid w:val="00DD666A"/>
    <w:rsid w:val="00DD7773"/>
    <w:rsid w:val="00DD7F38"/>
    <w:rsid w:val="00DE0A7C"/>
    <w:rsid w:val="00DE1443"/>
    <w:rsid w:val="00DE3185"/>
    <w:rsid w:val="00DE4F39"/>
    <w:rsid w:val="00DE4F74"/>
    <w:rsid w:val="00DE6CE0"/>
    <w:rsid w:val="00DE7AA2"/>
    <w:rsid w:val="00DE7E4E"/>
    <w:rsid w:val="00DF1C6B"/>
    <w:rsid w:val="00DF3D38"/>
    <w:rsid w:val="00DF4D2C"/>
    <w:rsid w:val="00DF5870"/>
    <w:rsid w:val="00DF6998"/>
    <w:rsid w:val="00DF743F"/>
    <w:rsid w:val="00E03F8D"/>
    <w:rsid w:val="00E048F9"/>
    <w:rsid w:val="00E057D6"/>
    <w:rsid w:val="00E06239"/>
    <w:rsid w:val="00E11611"/>
    <w:rsid w:val="00E11940"/>
    <w:rsid w:val="00E1224E"/>
    <w:rsid w:val="00E133F1"/>
    <w:rsid w:val="00E1371C"/>
    <w:rsid w:val="00E14358"/>
    <w:rsid w:val="00E1491B"/>
    <w:rsid w:val="00E14DB5"/>
    <w:rsid w:val="00E1557D"/>
    <w:rsid w:val="00E1595D"/>
    <w:rsid w:val="00E1601C"/>
    <w:rsid w:val="00E16CB6"/>
    <w:rsid w:val="00E16D95"/>
    <w:rsid w:val="00E16E72"/>
    <w:rsid w:val="00E2124B"/>
    <w:rsid w:val="00E21296"/>
    <w:rsid w:val="00E216C0"/>
    <w:rsid w:val="00E2172A"/>
    <w:rsid w:val="00E220F8"/>
    <w:rsid w:val="00E22364"/>
    <w:rsid w:val="00E25226"/>
    <w:rsid w:val="00E25415"/>
    <w:rsid w:val="00E25AD9"/>
    <w:rsid w:val="00E27341"/>
    <w:rsid w:val="00E3015B"/>
    <w:rsid w:val="00E326C8"/>
    <w:rsid w:val="00E328F7"/>
    <w:rsid w:val="00E32B70"/>
    <w:rsid w:val="00E342DB"/>
    <w:rsid w:val="00E35B83"/>
    <w:rsid w:val="00E35D33"/>
    <w:rsid w:val="00E3664A"/>
    <w:rsid w:val="00E369B5"/>
    <w:rsid w:val="00E369F6"/>
    <w:rsid w:val="00E36C8D"/>
    <w:rsid w:val="00E41C7A"/>
    <w:rsid w:val="00E430A4"/>
    <w:rsid w:val="00E444B8"/>
    <w:rsid w:val="00E47299"/>
    <w:rsid w:val="00E472F6"/>
    <w:rsid w:val="00E477C4"/>
    <w:rsid w:val="00E50508"/>
    <w:rsid w:val="00E52677"/>
    <w:rsid w:val="00E52694"/>
    <w:rsid w:val="00E55596"/>
    <w:rsid w:val="00E56508"/>
    <w:rsid w:val="00E6082D"/>
    <w:rsid w:val="00E62D29"/>
    <w:rsid w:val="00E63B7D"/>
    <w:rsid w:val="00E645F5"/>
    <w:rsid w:val="00E655BD"/>
    <w:rsid w:val="00E65CF6"/>
    <w:rsid w:val="00E665B7"/>
    <w:rsid w:val="00E67957"/>
    <w:rsid w:val="00E701A1"/>
    <w:rsid w:val="00E70874"/>
    <w:rsid w:val="00E711FA"/>
    <w:rsid w:val="00E75D51"/>
    <w:rsid w:val="00E76D78"/>
    <w:rsid w:val="00E807FC"/>
    <w:rsid w:val="00E8522E"/>
    <w:rsid w:val="00E86469"/>
    <w:rsid w:val="00E86697"/>
    <w:rsid w:val="00E90949"/>
    <w:rsid w:val="00E90B52"/>
    <w:rsid w:val="00E917A4"/>
    <w:rsid w:val="00E91B2C"/>
    <w:rsid w:val="00E92490"/>
    <w:rsid w:val="00E92603"/>
    <w:rsid w:val="00E9289C"/>
    <w:rsid w:val="00E92DE7"/>
    <w:rsid w:val="00E93952"/>
    <w:rsid w:val="00E94958"/>
    <w:rsid w:val="00E96170"/>
    <w:rsid w:val="00E963E0"/>
    <w:rsid w:val="00E96DDE"/>
    <w:rsid w:val="00E97435"/>
    <w:rsid w:val="00E97C02"/>
    <w:rsid w:val="00EA115D"/>
    <w:rsid w:val="00EA1654"/>
    <w:rsid w:val="00EA4060"/>
    <w:rsid w:val="00EA44EE"/>
    <w:rsid w:val="00EA4AF2"/>
    <w:rsid w:val="00EA4BD4"/>
    <w:rsid w:val="00EA5756"/>
    <w:rsid w:val="00EA6166"/>
    <w:rsid w:val="00EA639B"/>
    <w:rsid w:val="00EA7351"/>
    <w:rsid w:val="00EA7D3D"/>
    <w:rsid w:val="00EB00AB"/>
    <w:rsid w:val="00EB044E"/>
    <w:rsid w:val="00EB07E3"/>
    <w:rsid w:val="00EB0947"/>
    <w:rsid w:val="00EB1809"/>
    <w:rsid w:val="00EB1F50"/>
    <w:rsid w:val="00EB3699"/>
    <w:rsid w:val="00EB3C41"/>
    <w:rsid w:val="00EB4352"/>
    <w:rsid w:val="00EB4DD6"/>
    <w:rsid w:val="00EB67FC"/>
    <w:rsid w:val="00EB68BC"/>
    <w:rsid w:val="00EB7E4A"/>
    <w:rsid w:val="00EC0A01"/>
    <w:rsid w:val="00EC2439"/>
    <w:rsid w:val="00EC323A"/>
    <w:rsid w:val="00EC3888"/>
    <w:rsid w:val="00EC3CBC"/>
    <w:rsid w:val="00EC50AB"/>
    <w:rsid w:val="00EC5878"/>
    <w:rsid w:val="00EC5C6F"/>
    <w:rsid w:val="00EC6CC8"/>
    <w:rsid w:val="00EC7097"/>
    <w:rsid w:val="00EC734B"/>
    <w:rsid w:val="00EC7930"/>
    <w:rsid w:val="00ED0180"/>
    <w:rsid w:val="00ED0A51"/>
    <w:rsid w:val="00ED0DB0"/>
    <w:rsid w:val="00ED10B0"/>
    <w:rsid w:val="00ED1448"/>
    <w:rsid w:val="00ED16C8"/>
    <w:rsid w:val="00ED17AB"/>
    <w:rsid w:val="00ED21C5"/>
    <w:rsid w:val="00ED2F75"/>
    <w:rsid w:val="00ED62D5"/>
    <w:rsid w:val="00ED6FD1"/>
    <w:rsid w:val="00EE0A25"/>
    <w:rsid w:val="00EE16C2"/>
    <w:rsid w:val="00EE281C"/>
    <w:rsid w:val="00EE2FE8"/>
    <w:rsid w:val="00EE727A"/>
    <w:rsid w:val="00EF0FEA"/>
    <w:rsid w:val="00EF1391"/>
    <w:rsid w:val="00EF16C1"/>
    <w:rsid w:val="00EF27CD"/>
    <w:rsid w:val="00EF30A2"/>
    <w:rsid w:val="00EF31AB"/>
    <w:rsid w:val="00EF3A94"/>
    <w:rsid w:val="00EF613B"/>
    <w:rsid w:val="00EF66AC"/>
    <w:rsid w:val="00EF6CA7"/>
    <w:rsid w:val="00EF74C1"/>
    <w:rsid w:val="00F0111F"/>
    <w:rsid w:val="00F03736"/>
    <w:rsid w:val="00F048EB"/>
    <w:rsid w:val="00F05826"/>
    <w:rsid w:val="00F05A43"/>
    <w:rsid w:val="00F10C2C"/>
    <w:rsid w:val="00F10C40"/>
    <w:rsid w:val="00F1180E"/>
    <w:rsid w:val="00F11BAC"/>
    <w:rsid w:val="00F11C8E"/>
    <w:rsid w:val="00F12C21"/>
    <w:rsid w:val="00F13E80"/>
    <w:rsid w:val="00F1558B"/>
    <w:rsid w:val="00F15651"/>
    <w:rsid w:val="00F16293"/>
    <w:rsid w:val="00F165D2"/>
    <w:rsid w:val="00F21094"/>
    <w:rsid w:val="00F21232"/>
    <w:rsid w:val="00F22ADF"/>
    <w:rsid w:val="00F24B01"/>
    <w:rsid w:val="00F24DC5"/>
    <w:rsid w:val="00F25667"/>
    <w:rsid w:val="00F25A76"/>
    <w:rsid w:val="00F26788"/>
    <w:rsid w:val="00F273BC"/>
    <w:rsid w:val="00F2783B"/>
    <w:rsid w:val="00F30476"/>
    <w:rsid w:val="00F32795"/>
    <w:rsid w:val="00F32815"/>
    <w:rsid w:val="00F33020"/>
    <w:rsid w:val="00F3369A"/>
    <w:rsid w:val="00F349B6"/>
    <w:rsid w:val="00F4100D"/>
    <w:rsid w:val="00F41B72"/>
    <w:rsid w:val="00F439EE"/>
    <w:rsid w:val="00F45E67"/>
    <w:rsid w:val="00F46CCC"/>
    <w:rsid w:val="00F478B9"/>
    <w:rsid w:val="00F47E3B"/>
    <w:rsid w:val="00F51A0C"/>
    <w:rsid w:val="00F5404D"/>
    <w:rsid w:val="00F55428"/>
    <w:rsid w:val="00F60129"/>
    <w:rsid w:val="00F61425"/>
    <w:rsid w:val="00F61E60"/>
    <w:rsid w:val="00F6209A"/>
    <w:rsid w:val="00F649EA"/>
    <w:rsid w:val="00F64A35"/>
    <w:rsid w:val="00F65891"/>
    <w:rsid w:val="00F6591C"/>
    <w:rsid w:val="00F70954"/>
    <w:rsid w:val="00F710D8"/>
    <w:rsid w:val="00F71338"/>
    <w:rsid w:val="00F72164"/>
    <w:rsid w:val="00F72DC4"/>
    <w:rsid w:val="00F72EC4"/>
    <w:rsid w:val="00F72F0F"/>
    <w:rsid w:val="00F72F10"/>
    <w:rsid w:val="00F73C02"/>
    <w:rsid w:val="00F7458D"/>
    <w:rsid w:val="00F75B1C"/>
    <w:rsid w:val="00F75B24"/>
    <w:rsid w:val="00F75B5C"/>
    <w:rsid w:val="00F768BF"/>
    <w:rsid w:val="00F802EC"/>
    <w:rsid w:val="00F81186"/>
    <w:rsid w:val="00F848C1"/>
    <w:rsid w:val="00F85C14"/>
    <w:rsid w:val="00F87F88"/>
    <w:rsid w:val="00F9014B"/>
    <w:rsid w:val="00F9181E"/>
    <w:rsid w:val="00F93991"/>
    <w:rsid w:val="00F93D57"/>
    <w:rsid w:val="00FA148D"/>
    <w:rsid w:val="00FA236E"/>
    <w:rsid w:val="00FA2E47"/>
    <w:rsid w:val="00FA36B6"/>
    <w:rsid w:val="00FA75B0"/>
    <w:rsid w:val="00FA7D23"/>
    <w:rsid w:val="00FB19EC"/>
    <w:rsid w:val="00FB3E02"/>
    <w:rsid w:val="00FB4962"/>
    <w:rsid w:val="00FB6199"/>
    <w:rsid w:val="00FB6318"/>
    <w:rsid w:val="00FB6552"/>
    <w:rsid w:val="00FB77E4"/>
    <w:rsid w:val="00FB7A87"/>
    <w:rsid w:val="00FC10F3"/>
    <w:rsid w:val="00FC19B2"/>
    <w:rsid w:val="00FC1B09"/>
    <w:rsid w:val="00FC2165"/>
    <w:rsid w:val="00FC25BE"/>
    <w:rsid w:val="00FC2AE5"/>
    <w:rsid w:val="00FC2CC5"/>
    <w:rsid w:val="00FC449E"/>
    <w:rsid w:val="00FC59B5"/>
    <w:rsid w:val="00FC7074"/>
    <w:rsid w:val="00FC7344"/>
    <w:rsid w:val="00FD04D7"/>
    <w:rsid w:val="00FD067A"/>
    <w:rsid w:val="00FD224C"/>
    <w:rsid w:val="00FD45A9"/>
    <w:rsid w:val="00FD49D3"/>
    <w:rsid w:val="00FD4F32"/>
    <w:rsid w:val="00FD6B7A"/>
    <w:rsid w:val="00FD6D6A"/>
    <w:rsid w:val="00FE156D"/>
    <w:rsid w:val="00FE2149"/>
    <w:rsid w:val="00FE3EA1"/>
    <w:rsid w:val="00FE50D6"/>
    <w:rsid w:val="00FE7CB6"/>
    <w:rsid w:val="00FF117F"/>
    <w:rsid w:val="00FF453E"/>
    <w:rsid w:val="00FF4ED7"/>
    <w:rsid w:val="00FF4F0E"/>
    <w:rsid w:val="00FF5350"/>
    <w:rsid w:val="00FF5BD3"/>
    <w:rsid w:val="00FF6499"/>
    <w:rsid w:val="01086DD9"/>
    <w:rsid w:val="0120A4AF"/>
    <w:rsid w:val="0174187D"/>
    <w:rsid w:val="01C9CBAF"/>
    <w:rsid w:val="020F7F31"/>
    <w:rsid w:val="0214DDE2"/>
    <w:rsid w:val="024AE546"/>
    <w:rsid w:val="02792351"/>
    <w:rsid w:val="027C2982"/>
    <w:rsid w:val="03B48873"/>
    <w:rsid w:val="03ED7421"/>
    <w:rsid w:val="0518B256"/>
    <w:rsid w:val="05291456"/>
    <w:rsid w:val="05474F1B"/>
    <w:rsid w:val="05F972A7"/>
    <w:rsid w:val="0636174D"/>
    <w:rsid w:val="06AE16B3"/>
    <w:rsid w:val="070C21CD"/>
    <w:rsid w:val="07567CBF"/>
    <w:rsid w:val="079AD42A"/>
    <w:rsid w:val="07E9FE39"/>
    <w:rsid w:val="07F190B5"/>
    <w:rsid w:val="081F8A56"/>
    <w:rsid w:val="084A391F"/>
    <w:rsid w:val="084D5D3C"/>
    <w:rsid w:val="086C6E6F"/>
    <w:rsid w:val="0896AECE"/>
    <w:rsid w:val="08BEEE9E"/>
    <w:rsid w:val="08E07DD9"/>
    <w:rsid w:val="08E3F286"/>
    <w:rsid w:val="093B9CB9"/>
    <w:rsid w:val="09708E32"/>
    <w:rsid w:val="098F51D7"/>
    <w:rsid w:val="09A9D70E"/>
    <w:rsid w:val="09D43A42"/>
    <w:rsid w:val="0A530968"/>
    <w:rsid w:val="0A9B783E"/>
    <w:rsid w:val="0AB74821"/>
    <w:rsid w:val="0B394653"/>
    <w:rsid w:val="0B3A0ABB"/>
    <w:rsid w:val="0B62EE8F"/>
    <w:rsid w:val="0B921F97"/>
    <w:rsid w:val="0BDABF7F"/>
    <w:rsid w:val="0BEBECA5"/>
    <w:rsid w:val="0BEE6D71"/>
    <w:rsid w:val="0BFFD09D"/>
    <w:rsid w:val="0C8F33F0"/>
    <w:rsid w:val="0D10DD97"/>
    <w:rsid w:val="0D20AC81"/>
    <w:rsid w:val="0D218750"/>
    <w:rsid w:val="0D44E23C"/>
    <w:rsid w:val="0D6C1E42"/>
    <w:rsid w:val="0DDB4E8E"/>
    <w:rsid w:val="0DEFA7B5"/>
    <w:rsid w:val="0DF4AA7B"/>
    <w:rsid w:val="0E17279F"/>
    <w:rsid w:val="0E7B31EA"/>
    <w:rsid w:val="0EAD49C2"/>
    <w:rsid w:val="0EF619D9"/>
    <w:rsid w:val="0F526D05"/>
    <w:rsid w:val="0F6F2AE6"/>
    <w:rsid w:val="0FAB8D46"/>
    <w:rsid w:val="0FF525D1"/>
    <w:rsid w:val="10D66734"/>
    <w:rsid w:val="10F7C01A"/>
    <w:rsid w:val="10FFA7CA"/>
    <w:rsid w:val="1114DEB0"/>
    <w:rsid w:val="1122198F"/>
    <w:rsid w:val="119218C9"/>
    <w:rsid w:val="11DBD016"/>
    <w:rsid w:val="11E46571"/>
    <w:rsid w:val="124047D8"/>
    <w:rsid w:val="124155E3"/>
    <w:rsid w:val="125F6624"/>
    <w:rsid w:val="12EC73E5"/>
    <w:rsid w:val="1315CBD8"/>
    <w:rsid w:val="1346C569"/>
    <w:rsid w:val="136538CA"/>
    <w:rsid w:val="13C5B91E"/>
    <w:rsid w:val="147CA9F8"/>
    <w:rsid w:val="1512DF9D"/>
    <w:rsid w:val="152C4507"/>
    <w:rsid w:val="15388C10"/>
    <w:rsid w:val="155E0B24"/>
    <w:rsid w:val="15844949"/>
    <w:rsid w:val="15D5B436"/>
    <w:rsid w:val="16350BF3"/>
    <w:rsid w:val="16471527"/>
    <w:rsid w:val="169EE92A"/>
    <w:rsid w:val="16AD8EBC"/>
    <w:rsid w:val="172FA9DB"/>
    <w:rsid w:val="1730E327"/>
    <w:rsid w:val="1731493B"/>
    <w:rsid w:val="17689D85"/>
    <w:rsid w:val="181957DD"/>
    <w:rsid w:val="183BE059"/>
    <w:rsid w:val="18495F1D"/>
    <w:rsid w:val="188FE72C"/>
    <w:rsid w:val="19388C12"/>
    <w:rsid w:val="195F8AAF"/>
    <w:rsid w:val="196CD40F"/>
    <w:rsid w:val="196CF040"/>
    <w:rsid w:val="19B37A08"/>
    <w:rsid w:val="19BFFAD8"/>
    <w:rsid w:val="19E52F7E"/>
    <w:rsid w:val="19F75B19"/>
    <w:rsid w:val="1B80FFDF"/>
    <w:rsid w:val="1B865C00"/>
    <w:rsid w:val="1B8F2C9C"/>
    <w:rsid w:val="1BBF8654"/>
    <w:rsid w:val="1C09DDB3"/>
    <w:rsid w:val="1C1C3AB3"/>
    <w:rsid w:val="1C3DB442"/>
    <w:rsid w:val="1C93562B"/>
    <w:rsid w:val="1CA49102"/>
    <w:rsid w:val="1CC2D2A9"/>
    <w:rsid w:val="1D1CD040"/>
    <w:rsid w:val="1D537156"/>
    <w:rsid w:val="1D73BEA1"/>
    <w:rsid w:val="1DA7AD2E"/>
    <w:rsid w:val="1DBB3144"/>
    <w:rsid w:val="1DEB5E8D"/>
    <w:rsid w:val="1E053ED1"/>
    <w:rsid w:val="1EC213B4"/>
    <w:rsid w:val="1F0B25EF"/>
    <w:rsid w:val="1F1657D4"/>
    <w:rsid w:val="1F99A974"/>
    <w:rsid w:val="1FF1B17C"/>
    <w:rsid w:val="200EDFAD"/>
    <w:rsid w:val="20C62593"/>
    <w:rsid w:val="210C2BF6"/>
    <w:rsid w:val="21781C68"/>
    <w:rsid w:val="2216E87E"/>
    <w:rsid w:val="22412576"/>
    <w:rsid w:val="22775916"/>
    <w:rsid w:val="22964716"/>
    <w:rsid w:val="22A342BA"/>
    <w:rsid w:val="2341395F"/>
    <w:rsid w:val="244C1628"/>
    <w:rsid w:val="24A7D794"/>
    <w:rsid w:val="24E41793"/>
    <w:rsid w:val="2580BEC7"/>
    <w:rsid w:val="25956EE9"/>
    <w:rsid w:val="25AB5360"/>
    <w:rsid w:val="25F78331"/>
    <w:rsid w:val="263A8143"/>
    <w:rsid w:val="26AE094B"/>
    <w:rsid w:val="26C487E1"/>
    <w:rsid w:val="2735A464"/>
    <w:rsid w:val="275B7EA9"/>
    <w:rsid w:val="2765277C"/>
    <w:rsid w:val="278B92FC"/>
    <w:rsid w:val="279224A2"/>
    <w:rsid w:val="27C72320"/>
    <w:rsid w:val="27D25595"/>
    <w:rsid w:val="27E539B6"/>
    <w:rsid w:val="28040A26"/>
    <w:rsid w:val="282901B5"/>
    <w:rsid w:val="28714827"/>
    <w:rsid w:val="28790BDF"/>
    <w:rsid w:val="28CA466D"/>
    <w:rsid w:val="28E35BCB"/>
    <w:rsid w:val="2948D505"/>
    <w:rsid w:val="2979C6B9"/>
    <w:rsid w:val="2999FFBF"/>
    <w:rsid w:val="29F0B686"/>
    <w:rsid w:val="29F3F27A"/>
    <w:rsid w:val="2A613D83"/>
    <w:rsid w:val="2A862219"/>
    <w:rsid w:val="2AA0913D"/>
    <w:rsid w:val="2B92DE8B"/>
    <w:rsid w:val="2BBE84D2"/>
    <w:rsid w:val="2BBEB747"/>
    <w:rsid w:val="2BC1A0C9"/>
    <w:rsid w:val="2C03E068"/>
    <w:rsid w:val="2C0A1E1F"/>
    <w:rsid w:val="2C884CE6"/>
    <w:rsid w:val="2D39DDC0"/>
    <w:rsid w:val="2E10A91B"/>
    <w:rsid w:val="2E1FB887"/>
    <w:rsid w:val="2E526C0A"/>
    <w:rsid w:val="2E721E55"/>
    <w:rsid w:val="2F18E55E"/>
    <w:rsid w:val="2F706F82"/>
    <w:rsid w:val="2F85AD38"/>
    <w:rsid w:val="2FC0947A"/>
    <w:rsid w:val="2FCCDFE2"/>
    <w:rsid w:val="30317D4F"/>
    <w:rsid w:val="3049F69D"/>
    <w:rsid w:val="306B1E96"/>
    <w:rsid w:val="306CD8E8"/>
    <w:rsid w:val="3088A7A9"/>
    <w:rsid w:val="30902B04"/>
    <w:rsid w:val="3106CBBF"/>
    <w:rsid w:val="3175ABAA"/>
    <w:rsid w:val="3181CFD1"/>
    <w:rsid w:val="319527E1"/>
    <w:rsid w:val="3198D172"/>
    <w:rsid w:val="31A5D36F"/>
    <w:rsid w:val="31E1B761"/>
    <w:rsid w:val="323D5A92"/>
    <w:rsid w:val="3258A2E9"/>
    <w:rsid w:val="325AF5AE"/>
    <w:rsid w:val="325ED421"/>
    <w:rsid w:val="32674E0A"/>
    <w:rsid w:val="3270B483"/>
    <w:rsid w:val="3295956B"/>
    <w:rsid w:val="32E05C4E"/>
    <w:rsid w:val="330A6445"/>
    <w:rsid w:val="330D5075"/>
    <w:rsid w:val="333DF934"/>
    <w:rsid w:val="3354ACEE"/>
    <w:rsid w:val="3373156C"/>
    <w:rsid w:val="33A7916A"/>
    <w:rsid w:val="34880042"/>
    <w:rsid w:val="34A2F278"/>
    <w:rsid w:val="34BD26D9"/>
    <w:rsid w:val="34D07234"/>
    <w:rsid w:val="34E6B909"/>
    <w:rsid w:val="35259A2D"/>
    <w:rsid w:val="3598D8DD"/>
    <w:rsid w:val="36800BA6"/>
    <w:rsid w:val="3685208E"/>
    <w:rsid w:val="368A056B"/>
    <w:rsid w:val="368EDE05"/>
    <w:rsid w:val="369AE9D0"/>
    <w:rsid w:val="36E0D8DB"/>
    <w:rsid w:val="3703AF78"/>
    <w:rsid w:val="3723F743"/>
    <w:rsid w:val="372D060B"/>
    <w:rsid w:val="37813F96"/>
    <w:rsid w:val="37AE3CB9"/>
    <w:rsid w:val="37B1BA92"/>
    <w:rsid w:val="37B470E6"/>
    <w:rsid w:val="37D34DB0"/>
    <w:rsid w:val="37EE352A"/>
    <w:rsid w:val="37EEB2E3"/>
    <w:rsid w:val="380DFDCC"/>
    <w:rsid w:val="38176A1D"/>
    <w:rsid w:val="3818B4AE"/>
    <w:rsid w:val="38203B23"/>
    <w:rsid w:val="387DA76E"/>
    <w:rsid w:val="38ECE2DC"/>
    <w:rsid w:val="38EFEABC"/>
    <w:rsid w:val="3960DE0F"/>
    <w:rsid w:val="398187D8"/>
    <w:rsid w:val="399C1B93"/>
    <w:rsid w:val="39B3ECAB"/>
    <w:rsid w:val="3A44F34A"/>
    <w:rsid w:val="3AEC11A8"/>
    <w:rsid w:val="3BC98C03"/>
    <w:rsid w:val="3BCE8394"/>
    <w:rsid w:val="3C45DDDF"/>
    <w:rsid w:val="3C65F6C4"/>
    <w:rsid w:val="3C8C9C6B"/>
    <w:rsid w:val="3D567056"/>
    <w:rsid w:val="3D861207"/>
    <w:rsid w:val="3D906A2C"/>
    <w:rsid w:val="3D91A3F3"/>
    <w:rsid w:val="3DA47BCD"/>
    <w:rsid w:val="3DB69EE1"/>
    <w:rsid w:val="3DD0996C"/>
    <w:rsid w:val="3DEFE99F"/>
    <w:rsid w:val="3E0F381F"/>
    <w:rsid w:val="3E2D526D"/>
    <w:rsid w:val="3E44E324"/>
    <w:rsid w:val="3E635BA6"/>
    <w:rsid w:val="3EA60B55"/>
    <w:rsid w:val="3EC7A115"/>
    <w:rsid w:val="3ED202A1"/>
    <w:rsid w:val="3ED32DD8"/>
    <w:rsid w:val="3F121611"/>
    <w:rsid w:val="3F12DE0F"/>
    <w:rsid w:val="3FD62931"/>
    <w:rsid w:val="404F4034"/>
    <w:rsid w:val="406EB0E0"/>
    <w:rsid w:val="40D3E851"/>
    <w:rsid w:val="40F93655"/>
    <w:rsid w:val="414F46E3"/>
    <w:rsid w:val="415540F8"/>
    <w:rsid w:val="4193C9B7"/>
    <w:rsid w:val="42741B6A"/>
    <w:rsid w:val="4286505E"/>
    <w:rsid w:val="42CC845B"/>
    <w:rsid w:val="43179E86"/>
    <w:rsid w:val="4324E67D"/>
    <w:rsid w:val="432BCE16"/>
    <w:rsid w:val="43B702D5"/>
    <w:rsid w:val="43BCC68F"/>
    <w:rsid w:val="440E012A"/>
    <w:rsid w:val="4428F9C6"/>
    <w:rsid w:val="44661C2E"/>
    <w:rsid w:val="44BABA5D"/>
    <w:rsid w:val="44CB6854"/>
    <w:rsid w:val="44D29D2A"/>
    <w:rsid w:val="44D85A78"/>
    <w:rsid w:val="44E758B5"/>
    <w:rsid w:val="451AEABD"/>
    <w:rsid w:val="453CC54D"/>
    <w:rsid w:val="458AFFF0"/>
    <w:rsid w:val="45ACC2FC"/>
    <w:rsid w:val="464081ED"/>
    <w:rsid w:val="46741851"/>
    <w:rsid w:val="469B53CB"/>
    <w:rsid w:val="469CBB35"/>
    <w:rsid w:val="48375C8A"/>
    <w:rsid w:val="48B1978D"/>
    <w:rsid w:val="48C1A635"/>
    <w:rsid w:val="491AA2D9"/>
    <w:rsid w:val="494FF288"/>
    <w:rsid w:val="49599277"/>
    <w:rsid w:val="49B08604"/>
    <w:rsid w:val="49C30D95"/>
    <w:rsid w:val="49CA9D71"/>
    <w:rsid w:val="49CF5C0F"/>
    <w:rsid w:val="49DA357A"/>
    <w:rsid w:val="4A5196F2"/>
    <w:rsid w:val="4A6073E9"/>
    <w:rsid w:val="4A63F9DF"/>
    <w:rsid w:val="4A99B470"/>
    <w:rsid w:val="4A9E43ED"/>
    <w:rsid w:val="4B2A2E13"/>
    <w:rsid w:val="4B486D70"/>
    <w:rsid w:val="4B4C5665"/>
    <w:rsid w:val="4B553D77"/>
    <w:rsid w:val="4BA9DBA6"/>
    <w:rsid w:val="4BAEC0DF"/>
    <w:rsid w:val="4C2C41A0"/>
    <w:rsid w:val="4C5210CA"/>
    <w:rsid w:val="4C6979D9"/>
    <w:rsid w:val="4CE826C6"/>
    <w:rsid w:val="4D025701"/>
    <w:rsid w:val="4D3EBBB7"/>
    <w:rsid w:val="4D5B5949"/>
    <w:rsid w:val="4D6FD1E1"/>
    <w:rsid w:val="4D82406C"/>
    <w:rsid w:val="4E32E351"/>
    <w:rsid w:val="4E73C9FC"/>
    <w:rsid w:val="4E8D75B1"/>
    <w:rsid w:val="4F1E10CD"/>
    <w:rsid w:val="4F26F272"/>
    <w:rsid w:val="4F3AF1A9"/>
    <w:rsid w:val="4F621BFA"/>
    <w:rsid w:val="4FA5FF00"/>
    <w:rsid w:val="4FD187D2"/>
    <w:rsid w:val="4FE0542B"/>
    <w:rsid w:val="500AAF27"/>
    <w:rsid w:val="5022BDDA"/>
    <w:rsid w:val="50CABD3F"/>
    <w:rsid w:val="50E0F044"/>
    <w:rsid w:val="50EE9965"/>
    <w:rsid w:val="519E7478"/>
    <w:rsid w:val="51C18022"/>
    <w:rsid w:val="521FA8EF"/>
    <w:rsid w:val="522B2826"/>
    <w:rsid w:val="522F8300"/>
    <w:rsid w:val="5265F7F8"/>
    <w:rsid w:val="52723E9A"/>
    <w:rsid w:val="52938B22"/>
    <w:rsid w:val="52A144A0"/>
    <w:rsid w:val="52DBE6A8"/>
    <w:rsid w:val="52FCAFE7"/>
    <w:rsid w:val="53865C72"/>
    <w:rsid w:val="53CA9ACD"/>
    <w:rsid w:val="541FB49F"/>
    <w:rsid w:val="545B6762"/>
    <w:rsid w:val="5461D221"/>
    <w:rsid w:val="5480D636"/>
    <w:rsid w:val="54D7861D"/>
    <w:rsid w:val="553A4D9A"/>
    <w:rsid w:val="557050F2"/>
    <w:rsid w:val="558DC850"/>
    <w:rsid w:val="561EED22"/>
    <w:rsid w:val="567E98AF"/>
    <w:rsid w:val="568B0FD9"/>
    <w:rsid w:val="56BC8B16"/>
    <w:rsid w:val="56EA626A"/>
    <w:rsid w:val="570C69C9"/>
    <w:rsid w:val="5714B615"/>
    <w:rsid w:val="57594AC5"/>
    <w:rsid w:val="5836B5F3"/>
    <w:rsid w:val="5864E265"/>
    <w:rsid w:val="58B8AB70"/>
    <w:rsid w:val="58C6C9F4"/>
    <w:rsid w:val="58D6E727"/>
    <w:rsid w:val="59175058"/>
    <w:rsid w:val="5917E532"/>
    <w:rsid w:val="59372AB2"/>
    <w:rsid w:val="5A0C9029"/>
    <w:rsid w:val="5A4A50D7"/>
    <w:rsid w:val="5A63BEAD"/>
    <w:rsid w:val="5A7F1C12"/>
    <w:rsid w:val="5A815258"/>
    <w:rsid w:val="5A964B36"/>
    <w:rsid w:val="5A9876E4"/>
    <w:rsid w:val="5B1E4AF6"/>
    <w:rsid w:val="5B52F8B1"/>
    <w:rsid w:val="5B65C3A9"/>
    <w:rsid w:val="5BA42F2C"/>
    <w:rsid w:val="5BF12629"/>
    <w:rsid w:val="5BFC93D5"/>
    <w:rsid w:val="5C7197E4"/>
    <w:rsid w:val="5CF293B3"/>
    <w:rsid w:val="5D162A4E"/>
    <w:rsid w:val="5D5556E2"/>
    <w:rsid w:val="5D55A9CA"/>
    <w:rsid w:val="5D82B7EA"/>
    <w:rsid w:val="5D986436"/>
    <w:rsid w:val="5DAC0D05"/>
    <w:rsid w:val="5E150BA3"/>
    <w:rsid w:val="5E32B2DE"/>
    <w:rsid w:val="5E52AD1F"/>
    <w:rsid w:val="5E9150A9"/>
    <w:rsid w:val="5F59ED63"/>
    <w:rsid w:val="5F7176B2"/>
    <w:rsid w:val="5FA53D46"/>
    <w:rsid w:val="602A6C3F"/>
    <w:rsid w:val="60408E50"/>
    <w:rsid w:val="610F5712"/>
    <w:rsid w:val="611C3E47"/>
    <w:rsid w:val="612D00AD"/>
    <w:rsid w:val="61B60925"/>
    <w:rsid w:val="61DA65D4"/>
    <w:rsid w:val="622F0553"/>
    <w:rsid w:val="62579B77"/>
    <w:rsid w:val="62A75C9F"/>
    <w:rsid w:val="6312BE0E"/>
    <w:rsid w:val="6343BABF"/>
    <w:rsid w:val="63648C32"/>
    <w:rsid w:val="638BAA0C"/>
    <w:rsid w:val="64DBBAC8"/>
    <w:rsid w:val="651AC8A1"/>
    <w:rsid w:val="659C591B"/>
    <w:rsid w:val="65A0E5A8"/>
    <w:rsid w:val="65E9DF44"/>
    <w:rsid w:val="66A50257"/>
    <w:rsid w:val="66B591AC"/>
    <w:rsid w:val="670CFA9B"/>
    <w:rsid w:val="675FD560"/>
    <w:rsid w:val="676CE4D0"/>
    <w:rsid w:val="679B708D"/>
    <w:rsid w:val="67ED26BE"/>
    <w:rsid w:val="6801A9DE"/>
    <w:rsid w:val="68421F18"/>
    <w:rsid w:val="68766CC7"/>
    <w:rsid w:val="687E039B"/>
    <w:rsid w:val="688B558B"/>
    <w:rsid w:val="68B3B97A"/>
    <w:rsid w:val="68D20143"/>
    <w:rsid w:val="68E945DF"/>
    <w:rsid w:val="68E96338"/>
    <w:rsid w:val="68EECF2C"/>
    <w:rsid w:val="691F7C35"/>
    <w:rsid w:val="69823984"/>
    <w:rsid w:val="698794C3"/>
    <w:rsid w:val="699340CF"/>
    <w:rsid w:val="6A7ED4C4"/>
    <w:rsid w:val="6AAF0350"/>
    <w:rsid w:val="6ACF918E"/>
    <w:rsid w:val="6B45AAAE"/>
    <w:rsid w:val="6B5F1F16"/>
    <w:rsid w:val="6B773AA0"/>
    <w:rsid w:val="6B8F7893"/>
    <w:rsid w:val="6BA64FC6"/>
    <w:rsid w:val="6BFA0541"/>
    <w:rsid w:val="6C82A313"/>
    <w:rsid w:val="6CED5235"/>
    <w:rsid w:val="6D9A0081"/>
    <w:rsid w:val="6DC7D3B8"/>
    <w:rsid w:val="6E08618B"/>
    <w:rsid w:val="6F226C24"/>
    <w:rsid w:val="6F5245E7"/>
    <w:rsid w:val="6FD1F4B8"/>
    <w:rsid w:val="6FFA6131"/>
    <w:rsid w:val="70353DD6"/>
    <w:rsid w:val="703EEB7E"/>
    <w:rsid w:val="70BEA837"/>
    <w:rsid w:val="70C1293F"/>
    <w:rsid w:val="70D4EDEB"/>
    <w:rsid w:val="710AA87E"/>
    <w:rsid w:val="711C31FB"/>
    <w:rsid w:val="71334A3E"/>
    <w:rsid w:val="714FE414"/>
    <w:rsid w:val="71891521"/>
    <w:rsid w:val="720426B0"/>
    <w:rsid w:val="721F1AB7"/>
    <w:rsid w:val="72495651"/>
    <w:rsid w:val="7275AF3D"/>
    <w:rsid w:val="738B0375"/>
    <w:rsid w:val="73AC3403"/>
    <w:rsid w:val="73D87B4D"/>
    <w:rsid w:val="740F446D"/>
    <w:rsid w:val="75AB14CE"/>
    <w:rsid w:val="75C2D5E5"/>
    <w:rsid w:val="75CF1415"/>
    <w:rsid w:val="765DA62E"/>
    <w:rsid w:val="76C36349"/>
    <w:rsid w:val="778D806D"/>
    <w:rsid w:val="78352368"/>
    <w:rsid w:val="78A830A1"/>
    <w:rsid w:val="78D197F9"/>
    <w:rsid w:val="790E1B83"/>
    <w:rsid w:val="791C6F18"/>
    <w:rsid w:val="791DCAC7"/>
    <w:rsid w:val="79237385"/>
    <w:rsid w:val="7938F357"/>
    <w:rsid w:val="793FDAF3"/>
    <w:rsid w:val="7950D841"/>
    <w:rsid w:val="795E3526"/>
    <w:rsid w:val="79BEF6C1"/>
    <w:rsid w:val="79C302AD"/>
    <w:rsid w:val="7A3FAE5A"/>
    <w:rsid w:val="7A7368C5"/>
    <w:rsid w:val="7A79CC86"/>
    <w:rsid w:val="7ADF8F9C"/>
    <w:rsid w:val="7B06B91C"/>
    <w:rsid w:val="7B0FE71D"/>
    <w:rsid w:val="7B1AC5B8"/>
    <w:rsid w:val="7B7FAB64"/>
    <w:rsid w:val="7B837108"/>
    <w:rsid w:val="7BF82522"/>
    <w:rsid w:val="7C8BFCFA"/>
    <w:rsid w:val="7C9F9B74"/>
    <w:rsid w:val="7D47B7AF"/>
    <w:rsid w:val="7DAD4093"/>
    <w:rsid w:val="7DE8613D"/>
    <w:rsid w:val="7E0065C5"/>
    <w:rsid w:val="7E12E02F"/>
    <w:rsid w:val="7E14360A"/>
    <w:rsid w:val="7E25111A"/>
    <w:rsid w:val="7E4120DB"/>
    <w:rsid w:val="7E683725"/>
    <w:rsid w:val="7E7F0B74"/>
    <w:rsid w:val="7EABA422"/>
    <w:rsid w:val="7EB50169"/>
    <w:rsid w:val="7EDB92FD"/>
    <w:rsid w:val="7EE538B8"/>
    <w:rsid w:val="7F22B9ED"/>
    <w:rsid w:val="7F57A3FA"/>
    <w:rsid w:val="7FCAE235"/>
    <w:rsid w:val="7FD39F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CEC8"/>
  <w15:chartTrackingRefBased/>
  <w15:docId w15:val="{668863DB-3E6E-4FF3-B826-AFF4805F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28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505"/>
    <w:pPr>
      <w:ind w:left="720"/>
      <w:contextualSpacing/>
    </w:pPr>
  </w:style>
  <w:style w:type="character" w:customStyle="1" w:styleId="Heading1Char">
    <w:name w:val="Heading 1 Char"/>
    <w:basedOn w:val="DefaultParagraphFont"/>
    <w:link w:val="Heading1"/>
    <w:uiPriority w:val="9"/>
    <w:rsid w:val="002E65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50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E6505"/>
    <w:pPr>
      <w:outlineLvl w:val="9"/>
    </w:pPr>
    <w:rPr>
      <w:lang w:eastAsia="en-GB"/>
    </w:rPr>
  </w:style>
  <w:style w:type="paragraph" w:styleId="TOC1">
    <w:name w:val="toc 1"/>
    <w:basedOn w:val="Normal"/>
    <w:next w:val="Normal"/>
    <w:autoRedefine/>
    <w:uiPriority w:val="39"/>
    <w:unhideWhenUsed/>
    <w:rsid w:val="002E6505"/>
    <w:pPr>
      <w:spacing w:after="100"/>
    </w:pPr>
  </w:style>
  <w:style w:type="paragraph" w:styleId="TOC2">
    <w:name w:val="toc 2"/>
    <w:basedOn w:val="Normal"/>
    <w:next w:val="Normal"/>
    <w:autoRedefine/>
    <w:uiPriority w:val="39"/>
    <w:unhideWhenUsed/>
    <w:rsid w:val="002E6505"/>
    <w:pPr>
      <w:spacing w:after="100"/>
      <w:ind w:left="220"/>
    </w:pPr>
  </w:style>
  <w:style w:type="character" w:styleId="Hyperlink">
    <w:name w:val="Hyperlink"/>
    <w:basedOn w:val="DefaultParagraphFont"/>
    <w:uiPriority w:val="99"/>
    <w:unhideWhenUsed/>
    <w:rsid w:val="002E6505"/>
    <w:rPr>
      <w:color w:val="0563C1" w:themeColor="hyperlink"/>
      <w:u w:val="single"/>
    </w:rPr>
  </w:style>
  <w:style w:type="paragraph" w:styleId="Header">
    <w:name w:val="header"/>
    <w:basedOn w:val="Normal"/>
    <w:link w:val="HeaderChar"/>
    <w:uiPriority w:val="99"/>
    <w:unhideWhenUsed/>
    <w:rsid w:val="000A2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2F7"/>
  </w:style>
  <w:style w:type="paragraph" w:styleId="Footer">
    <w:name w:val="footer"/>
    <w:basedOn w:val="Normal"/>
    <w:link w:val="FooterChar"/>
    <w:uiPriority w:val="99"/>
    <w:unhideWhenUsed/>
    <w:rsid w:val="000A2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2F7"/>
  </w:style>
  <w:style w:type="character" w:styleId="PlaceholderText">
    <w:name w:val="Placeholder Text"/>
    <w:basedOn w:val="DefaultParagraphFont"/>
    <w:uiPriority w:val="99"/>
    <w:semiHidden/>
    <w:rsid w:val="006E1FB4"/>
    <w:rPr>
      <w:color w:val="666666"/>
    </w:rPr>
  </w:style>
  <w:style w:type="character" w:customStyle="1" w:styleId="Heading3Char">
    <w:name w:val="Heading 3 Char"/>
    <w:basedOn w:val="DefaultParagraphFont"/>
    <w:link w:val="Heading3"/>
    <w:uiPriority w:val="9"/>
    <w:rsid w:val="00C228E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E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316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60E49"/>
    <w:pPr>
      <w:spacing w:after="100"/>
      <w:ind w:left="440"/>
    </w:pPr>
  </w:style>
  <w:style w:type="table" w:styleId="GridTable5Dark-Accent6">
    <w:name w:val="Grid Table 5 Dark Accent 6"/>
    <w:basedOn w:val="TableNormal"/>
    <w:uiPriority w:val="50"/>
    <w:rsid w:val="000305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381D8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C47E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5">
    <w:name w:val="List Table 2 Accent 5"/>
    <w:basedOn w:val="TableNormal"/>
    <w:uiPriority w:val="47"/>
    <w:rsid w:val="000C47E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0C47E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trove.com/engineering/tools/gas/natural-gas-dens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trove.com/engineering/tools/gas/natural-gas-calorific-val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EC721-10EC-4103-A541-AEBEDAE4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15</Pages>
  <Words>4954</Words>
  <Characters>28242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33130</CharactersWithSpaces>
  <SharedDoc>false</SharedDoc>
  <HLinks>
    <vt:vector size="222" baseType="variant">
      <vt:variant>
        <vt:i4>2556019</vt:i4>
      </vt:variant>
      <vt:variant>
        <vt:i4>279</vt:i4>
      </vt:variant>
      <vt:variant>
        <vt:i4>0</vt:i4>
      </vt:variant>
      <vt:variant>
        <vt:i4>5</vt:i4>
      </vt:variant>
      <vt:variant>
        <vt:lpwstr>https://www.unitrove.com/engineering/tools/gas/natural-gas-density</vt:lpwstr>
      </vt:variant>
      <vt:variant>
        <vt:lpwstr/>
      </vt:variant>
      <vt:variant>
        <vt:i4>3801126</vt:i4>
      </vt:variant>
      <vt:variant>
        <vt:i4>276</vt:i4>
      </vt:variant>
      <vt:variant>
        <vt:i4>0</vt:i4>
      </vt:variant>
      <vt:variant>
        <vt:i4>5</vt:i4>
      </vt:variant>
      <vt:variant>
        <vt:lpwstr>https://www.unitrove.com/engineering/tools/gas/natural-gas-calorific-value</vt:lpwstr>
      </vt:variant>
      <vt:variant>
        <vt:lpwstr/>
      </vt:variant>
      <vt:variant>
        <vt:i4>1376307</vt:i4>
      </vt:variant>
      <vt:variant>
        <vt:i4>206</vt:i4>
      </vt:variant>
      <vt:variant>
        <vt:i4>0</vt:i4>
      </vt:variant>
      <vt:variant>
        <vt:i4>5</vt:i4>
      </vt:variant>
      <vt:variant>
        <vt:lpwstr/>
      </vt:variant>
      <vt:variant>
        <vt:lpwstr>_Toc152693920</vt:lpwstr>
      </vt:variant>
      <vt:variant>
        <vt:i4>1441843</vt:i4>
      </vt:variant>
      <vt:variant>
        <vt:i4>200</vt:i4>
      </vt:variant>
      <vt:variant>
        <vt:i4>0</vt:i4>
      </vt:variant>
      <vt:variant>
        <vt:i4>5</vt:i4>
      </vt:variant>
      <vt:variant>
        <vt:lpwstr/>
      </vt:variant>
      <vt:variant>
        <vt:lpwstr>_Toc152693919</vt:lpwstr>
      </vt:variant>
      <vt:variant>
        <vt:i4>1441843</vt:i4>
      </vt:variant>
      <vt:variant>
        <vt:i4>194</vt:i4>
      </vt:variant>
      <vt:variant>
        <vt:i4>0</vt:i4>
      </vt:variant>
      <vt:variant>
        <vt:i4>5</vt:i4>
      </vt:variant>
      <vt:variant>
        <vt:lpwstr/>
      </vt:variant>
      <vt:variant>
        <vt:lpwstr>_Toc152693918</vt:lpwstr>
      </vt:variant>
      <vt:variant>
        <vt:i4>1441843</vt:i4>
      </vt:variant>
      <vt:variant>
        <vt:i4>188</vt:i4>
      </vt:variant>
      <vt:variant>
        <vt:i4>0</vt:i4>
      </vt:variant>
      <vt:variant>
        <vt:i4>5</vt:i4>
      </vt:variant>
      <vt:variant>
        <vt:lpwstr/>
      </vt:variant>
      <vt:variant>
        <vt:lpwstr>_Toc152693917</vt:lpwstr>
      </vt:variant>
      <vt:variant>
        <vt:i4>1441843</vt:i4>
      </vt:variant>
      <vt:variant>
        <vt:i4>182</vt:i4>
      </vt:variant>
      <vt:variant>
        <vt:i4>0</vt:i4>
      </vt:variant>
      <vt:variant>
        <vt:i4>5</vt:i4>
      </vt:variant>
      <vt:variant>
        <vt:lpwstr/>
      </vt:variant>
      <vt:variant>
        <vt:lpwstr>_Toc152693916</vt:lpwstr>
      </vt:variant>
      <vt:variant>
        <vt:i4>1441843</vt:i4>
      </vt:variant>
      <vt:variant>
        <vt:i4>176</vt:i4>
      </vt:variant>
      <vt:variant>
        <vt:i4>0</vt:i4>
      </vt:variant>
      <vt:variant>
        <vt:i4>5</vt:i4>
      </vt:variant>
      <vt:variant>
        <vt:lpwstr/>
      </vt:variant>
      <vt:variant>
        <vt:lpwstr>_Toc152693915</vt:lpwstr>
      </vt:variant>
      <vt:variant>
        <vt:i4>1441843</vt:i4>
      </vt:variant>
      <vt:variant>
        <vt:i4>170</vt:i4>
      </vt:variant>
      <vt:variant>
        <vt:i4>0</vt:i4>
      </vt:variant>
      <vt:variant>
        <vt:i4>5</vt:i4>
      </vt:variant>
      <vt:variant>
        <vt:lpwstr/>
      </vt:variant>
      <vt:variant>
        <vt:lpwstr>_Toc152693914</vt:lpwstr>
      </vt:variant>
      <vt:variant>
        <vt:i4>1441843</vt:i4>
      </vt:variant>
      <vt:variant>
        <vt:i4>164</vt:i4>
      </vt:variant>
      <vt:variant>
        <vt:i4>0</vt:i4>
      </vt:variant>
      <vt:variant>
        <vt:i4>5</vt:i4>
      </vt:variant>
      <vt:variant>
        <vt:lpwstr/>
      </vt:variant>
      <vt:variant>
        <vt:lpwstr>_Toc152693913</vt:lpwstr>
      </vt:variant>
      <vt:variant>
        <vt:i4>1441843</vt:i4>
      </vt:variant>
      <vt:variant>
        <vt:i4>158</vt:i4>
      </vt:variant>
      <vt:variant>
        <vt:i4>0</vt:i4>
      </vt:variant>
      <vt:variant>
        <vt:i4>5</vt:i4>
      </vt:variant>
      <vt:variant>
        <vt:lpwstr/>
      </vt:variant>
      <vt:variant>
        <vt:lpwstr>_Toc152693912</vt:lpwstr>
      </vt:variant>
      <vt:variant>
        <vt:i4>1441843</vt:i4>
      </vt:variant>
      <vt:variant>
        <vt:i4>152</vt:i4>
      </vt:variant>
      <vt:variant>
        <vt:i4>0</vt:i4>
      </vt:variant>
      <vt:variant>
        <vt:i4>5</vt:i4>
      </vt:variant>
      <vt:variant>
        <vt:lpwstr/>
      </vt:variant>
      <vt:variant>
        <vt:lpwstr>_Toc152693911</vt:lpwstr>
      </vt:variant>
      <vt:variant>
        <vt:i4>1441843</vt:i4>
      </vt:variant>
      <vt:variant>
        <vt:i4>146</vt:i4>
      </vt:variant>
      <vt:variant>
        <vt:i4>0</vt:i4>
      </vt:variant>
      <vt:variant>
        <vt:i4>5</vt:i4>
      </vt:variant>
      <vt:variant>
        <vt:lpwstr/>
      </vt:variant>
      <vt:variant>
        <vt:lpwstr>_Toc152693910</vt:lpwstr>
      </vt:variant>
      <vt:variant>
        <vt:i4>1507379</vt:i4>
      </vt:variant>
      <vt:variant>
        <vt:i4>140</vt:i4>
      </vt:variant>
      <vt:variant>
        <vt:i4>0</vt:i4>
      </vt:variant>
      <vt:variant>
        <vt:i4>5</vt:i4>
      </vt:variant>
      <vt:variant>
        <vt:lpwstr/>
      </vt:variant>
      <vt:variant>
        <vt:lpwstr>_Toc152693909</vt:lpwstr>
      </vt:variant>
      <vt:variant>
        <vt:i4>1507379</vt:i4>
      </vt:variant>
      <vt:variant>
        <vt:i4>134</vt:i4>
      </vt:variant>
      <vt:variant>
        <vt:i4>0</vt:i4>
      </vt:variant>
      <vt:variant>
        <vt:i4>5</vt:i4>
      </vt:variant>
      <vt:variant>
        <vt:lpwstr/>
      </vt:variant>
      <vt:variant>
        <vt:lpwstr>_Toc152693908</vt:lpwstr>
      </vt:variant>
      <vt:variant>
        <vt:i4>1507379</vt:i4>
      </vt:variant>
      <vt:variant>
        <vt:i4>128</vt:i4>
      </vt:variant>
      <vt:variant>
        <vt:i4>0</vt:i4>
      </vt:variant>
      <vt:variant>
        <vt:i4>5</vt:i4>
      </vt:variant>
      <vt:variant>
        <vt:lpwstr/>
      </vt:variant>
      <vt:variant>
        <vt:lpwstr>_Toc152693907</vt:lpwstr>
      </vt:variant>
      <vt:variant>
        <vt:i4>1507379</vt:i4>
      </vt:variant>
      <vt:variant>
        <vt:i4>122</vt:i4>
      </vt:variant>
      <vt:variant>
        <vt:i4>0</vt:i4>
      </vt:variant>
      <vt:variant>
        <vt:i4>5</vt:i4>
      </vt:variant>
      <vt:variant>
        <vt:lpwstr/>
      </vt:variant>
      <vt:variant>
        <vt:lpwstr>_Toc152693906</vt:lpwstr>
      </vt:variant>
      <vt:variant>
        <vt:i4>1507379</vt:i4>
      </vt:variant>
      <vt:variant>
        <vt:i4>116</vt:i4>
      </vt:variant>
      <vt:variant>
        <vt:i4>0</vt:i4>
      </vt:variant>
      <vt:variant>
        <vt:i4>5</vt:i4>
      </vt:variant>
      <vt:variant>
        <vt:lpwstr/>
      </vt:variant>
      <vt:variant>
        <vt:lpwstr>_Toc152693905</vt:lpwstr>
      </vt:variant>
      <vt:variant>
        <vt:i4>1507379</vt:i4>
      </vt:variant>
      <vt:variant>
        <vt:i4>110</vt:i4>
      </vt:variant>
      <vt:variant>
        <vt:i4>0</vt:i4>
      </vt:variant>
      <vt:variant>
        <vt:i4>5</vt:i4>
      </vt:variant>
      <vt:variant>
        <vt:lpwstr/>
      </vt:variant>
      <vt:variant>
        <vt:lpwstr>_Toc152693904</vt:lpwstr>
      </vt:variant>
      <vt:variant>
        <vt:i4>1507379</vt:i4>
      </vt:variant>
      <vt:variant>
        <vt:i4>104</vt:i4>
      </vt:variant>
      <vt:variant>
        <vt:i4>0</vt:i4>
      </vt:variant>
      <vt:variant>
        <vt:i4>5</vt:i4>
      </vt:variant>
      <vt:variant>
        <vt:lpwstr/>
      </vt:variant>
      <vt:variant>
        <vt:lpwstr>_Toc152693903</vt:lpwstr>
      </vt:variant>
      <vt:variant>
        <vt:i4>1507379</vt:i4>
      </vt:variant>
      <vt:variant>
        <vt:i4>98</vt:i4>
      </vt:variant>
      <vt:variant>
        <vt:i4>0</vt:i4>
      </vt:variant>
      <vt:variant>
        <vt:i4>5</vt:i4>
      </vt:variant>
      <vt:variant>
        <vt:lpwstr/>
      </vt:variant>
      <vt:variant>
        <vt:lpwstr>_Toc152693902</vt:lpwstr>
      </vt:variant>
      <vt:variant>
        <vt:i4>1507379</vt:i4>
      </vt:variant>
      <vt:variant>
        <vt:i4>92</vt:i4>
      </vt:variant>
      <vt:variant>
        <vt:i4>0</vt:i4>
      </vt:variant>
      <vt:variant>
        <vt:i4>5</vt:i4>
      </vt:variant>
      <vt:variant>
        <vt:lpwstr/>
      </vt:variant>
      <vt:variant>
        <vt:lpwstr>_Toc152693901</vt:lpwstr>
      </vt:variant>
      <vt:variant>
        <vt:i4>1507379</vt:i4>
      </vt:variant>
      <vt:variant>
        <vt:i4>86</vt:i4>
      </vt:variant>
      <vt:variant>
        <vt:i4>0</vt:i4>
      </vt:variant>
      <vt:variant>
        <vt:i4>5</vt:i4>
      </vt:variant>
      <vt:variant>
        <vt:lpwstr/>
      </vt:variant>
      <vt:variant>
        <vt:lpwstr>_Toc152693900</vt:lpwstr>
      </vt:variant>
      <vt:variant>
        <vt:i4>1966130</vt:i4>
      </vt:variant>
      <vt:variant>
        <vt:i4>80</vt:i4>
      </vt:variant>
      <vt:variant>
        <vt:i4>0</vt:i4>
      </vt:variant>
      <vt:variant>
        <vt:i4>5</vt:i4>
      </vt:variant>
      <vt:variant>
        <vt:lpwstr/>
      </vt:variant>
      <vt:variant>
        <vt:lpwstr>_Toc152693899</vt:lpwstr>
      </vt:variant>
      <vt:variant>
        <vt:i4>1966130</vt:i4>
      </vt:variant>
      <vt:variant>
        <vt:i4>74</vt:i4>
      </vt:variant>
      <vt:variant>
        <vt:i4>0</vt:i4>
      </vt:variant>
      <vt:variant>
        <vt:i4>5</vt:i4>
      </vt:variant>
      <vt:variant>
        <vt:lpwstr/>
      </vt:variant>
      <vt:variant>
        <vt:lpwstr>_Toc152693898</vt:lpwstr>
      </vt:variant>
      <vt:variant>
        <vt:i4>1966130</vt:i4>
      </vt:variant>
      <vt:variant>
        <vt:i4>68</vt:i4>
      </vt:variant>
      <vt:variant>
        <vt:i4>0</vt:i4>
      </vt:variant>
      <vt:variant>
        <vt:i4>5</vt:i4>
      </vt:variant>
      <vt:variant>
        <vt:lpwstr/>
      </vt:variant>
      <vt:variant>
        <vt:lpwstr>_Toc152693897</vt:lpwstr>
      </vt:variant>
      <vt:variant>
        <vt:i4>1966130</vt:i4>
      </vt:variant>
      <vt:variant>
        <vt:i4>62</vt:i4>
      </vt:variant>
      <vt:variant>
        <vt:i4>0</vt:i4>
      </vt:variant>
      <vt:variant>
        <vt:i4>5</vt:i4>
      </vt:variant>
      <vt:variant>
        <vt:lpwstr/>
      </vt:variant>
      <vt:variant>
        <vt:lpwstr>_Toc152693896</vt:lpwstr>
      </vt:variant>
      <vt:variant>
        <vt:i4>1966130</vt:i4>
      </vt:variant>
      <vt:variant>
        <vt:i4>56</vt:i4>
      </vt:variant>
      <vt:variant>
        <vt:i4>0</vt:i4>
      </vt:variant>
      <vt:variant>
        <vt:i4>5</vt:i4>
      </vt:variant>
      <vt:variant>
        <vt:lpwstr/>
      </vt:variant>
      <vt:variant>
        <vt:lpwstr>_Toc152693895</vt:lpwstr>
      </vt:variant>
      <vt:variant>
        <vt:i4>1966130</vt:i4>
      </vt:variant>
      <vt:variant>
        <vt:i4>50</vt:i4>
      </vt:variant>
      <vt:variant>
        <vt:i4>0</vt:i4>
      </vt:variant>
      <vt:variant>
        <vt:i4>5</vt:i4>
      </vt:variant>
      <vt:variant>
        <vt:lpwstr/>
      </vt:variant>
      <vt:variant>
        <vt:lpwstr>_Toc152693894</vt:lpwstr>
      </vt:variant>
      <vt:variant>
        <vt:i4>1966130</vt:i4>
      </vt:variant>
      <vt:variant>
        <vt:i4>44</vt:i4>
      </vt:variant>
      <vt:variant>
        <vt:i4>0</vt:i4>
      </vt:variant>
      <vt:variant>
        <vt:i4>5</vt:i4>
      </vt:variant>
      <vt:variant>
        <vt:lpwstr/>
      </vt:variant>
      <vt:variant>
        <vt:lpwstr>_Toc152693893</vt:lpwstr>
      </vt:variant>
      <vt:variant>
        <vt:i4>1966130</vt:i4>
      </vt:variant>
      <vt:variant>
        <vt:i4>38</vt:i4>
      </vt:variant>
      <vt:variant>
        <vt:i4>0</vt:i4>
      </vt:variant>
      <vt:variant>
        <vt:i4>5</vt:i4>
      </vt:variant>
      <vt:variant>
        <vt:lpwstr/>
      </vt:variant>
      <vt:variant>
        <vt:lpwstr>_Toc152693892</vt:lpwstr>
      </vt:variant>
      <vt:variant>
        <vt:i4>1966130</vt:i4>
      </vt:variant>
      <vt:variant>
        <vt:i4>32</vt:i4>
      </vt:variant>
      <vt:variant>
        <vt:i4>0</vt:i4>
      </vt:variant>
      <vt:variant>
        <vt:i4>5</vt:i4>
      </vt:variant>
      <vt:variant>
        <vt:lpwstr/>
      </vt:variant>
      <vt:variant>
        <vt:lpwstr>_Toc152693891</vt:lpwstr>
      </vt:variant>
      <vt:variant>
        <vt:i4>1966130</vt:i4>
      </vt:variant>
      <vt:variant>
        <vt:i4>26</vt:i4>
      </vt:variant>
      <vt:variant>
        <vt:i4>0</vt:i4>
      </vt:variant>
      <vt:variant>
        <vt:i4>5</vt:i4>
      </vt:variant>
      <vt:variant>
        <vt:lpwstr/>
      </vt:variant>
      <vt:variant>
        <vt:lpwstr>_Toc152693890</vt:lpwstr>
      </vt:variant>
      <vt:variant>
        <vt:i4>2031666</vt:i4>
      </vt:variant>
      <vt:variant>
        <vt:i4>20</vt:i4>
      </vt:variant>
      <vt:variant>
        <vt:i4>0</vt:i4>
      </vt:variant>
      <vt:variant>
        <vt:i4>5</vt:i4>
      </vt:variant>
      <vt:variant>
        <vt:lpwstr/>
      </vt:variant>
      <vt:variant>
        <vt:lpwstr>_Toc152693889</vt:lpwstr>
      </vt:variant>
      <vt:variant>
        <vt:i4>2031666</vt:i4>
      </vt:variant>
      <vt:variant>
        <vt:i4>14</vt:i4>
      </vt:variant>
      <vt:variant>
        <vt:i4>0</vt:i4>
      </vt:variant>
      <vt:variant>
        <vt:i4>5</vt:i4>
      </vt:variant>
      <vt:variant>
        <vt:lpwstr/>
      </vt:variant>
      <vt:variant>
        <vt:lpwstr>_Toc152693888</vt:lpwstr>
      </vt:variant>
      <vt:variant>
        <vt:i4>2031666</vt:i4>
      </vt:variant>
      <vt:variant>
        <vt:i4>8</vt:i4>
      </vt:variant>
      <vt:variant>
        <vt:i4>0</vt:i4>
      </vt:variant>
      <vt:variant>
        <vt:i4>5</vt:i4>
      </vt:variant>
      <vt:variant>
        <vt:lpwstr/>
      </vt:variant>
      <vt:variant>
        <vt:lpwstr>_Toc152693887</vt:lpwstr>
      </vt:variant>
      <vt:variant>
        <vt:i4>2031666</vt:i4>
      </vt:variant>
      <vt:variant>
        <vt:i4>2</vt:i4>
      </vt:variant>
      <vt:variant>
        <vt:i4>0</vt:i4>
      </vt:variant>
      <vt:variant>
        <vt:i4>5</vt:i4>
      </vt:variant>
      <vt:variant>
        <vt:lpwstr/>
      </vt:variant>
      <vt:variant>
        <vt:lpwstr>_Toc152693886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Strout</dc:creator>
  <cp:keywords/>
  <dc:description/>
  <cp:lastModifiedBy>Kush Kotecha</cp:lastModifiedBy>
  <cp:revision>998</cp:revision>
  <cp:lastPrinted>2023-12-06T06:37:00Z</cp:lastPrinted>
  <dcterms:created xsi:type="dcterms:W3CDTF">2023-11-10T20:33:00Z</dcterms:created>
  <dcterms:modified xsi:type="dcterms:W3CDTF">2024-06-20T15:38:00Z</dcterms:modified>
</cp:coreProperties>
</file>