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Berkeley Doubles 2026 — RFD</w:t>
      </w:r>
    </w:p>
    <w:p>
      <w:r>
        <w:rPr>
          <w:b/>
          <w:bCs/>
        </w:rPr>
        <w:t xml:space="preserve">Event: Public Forum (technical/circuit style)  |  Tournament: Berkeley  |  Round: Doubles  |  Year: 2026</w:t>
      </w:r>
    </w:p>
    <w:p>
      <w:r>
        <w:rPr>
          <w:i/>
          <w:iCs/>
        </w:rPr>
        <w:t xml:space="preserve">Context: This is the judge's Reason For Decision (RFD) for the round above, transcribed verbatim from the 'RFD' tab of 'Berkeley Doubles 2026.xlsx' (companion flow tabs: NEG 1st, WEIGHING, AFF 2nd). Circuit PF borrows heavy LD/Policy jargon (K, T, CI, alts, fiat, weighing, extensions); shorthand and typos are original.</w:t>
      </w:r>
    </w:p>
    <w:p/>
    <w:p>
      <w:pPr>
        <w:pStyle w:val="Heading2"/>
      </w:pPr>
      <w:r>
        <w:t xml:space="preserve">Reason For Decision</w:t>
      </w:r>
    </w:p>
    <w:p>
      <w:r>
        <w:t xml:space="preserve">Rusk, Gabe: oral RFD (voted NEG on case + weighing)</w:t>
      </w:r>
    </w:p>
    <w:p>
      <w:r>
        <w:t xml:space="preserve">Shahid, Omair: the cleanest place for me to vote is Crime as pro never really answered that argument well allowing con to extend it fairly cleanly throughout the round, even more so in the context of the probability framework both teams agree to as i buy crime/cartel/black markets much more so than global gold collapse</w:t>
      </w:r>
    </w:p>
    <w:p/>
    <w:p/>
    <w:p>
      <w:r>
        <w:t xml:space="preserve">pro strat should've probably been to kick the case and collapse on turning con's politics contention in the second half of the round imo</w:t>
      </w:r>
    </w:p>
    <w:p>
      <w:r>
        <w:t xml:space="preserve">Wang, Justin: on weighing</w:t>
      </w:r>
    </w:p>
    <w:p/>
    <w:p>
      <w:r>
        <w:t xml:space="preserve">i think aff wins here</w:t>
      </w:r>
    </w:p>
    <w:p/>
    <w:p>
      <w:r>
        <w:t xml:space="preserve">it lowk just boils to probability and aff wins that like lowk it turns ppl irrational which kicks out of MADand they have larger scope of intl link</w:t>
      </w:r>
    </w:p>
    <w:p/>
    <w:p>
      <w:r>
        <w:t xml:space="preserve">i look at aff case and lowk i think every piece of defense is handled really well except for this state regs take 3 months to develop thing which means cant solve bc gold causes collapse immediately</w:t>
      </w:r>
    </w:p>
    <w:p/>
    <w:p>
      <w:r>
        <w:t xml:space="preserve">aff actually doesnt go for tf in ff but it's in 2nd summary and extended by neg in 1st final + agreed upon in gcx</w:t>
      </w:r>
    </w:p>
    <w:p/>
    <w:p>
      <w:r>
        <w:t xml:space="preserve">atp ig this is already a presumption trigger bc extinction immediately anyways but if i did want to look at the neg case</w:t>
      </w:r>
    </w:p>
    <w:p/>
    <w:p>
      <w:r>
        <w:t xml:space="preserve">i look at the recruitment card bc i was instructed to and it says exactly what the aff wants it to say so ig cartels just cannot get enough ppl bc they just die too fast and they cant gain power despite the funding so no neg offense</w:t>
      </w:r>
    </w:p>
    <w:p/>
    <w:p>
      <w:r>
        <w:t xml:space="preserve">no one has offense i presume neg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2026-07-12T15:12:30.221Z</dcterms:created>
  <dcterms:modified xsi:type="dcterms:W3CDTF">2026-07-12T15:12:30.238Z</dcterms:modified>
</cp:coreProperties>
</file>

<file path=docProps/custom.xml><?xml version="1.0" encoding="utf-8"?>
<Properties xmlns="http://schemas.openxmlformats.org/officeDocument/2006/custom-properties" xmlns:vt="http://schemas.openxmlformats.org/officeDocument/2006/docPropsVTypes"/>
</file>