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Yale Doubles 2025 — RFD</w:t>
      </w:r>
    </w:p>
    <w:p>
      <w:r>
        <w:rPr>
          <w:b/>
          <w:bCs/>
        </w:rPr>
        <w:t xml:space="preserve">Event: Public Forum (technical/circuit style)  |  Tournament: Yale  |  Round: Doubles  |  Year: 2025</w:t>
      </w:r>
    </w:p>
    <w:p>
      <w:r>
        <w:rPr>
          <w:i/>
          <w:iCs/>
        </w:rPr>
        <w:t xml:space="preserve">Context: This is the judge's Reason For Decision (RFD) for the round above, transcribed verbatim from the 'RFD' tab of 'Yale Doubles 2025.xlsx' (companion flow tabs: NEG, AFF, Weighing). Circuit PF borrows heavy LD/Policy jargon (K, T, CI, alts, fiat, weighing, extensions); shorthand and typos are original.</w:t>
      </w:r>
    </w:p>
    <w:p/>
    <w:p>
      <w:pPr>
        <w:pStyle w:val="Heading2"/>
      </w:pPr>
      <w:r>
        <w:t xml:space="preserve">Reason For Decision</w:t>
      </w:r>
    </w:p>
    <w:p>
      <w:r>
        <w:t xml:space="preserve">Glos, Sebastian</w:t>
      </w:r>
    </w:p>
    <w:p>
      <w:r>
        <w:t xml:space="preserve">I vote aff. Offensive weighing first. Aff goes for try or die, which is dropped. Says the neg scenarios are non-unique cause of the squo cyber attacks. Neg goes for TF argument and some pre-reqs. On the time frame debate, I think this debate is ultimately a wash because the aff goes up and says our argument is more probable, but the neg does not interact with this probablity weighing argument, simply just repeats there argument. Because of this i guess the aff is more probable, but the neg happens quicker? But since there is no deliantino between these two arguments, I feel like there has to be some level of intenrveitno on the flow for me to evaluate these arguments, so i call this debate a wash. On the pre-reqs, I like these pre-reqs, the issue is that i dont think it answers first final focus responses, such as drop link ev or that the UK is legally obligated to do these things. Which acts as terminal defense to the neg scenarios. At that point, try or die is dropped, which probably also answers the neg TF scenairo cause there scneaiors are inevitable on the flow via try or die. Thus I look aff first. On the aff case its extended. There is an attempt to extend the defense on the impact, but the probablity weighing on the flow probably answers tihs, but also its over time and jsut not warranted at all. At that point, i can feel pretty comfortable voting there on try or die. On the neg side of the flow, i think the neg is def winning case but the weighing debate and dropped try or die makes this arg kinda difficuitl. Even with the TF, i think try or die takes this out regardless if i wanted to eval that arg.</w:t>
      </w:r>
    </w:p>
    <w:p>
      <w:r>
        <w:t xml:space="preserve">Kromminga, Karissa</w:t>
      </w:r>
    </w:p>
    <w:p>
      <w:r>
        <w:t xml:space="preserve">I voted aff. This was a very good round, but I end up buying the try or die framing coming from the aff in the back half of the round. I think that the aff is ahead in a few key places:</w:t>
      </w:r>
    </w:p>
    <w:p>
      <w:r>
        <w:t xml:space="preserve">That Britain is uniquely Eurocentric now which means they will want to cooperate and that the common threat of cyber attacks brings the nations together.</w:t>
      </w:r>
    </w:p>
    <w:p>
      <w:r>
        <w:t xml:space="preserve">Fiat is immediate which means no delay in between voting aff and implementation.</w:t>
      </w:r>
    </w:p>
    <w:p>
      <w:r>
        <w:t xml:space="preserve">Miscalc and cyber bipass MAD which makes them more probable to other nuclear war links</w:t>
      </w:r>
    </w:p>
    <w:p>
      <w:r>
        <w:t xml:space="preserve">This plus the lack of external offense from the neg means that I default to the try or die framing the aff gives me. There is no warrant in the final focus as to why joining would make the EU less effective than it is in the squo or what impacts that would materialize into, so a small risk of extinction outweighs the neg's risk of lowered cohesion.</w:t>
      </w:r>
    </w:p>
    <w:p>
      <w:r>
        <w:t xml:space="preserve">Constructive: Nooooo not the nuclear tornados card - please pick literally any other for extinction from nuke war. Don't go for the NC3 scenario it just isn't true, they aren't online and are barely digital.</w:t>
      </w:r>
    </w:p>
    <w:p>
      <w:r>
        <w:t xml:space="preserve">Summary: This was a very good summary, I do think the try or die framing could have been more condensing into one spot instead of going back to it multiple times.</w:t>
      </w:r>
    </w:p>
    <w:p>
      <w:r>
        <w:t xml:space="preserve">Final Focus: This was good, and I think you should have pointed out that they didn't actually extend their own impacts which means there is only a risk that we remain in the squo because nothing shifts.</w:t>
      </w:r>
    </w:p>
    <w:p>
      <w:r>
        <w:t xml:space="preserve">Lacalle, Sean</w:t>
      </w:r>
    </w:p>
    <w:p>
      <w:r>
        <w:t xml:space="preserve">Cyber- Cyber point goes to the pro; they did cite the risk of increased miscalculation and how the UK would help decrease this risk.</w:t>
      </w:r>
    </w:p>
    <w:p>
      <w:r>
        <w:t xml:space="preserve">Healthcare conceded by the aff in the latter stages. This was a mistake. Stability is generally good for policy.</w:t>
      </w:r>
    </w:p>
    <w:p>
      <w:r>
        <w:t xml:space="preserve">Politicization; I largely by this point, sure negotiations would happen but the crux of the cons argument is that negotiations lead to conflict. If tow parties have to compromise that would lead to trouble. I do buy the fact that data sharing benefits would happen but it would take some times for this benefits to be realized as the Aff conceded.</w:t>
      </w:r>
    </w:p>
    <w:p>
      <w:r>
        <w:t xml:space="preserve">Somalia; incredible rebuttal. The UK and the EU working together wouldn’t help. The US military presence being the main presence in the red sea I found very convincing as to why the UK and EU simply collaborating would solve this problem.</w:t>
      </w:r>
    </w:p>
    <w:p>
      <w:r>
        <w:t xml:space="preserve">Overall, the political destabilization is larger than the decrease risk of nuclear war based on Britain working with the EU. Healthcare largely conceded and outweighs the benefits the data sharing.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2026-07-12T15:12:30.991Z</dcterms:created>
  <dcterms:modified xsi:type="dcterms:W3CDTF">2026-07-12T15:12:30.991Z</dcterms:modified>
</cp:coreProperties>
</file>

<file path=docProps/custom.xml><?xml version="1.0" encoding="utf-8"?>
<Properties xmlns="http://schemas.openxmlformats.org/officeDocument/2006/custom-properties" xmlns:vt="http://schemas.openxmlformats.org/officeDocument/2006/docPropsVTypes"/>
</file>