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Personal History Statement</w:t>
      </w:r>
    </w:p>
    <w:p w:rsidR="00000000" w:rsidDel="00000000" w:rsidP="00000000" w:rsidRDefault="00000000" w:rsidRPr="00000000" w14:paraId="00000002">
      <w:pPr>
        <w:rPr/>
      </w:pPr>
      <w:r w:rsidDel="00000000" w:rsidR="00000000" w:rsidRPr="00000000">
        <w:rPr>
          <w:rtl w:val="0"/>
        </w:rPr>
        <w:t xml:space="preserve">Please describe how your personal background and experiences influenced your decision to pursue a graduate degree. In this section, you may also include any relevant information on the following:</w:t>
      </w:r>
    </w:p>
    <w:p w:rsidR="00000000" w:rsidDel="00000000" w:rsidP="00000000" w:rsidRDefault="00000000" w:rsidRPr="00000000" w14:paraId="00000003">
      <w:pPr>
        <w:rPr/>
      </w:pPr>
      <w:r w:rsidDel="00000000" w:rsidR="00000000" w:rsidRPr="00000000">
        <w:rPr>
          <w:rtl w:val="0"/>
        </w:rPr>
        <w:t xml:space="preserve">• Howyou have overcome barriers to access higher education</w:t>
      </w:r>
    </w:p>
    <w:p w:rsidR="00000000" w:rsidDel="00000000" w:rsidP="00000000" w:rsidRDefault="00000000" w:rsidRPr="00000000" w14:paraId="00000004">
      <w:pPr>
        <w:rPr/>
      </w:pPr>
      <w:r w:rsidDel="00000000" w:rsidR="00000000" w:rsidRPr="00000000">
        <w:rPr>
          <w:rtl w:val="0"/>
        </w:rPr>
        <w:t xml:space="preserve">• How you have come to understand the barriers faced by others</w:t>
      </w:r>
    </w:p>
    <w:p w:rsidR="00000000" w:rsidDel="00000000" w:rsidP="00000000" w:rsidRDefault="00000000" w:rsidRPr="00000000" w14:paraId="00000005">
      <w:pPr>
        <w:rPr/>
      </w:pPr>
      <w:r w:rsidDel="00000000" w:rsidR="00000000" w:rsidRPr="00000000">
        <w:rPr>
          <w:rtl w:val="0"/>
        </w:rPr>
        <w:t xml:space="preserve">• Your academic service to advance equitable access to higher education for women, racial minorities and individuals from other groups that have been historically underrepresented in higher education</w:t>
      </w:r>
    </w:p>
    <w:p w:rsidR="00000000" w:rsidDel="00000000" w:rsidP="00000000" w:rsidRDefault="00000000" w:rsidRPr="00000000" w14:paraId="00000006">
      <w:pPr>
        <w:rPr/>
      </w:pPr>
      <w:r w:rsidDel="00000000" w:rsidR="00000000" w:rsidRPr="00000000">
        <w:rPr>
          <w:rtl w:val="0"/>
        </w:rPr>
        <w:t xml:space="preserve">• Your research focusing on underserved populations or related issues of inequality</w:t>
      </w:r>
    </w:p>
    <w:p w:rsidR="00000000" w:rsidDel="00000000" w:rsidP="00000000" w:rsidRDefault="00000000" w:rsidRPr="00000000" w14:paraId="00000007">
      <w:pPr>
        <w:rPr/>
      </w:pPr>
      <w:r w:rsidDel="00000000" w:rsidR="00000000" w:rsidRPr="00000000">
        <w:rPr>
          <w:rtl w:val="0"/>
        </w:rPr>
        <w:t xml:space="preserve">• Your leadership among such groups</w:t>
      </w:r>
    </w:p>
    <w:p w:rsidR="00000000" w:rsidDel="00000000" w:rsidP="00000000" w:rsidRDefault="00000000" w:rsidRPr="00000000" w14:paraId="00000008">
      <w:pPr>
        <w:rPr/>
      </w:pPr>
      <w:r w:rsidDel="00000000" w:rsidR="00000000" w:rsidRPr="00000000">
        <w:rPr>
          <w:rtl w:val="0"/>
        </w:rPr>
        <w:t xml:space="preserve">The Personal History Statement should not duplicate the Statement of Purpose.</w:t>
      </w:r>
    </w:p>
    <w:p w:rsidR="00000000" w:rsidDel="00000000" w:rsidP="00000000" w:rsidRDefault="00000000" w:rsidRPr="00000000" w14:paraId="00000009">
      <w:pPr>
        <w:rPr/>
      </w:pPr>
      <w:r w:rsidDel="00000000" w:rsidR="00000000" w:rsidRPr="00000000">
        <w:rPr>
          <w:rtl w:val="0"/>
        </w:rPr>
        <w:t xml:space="preserve">Personal History Statement:*</w:t>
      </w:r>
    </w:p>
    <w:p w:rsidR="00000000" w:rsidDel="00000000" w:rsidP="00000000" w:rsidRDefault="00000000" w:rsidRPr="00000000" w14:paraId="0000000A">
      <w:pPr>
        <w:rPr/>
      </w:pPr>
      <w:r w:rsidDel="00000000" w:rsidR="00000000" w:rsidRPr="00000000">
        <w:rPr>
          <w:rtl w:val="0"/>
        </w:rPr>
        <w:br w:type="textWrapping"/>
        <w:br w:type="textWrapping"/>
        <w:t xml:space="preserve">I was fortunate enough that i was given education without much issues my parents were always there for me to support me and guide me all throughout they never made me feel i was missing anything out if i needed resources to study they made sure to give to me any tests i had to take they made sure i was able to take them they worked very hard to provide me education and the lifestyle that i live and i couldn't thank them in any manner i am really grateful to them </w:t>
        <w:br w:type="textWrapping"/>
        <w:br w:type="textWrapping"/>
        <w:br w:type="textWrapping"/>
        <w:t xml:space="preserve">I didnt face alot of barriers to access higher education as i was in a schooling pattern where it was mandatory to study in school till 12th after that we need to decide which field we wanna choose i choose engineering so i had to give an exam called Jee Mains after that i went to kiit which is an engineering college and my parents worked hard to put me in that place and position </w:t>
      </w:r>
    </w:p>
    <w:p w:rsidR="00000000" w:rsidDel="00000000" w:rsidP="00000000" w:rsidRDefault="00000000" w:rsidRPr="00000000" w14:paraId="0000000B">
      <w:pPr>
        <w:rPr/>
      </w:pPr>
      <w:r w:rsidDel="00000000" w:rsidR="00000000" w:rsidRPr="00000000">
        <w:rPr>
          <w:rtl w:val="0"/>
        </w:rPr>
        <w:br w:type="textWrapping"/>
        <w:br w:type="textWrapping"/>
        <w:t xml:space="preserve">I have come to understand the barriers faced by others as i am fortunate enough i have a roof over my head , food to eat and cloths to wear there are kids out there who have nothing some of them live in inhabitable conditions yet go to school for education i had help in my house and i saw how hard she worked for her sons education even the son would study for 9 hours everything so that he can get education eventually earn money and provide a better livestyle for his parents </w:t>
        <w:br w:type="textWrapping"/>
        <w:br w:type="textWrapping"/>
        <w:br w:type="textWrapping"/>
        <w:t xml:space="preserve">As an Indian woman pursuing a STEM degree, I understand the importance of equitable access to higher education.i know in india in alot of rural areas not alot of women are given the privilege to study and get a proper education  I have worked to inspire and support young girls to explore technology and engineering during my school time , organizing workshops and sharing my journey to break stereotypes .By advocating for inclusivity and representation in STEM, I aim to contribute to creating a more equitable and supportive academic environment for women and historically marginalized groups.</w:t>
      </w:r>
    </w:p>
    <w:p w:rsidR="00000000" w:rsidDel="00000000" w:rsidP="00000000" w:rsidRDefault="00000000" w:rsidRPr="00000000" w14:paraId="0000000C">
      <w:pPr>
        <w:spacing w:after="240" w:before="240" w:lineRule="auto"/>
        <w:rPr/>
      </w:pPr>
      <w:r w:rsidDel="00000000" w:rsidR="00000000" w:rsidRPr="00000000">
        <w:rPr>
          <w:rtl w:val="0"/>
        </w:rPr>
        <w:t xml:space="preserve">My research has focused on leveraging technology to address societal challenges, including issues of inequality. For instance, my work on a Music Recommendation System aimed to enhance accessibility by tailoring recommendations to diverse user preferences, ensuring inclusivity in user experiences. Additionally, my project on Theft Detection through Gait Analysis utilized AI to improve security measures in public spaces, particularly benefiting underserved communities where such technologies can provide significant impact. These projects reflect my commitment to using technology to address systemic challenges and create solutions that prioritize inclusivity and accessibility for all.</w:t>
      </w:r>
    </w:p>
    <w:p w:rsidR="00000000" w:rsidDel="00000000" w:rsidP="00000000" w:rsidRDefault="00000000" w:rsidRPr="00000000" w14:paraId="0000000D">
      <w:pPr>
        <w:rPr/>
      </w:pPr>
      <w:r w:rsidDel="00000000" w:rsidR="00000000" w:rsidRPr="00000000">
        <w:rPr>
          <w:rtl w:val="0"/>
        </w:rPr>
        <w:br w:type="textWrapping"/>
      </w:r>
      <w:r w:rsidDel="00000000" w:rsidR="00000000" w:rsidRPr="00000000">
        <w:rPr>
          <w:rtl w:val="0"/>
        </w:rPr>
        <w:br w:type="textWrapping"/>
        <w:t xml:space="preserve">As a woman in STEM, I have naturally taken on leadership roles to inspire and support those from underrepresented groups. I’ve mentored younger students, particularly girls, by sharing my journey, discussing challenges, and providing practical advice on navigating the field of technology. During college, I actively participated in initiatives like coding workshops, where I worked one-on-one with participants, many from marginalized communities, helping them grasp complex concepts and encouraging them to pursue their interests in STEM. These experiences weren’t just about teaching skills—they were about showing what’s possible when someone believes in their potential. Through these efforts, I’ve aimed to create a more inclusive space where others feel empowered to break barriers and succeed.</w:t>
      </w:r>
    </w:p>
    <w:p w:rsidR="00000000" w:rsidDel="00000000" w:rsidP="00000000" w:rsidRDefault="00000000" w:rsidRPr="00000000" w14:paraId="0000000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