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02" w:type="dxa"/>
        <w:tblLook w:val="04A0" w:firstRow="1" w:lastRow="0" w:firstColumn="1" w:lastColumn="0" w:noHBand="0" w:noVBand="1"/>
      </w:tblPr>
      <w:tblGrid>
        <w:gridCol w:w="1533"/>
        <w:gridCol w:w="1533"/>
        <w:gridCol w:w="1534"/>
        <w:gridCol w:w="1534"/>
        <w:gridCol w:w="1534"/>
        <w:gridCol w:w="1534"/>
      </w:tblGrid>
      <w:tr w:rsidR="00567D73" w14:paraId="3FFAC6DB" w14:textId="77777777" w:rsidTr="000338F6">
        <w:trPr>
          <w:trHeight w:val="773"/>
        </w:trPr>
        <w:tc>
          <w:tcPr>
            <w:tcW w:w="1533" w:type="dxa"/>
          </w:tcPr>
          <w:p w14:paraId="7AA592AF" w14:textId="7C847634" w:rsidR="00567D73" w:rsidRPr="00567D73" w:rsidRDefault="00567D73">
            <w:pPr>
              <w:rPr>
                <w:b/>
                <w:bCs/>
              </w:rPr>
            </w:pPr>
            <w:r w:rsidRPr="00567D73">
              <w:rPr>
                <w:b/>
                <w:bCs/>
              </w:rPr>
              <w:t>Sorting Algorithm</w:t>
            </w:r>
          </w:p>
        </w:tc>
        <w:tc>
          <w:tcPr>
            <w:tcW w:w="1533" w:type="dxa"/>
          </w:tcPr>
          <w:p w14:paraId="3CF94460" w14:textId="1DD0F2A5" w:rsidR="00567D73" w:rsidRPr="000338F6" w:rsidRDefault="00567D73">
            <w:pPr>
              <w:rPr>
                <w:b/>
                <w:bCs/>
              </w:rPr>
            </w:pPr>
            <w:r w:rsidRPr="000338F6">
              <w:rPr>
                <w:b/>
                <w:bCs/>
              </w:rPr>
              <w:t>10</w:t>
            </w:r>
          </w:p>
        </w:tc>
        <w:tc>
          <w:tcPr>
            <w:tcW w:w="1534" w:type="dxa"/>
          </w:tcPr>
          <w:p w14:paraId="41C0FA01" w14:textId="046EBB64" w:rsidR="00567D73" w:rsidRPr="000338F6" w:rsidRDefault="00567D73">
            <w:pPr>
              <w:rPr>
                <w:b/>
                <w:bCs/>
              </w:rPr>
            </w:pPr>
            <w:r w:rsidRPr="000338F6">
              <w:rPr>
                <w:b/>
                <w:bCs/>
              </w:rPr>
              <w:t>100</w:t>
            </w:r>
          </w:p>
        </w:tc>
        <w:tc>
          <w:tcPr>
            <w:tcW w:w="1534" w:type="dxa"/>
          </w:tcPr>
          <w:p w14:paraId="2343DE1E" w14:textId="730014E3" w:rsidR="00567D73" w:rsidRPr="000338F6" w:rsidRDefault="00567D73">
            <w:pPr>
              <w:rPr>
                <w:b/>
                <w:bCs/>
              </w:rPr>
            </w:pPr>
            <w:r w:rsidRPr="000338F6">
              <w:rPr>
                <w:b/>
                <w:bCs/>
              </w:rPr>
              <w:t>500</w:t>
            </w:r>
          </w:p>
        </w:tc>
        <w:tc>
          <w:tcPr>
            <w:tcW w:w="1534" w:type="dxa"/>
          </w:tcPr>
          <w:p w14:paraId="7DACF1FF" w14:textId="1A0C35C6" w:rsidR="00567D73" w:rsidRPr="000338F6" w:rsidRDefault="00567D73">
            <w:pPr>
              <w:rPr>
                <w:b/>
                <w:bCs/>
              </w:rPr>
            </w:pPr>
            <w:r w:rsidRPr="000338F6">
              <w:rPr>
                <w:b/>
                <w:bCs/>
              </w:rPr>
              <w:t>5000</w:t>
            </w:r>
          </w:p>
        </w:tc>
        <w:tc>
          <w:tcPr>
            <w:tcW w:w="1534" w:type="dxa"/>
          </w:tcPr>
          <w:p w14:paraId="6ECCC051" w14:textId="6EDD0BE4" w:rsidR="00567D73" w:rsidRPr="000338F6" w:rsidRDefault="00567D73">
            <w:pPr>
              <w:rPr>
                <w:b/>
                <w:bCs/>
              </w:rPr>
            </w:pPr>
            <w:r w:rsidRPr="000338F6">
              <w:rPr>
                <w:b/>
                <w:bCs/>
              </w:rPr>
              <w:t>25000</w:t>
            </w:r>
          </w:p>
        </w:tc>
      </w:tr>
      <w:tr w:rsidR="00567D73" w14:paraId="02D4E64D" w14:textId="77777777" w:rsidTr="000338F6">
        <w:trPr>
          <w:trHeight w:val="378"/>
        </w:trPr>
        <w:tc>
          <w:tcPr>
            <w:tcW w:w="1533" w:type="dxa"/>
          </w:tcPr>
          <w:p w14:paraId="12AB9AE6" w14:textId="08DA16FD" w:rsidR="00567D73" w:rsidRDefault="00567D73">
            <w:r>
              <w:t>Bubble</w:t>
            </w:r>
          </w:p>
        </w:tc>
        <w:tc>
          <w:tcPr>
            <w:tcW w:w="1533" w:type="dxa"/>
          </w:tcPr>
          <w:p w14:paraId="5C622D23" w14:textId="05040E6A" w:rsidR="00567D73" w:rsidRDefault="00567D73">
            <w:r>
              <w:t xml:space="preserve">0 </w:t>
            </w:r>
            <w:r w:rsidR="009F778C">
              <w:t>n</w:t>
            </w:r>
            <w:r w:rsidR="000338F6">
              <w:t>s</w:t>
            </w:r>
          </w:p>
        </w:tc>
        <w:tc>
          <w:tcPr>
            <w:tcW w:w="1534" w:type="dxa"/>
          </w:tcPr>
          <w:p w14:paraId="3D6A91C6" w14:textId="113AEB1D" w:rsidR="00567D73" w:rsidRDefault="00567D73">
            <w:r>
              <w:t xml:space="preserve">0 </w:t>
            </w:r>
            <w:r w:rsidR="009F778C">
              <w:t>n</w:t>
            </w:r>
            <w:r w:rsidR="000338F6">
              <w:t>s</w:t>
            </w:r>
            <w:r>
              <w:t xml:space="preserve"> </w:t>
            </w:r>
          </w:p>
        </w:tc>
        <w:tc>
          <w:tcPr>
            <w:tcW w:w="1534" w:type="dxa"/>
          </w:tcPr>
          <w:p w14:paraId="3C672EA6" w14:textId="53CB03A2" w:rsidR="00567D73" w:rsidRDefault="00567D73">
            <w:r>
              <w:t xml:space="preserve">0 </w:t>
            </w:r>
            <w:r w:rsidR="009F778C">
              <w:t>n</w:t>
            </w:r>
            <w:r w:rsidR="000338F6">
              <w:t>s</w:t>
            </w:r>
          </w:p>
        </w:tc>
        <w:tc>
          <w:tcPr>
            <w:tcW w:w="1534" w:type="dxa"/>
          </w:tcPr>
          <w:p w14:paraId="5D75685A" w14:textId="57B4B884" w:rsidR="00567D73" w:rsidRDefault="00567D73">
            <w:r>
              <w:t xml:space="preserve">109 </w:t>
            </w:r>
            <w:r w:rsidR="009F778C">
              <w:t>ns</w:t>
            </w:r>
          </w:p>
        </w:tc>
        <w:tc>
          <w:tcPr>
            <w:tcW w:w="1534" w:type="dxa"/>
          </w:tcPr>
          <w:p w14:paraId="7C311A8F" w14:textId="5BF08E93" w:rsidR="00567D73" w:rsidRDefault="00567D73">
            <w:r>
              <w:t xml:space="preserve">2807 </w:t>
            </w:r>
            <w:r w:rsidR="009F778C">
              <w:t>ns</w:t>
            </w:r>
          </w:p>
        </w:tc>
      </w:tr>
      <w:tr w:rsidR="00567D73" w14:paraId="120F03BD" w14:textId="77777777" w:rsidTr="000338F6">
        <w:trPr>
          <w:trHeight w:val="378"/>
        </w:trPr>
        <w:tc>
          <w:tcPr>
            <w:tcW w:w="1533" w:type="dxa"/>
          </w:tcPr>
          <w:p w14:paraId="3C93BF50" w14:textId="1428A51F" w:rsidR="00567D73" w:rsidRDefault="00567D73">
            <w:r>
              <w:t>Insertion</w:t>
            </w:r>
          </w:p>
        </w:tc>
        <w:tc>
          <w:tcPr>
            <w:tcW w:w="1533" w:type="dxa"/>
          </w:tcPr>
          <w:p w14:paraId="0B1F2168" w14:textId="27486113" w:rsidR="00567D73" w:rsidRDefault="00567D73">
            <w:r>
              <w:t xml:space="preserve">0 </w:t>
            </w:r>
            <w:r w:rsidR="009F778C">
              <w:t>ns</w:t>
            </w:r>
          </w:p>
        </w:tc>
        <w:tc>
          <w:tcPr>
            <w:tcW w:w="1534" w:type="dxa"/>
          </w:tcPr>
          <w:p w14:paraId="445145E2" w14:textId="56035294" w:rsidR="00567D73" w:rsidRDefault="00567D73">
            <w:r>
              <w:t xml:space="preserve">0 </w:t>
            </w:r>
            <w:r w:rsidR="009F778C">
              <w:t>ns</w:t>
            </w:r>
          </w:p>
        </w:tc>
        <w:tc>
          <w:tcPr>
            <w:tcW w:w="1534" w:type="dxa"/>
          </w:tcPr>
          <w:p w14:paraId="7CF2C44B" w14:textId="0E745331" w:rsidR="00567D73" w:rsidRDefault="00567D73">
            <w:r>
              <w:t xml:space="preserve">0 </w:t>
            </w:r>
            <w:r w:rsidR="009F778C">
              <w:t>ns</w:t>
            </w:r>
          </w:p>
        </w:tc>
        <w:tc>
          <w:tcPr>
            <w:tcW w:w="1534" w:type="dxa"/>
          </w:tcPr>
          <w:p w14:paraId="08615F3F" w14:textId="6730639F" w:rsidR="00567D73" w:rsidRDefault="00567D73">
            <w:r>
              <w:t xml:space="preserve">0 </w:t>
            </w:r>
            <w:r w:rsidR="009F778C">
              <w:t>ns</w:t>
            </w:r>
          </w:p>
        </w:tc>
        <w:tc>
          <w:tcPr>
            <w:tcW w:w="1534" w:type="dxa"/>
          </w:tcPr>
          <w:p w14:paraId="1A8F99E1" w14:textId="352DCFBF" w:rsidR="00567D73" w:rsidRDefault="00567D73">
            <w:r>
              <w:t xml:space="preserve">0 </w:t>
            </w:r>
            <w:r w:rsidR="009F778C">
              <w:t>ns</w:t>
            </w:r>
          </w:p>
        </w:tc>
      </w:tr>
      <w:tr w:rsidR="00567D73" w14:paraId="289CEA4E" w14:textId="77777777" w:rsidTr="000338F6">
        <w:trPr>
          <w:trHeight w:val="378"/>
        </w:trPr>
        <w:tc>
          <w:tcPr>
            <w:tcW w:w="1533" w:type="dxa"/>
          </w:tcPr>
          <w:p w14:paraId="650F2992" w14:textId="4B01F340" w:rsidR="00567D73" w:rsidRDefault="00567D73">
            <w:r>
              <w:t>Merge</w:t>
            </w:r>
          </w:p>
        </w:tc>
        <w:tc>
          <w:tcPr>
            <w:tcW w:w="1533" w:type="dxa"/>
          </w:tcPr>
          <w:p w14:paraId="11BAC3EC" w14:textId="0E569BFC" w:rsidR="00567D73" w:rsidRDefault="00567D73">
            <w:r>
              <w:t xml:space="preserve">0 </w:t>
            </w:r>
            <w:r w:rsidR="009F778C">
              <w:t>ns</w:t>
            </w:r>
          </w:p>
        </w:tc>
        <w:tc>
          <w:tcPr>
            <w:tcW w:w="1534" w:type="dxa"/>
          </w:tcPr>
          <w:p w14:paraId="44FAEE34" w14:textId="393AC26C" w:rsidR="00567D73" w:rsidRDefault="00567D73">
            <w:r>
              <w:t xml:space="preserve">0 </w:t>
            </w:r>
            <w:r w:rsidR="009F778C">
              <w:t>ns</w:t>
            </w:r>
          </w:p>
        </w:tc>
        <w:tc>
          <w:tcPr>
            <w:tcW w:w="1534" w:type="dxa"/>
          </w:tcPr>
          <w:p w14:paraId="699126F1" w14:textId="447170F8" w:rsidR="00567D73" w:rsidRDefault="00567D73">
            <w:r>
              <w:t xml:space="preserve">0 </w:t>
            </w:r>
            <w:r w:rsidR="009F778C">
              <w:t>ns</w:t>
            </w:r>
          </w:p>
        </w:tc>
        <w:tc>
          <w:tcPr>
            <w:tcW w:w="1534" w:type="dxa"/>
          </w:tcPr>
          <w:p w14:paraId="008FD488" w14:textId="65BA2155" w:rsidR="00567D73" w:rsidRDefault="00567D73">
            <w:r>
              <w:t xml:space="preserve">0 </w:t>
            </w:r>
            <w:r w:rsidR="009F778C">
              <w:t>ns</w:t>
            </w:r>
          </w:p>
        </w:tc>
        <w:tc>
          <w:tcPr>
            <w:tcW w:w="1534" w:type="dxa"/>
          </w:tcPr>
          <w:p w14:paraId="28D904E1" w14:textId="74A4833F" w:rsidR="00567D73" w:rsidRDefault="00567D73">
            <w:r>
              <w:t xml:space="preserve">0 </w:t>
            </w:r>
            <w:r w:rsidR="009F778C">
              <w:t>ns</w:t>
            </w:r>
          </w:p>
        </w:tc>
      </w:tr>
      <w:tr w:rsidR="00567D73" w14:paraId="728B7E24" w14:textId="77777777" w:rsidTr="000338F6">
        <w:trPr>
          <w:trHeight w:val="378"/>
        </w:trPr>
        <w:tc>
          <w:tcPr>
            <w:tcW w:w="1533" w:type="dxa"/>
          </w:tcPr>
          <w:p w14:paraId="26D58B04" w14:textId="09F8A69F" w:rsidR="00567D73" w:rsidRDefault="00567D73">
            <w:r>
              <w:t>Quick</w:t>
            </w:r>
          </w:p>
        </w:tc>
        <w:tc>
          <w:tcPr>
            <w:tcW w:w="1533" w:type="dxa"/>
          </w:tcPr>
          <w:p w14:paraId="6942DE06" w14:textId="0ACD3328" w:rsidR="00567D73" w:rsidRDefault="00567D73">
            <w:r>
              <w:t xml:space="preserve">0 </w:t>
            </w:r>
            <w:r w:rsidR="009F778C">
              <w:t>ns</w:t>
            </w:r>
          </w:p>
        </w:tc>
        <w:tc>
          <w:tcPr>
            <w:tcW w:w="1534" w:type="dxa"/>
          </w:tcPr>
          <w:p w14:paraId="454C6BE7" w14:textId="1BE783AE" w:rsidR="00567D73" w:rsidRDefault="00567D73">
            <w:r>
              <w:t xml:space="preserve">0 </w:t>
            </w:r>
            <w:r w:rsidR="009F778C">
              <w:t>nsns</w:t>
            </w:r>
          </w:p>
        </w:tc>
        <w:tc>
          <w:tcPr>
            <w:tcW w:w="1534" w:type="dxa"/>
          </w:tcPr>
          <w:p w14:paraId="1FD4454D" w14:textId="4ADBDD95" w:rsidR="00567D73" w:rsidRDefault="00567D73">
            <w:r>
              <w:t xml:space="preserve">0 </w:t>
            </w:r>
            <w:r w:rsidR="009F778C">
              <w:t>n</w:t>
            </w:r>
            <w:r w:rsidR="000338F6">
              <w:t>s</w:t>
            </w:r>
          </w:p>
        </w:tc>
        <w:tc>
          <w:tcPr>
            <w:tcW w:w="1534" w:type="dxa"/>
          </w:tcPr>
          <w:p w14:paraId="2D736048" w14:textId="17A9CDF8" w:rsidR="00567D73" w:rsidRDefault="00567D73" w:rsidP="00567D73">
            <w:r>
              <w:t xml:space="preserve">35 </w:t>
            </w:r>
            <w:r w:rsidR="009F778C">
              <w:t>ns</w:t>
            </w:r>
          </w:p>
        </w:tc>
        <w:tc>
          <w:tcPr>
            <w:tcW w:w="1534" w:type="dxa"/>
          </w:tcPr>
          <w:p w14:paraId="3E4184AC" w14:textId="52080C6A" w:rsidR="00567D73" w:rsidRDefault="00567D73">
            <w:r>
              <w:t xml:space="preserve">457 </w:t>
            </w:r>
            <w:r w:rsidR="009F778C">
              <w:t>ns</w:t>
            </w:r>
          </w:p>
        </w:tc>
      </w:tr>
      <w:tr w:rsidR="00567D73" w14:paraId="708614CF" w14:textId="77777777" w:rsidTr="000338F6">
        <w:trPr>
          <w:trHeight w:val="395"/>
        </w:trPr>
        <w:tc>
          <w:tcPr>
            <w:tcW w:w="1533" w:type="dxa"/>
          </w:tcPr>
          <w:p w14:paraId="6C732C1A" w14:textId="028A419C" w:rsidR="00567D73" w:rsidRDefault="00567D73">
            <w:r>
              <w:t>Heap</w:t>
            </w:r>
          </w:p>
        </w:tc>
        <w:tc>
          <w:tcPr>
            <w:tcW w:w="1533" w:type="dxa"/>
          </w:tcPr>
          <w:p w14:paraId="196FD98F" w14:textId="036D1E8F" w:rsidR="00567D73" w:rsidRDefault="00567D73">
            <w:r>
              <w:t xml:space="preserve">0 </w:t>
            </w:r>
            <w:r w:rsidR="009F778C">
              <w:t>ns</w:t>
            </w:r>
          </w:p>
        </w:tc>
        <w:tc>
          <w:tcPr>
            <w:tcW w:w="1534" w:type="dxa"/>
          </w:tcPr>
          <w:p w14:paraId="72F9FD04" w14:textId="351151A7" w:rsidR="00567D73" w:rsidRDefault="00567D73">
            <w:r>
              <w:t xml:space="preserve">0 </w:t>
            </w:r>
            <w:r w:rsidR="009F778C">
              <w:t>ns</w:t>
            </w:r>
          </w:p>
        </w:tc>
        <w:tc>
          <w:tcPr>
            <w:tcW w:w="1534" w:type="dxa"/>
          </w:tcPr>
          <w:p w14:paraId="7B6C79E3" w14:textId="5534E4C7" w:rsidR="00567D73" w:rsidRDefault="00567D73">
            <w:r>
              <w:t xml:space="preserve">0 </w:t>
            </w:r>
            <w:r w:rsidR="009F778C">
              <w:t>ns</w:t>
            </w:r>
          </w:p>
        </w:tc>
        <w:tc>
          <w:tcPr>
            <w:tcW w:w="1534" w:type="dxa"/>
          </w:tcPr>
          <w:p w14:paraId="0B8CE7FD" w14:textId="61F1DC1C" w:rsidR="00567D73" w:rsidRDefault="00567D73">
            <w:r>
              <w:t xml:space="preserve">0 </w:t>
            </w:r>
            <w:r w:rsidR="009F778C">
              <w:t>n</w:t>
            </w:r>
            <w:r w:rsidR="000338F6">
              <w:t>s</w:t>
            </w:r>
          </w:p>
        </w:tc>
        <w:tc>
          <w:tcPr>
            <w:tcW w:w="1534" w:type="dxa"/>
          </w:tcPr>
          <w:p w14:paraId="37AC8564" w14:textId="17408440" w:rsidR="00567D73" w:rsidRDefault="00567D73">
            <w:r>
              <w:t xml:space="preserve">8 </w:t>
            </w:r>
            <w:r w:rsidR="009F778C">
              <w:t>n</w:t>
            </w:r>
            <w:r w:rsidR="000338F6">
              <w:t>s</w:t>
            </w:r>
          </w:p>
        </w:tc>
      </w:tr>
      <w:tr w:rsidR="00567D73" w14:paraId="5433D792" w14:textId="77777777" w:rsidTr="000338F6">
        <w:trPr>
          <w:trHeight w:val="378"/>
        </w:trPr>
        <w:tc>
          <w:tcPr>
            <w:tcW w:w="1533" w:type="dxa"/>
          </w:tcPr>
          <w:p w14:paraId="62D92DFA" w14:textId="334A2ABE" w:rsidR="00567D73" w:rsidRDefault="00567D73">
            <w:r>
              <w:t>Counting</w:t>
            </w:r>
          </w:p>
        </w:tc>
        <w:tc>
          <w:tcPr>
            <w:tcW w:w="1533" w:type="dxa"/>
          </w:tcPr>
          <w:p w14:paraId="40C5B580" w14:textId="53EEF9E5" w:rsidR="00567D73" w:rsidRDefault="000338F6">
            <w:r>
              <w:t xml:space="preserve">0 </w:t>
            </w:r>
            <w:r w:rsidR="009F778C">
              <w:t>ns</w:t>
            </w:r>
          </w:p>
        </w:tc>
        <w:tc>
          <w:tcPr>
            <w:tcW w:w="1534" w:type="dxa"/>
          </w:tcPr>
          <w:p w14:paraId="7BD0B5A1" w14:textId="1A08B90E" w:rsidR="00567D73" w:rsidRDefault="000338F6">
            <w:r>
              <w:t xml:space="preserve">0 </w:t>
            </w:r>
            <w:r w:rsidR="009F778C">
              <w:t>n</w:t>
            </w:r>
            <w:r>
              <w:t>s</w:t>
            </w:r>
          </w:p>
        </w:tc>
        <w:tc>
          <w:tcPr>
            <w:tcW w:w="1534" w:type="dxa"/>
          </w:tcPr>
          <w:p w14:paraId="10D4E24B" w14:textId="65D23506" w:rsidR="00567D73" w:rsidRDefault="000338F6">
            <w:r>
              <w:t>Crashed</w:t>
            </w:r>
          </w:p>
        </w:tc>
        <w:tc>
          <w:tcPr>
            <w:tcW w:w="1534" w:type="dxa"/>
          </w:tcPr>
          <w:p w14:paraId="51FA1403" w14:textId="0C9E890F" w:rsidR="00567D73" w:rsidRDefault="000338F6">
            <w:r>
              <w:t>Crashed</w:t>
            </w:r>
          </w:p>
        </w:tc>
        <w:tc>
          <w:tcPr>
            <w:tcW w:w="1534" w:type="dxa"/>
          </w:tcPr>
          <w:p w14:paraId="01DE9CD9" w14:textId="0717BA42" w:rsidR="00567D73" w:rsidRDefault="000338F6">
            <w:r>
              <w:t>Crashed</w:t>
            </w:r>
          </w:p>
        </w:tc>
      </w:tr>
      <w:tr w:rsidR="00567D73" w14:paraId="0E5FB03D" w14:textId="77777777" w:rsidTr="000338F6">
        <w:trPr>
          <w:trHeight w:val="378"/>
        </w:trPr>
        <w:tc>
          <w:tcPr>
            <w:tcW w:w="1533" w:type="dxa"/>
          </w:tcPr>
          <w:p w14:paraId="63E1D25B" w14:textId="3F3650FE" w:rsidR="00567D73" w:rsidRDefault="00567D73">
            <w:r>
              <w:t>Radix</w:t>
            </w:r>
          </w:p>
        </w:tc>
        <w:tc>
          <w:tcPr>
            <w:tcW w:w="1533" w:type="dxa"/>
          </w:tcPr>
          <w:p w14:paraId="694FE77D" w14:textId="16100F74" w:rsidR="00567D73" w:rsidRDefault="00567D73">
            <w:r>
              <w:t xml:space="preserve">0 </w:t>
            </w:r>
            <w:r w:rsidR="009F778C">
              <w:t>n</w:t>
            </w:r>
            <w:r w:rsidR="000338F6">
              <w:t>s</w:t>
            </w:r>
          </w:p>
        </w:tc>
        <w:tc>
          <w:tcPr>
            <w:tcW w:w="1534" w:type="dxa"/>
          </w:tcPr>
          <w:p w14:paraId="39709EF8" w14:textId="22410AB7" w:rsidR="00567D73" w:rsidRDefault="00567D73">
            <w:r>
              <w:t xml:space="preserve">0 </w:t>
            </w:r>
            <w:r w:rsidR="009F778C">
              <w:t>n</w:t>
            </w:r>
            <w:r w:rsidR="000338F6">
              <w:t>s</w:t>
            </w:r>
          </w:p>
        </w:tc>
        <w:tc>
          <w:tcPr>
            <w:tcW w:w="1534" w:type="dxa"/>
          </w:tcPr>
          <w:p w14:paraId="308F73E6" w14:textId="0AA03E55" w:rsidR="00567D73" w:rsidRDefault="00567D73">
            <w:r>
              <w:t xml:space="preserve">0 </w:t>
            </w:r>
            <w:r w:rsidR="009F778C">
              <w:t>n</w:t>
            </w:r>
            <w:r w:rsidR="000338F6">
              <w:t>s</w:t>
            </w:r>
          </w:p>
        </w:tc>
        <w:tc>
          <w:tcPr>
            <w:tcW w:w="1534" w:type="dxa"/>
          </w:tcPr>
          <w:p w14:paraId="0A5E164D" w14:textId="4C1566ED" w:rsidR="00567D73" w:rsidRDefault="00567D73">
            <w:r>
              <w:t xml:space="preserve">0 </w:t>
            </w:r>
            <w:r w:rsidR="009F778C">
              <w:t>n</w:t>
            </w:r>
            <w:r w:rsidR="000338F6">
              <w:t>s</w:t>
            </w:r>
          </w:p>
        </w:tc>
        <w:tc>
          <w:tcPr>
            <w:tcW w:w="1534" w:type="dxa"/>
          </w:tcPr>
          <w:p w14:paraId="568A2FFC" w14:textId="4EF788EA" w:rsidR="00567D73" w:rsidRDefault="00567D73">
            <w:r>
              <w:t xml:space="preserve">0 </w:t>
            </w:r>
            <w:r w:rsidR="009F778C">
              <w:t>n</w:t>
            </w:r>
            <w:r w:rsidR="000338F6">
              <w:t>s</w:t>
            </w:r>
          </w:p>
        </w:tc>
      </w:tr>
      <w:tr w:rsidR="00567D73" w14:paraId="0C317917" w14:textId="77777777" w:rsidTr="000338F6">
        <w:trPr>
          <w:trHeight w:val="378"/>
        </w:trPr>
        <w:tc>
          <w:tcPr>
            <w:tcW w:w="1533" w:type="dxa"/>
          </w:tcPr>
          <w:p w14:paraId="07F8D7E6" w14:textId="77777777" w:rsidR="00567D73" w:rsidRDefault="00567D73"/>
        </w:tc>
        <w:tc>
          <w:tcPr>
            <w:tcW w:w="1533" w:type="dxa"/>
          </w:tcPr>
          <w:p w14:paraId="707F4DD2" w14:textId="77777777" w:rsidR="00567D73" w:rsidRDefault="00567D73"/>
        </w:tc>
        <w:tc>
          <w:tcPr>
            <w:tcW w:w="1534" w:type="dxa"/>
          </w:tcPr>
          <w:p w14:paraId="5ED96520" w14:textId="77777777" w:rsidR="00567D73" w:rsidRDefault="00567D73"/>
        </w:tc>
        <w:tc>
          <w:tcPr>
            <w:tcW w:w="1534" w:type="dxa"/>
          </w:tcPr>
          <w:p w14:paraId="550975EF" w14:textId="77777777" w:rsidR="00567D73" w:rsidRDefault="00567D73"/>
        </w:tc>
        <w:tc>
          <w:tcPr>
            <w:tcW w:w="1534" w:type="dxa"/>
          </w:tcPr>
          <w:p w14:paraId="66FE2E95" w14:textId="77777777" w:rsidR="00567D73" w:rsidRDefault="00567D73"/>
        </w:tc>
        <w:tc>
          <w:tcPr>
            <w:tcW w:w="1534" w:type="dxa"/>
          </w:tcPr>
          <w:p w14:paraId="404E0563" w14:textId="77777777" w:rsidR="00567D73" w:rsidRDefault="00567D73"/>
        </w:tc>
      </w:tr>
    </w:tbl>
    <w:p w14:paraId="5330BA0A" w14:textId="273A5D98" w:rsidR="003C696C" w:rsidRDefault="009F778C">
      <w:pPr>
        <w:rPr>
          <w:rFonts w:ascii="Arial" w:hAnsi="Arial" w:cs="Arial"/>
          <w:sz w:val="25"/>
          <w:szCs w:val="25"/>
          <w:shd w:val="clear" w:color="auto" w:fill="F2F2F2"/>
        </w:rPr>
      </w:pPr>
      <w:r>
        <w:rPr>
          <w:rFonts w:ascii="Arial" w:hAnsi="Arial" w:cs="Arial"/>
          <w:sz w:val="25"/>
          <w:szCs w:val="25"/>
          <w:shd w:val="clear" w:color="auto" w:fill="F2F2F2"/>
        </w:rPr>
        <w:t>Output from terminal of time taken by different sorting algorithms in nanoseconds</w:t>
      </w:r>
    </w:p>
    <w:p w14:paraId="4F37B57D" w14:textId="77777777" w:rsidR="009F778C" w:rsidRDefault="009F778C"/>
    <w:tbl>
      <w:tblPr>
        <w:tblStyle w:val="TableGrid"/>
        <w:tblW w:w="9169" w:type="dxa"/>
        <w:tblLook w:val="04A0" w:firstRow="1" w:lastRow="0" w:firstColumn="1" w:lastColumn="0" w:noHBand="0" w:noVBand="1"/>
      </w:tblPr>
      <w:tblGrid>
        <w:gridCol w:w="3056"/>
        <w:gridCol w:w="3056"/>
        <w:gridCol w:w="3057"/>
      </w:tblGrid>
      <w:tr w:rsidR="009F778C" w14:paraId="7E71D1A6" w14:textId="77777777" w:rsidTr="009F778C">
        <w:trPr>
          <w:trHeight w:val="490"/>
        </w:trPr>
        <w:tc>
          <w:tcPr>
            <w:tcW w:w="3056" w:type="dxa"/>
          </w:tcPr>
          <w:p w14:paraId="18BFD8F2" w14:textId="4B5ED58A" w:rsidR="009F778C" w:rsidRDefault="009F778C" w:rsidP="009F778C">
            <w:r w:rsidRPr="00567D73">
              <w:rPr>
                <w:b/>
                <w:bCs/>
              </w:rPr>
              <w:t>Sorting Algorithm</w:t>
            </w:r>
          </w:p>
        </w:tc>
        <w:tc>
          <w:tcPr>
            <w:tcW w:w="3056" w:type="dxa"/>
          </w:tcPr>
          <w:p w14:paraId="12F28892" w14:textId="00C01D15" w:rsidR="009F778C" w:rsidRPr="009F778C" w:rsidRDefault="009F778C" w:rsidP="009F778C">
            <w:pPr>
              <w:rPr>
                <w:b/>
                <w:bCs/>
              </w:rPr>
            </w:pPr>
            <w:r w:rsidRPr="009F778C">
              <w:rPr>
                <w:b/>
                <w:bCs/>
              </w:rPr>
              <w:t>Big O notation</w:t>
            </w:r>
          </w:p>
        </w:tc>
        <w:tc>
          <w:tcPr>
            <w:tcW w:w="3057" w:type="dxa"/>
          </w:tcPr>
          <w:p w14:paraId="7D6DF58B" w14:textId="5D1492AF" w:rsidR="009F778C" w:rsidRPr="009F778C" w:rsidRDefault="009F778C" w:rsidP="009F778C">
            <w:pPr>
              <w:rPr>
                <w:b/>
                <w:bCs/>
              </w:rPr>
            </w:pPr>
            <w:r w:rsidRPr="009F778C">
              <w:rPr>
                <w:b/>
                <w:bCs/>
              </w:rPr>
              <w:t>10 items</w:t>
            </w:r>
          </w:p>
        </w:tc>
      </w:tr>
      <w:tr w:rsidR="009F778C" w14:paraId="0BC6F6E0" w14:textId="77777777" w:rsidTr="009F778C">
        <w:trPr>
          <w:trHeight w:val="490"/>
        </w:trPr>
        <w:tc>
          <w:tcPr>
            <w:tcW w:w="3056" w:type="dxa"/>
          </w:tcPr>
          <w:p w14:paraId="6F84CCC1" w14:textId="1032FCE8" w:rsidR="009F778C" w:rsidRDefault="009F778C" w:rsidP="009F778C">
            <w:r>
              <w:t>Bubble</w:t>
            </w:r>
          </w:p>
        </w:tc>
        <w:tc>
          <w:tcPr>
            <w:tcW w:w="3056" w:type="dxa"/>
          </w:tcPr>
          <w:p w14:paraId="54B00744" w14:textId="0466401C" w:rsidR="009F778C" w:rsidRDefault="009F778C" w:rsidP="009F778C">
            <w:r>
              <w:rPr>
                <w:rFonts w:ascii="Arial" w:hAnsi="Arial" w:cs="Arial"/>
                <w:sz w:val="25"/>
                <w:szCs w:val="25"/>
                <w:shd w:val="clear" w:color="auto" w:fill="F2F2F2"/>
              </w:rPr>
              <w:br/>
            </w:r>
            <w:r>
              <w:rPr>
                <w:rStyle w:val="textlayer--absolute"/>
                <w:rFonts w:ascii="Arial" w:hAnsi="Arial" w:cs="Arial"/>
                <w:sz w:val="25"/>
                <w:szCs w:val="25"/>
                <w:shd w:val="clear" w:color="auto" w:fill="F2F2F2"/>
              </w:rPr>
              <w:t>Θ</w:t>
            </w:r>
            <w:r>
              <w:rPr>
                <w:rStyle w:val="textlayer--absolute"/>
                <w:rFonts w:ascii="Arial" w:hAnsi="Arial" w:cs="Arial"/>
                <w:sz w:val="25"/>
                <w:szCs w:val="25"/>
                <w:shd w:val="clear" w:color="auto" w:fill="F2F2F2"/>
              </w:rPr>
              <w:t>(n^2)</w:t>
            </w:r>
          </w:p>
        </w:tc>
        <w:tc>
          <w:tcPr>
            <w:tcW w:w="3057" w:type="dxa"/>
          </w:tcPr>
          <w:p w14:paraId="00139EFD" w14:textId="5DC766DB" w:rsidR="009F778C" w:rsidRDefault="009F778C" w:rsidP="009F778C">
            <w:r>
              <w:t>0 ns</w:t>
            </w:r>
          </w:p>
        </w:tc>
      </w:tr>
      <w:tr w:rsidR="009F778C" w14:paraId="64C17360" w14:textId="77777777" w:rsidTr="009F778C">
        <w:trPr>
          <w:trHeight w:val="513"/>
        </w:trPr>
        <w:tc>
          <w:tcPr>
            <w:tcW w:w="3056" w:type="dxa"/>
          </w:tcPr>
          <w:p w14:paraId="6AF9B43C" w14:textId="0F1D07BB" w:rsidR="009F778C" w:rsidRDefault="009F778C" w:rsidP="009F778C">
            <w:r>
              <w:t>Insertion</w:t>
            </w:r>
          </w:p>
        </w:tc>
        <w:tc>
          <w:tcPr>
            <w:tcW w:w="3056" w:type="dxa"/>
          </w:tcPr>
          <w:p w14:paraId="08844686" w14:textId="79DED2EA" w:rsidR="009F778C" w:rsidRDefault="009F778C" w:rsidP="009F778C">
            <w:r>
              <w:rPr>
                <w:rStyle w:val="textlayer--absolute"/>
                <w:rFonts w:ascii="Arial" w:hAnsi="Arial" w:cs="Arial"/>
                <w:sz w:val="25"/>
                <w:szCs w:val="25"/>
                <w:shd w:val="clear" w:color="auto" w:fill="F2F2F2"/>
              </w:rPr>
              <w:t>Θ(n^2)</w:t>
            </w:r>
          </w:p>
        </w:tc>
        <w:tc>
          <w:tcPr>
            <w:tcW w:w="3057" w:type="dxa"/>
          </w:tcPr>
          <w:p w14:paraId="55923328" w14:textId="542AEBEF" w:rsidR="009F778C" w:rsidRDefault="009F778C" w:rsidP="009F778C">
            <w:r>
              <w:t>0 ns</w:t>
            </w:r>
          </w:p>
        </w:tc>
      </w:tr>
      <w:tr w:rsidR="009F778C" w14:paraId="1CB303C8" w14:textId="77777777" w:rsidTr="009F778C">
        <w:trPr>
          <w:trHeight w:val="490"/>
        </w:trPr>
        <w:tc>
          <w:tcPr>
            <w:tcW w:w="3056" w:type="dxa"/>
          </w:tcPr>
          <w:p w14:paraId="6C740EA7" w14:textId="67BE544B" w:rsidR="009F778C" w:rsidRDefault="009F778C" w:rsidP="009F778C">
            <w:r>
              <w:t>Merge</w:t>
            </w:r>
          </w:p>
        </w:tc>
        <w:tc>
          <w:tcPr>
            <w:tcW w:w="3056" w:type="dxa"/>
          </w:tcPr>
          <w:p w14:paraId="3B630245" w14:textId="2C25833B" w:rsidR="009F778C" w:rsidRDefault="009F778C" w:rsidP="009F778C">
            <w:r>
              <w:rPr>
                <w:rStyle w:val="textlayer--absolute"/>
                <w:rFonts w:ascii="Arial" w:hAnsi="Arial" w:cs="Arial"/>
                <w:sz w:val="25"/>
                <w:szCs w:val="25"/>
                <w:shd w:val="clear" w:color="auto" w:fill="F2F2F2"/>
              </w:rPr>
              <w:t>Θ(n log(n))</w:t>
            </w:r>
          </w:p>
        </w:tc>
        <w:tc>
          <w:tcPr>
            <w:tcW w:w="3057" w:type="dxa"/>
          </w:tcPr>
          <w:p w14:paraId="605AF698" w14:textId="0DAA00E6" w:rsidR="009F778C" w:rsidRDefault="009F778C" w:rsidP="009F778C">
            <w:r>
              <w:t>0 ns</w:t>
            </w:r>
          </w:p>
        </w:tc>
      </w:tr>
      <w:tr w:rsidR="009F778C" w14:paraId="060A9332" w14:textId="77777777" w:rsidTr="009F778C">
        <w:trPr>
          <w:trHeight w:val="490"/>
        </w:trPr>
        <w:tc>
          <w:tcPr>
            <w:tcW w:w="3056" w:type="dxa"/>
          </w:tcPr>
          <w:p w14:paraId="1AA4CBFA" w14:textId="0BB4A667" w:rsidR="009F778C" w:rsidRDefault="009F778C" w:rsidP="009F778C">
            <w:r>
              <w:t>Quick</w:t>
            </w:r>
          </w:p>
        </w:tc>
        <w:tc>
          <w:tcPr>
            <w:tcW w:w="3056" w:type="dxa"/>
          </w:tcPr>
          <w:p w14:paraId="3F31F1C3" w14:textId="0EAA08EF" w:rsidR="009F778C" w:rsidRDefault="009F778C" w:rsidP="009F778C">
            <w:r>
              <w:rPr>
                <w:rStyle w:val="textlayer--absolute"/>
                <w:rFonts w:ascii="Arial" w:hAnsi="Arial" w:cs="Arial"/>
                <w:sz w:val="25"/>
                <w:szCs w:val="25"/>
                <w:shd w:val="clear" w:color="auto" w:fill="F2F2F2"/>
              </w:rPr>
              <w:t>Θ(n log(n))</w:t>
            </w:r>
          </w:p>
        </w:tc>
        <w:tc>
          <w:tcPr>
            <w:tcW w:w="3057" w:type="dxa"/>
          </w:tcPr>
          <w:p w14:paraId="7A14ABAA" w14:textId="4DF13F8F" w:rsidR="009F778C" w:rsidRDefault="009F778C" w:rsidP="009F778C">
            <w:r>
              <w:t>0 ns</w:t>
            </w:r>
          </w:p>
        </w:tc>
      </w:tr>
      <w:tr w:rsidR="009F778C" w14:paraId="047E0288" w14:textId="77777777" w:rsidTr="009F778C">
        <w:trPr>
          <w:trHeight w:val="490"/>
        </w:trPr>
        <w:tc>
          <w:tcPr>
            <w:tcW w:w="3056" w:type="dxa"/>
          </w:tcPr>
          <w:p w14:paraId="5EBD9125" w14:textId="2C607923" w:rsidR="009F778C" w:rsidRDefault="009F778C" w:rsidP="009F778C">
            <w:r>
              <w:t>Heap</w:t>
            </w:r>
          </w:p>
        </w:tc>
        <w:tc>
          <w:tcPr>
            <w:tcW w:w="3056" w:type="dxa"/>
          </w:tcPr>
          <w:p w14:paraId="29762A2F" w14:textId="1105E47E" w:rsidR="009F778C" w:rsidRDefault="009F778C" w:rsidP="009F778C">
            <w:r>
              <w:rPr>
                <w:rStyle w:val="textlayer--absolute"/>
                <w:rFonts w:ascii="Arial" w:hAnsi="Arial" w:cs="Arial"/>
                <w:sz w:val="25"/>
                <w:szCs w:val="25"/>
                <w:shd w:val="clear" w:color="auto" w:fill="F2F2F2"/>
              </w:rPr>
              <w:t>Θ(n</w:t>
            </w:r>
            <w:r>
              <w:rPr>
                <w:rStyle w:val="textlayer--absolute"/>
                <w:rFonts w:ascii="Arial" w:hAnsi="Arial" w:cs="Arial"/>
                <w:sz w:val="25"/>
                <w:szCs w:val="25"/>
                <w:shd w:val="clear" w:color="auto" w:fill="F2F2F2"/>
              </w:rPr>
              <w:t xml:space="preserve"> log(n)</w:t>
            </w:r>
            <w:r>
              <w:rPr>
                <w:rStyle w:val="textlayer--absolute"/>
                <w:rFonts w:ascii="Arial" w:hAnsi="Arial" w:cs="Arial"/>
                <w:sz w:val="25"/>
                <w:szCs w:val="25"/>
                <w:shd w:val="clear" w:color="auto" w:fill="F2F2F2"/>
              </w:rPr>
              <w:t>)</w:t>
            </w:r>
          </w:p>
        </w:tc>
        <w:tc>
          <w:tcPr>
            <w:tcW w:w="3057" w:type="dxa"/>
          </w:tcPr>
          <w:p w14:paraId="353D1C93" w14:textId="3B204025" w:rsidR="009F778C" w:rsidRDefault="009F778C" w:rsidP="009F778C">
            <w:r>
              <w:t>0 ns</w:t>
            </w:r>
          </w:p>
        </w:tc>
      </w:tr>
      <w:tr w:rsidR="009F778C" w14:paraId="657E824A" w14:textId="77777777" w:rsidTr="009F778C">
        <w:trPr>
          <w:trHeight w:val="490"/>
        </w:trPr>
        <w:tc>
          <w:tcPr>
            <w:tcW w:w="3056" w:type="dxa"/>
          </w:tcPr>
          <w:p w14:paraId="7133C7B0" w14:textId="0C1404A4" w:rsidR="009F778C" w:rsidRDefault="009F778C" w:rsidP="009F778C">
            <w:r>
              <w:t>Counting</w:t>
            </w:r>
          </w:p>
        </w:tc>
        <w:tc>
          <w:tcPr>
            <w:tcW w:w="3056" w:type="dxa"/>
          </w:tcPr>
          <w:p w14:paraId="6A809230" w14:textId="76C7264B" w:rsidR="009F778C" w:rsidRDefault="009F778C" w:rsidP="009F778C">
            <w:r>
              <w:rPr>
                <w:rStyle w:val="textlayer--absolute"/>
                <w:rFonts w:ascii="Arial" w:hAnsi="Arial" w:cs="Arial"/>
                <w:sz w:val="25"/>
                <w:szCs w:val="25"/>
                <w:shd w:val="clear" w:color="auto" w:fill="F2F2F2"/>
              </w:rPr>
              <w:t>Θ(n</w:t>
            </w:r>
            <w:r>
              <w:rPr>
                <w:rStyle w:val="textlayer--absolute"/>
                <w:rFonts w:ascii="Arial" w:hAnsi="Arial" w:cs="Arial"/>
                <w:sz w:val="25"/>
                <w:szCs w:val="25"/>
                <w:shd w:val="clear" w:color="auto" w:fill="F2F2F2"/>
              </w:rPr>
              <w:t>+k</w:t>
            </w:r>
            <w:r>
              <w:rPr>
                <w:rStyle w:val="textlayer--absolute"/>
                <w:rFonts w:ascii="Arial" w:hAnsi="Arial" w:cs="Arial"/>
                <w:sz w:val="25"/>
                <w:szCs w:val="25"/>
                <w:shd w:val="clear" w:color="auto" w:fill="F2F2F2"/>
              </w:rPr>
              <w:t>)</w:t>
            </w:r>
          </w:p>
        </w:tc>
        <w:tc>
          <w:tcPr>
            <w:tcW w:w="3057" w:type="dxa"/>
          </w:tcPr>
          <w:p w14:paraId="617520F7" w14:textId="5F499432" w:rsidR="009F778C" w:rsidRDefault="009F778C" w:rsidP="009F778C">
            <w:r>
              <w:t>0 ns</w:t>
            </w:r>
          </w:p>
        </w:tc>
      </w:tr>
      <w:tr w:rsidR="009F778C" w14:paraId="2DF39124" w14:textId="77777777" w:rsidTr="009F778C">
        <w:trPr>
          <w:trHeight w:val="513"/>
        </w:trPr>
        <w:tc>
          <w:tcPr>
            <w:tcW w:w="3056" w:type="dxa"/>
          </w:tcPr>
          <w:p w14:paraId="41593390" w14:textId="7702C1A5" w:rsidR="009F778C" w:rsidRDefault="009F778C" w:rsidP="009F778C">
            <w:r>
              <w:t>Radix</w:t>
            </w:r>
          </w:p>
        </w:tc>
        <w:tc>
          <w:tcPr>
            <w:tcW w:w="3056" w:type="dxa"/>
          </w:tcPr>
          <w:p w14:paraId="161BFD9F" w14:textId="589EAC6C" w:rsidR="009F778C" w:rsidRDefault="009F778C" w:rsidP="009F778C">
            <w:r>
              <w:rPr>
                <w:rStyle w:val="textlayer--absolute"/>
                <w:rFonts w:ascii="Arial" w:hAnsi="Arial" w:cs="Arial"/>
                <w:sz w:val="25"/>
                <w:szCs w:val="25"/>
                <w:shd w:val="clear" w:color="auto" w:fill="F2F2F2"/>
              </w:rPr>
              <w:t>Θ(n</w:t>
            </w:r>
            <w:r>
              <w:rPr>
                <w:rStyle w:val="textlayer--absolute"/>
                <w:rFonts w:ascii="Arial" w:hAnsi="Arial" w:cs="Arial"/>
                <w:sz w:val="25"/>
                <w:szCs w:val="25"/>
                <w:shd w:val="clear" w:color="auto" w:fill="F2F2F2"/>
              </w:rPr>
              <w:t>k</w:t>
            </w:r>
            <w:r>
              <w:rPr>
                <w:rStyle w:val="textlayer--absolute"/>
                <w:rFonts w:ascii="Arial" w:hAnsi="Arial" w:cs="Arial"/>
                <w:sz w:val="25"/>
                <w:szCs w:val="25"/>
                <w:shd w:val="clear" w:color="auto" w:fill="F2F2F2"/>
              </w:rPr>
              <w:t>)</w:t>
            </w:r>
          </w:p>
        </w:tc>
        <w:tc>
          <w:tcPr>
            <w:tcW w:w="3057" w:type="dxa"/>
          </w:tcPr>
          <w:p w14:paraId="4ADD7C3A" w14:textId="24C72A51" w:rsidR="009F778C" w:rsidRDefault="009F778C" w:rsidP="009F778C">
            <w:r>
              <w:t>0 ns</w:t>
            </w:r>
          </w:p>
        </w:tc>
      </w:tr>
    </w:tbl>
    <w:p w14:paraId="7A2F1E3A" w14:textId="178CAC71" w:rsidR="009F778C" w:rsidRDefault="009F778C"/>
    <w:p w14:paraId="4786C636" w14:textId="77777777" w:rsidR="009F778C" w:rsidRDefault="009F778C" w:rsidP="009F778C"/>
    <w:p w14:paraId="172798DF" w14:textId="77777777" w:rsidR="009F778C" w:rsidRDefault="009F778C" w:rsidP="009F778C">
      <w:r>
        <w:t>A Big-O complexity chart that illustrates the expectations for the various types is shown above.</w:t>
      </w:r>
    </w:p>
    <w:p w14:paraId="6520586F" w14:textId="77777777" w:rsidR="009F778C" w:rsidRDefault="009F778C" w:rsidP="009F778C">
      <w:r>
        <w:t>Task 2's resolution follows logic. The poorest efficiency is plainly visible in the graph from our output for bubble sort and insertion sort. Merge sort should produce smaller results.</w:t>
      </w:r>
    </w:p>
    <w:p w14:paraId="24ED87B9" w14:textId="77777777" w:rsidR="009F778C" w:rsidRDefault="009F778C" w:rsidP="009F778C"/>
    <w:p w14:paraId="24FD1558" w14:textId="77777777" w:rsidR="009F778C" w:rsidRDefault="009F778C" w:rsidP="009F778C">
      <w:r>
        <w:t xml:space="preserve">arrays at comparatively faster rates, but for bigger arrays it outperforms red zone operations like bubble and insertion sorts. According to our findings, Merge sort is not significantly faster than Quick or Heap sorts. They weren't as close to merging sort as I had anticipated in the output. Across all array sizes, counting sort is by far the </w:t>
      </w:r>
    </w:p>
    <w:p w14:paraId="0AC0281F" w14:textId="089AEB39" w:rsidR="009F778C" w:rsidRDefault="009F778C" w:rsidP="009F778C">
      <w:r w:rsidRPr="009F778C">
        <w:t xml:space="preserve">I </w:t>
      </w:r>
      <w:r w:rsidRPr="009F778C">
        <w:t>anticipated</w:t>
      </w:r>
      <w:r w:rsidRPr="009F778C">
        <w:t xml:space="preserve"> bubble and insertion to be among the faster sorts in the small array of 10 items because they are designed for small arrays. Due to the Big-O complexity of counting sort, I also anticipated that it would be the quickest or at least among the top three. However, I also anticipated </w:t>
      </w:r>
      <w:r w:rsidRPr="009F778C">
        <w:lastRenderedPageBreak/>
        <w:t>that Merge sort would be the worst for a small array. This is due to the fact that bubble and insertion only get worse as the array size grows. I also anticipated that quick and heap sorting would take</w:t>
      </w:r>
      <w:r>
        <w:t xml:space="preserve"> </w:t>
      </w:r>
      <w:r w:rsidRPr="009F778C">
        <w:t>about the same amount of time.</w:t>
      </w:r>
    </w:p>
    <w:sectPr w:rsidR="009F7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D73"/>
    <w:rsid w:val="000338F6"/>
    <w:rsid w:val="003C696C"/>
    <w:rsid w:val="003F1EE3"/>
    <w:rsid w:val="00567D73"/>
    <w:rsid w:val="00691FA7"/>
    <w:rsid w:val="009F7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59E0"/>
  <w15:chartTrackingRefBased/>
  <w15:docId w15:val="{EFE14DAF-D988-4761-A454-1E23641A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9F7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dc:creator>
  <cp:keywords/>
  <dc:description/>
  <cp:lastModifiedBy>Kush</cp:lastModifiedBy>
  <cp:revision>1</cp:revision>
  <dcterms:created xsi:type="dcterms:W3CDTF">2022-11-21T04:19:00Z</dcterms:created>
  <dcterms:modified xsi:type="dcterms:W3CDTF">2022-11-21T04:52:00Z</dcterms:modified>
</cp:coreProperties>
</file>