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4-Accent1"/>
        <w:tblW w:w="9358" w:type="dxa"/>
        <w:jc w:val="left"/>
        <w:tblInd w:w="-15" w:type="dxa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1497"/>
        <w:gridCol w:w="1497"/>
        <w:gridCol w:w="1499"/>
        <w:gridCol w:w="3368"/>
      </w:tblGrid>
      <w:tr>
        <w:trPr>
          <w:tblHeader w:val="true"/>
        </w:trPr>
        <w:tc>
          <w:tcPr>
            <w:tcW w:w="14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FFFFFF" w:themeColor="background1"/>
              </w:rPr>
              <w:t>Gas station</w:t>
            </w:r>
          </w:p>
        </w:tc>
        <w:tc>
          <w:tcPr>
            <w:tcW w:w="149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${d1}</w:t>
            </w:r>
          </w:p>
        </w:tc>
        <w:tc>
          <w:tcPr>
            <w:tcW w:w="149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${d2}</w:t>
            </w:r>
          </w:p>
        </w:tc>
        <w:tc>
          <w:tcPr>
            <w:tcW w:w="14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${d3}</w:t>
            </w:r>
          </w:p>
        </w:tc>
        <w:tc>
          <w:tcPr>
            <w:tcW w:w="336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b/>
                <w:bCs/>
                <w:color w:val="FFFFFF" w:themeColor="background1"/>
              </w:rPr>
              <w:t>${d4}</w:t>
            </w:r>
          </w:p>
        </w:tc>
      </w:tr>
      <w:tr>
        <w:trPr/>
        <w:tc>
          <w:tcPr>
            <w:tcW w:w="14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${st}</w:t>
            </w:r>
          </w:p>
        </w:tc>
        <w:tc>
          <w:tcPr>
            <w:tcW w:w="149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${ds1}</w:t>
            </w:r>
          </w:p>
        </w:tc>
        <w:tc>
          <w:tcPr>
            <w:tcW w:w="149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59_1258575239"/>
            <w:bookmarkEnd w:id="0"/>
            <w:r>
              <w:rPr/>
              <w:t>${ds2}</w:t>
            </w:r>
          </w:p>
        </w:tc>
        <w:tc>
          <w:tcPr>
            <w:tcW w:w="149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${ds3}</w:t>
            </w:r>
          </w:p>
        </w:tc>
        <w:tc>
          <w:tcPr>
            <w:tcW w:w="3368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${ds4}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agwek">
    <w:name w:val="Nagłówek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11</Words>
  <Characters>59</Characters>
  <CharactersWithSpaces>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2017-09-23T21:30:12Z</dcterms:created>
  <dc:creator>Iwan Iwanowicz</dc:creator>
  <dc:description/>
  <dc:language>pl-PL</dc:language>
  <cp:lastModifiedBy/>
  <dcterms:modified xsi:type="dcterms:W3CDTF">2021-06-01T14:47:41Z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