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801" w14:textId="40D0E32F" w:rsidR="003014F2" w:rsidRDefault="003014F2">
      <w:r>
        <w:t>What’s done so far:</w:t>
      </w:r>
    </w:p>
    <w:p w14:paraId="3248C2E8" w14:textId="234CFDBD" w:rsidR="00237E13" w:rsidRDefault="00000000">
      <w:pPr>
        <w:pStyle w:val="ListBullet"/>
      </w:pPr>
      <w:r>
        <w:t>Video preparation</w:t>
      </w:r>
      <w:r w:rsidR="003014F2">
        <w:t>:</w:t>
      </w:r>
      <w:r>
        <w:t xml:space="preserve"> Each recording is cropped to the </w:t>
      </w:r>
      <w:proofErr w:type="gramStart"/>
      <w:r>
        <w:t>top down</w:t>
      </w:r>
      <w:proofErr w:type="gramEnd"/>
      <w:r>
        <w:t xml:space="preserve"> view of the cage, trimmed to the 5 minutes after the intruder is placed in the cage, converted to greyscale, reduced to 15 frames per second, contrast enhanced, and given a frame counter in the corner. </w:t>
      </w:r>
    </w:p>
    <w:p w14:paraId="2C6A0072" w14:textId="1931CF94" w:rsidR="00237E13" w:rsidRDefault="00000000">
      <w:pPr>
        <w:pStyle w:val="ListBullet"/>
      </w:pPr>
      <w:r>
        <w:t>Pose estimation</w:t>
      </w:r>
      <w:r w:rsidR="003014F2">
        <w:t>:</w:t>
      </w:r>
      <w:r>
        <w:t xml:space="preserve"> </w:t>
      </w:r>
      <w:proofErr w:type="spellStart"/>
      <w:r>
        <w:t>DeepLabCut</w:t>
      </w:r>
      <w:proofErr w:type="spellEnd"/>
      <w:r>
        <w:t xml:space="preserve"> (the </w:t>
      </w:r>
      <w:proofErr w:type="spellStart"/>
      <w:r>
        <w:t>SuperAnimal</w:t>
      </w:r>
      <w:proofErr w:type="spellEnd"/>
      <w:r>
        <w:t xml:space="preserve"> top view mouse model) places 8 points on each mouse</w:t>
      </w:r>
      <w:r w:rsidR="003014F2">
        <w:t xml:space="preserve"> (</w:t>
      </w:r>
      <w:r>
        <w:t>nose, both ears, center, both flanks, tail base and tail tip</w:t>
      </w:r>
      <w:r w:rsidR="003014F2">
        <w:t>)</w:t>
      </w:r>
      <w:r>
        <w:t>. Both mice are tracked in 92 to 99.9 percent of frames. The program also works out which mouse is the resident by looking at the seconds before the intruder is added</w:t>
      </w:r>
      <w:r w:rsidR="003014F2">
        <w:t xml:space="preserve"> </w:t>
      </w:r>
      <w:r>
        <w:t>when only the resident is in the cage.</w:t>
      </w:r>
    </w:p>
    <w:p w14:paraId="799FD7CC" w14:textId="4F69B0F8" w:rsidR="00237E13" w:rsidRDefault="00000000">
      <w:pPr>
        <w:pStyle w:val="ListBullet"/>
      </w:pPr>
      <w:proofErr w:type="spellStart"/>
      <w:r>
        <w:t>SimBA</w:t>
      </w:r>
      <w:proofErr w:type="spellEnd"/>
      <w:r>
        <w:t xml:space="preserve"> features</w:t>
      </w:r>
      <w:r w:rsidR="003014F2">
        <w:t>:</w:t>
      </w:r>
      <w:r>
        <w:t xml:space="preserve"> </w:t>
      </w:r>
      <w:proofErr w:type="spellStart"/>
      <w:r>
        <w:t>SimBA</w:t>
      </w:r>
      <w:proofErr w:type="spellEnd"/>
      <w:r>
        <w:t xml:space="preserve"> turns the tracked points into the numbers a classifier learns from: distances between the two mice, speeds, body angles and how these change over time. About 550 numbers per frame.</w:t>
      </w:r>
    </w:p>
    <w:p w14:paraId="0426AAC5" w14:textId="668B04A9" w:rsidR="00237E13" w:rsidRDefault="00000000">
      <w:pPr>
        <w:pStyle w:val="ListBullet"/>
      </w:pPr>
      <w:r>
        <w:t>First measurements without any training</w:t>
      </w:r>
      <w:r w:rsidR="003014F2">
        <w:t>:</w:t>
      </w:r>
      <w:r>
        <w:t xml:space="preserve"> </w:t>
      </w:r>
      <w:proofErr w:type="gramStart"/>
      <w:r>
        <w:t>Close proximity</w:t>
      </w:r>
      <w:proofErr w:type="gramEnd"/>
      <w:r>
        <w:t xml:space="preserve"> episodes (mice within 40 mm) and a simple </w:t>
      </w:r>
      <w:proofErr w:type="gramStart"/>
      <w:r>
        <w:t>attack like</w:t>
      </w:r>
      <w:proofErr w:type="gramEnd"/>
      <w:r>
        <w:t xml:space="preserve"> measure (mice touching while one moves fast) were computed for every video. SimBA's unsupervised clustering was run on the proximity episodes to find repeated movement patterns.</w:t>
      </w:r>
    </w:p>
    <w:p w14:paraId="5A71EC34" w14:textId="6A0CE776" w:rsidR="00237E13" w:rsidRDefault="00000000">
      <w:pPr>
        <w:pStyle w:val="ListBullet"/>
      </w:pPr>
      <w:r>
        <w:t>Supervised classifier</w:t>
      </w:r>
      <w:r w:rsidR="003014F2">
        <w:t xml:space="preserve">: I need the </w:t>
      </w:r>
      <w:r>
        <w:t>human scored timestamps to learn from</w:t>
      </w:r>
      <w:r w:rsidR="003014F2">
        <w:t xml:space="preserve"> </w:t>
      </w:r>
      <w:proofErr w:type="gramStart"/>
      <w:r w:rsidR="003014F2">
        <w:t>in order to</w:t>
      </w:r>
      <w:proofErr w:type="gramEnd"/>
      <w:r w:rsidR="003014F2">
        <w:t xml:space="preserve"> complete this.</w:t>
      </w:r>
    </w:p>
    <w:p w14:paraId="3968E129" w14:textId="722A406F" w:rsidR="00237E13" w:rsidRPr="003014F2" w:rsidRDefault="003014F2">
      <w:r>
        <w:t>Results:</w:t>
      </w:r>
      <w:r>
        <w:br/>
      </w:r>
      <w:r w:rsidR="00000000">
        <w:t xml:space="preserve">Times count from the moment the intruder is placed in the cage. The attack like bouts are from a simple rule, not from a trained model, so they are only useful for comparing sessions with </w:t>
      </w:r>
      <w:r w:rsidR="00000000" w:rsidRPr="003014F2">
        <w:t>each other.</w:t>
      </w:r>
    </w:p>
    <w:tbl>
      <w:tblPr>
        <w:tblStyle w:val="LightGrid-Accent1"/>
        <w:tblW w:w="0" w:type="auto"/>
        <w:tblLook w:val="04A0" w:firstRow="1" w:lastRow="0" w:firstColumn="1" w:lastColumn="0" w:noHBand="0" w:noVBand="1"/>
      </w:tblPr>
      <w:tblGrid>
        <w:gridCol w:w="1589"/>
        <w:gridCol w:w="1440"/>
        <w:gridCol w:w="1440"/>
        <w:gridCol w:w="1440"/>
        <w:gridCol w:w="1440"/>
        <w:gridCol w:w="1440"/>
      </w:tblGrid>
      <w:tr w:rsidR="00237E13" w:rsidRPr="003014F2" w14:paraId="4D8D4AEA" w14:textId="77777777" w:rsidTr="0023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92B2AC" w14:textId="77777777" w:rsidR="00237E13" w:rsidRPr="003014F2" w:rsidRDefault="00000000">
            <w:r w:rsidRPr="003014F2">
              <w:t>Video</w:t>
            </w:r>
          </w:p>
        </w:tc>
        <w:tc>
          <w:tcPr>
            <w:tcW w:w="1440" w:type="dxa"/>
          </w:tcPr>
          <w:p w14:paraId="21DD1C9F" w14:textId="77777777" w:rsidR="00237E13" w:rsidRPr="003014F2" w:rsidRDefault="00000000">
            <w:pPr>
              <w:cnfStyle w:val="100000000000" w:firstRow="1" w:lastRow="0" w:firstColumn="0" w:lastColumn="0" w:oddVBand="0" w:evenVBand="0" w:oddHBand="0" w:evenHBand="0" w:firstRowFirstColumn="0" w:firstRowLastColumn="0" w:lastRowFirstColumn="0" w:lastRowLastColumn="0"/>
            </w:pPr>
            <w:r w:rsidRPr="003014F2">
              <w:t>Clip length</w:t>
            </w:r>
          </w:p>
        </w:tc>
        <w:tc>
          <w:tcPr>
            <w:tcW w:w="1440" w:type="dxa"/>
          </w:tcPr>
          <w:p w14:paraId="3A9FB2B7" w14:textId="77777777" w:rsidR="00237E13" w:rsidRPr="003014F2" w:rsidRDefault="00000000">
            <w:pPr>
              <w:cnfStyle w:val="100000000000" w:firstRow="1" w:lastRow="0" w:firstColumn="0" w:lastColumn="0" w:oddVBand="0" w:evenVBand="0" w:oddHBand="0" w:evenHBand="0" w:firstRowFirstColumn="0" w:firstRowLastColumn="0" w:lastRowFirstColumn="0" w:lastRowLastColumn="0"/>
            </w:pPr>
            <w:r w:rsidRPr="003014F2">
              <w:t>Both mice tracked</w:t>
            </w:r>
          </w:p>
        </w:tc>
        <w:tc>
          <w:tcPr>
            <w:tcW w:w="1440" w:type="dxa"/>
          </w:tcPr>
          <w:p w14:paraId="1B97DDBD" w14:textId="77777777" w:rsidR="00237E13" w:rsidRPr="003014F2" w:rsidRDefault="00000000">
            <w:pPr>
              <w:cnfStyle w:val="100000000000" w:firstRow="1" w:lastRow="0" w:firstColumn="0" w:lastColumn="0" w:oddVBand="0" w:evenVBand="0" w:oddHBand="0" w:evenHBand="0" w:firstRowFirstColumn="0" w:firstRowLastColumn="0" w:lastRowFirstColumn="0" w:lastRowLastColumn="0"/>
            </w:pPr>
            <w:r w:rsidRPr="003014F2">
              <w:t>Resident found</w:t>
            </w:r>
          </w:p>
        </w:tc>
        <w:tc>
          <w:tcPr>
            <w:tcW w:w="1440" w:type="dxa"/>
          </w:tcPr>
          <w:p w14:paraId="2C226B89" w14:textId="77777777" w:rsidR="00237E13" w:rsidRPr="003014F2" w:rsidRDefault="00000000">
            <w:pPr>
              <w:cnfStyle w:val="100000000000" w:firstRow="1" w:lastRow="0" w:firstColumn="0" w:lastColumn="0" w:oddVBand="0" w:evenVBand="0" w:oddHBand="0" w:evenHBand="0" w:firstRowFirstColumn="0" w:firstRowLastColumn="0" w:lastRowFirstColumn="0" w:lastRowLastColumn="0"/>
            </w:pPr>
            <w:r w:rsidRPr="003014F2">
              <w:t>Time within 40 mm</w:t>
            </w:r>
          </w:p>
        </w:tc>
        <w:tc>
          <w:tcPr>
            <w:tcW w:w="1440" w:type="dxa"/>
          </w:tcPr>
          <w:p w14:paraId="3F84325F" w14:textId="77777777" w:rsidR="00237E13" w:rsidRPr="003014F2" w:rsidRDefault="00000000">
            <w:pPr>
              <w:cnfStyle w:val="100000000000" w:firstRow="1" w:lastRow="0" w:firstColumn="0" w:lastColumn="0" w:oddVBand="0" w:evenVBand="0" w:oddHBand="0" w:evenHBand="0" w:firstRowFirstColumn="0" w:firstRowLastColumn="0" w:lastRowFirstColumn="0" w:lastRowLastColumn="0"/>
            </w:pPr>
            <w:r w:rsidRPr="003014F2">
              <w:t>Attack like bouts</w:t>
            </w:r>
          </w:p>
        </w:tc>
      </w:tr>
      <w:tr w:rsidR="00237E13" w:rsidRPr="003014F2" w14:paraId="3C0478F2" w14:textId="77777777" w:rsidTr="0023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7FDC22" w14:textId="77777777" w:rsidR="00237E13" w:rsidRPr="003014F2" w:rsidRDefault="00000000">
            <w:r w:rsidRPr="003014F2">
              <w:t>10.3.25.ELS580</w:t>
            </w:r>
          </w:p>
        </w:tc>
        <w:tc>
          <w:tcPr>
            <w:tcW w:w="1440" w:type="dxa"/>
          </w:tcPr>
          <w:p w14:paraId="042CD820"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32 s</w:t>
            </w:r>
          </w:p>
        </w:tc>
        <w:tc>
          <w:tcPr>
            <w:tcW w:w="1440" w:type="dxa"/>
          </w:tcPr>
          <w:p w14:paraId="476BF9F3"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92%</w:t>
            </w:r>
          </w:p>
        </w:tc>
        <w:tc>
          <w:tcPr>
            <w:tcW w:w="1440" w:type="dxa"/>
          </w:tcPr>
          <w:p w14:paraId="1460AD35"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yes</w:t>
            </w:r>
          </w:p>
        </w:tc>
        <w:tc>
          <w:tcPr>
            <w:tcW w:w="1440" w:type="dxa"/>
          </w:tcPr>
          <w:p w14:paraId="5BE17A22"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60%</w:t>
            </w:r>
          </w:p>
        </w:tc>
        <w:tc>
          <w:tcPr>
            <w:tcW w:w="1440" w:type="dxa"/>
          </w:tcPr>
          <w:p w14:paraId="741746CF"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9</w:t>
            </w:r>
          </w:p>
        </w:tc>
      </w:tr>
      <w:tr w:rsidR="00237E13" w:rsidRPr="003014F2" w14:paraId="06072A53" w14:textId="77777777" w:rsidTr="00237E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A0BE99" w14:textId="77777777" w:rsidR="00237E13" w:rsidRPr="003014F2" w:rsidRDefault="00000000">
            <w:r w:rsidRPr="003014F2">
              <w:t>10.3.25.ELS589</w:t>
            </w:r>
          </w:p>
        </w:tc>
        <w:tc>
          <w:tcPr>
            <w:tcW w:w="1440" w:type="dxa"/>
          </w:tcPr>
          <w:p w14:paraId="3BBCAF86"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300 s</w:t>
            </w:r>
          </w:p>
        </w:tc>
        <w:tc>
          <w:tcPr>
            <w:tcW w:w="1440" w:type="dxa"/>
          </w:tcPr>
          <w:p w14:paraId="50A68D82"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96%</w:t>
            </w:r>
          </w:p>
        </w:tc>
        <w:tc>
          <w:tcPr>
            <w:tcW w:w="1440" w:type="dxa"/>
          </w:tcPr>
          <w:p w14:paraId="208F884C"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yes</w:t>
            </w:r>
          </w:p>
        </w:tc>
        <w:tc>
          <w:tcPr>
            <w:tcW w:w="1440" w:type="dxa"/>
          </w:tcPr>
          <w:p w14:paraId="3D6C9DCE"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42%</w:t>
            </w:r>
          </w:p>
        </w:tc>
        <w:tc>
          <w:tcPr>
            <w:tcW w:w="1440" w:type="dxa"/>
          </w:tcPr>
          <w:p w14:paraId="0AEECBA5"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39</w:t>
            </w:r>
          </w:p>
        </w:tc>
      </w:tr>
      <w:tr w:rsidR="00237E13" w:rsidRPr="003014F2" w14:paraId="3204FBB9" w14:textId="77777777" w:rsidTr="0023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EF5A2A" w14:textId="77777777" w:rsidR="00237E13" w:rsidRPr="003014F2" w:rsidRDefault="00000000">
            <w:r w:rsidRPr="003014F2">
              <w:t>8.1.26.ELS693</w:t>
            </w:r>
          </w:p>
        </w:tc>
        <w:tc>
          <w:tcPr>
            <w:tcW w:w="1440" w:type="dxa"/>
          </w:tcPr>
          <w:p w14:paraId="0862D6F3"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121 s</w:t>
            </w:r>
          </w:p>
        </w:tc>
        <w:tc>
          <w:tcPr>
            <w:tcW w:w="1440" w:type="dxa"/>
          </w:tcPr>
          <w:p w14:paraId="52DCEC03"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99%</w:t>
            </w:r>
          </w:p>
        </w:tc>
        <w:tc>
          <w:tcPr>
            <w:tcW w:w="1440" w:type="dxa"/>
          </w:tcPr>
          <w:p w14:paraId="005710BA"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yes</w:t>
            </w:r>
          </w:p>
        </w:tc>
        <w:tc>
          <w:tcPr>
            <w:tcW w:w="1440" w:type="dxa"/>
          </w:tcPr>
          <w:p w14:paraId="272956AF"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73%</w:t>
            </w:r>
          </w:p>
        </w:tc>
        <w:tc>
          <w:tcPr>
            <w:tcW w:w="1440" w:type="dxa"/>
          </w:tcPr>
          <w:p w14:paraId="77EF4A5E"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19</w:t>
            </w:r>
          </w:p>
        </w:tc>
      </w:tr>
      <w:tr w:rsidR="00237E13" w:rsidRPr="003014F2" w14:paraId="45BDB854" w14:textId="77777777" w:rsidTr="00237E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39C08D" w14:textId="77777777" w:rsidR="00237E13" w:rsidRPr="003014F2" w:rsidRDefault="00000000">
            <w:r w:rsidRPr="003014F2">
              <w:t>8.1.26.ELS719</w:t>
            </w:r>
          </w:p>
        </w:tc>
        <w:tc>
          <w:tcPr>
            <w:tcW w:w="1440" w:type="dxa"/>
          </w:tcPr>
          <w:p w14:paraId="369C9A9E"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300 s</w:t>
            </w:r>
          </w:p>
        </w:tc>
        <w:tc>
          <w:tcPr>
            <w:tcW w:w="1440" w:type="dxa"/>
          </w:tcPr>
          <w:p w14:paraId="30E47E7C"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99.9%</w:t>
            </w:r>
          </w:p>
        </w:tc>
        <w:tc>
          <w:tcPr>
            <w:tcW w:w="1440" w:type="dxa"/>
          </w:tcPr>
          <w:p w14:paraId="48D521C7"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yes</w:t>
            </w:r>
          </w:p>
        </w:tc>
        <w:tc>
          <w:tcPr>
            <w:tcW w:w="1440" w:type="dxa"/>
          </w:tcPr>
          <w:p w14:paraId="337DBB1E"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73%</w:t>
            </w:r>
          </w:p>
        </w:tc>
        <w:tc>
          <w:tcPr>
            <w:tcW w:w="1440" w:type="dxa"/>
          </w:tcPr>
          <w:p w14:paraId="79802FFB" w14:textId="77777777" w:rsidR="00237E13" w:rsidRPr="003014F2" w:rsidRDefault="00000000">
            <w:pPr>
              <w:cnfStyle w:val="000000010000" w:firstRow="0" w:lastRow="0" w:firstColumn="0" w:lastColumn="0" w:oddVBand="0" w:evenVBand="0" w:oddHBand="0" w:evenHBand="1" w:firstRowFirstColumn="0" w:firstRowLastColumn="0" w:lastRowFirstColumn="0" w:lastRowLastColumn="0"/>
            </w:pPr>
            <w:r w:rsidRPr="003014F2">
              <w:t>15</w:t>
            </w:r>
          </w:p>
        </w:tc>
      </w:tr>
      <w:tr w:rsidR="00237E13" w:rsidRPr="003014F2" w14:paraId="38008C88" w14:textId="77777777" w:rsidTr="0023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554A01" w14:textId="77777777" w:rsidR="00237E13" w:rsidRPr="003014F2" w:rsidRDefault="00000000">
            <w:r w:rsidRPr="003014F2">
              <w:t>8.3.26.ELS663</w:t>
            </w:r>
          </w:p>
        </w:tc>
        <w:tc>
          <w:tcPr>
            <w:tcW w:w="1440" w:type="dxa"/>
          </w:tcPr>
          <w:p w14:paraId="5504D9E2"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300 s</w:t>
            </w:r>
          </w:p>
        </w:tc>
        <w:tc>
          <w:tcPr>
            <w:tcW w:w="1440" w:type="dxa"/>
          </w:tcPr>
          <w:p w14:paraId="3627A4EB"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99.5%</w:t>
            </w:r>
          </w:p>
        </w:tc>
        <w:tc>
          <w:tcPr>
            <w:tcW w:w="1440" w:type="dxa"/>
          </w:tcPr>
          <w:p w14:paraId="29EEA1D7" w14:textId="3C26C52E"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unsure</w:t>
            </w:r>
          </w:p>
        </w:tc>
        <w:tc>
          <w:tcPr>
            <w:tcW w:w="1440" w:type="dxa"/>
          </w:tcPr>
          <w:p w14:paraId="42C3801C"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74%</w:t>
            </w:r>
          </w:p>
        </w:tc>
        <w:tc>
          <w:tcPr>
            <w:tcW w:w="1440" w:type="dxa"/>
          </w:tcPr>
          <w:p w14:paraId="61168531" w14:textId="77777777" w:rsidR="00237E13" w:rsidRPr="003014F2" w:rsidRDefault="00000000">
            <w:pPr>
              <w:cnfStyle w:val="000000100000" w:firstRow="0" w:lastRow="0" w:firstColumn="0" w:lastColumn="0" w:oddVBand="0" w:evenVBand="0" w:oddHBand="1" w:evenHBand="0" w:firstRowFirstColumn="0" w:firstRowLastColumn="0" w:lastRowFirstColumn="0" w:lastRowLastColumn="0"/>
            </w:pPr>
            <w:r w:rsidRPr="003014F2">
              <w:t>14</w:t>
            </w:r>
          </w:p>
        </w:tc>
      </w:tr>
    </w:tbl>
    <w:p w14:paraId="14FB576E" w14:textId="77777777" w:rsidR="003014F2" w:rsidRDefault="003014F2"/>
    <w:p w14:paraId="64C54391" w14:textId="55C2A72E" w:rsidR="00237E13" w:rsidRDefault="003014F2">
      <w:r>
        <w:t>Examples:</w:t>
      </w:r>
      <w:r>
        <w:br/>
      </w:r>
      <w:r w:rsidR="00000000">
        <w:t>Red points are mouse 1, green points are mouse 2. The frames include huddles, which are the hardest case.</w:t>
      </w:r>
    </w:p>
    <w:p w14:paraId="7EBDFF4B" w14:textId="77777777" w:rsidR="00237E13" w:rsidRDefault="00000000">
      <w:r>
        <w:rPr>
          <w:noProof/>
        </w:rPr>
        <w:lastRenderedPageBreak/>
        <w:drawing>
          <wp:inline distT="0" distB="0" distL="0" distR="0" wp14:anchorId="060E2AF0" wp14:editId="6891F3DB">
            <wp:extent cx="5943600" cy="7051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_montage_small.jpg"/>
                    <pic:cNvPicPr/>
                  </pic:nvPicPr>
                  <pic:blipFill>
                    <a:blip r:embed="rId6"/>
                    <a:stretch>
                      <a:fillRect/>
                    </a:stretch>
                  </pic:blipFill>
                  <pic:spPr>
                    <a:xfrm>
                      <a:off x="0" y="0"/>
                      <a:ext cx="5943600" cy="7051271"/>
                    </a:xfrm>
                    <a:prstGeom prst="rect">
                      <a:avLst/>
                    </a:prstGeom>
                  </pic:spPr>
                </pic:pic>
              </a:graphicData>
            </a:graphic>
          </wp:inline>
        </w:drawing>
      </w:r>
    </w:p>
    <w:p w14:paraId="59F7D67B" w14:textId="279483C7" w:rsidR="00237E13" w:rsidRDefault="00000000">
      <w:r>
        <w:t>Please have a look and tell me whether you would score this as an attack.</w:t>
      </w:r>
    </w:p>
    <w:p w14:paraId="13EC1ECD" w14:textId="77777777" w:rsidR="00237E13" w:rsidRDefault="00000000">
      <w:r>
        <w:rPr>
          <w:noProof/>
        </w:rPr>
        <w:lastRenderedPageBreak/>
        <w:drawing>
          <wp:inline distT="0" distB="0" distL="0" distR="0" wp14:anchorId="4244FB04" wp14:editId="6B5E95DA">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t_stills.jpg"/>
                    <pic:cNvPicPr/>
                  </pic:nvPicPr>
                  <pic:blipFill>
                    <a:blip r:embed="rId7"/>
                    <a:stretch>
                      <a:fillRect/>
                    </a:stretch>
                  </pic:blipFill>
                  <pic:spPr>
                    <a:xfrm>
                      <a:off x="0" y="0"/>
                      <a:ext cx="5943600" cy="3714750"/>
                    </a:xfrm>
                    <a:prstGeom prst="rect">
                      <a:avLst/>
                    </a:prstGeom>
                  </pic:spPr>
                </pic:pic>
              </a:graphicData>
            </a:graphic>
          </wp:inline>
        </w:drawing>
      </w:r>
    </w:p>
    <w:p w14:paraId="64666A73" w14:textId="2C161A53" w:rsidR="00237E13" w:rsidRDefault="00000000">
      <w:r>
        <w:rPr>
          <w:i/>
          <w:sz w:val="18"/>
        </w:rPr>
        <w:t>Before, during and after the bout</w:t>
      </w:r>
      <w:r w:rsidR="003014F2">
        <w:rPr>
          <w:i/>
          <w:sz w:val="18"/>
        </w:rPr>
        <w:t xml:space="preserve"> </w:t>
      </w:r>
      <w:r>
        <w:rPr>
          <w:i/>
          <w:sz w:val="18"/>
        </w:rPr>
        <w:t>with the tracking overlay.</w:t>
      </w:r>
    </w:p>
    <w:p w14:paraId="61F61FA6" w14:textId="38EF762D" w:rsidR="00237E13" w:rsidRDefault="00000000" w:rsidP="003014F2">
      <w:r>
        <w:rPr>
          <w:noProof/>
        </w:rPr>
        <w:drawing>
          <wp:inline distT="0" distB="0" distL="0" distR="0" wp14:anchorId="26A7BE63" wp14:editId="0C3FAEEA">
            <wp:extent cx="2011680" cy="28400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er_example.jpg"/>
                    <pic:cNvPicPr/>
                  </pic:nvPicPr>
                  <pic:blipFill>
                    <a:blip r:embed="rId8"/>
                    <a:stretch>
                      <a:fillRect/>
                    </a:stretch>
                  </pic:blipFill>
                  <pic:spPr>
                    <a:xfrm>
                      <a:off x="0" y="0"/>
                      <a:ext cx="2011680" cy="2840019"/>
                    </a:xfrm>
                    <a:prstGeom prst="rect">
                      <a:avLst/>
                    </a:prstGeom>
                  </pic:spPr>
                </pic:pic>
              </a:graphicData>
            </a:graphic>
          </wp:inline>
        </w:drawing>
      </w:r>
      <w:r w:rsidR="003014F2">
        <w:br/>
      </w:r>
      <w:r w:rsidR="003014F2">
        <w:br/>
      </w:r>
      <w:proofErr w:type="spellStart"/>
      <w:proofErr w:type="gramStart"/>
      <w:r w:rsidR="003014F2">
        <w:t>Whats</w:t>
      </w:r>
      <w:proofErr w:type="spellEnd"/>
      <w:proofErr w:type="gramEnd"/>
      <w:r w:rsidR="003014F2">
        <w:t xml:space="preserve"> left:</w:t>
      </w:r>
    </w:p>
    <w:p w14:paraId="3A2914D2" w14:textId="77777777" w:rsidR="00237E13" w:rsidRDefault="00000000">
      <w:pPr>
        <w:pStyle w:val="ListBullet"/>
      </w:pPr>
      <w:r>
        <w:t>Train the attack and social investigation classifier. This needs the timestamps below and then runs in a few minutes.</w:t>
      </w:r>
    </w:p>
    <w:p w14:paraId="55109D3F" w14:textId="77777777" w:rsidR="00237E13" w:rsidRDefault="00000000">
      <w:pPr>
        <w:pStyle w:val="ListBullet"/>
      </w:pPr>
      <w:r>
        <w:t>Rerun the clustering on the real attack bouts instead of the proximity episodes.</w:t>
      </w:r>
    </w:p>
    <w:p w14:paraId="796D555F" w14:textId="77777777" w:rsidR="00237E13" w:rsidRDefault="00000000">
      <w:pPr>
        <w:pStyle w:val="ListBullet"/>
      </w:pPr>
      <w:r>
        <w:lastRenderedPageBreak/>
        <w:t>Check the tracking against a small set of hand labelled frames. It has only been checked by eye so far. Labelling about 100 frames gives a real accuracy number and is also the first step if the model needs to be tuned to this cage.</w:t>
      </w:r>
    </w:p>
    <w:p w14:paraId="72711565" w14:textId="77777777" w:rsidR="00237E13" w:rsidRDefault="00000000">
      <w:pPr>
        <w:pStyle w:val="ListBullet"/>
      </w:pPr>
      <w:r>
        <w:t>Add more videos. Five is a small training set. Eight to twelve fully scored videos is the usual minimum for a reliable classifier. New videos only need a crop rectangle and the intruder entry time.</w:t>
      </w:r>
    </w:p>
    <w:p w14:paraId="63F2D9A7" w14:textId="77777777" w:rsidR="003014F2" w:rsidRDefault="003014F2" w:rsidP="003014F2">
      <w:pPr>
        <w:pStyle w:val="ListBullet"/>
        <w:numPr>
          <w:ilvl w:val="0"/>
          <w:numId w:val="0"/>
        </w:numPr>
        <w:ind w:left="360"/>
      </w:pPr>
    </w:p>
    <w:p w14:paraId="436E3D9A" w14:textId="041A5D40" w:rsidR="003014F2" w:rsidRDefault="003014F2" w:rsidP="003014F2">
      <w:pPr>
        <w:pStyle w:val="ListBullet"/>
        <w:numPr>
          <w:ilvl w:val="0"/>
          <w:numId w:val="0"/>
        </w:numPr>
        <w:ind w:left="360" w:hanging="360"/>
      </w:pPr>
      <w:r>
        <w:t>What I need:</w:t>
      </w:r>
    </w:p>
    <w:p w14:paraId="219612C5" w14:textId="75830B6E" w:rsidR="00237E13" w:rsidRDefault="00000000">
      <w:pPr>
        <w:pStyle w:val="ListBullet"/>
      </w:pPr>
      <w:r>
        <w:t xml:space="preserve">Timestamps of attacks and social investigation. One line per bout with the video name, the behavior, the start time and the end time. </w:t>
      </w:r>
    </w:p>
    <w:p w14:paraId="155AE19E" w14:textId="710EB959" w:rsidR="00237E13" w:rsidRDefault="00000000">
      <w:pPr>
        <w:pStyle w:val="ListBullet"/>
      </w:pPr>
      <w:r>
        <w:t>Which mouse is the resident in 8.3.</w:t>
      </w:r>
      <w:proofErr w:type="gramStart"/>
      <w:r>
        <w:t>26.ELS</w:t>
      </w:r>
      <w:proofErr w:type="gramEnd"/>
      <w:r>
        <w:t xml:space="preserve">663. </w:t>
      </w:r>
    </w:p>
    <w:p w14:paraId="5A8E19E7" w14:textId="77777777" w:rsidR="00237E13" w:rsidRDefault="00000000">
      <w:pPr>
        <w:pStyle w:val="ListBullet"/>
      </w:pPr>
      <w:r>
        <w:t xml:space="preserve">The inside width of the cage floor in millimetres. All distances and speeds are scaled by it. I </w:t>
      </w:r>
      <w:proofErr w:type="gramStart"/>
      <w:r>
        <w:t>have assumed</w:t>
      </w:r>
      <w:proofErr w:type="gramEnd"/>
      <w:r>
        <w:t xml:space="preserve"> 195 mm.</w:t>
      </w:r>
    </w:p>
    <w:p w14:paraId="3104758B" w14:textId="4C620626" w:rsidR="00237E13" w:rsidRDefault="003014F2" w:rsidP="003014F2">
      <w:pPr>
        <w:pStyle w:val="ListBullet"/>
      </w:pPr>
      <w:r>
        <w:t xml:space="preserve">Your assumption of what an attack </w:t>
      </w:r>
      <w:r>
        <w:t xml:space="preserve">or social investigation </w:t>
      </w:r>
      <w:r>
        <w:t>is</w:t>
      </w:r>
      <w:r>
        <w:t xml:space="preserve"> so the scoring is consistent</w:t>
      </w:r>
    </w:p>
    <w:p w14:paraId="02140A30" w14:textId="77777777" w:rsidR="003014F2" w:rsidRDefault="003014F2" w:rsidP="003014F2">
      <w:pPr>
        <w:pStyle w:val="ListBullet"/>
        <w:numPr>
          <w:ilvl w:val="0"/>
          <w:numId w:val="0"/>
        </w:numPr>
        <w:ind w:left="360" w:hanging="360"/>
      </w:pPr>
    </w:p>
    <w:p w14:paraId="480394D2" w14:textId="04AF24EA" w:rsidR="003014F2" w:rsidRDefault="003014F2" w:rsidP="003014F2">
      <w:pPr>
        <w:pStyle w:val="ListBullet"/>
        <w:numPr>
          <w:ilvl w:val="0"/>
          <w:numId w:val="0"/>
        </w:numPr>
        <w:ind w:left="360" w:hanging="360"/>
      </w:pPr>
      <w:r>
        <w:t>Important:</w:t>
      </w:r>
    </w:p>
    <w:p w14:paraId="41F24357" w14:textId="77777777" w:rsidR="00237E13" w:rsidRDefault="00000000">
      <w:pPr>
        <w:pStyle w:val="ListBullet"/>
      </w:pPr>
      <w:r>
        <w:t xml:space="preserve">The attack like counts above </w:t>
      </w:r>
      <w:proofErr w:type="gramStart"/>
      <w:r>
        <w:t>are</w:t>
      </w:r>
      <w:proofErr w:type="gramEnd"/>
      <w:r>
        <w:t xml:space="preserve"> a placeholder. The real numbers come from the trained classifier.</w:t>
      </w:r>
    </w:p>
    <w:sectPr w:rsidR="00237E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886673">
    <w:abstractNumId w:val="8"/>
  </w:num>
  <w:num w:numId="2" w16cid:durableId="1065882500">
    <w:abstractNumId w:val="6"/>
  </w:num>
  <w:num w:numId="3" w16cid:durableId="327751202">
    <w:abstractNumId w:val="5"/>
  </w:num>
  <w:num w:numId="4" w16cid:durableId="154104386">
    <w:abstractNumId w:val="4"/>
  </w:num>
  <w:num w:numId="5" w16cid:durableId="1850480498">
    <w:abstractNumId w:val="7"/>
  </w:num>
  <w:num w:numId="6" w16cid:durableId="387536087">
    <w:abstractNumId w:val="3"/>
  </w:num>
  <w:num w:numId="7" w16cid:durableId="18047521">
    <w:abstractNumId w:val="2"/>
  </w:num>
  <w:num w:numId="8" w16cid:durableId="134567705">
    <w:abstractNumId w:val="1"/>
  </w:num>
  <w:num w:numId="9" w16cid:durableId="95718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E13"/>
    <w:rsid w:val="0029639D"/>
    <w:rsid w:val="003014F2"/>
    <w:rsid w:val="00326F90"/>
    <w:rsid w:val="00AA1D8D"/>
    <w:rsid w:val="00B47730"/>
    <w:rsid w:val="00CB0664"/>
    <w:rsid w:val="00E84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CA64C"/>
  <w14:defaultImageDpi w14:val="300"/>
  <w15:docId w15:val="{6561A74B-99A0-4CE4-879F-47DBC9B3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Kushaan Sharma</cp:lastModifiedBy>
  <cp:revision>2</cp:revision>
  <dcterms:created xsi:type="dcterms:W3CDTF">2013-12-23T23:15:00Z</dcterms:created>
  <dcterms:modified xsi:type="dcterms:W3CDTF">2026-09-11T19:49:00Z</dcterms:modified>
  <cp:category/>
</cp:coreProperties>
</file>