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4.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d91a8d114703a2eb1f446d3b2680b58284477f7f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2026-08-25T13:55:35Z</dcterms:modified>
  <cp:category/>
</cp:coreProperties>
</file>