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4"/>
          <w:szCs w:val="24"/>
        </w:rPr>
      </w:pPr>
      <w:hyperlink r:id="rId6">
        <w:r w:rsidDel="00000000" w:rsidR="00000000" w:rsidRPr="00000000">
          <w:rPr>
            <w:rFonts w:ascii="Calibri" w:cs="Calibri" w:eastAsia="Calibri" w:hAnsi="Calibri"/>
            <w:color w:val="0000ff"/>
            <w:sz w:val="24"/>
            <w:szCs w:val="24"/>
            <w:u w:val="single"/>
            <w:rtl w:val="0"/>
          </w:rPr>
          <w:t xml:space="preserve">https://www.business-standard.com/article/sports/injured-sania-mirza-pulls-out-of-us-open-puts-retirement-plans-on-hold-122082400007_1.html</w:t>
        </w:r>
      </w:hyperlink>
      <w:r w:rsidDel="00000000" w:rsidR="00000000" w:rsidRPr="00000000">
        <w:rPr>
          <w:rtl w:val="0"/>
        </w:rPr>
      </w:r>
    </w:p>
    <w:p w:rsidR="00000000" w:rsidDel="00000000" w:rsidP="00000000" w:rsidRDefault="00000000" w:rsidRPr="00000000" w14:paraId="00000002">
      <w:pPr>
        <w:pStyle w:val="Heading1"/>
        <w:keepNext w:val="0"/>
        <w:keepLines w:val="0"/>
        <w:spacing w:after="0" w:before="0" w:line="240" w:lineRule="auto"/>
        <w:rPr>
          <w:rFonts w:ascii="Georgia" w:cs="Georgia" w:eastAsia="Georgia" w:hAnsi="Georgia"/>
          <w:sz w:val="66"/>
          <w:szCs w:val="66"/>
        </w:rPr>
      </w:pPr>
      <w:r w:rsidDel="00000000" w:rsidR="00000000" w:rsidRPr="00000000">
        <w:rPr>
          <w:rFonts w:ascii="Georgia" w:cs="Georgia" w:eastAsia="Georgia" w:hAnsi="Georgia"/>
          <w:sz w:val="66"/>
          <w:szCs w:val="66"/>
          <w:rtl w:val="0"/>
        </w:rPr>
        <w:t xml:space="preserve">Injured Sania Mirza pulls out of US Open, puts retirement plans on hold</w:t>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Heading2"/>
        <w:keepNext w:val="0"/>
        <w:keepLines w:val="0"/>
        <w:spacing w:after="0" w:before="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ania had declared that 2022 would be her last season in professional tennis but the six-time Grand Slam champion hinted that the latest developments may change her plans to retire</w:t>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18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The Indian </w:t>
      </w:r>
      <w:hyperlink r:id="rId7">
        <w:r w:rsidDel="00000000" w:rsidR="00000000" w:rsidRPr="00000000">
          <w:rPr>
            <w:rFonts w:ascii="Open Sans" w:cs="Open Sans" w:eastAsia="Open Sans" w:hAnsi="Open Sans"/>
            <w:color w:val="2591dc"/>
            <w:sz w:val="26"/>
            <w:szCs w:val="26"/>
            <w:u w:val="single"/>
            <w:rtl w:val="0"/>
          </w:rPr>
          <w:t xml:space="preserve">tennis</w:t>
        </w:r>
      </w:hyperlink>
      <w:r w:rsidDel="00000000" w:rsidR="00000000" w:rsidRPr="00000000">
        <w:rPr>
          <w:rFonts w:ascii="Open Sans" w:cs="Open Sans" w:eastAsia="Open Sans" w:hAnsi="Open Sans"/>
          <w:sz w:val="26"/>
          <w:szCs w:val="26"/>
          <w:rtl w:val="0"/>
        </w:rPr>
        <w:t xml:space="preserve"> star </w:t>
      </w:r>
      <w:hyperlink r:id="rId8">
        <w:r w:rsidDel="00000000" w:rsidR="00000000" w:rsidRPr="00000000">
          <w:rPr>
            <w:rFonts w:ascii="Open Sans" w:cs="Open Sans" w:eastAsia="Open Sans" w:hAnsi="Open Sans"/>
            <w:color w:val="2591dc"/>
            <w:sz w:val="26"/>
            <w:szCs w:val="26"/>
            <w:u w:val="single"/>
            <w:rtl w:val="0"/>
          </w:rPr>
          <w:t xml:space="preserve">Sania Mirza</w:t>
        </w:r>
      </w:hyperlink>
      <w:r w:rsidDel="00000000" w:rsidR="00000000" w:rsidRPr="00000000">
        <w:rPr>
          <w:rFonts w:ascii="Open Sans" w:cs="Open Sans" w:eastAsia="Open Sans" w:hAnsi="Open Sans"/>
          <w:sz w:val="26"/>
          <w:szCs w:val="26"/>
          <w:rtl w:val="0"/>
        </w:rPr>
        <w:t xml:space="preserve"> on Tuesday pulled out of the </w:t>
      </w:r>
      <w:hyperlink r:id="rId9">
        <w:r w:rsidDel="00000000" w:rsidR="00000000" w:rsidRPr="00000000">
          <w:rPr>
            <w:rFonts w:ascii="Open Sans" w:cs="Open Sans" w:eastAsia="Open Sans" w:hAnsi="Open Sans"/>
            <w:color w:val="2591dc"/>
            <w:sz w:val="26"/>
            <w:szCs w:val="26"/>
            <w:u w:val="single"/>
            <w:rtl w:val="0"/>
          </w:rPr>
          <w:t xml:space="preserve">US Open</w:t>
        </w:r>
      </w:hyperlink>
      <w:r w:rsidDel="00000000" w:rsidR="00000000" w:rsidRPr="00000000">
        <w:rPr>
          <w:rFonts w:ascii="Open Sans" w:cs="Open Sans" w:eastAsia="Open Sans" w:hAnsi="Open Sans"/>
          <w:sz w:val="26"/>
          <w:szCs w:val="26"/>
          <w:rtl w:val="0"/>
        </w:rPr>
        <w:t xml:space="preserve"> 2022 due to a tendon injury in her forearm and hinted about some change in her retirement plans.</w:t>
      </w:r>
    </w:p>
    <w:p w:rsidR="00000000" w:rsidDel="00000000" w:rsidP="00000000" w:rsidRDefault="00000000" w:rsidRPr="00000000" w14:paraId="00000007">
      <w:pPr>
        <w:spacing w:after="18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The 35-year-old picked up the injury while competing at the Canadian Open earlier this month. She played at last week's Cincinnati Open before reaching the semifinals of the women's doubles in Toronto with partner Madison Keys.</w:t>
      </w:r>
    </w:p>
    <w:p w:rsidR="00000000" w:rsidDel="00000000" w:rsidP="00000000" w:rsidRDefault="00000000" w:rsidRPr="00000000" w14:paraId="00000008">
      <w:pPr>
        <w:spacing w:after="18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Earlier this year, Sania had declared that 2022 would be her last season in professional </w:t>
      </w:r>
      <w:hyperlink r:id="rId10">
        <w:r w:rsidDel="00000000" w:rsidR="00000000" w:rsidRPr="00000000">
          <w:rPr>
            <w:rFonts w:ascii="Open Sans" w:cs="Open Sans" w:eastAsia="Open Sans" w:hAnsi="Open Sans"/>
            <w:color w:val="2591dc"/>
            <w:sz w:val="26"/>
            <w:szCs w:val="26"/>
            <w:u w:val="single"/>
            <w:rtl w:val="0"/>
          </w:rPr>
          <w:t xml:space="preserve">tennis</w:t>
        </w:r>
      </w:hyperlink>
      <w:r w:rsidDel="00000000" w:rsidR="00000000" w:rsidRPr="00000000">
        <w:rPr>
          <w:rFonts w:ascii="Open Sans" w:cs="Open Sans" w:eastAsia="Open Sans" w:hAnsi="Open Sans"/>
          <w:sz w:val="26"/>
          <w:szCs w:val="26"/>
          <w:rtl w:val="0"/>
        </w:rPr>
        <w:t xml:space="preserve">but the six-time Grand Slam champion hinted that the latest developments may change her plans to retire.</w:t>
      </w:r>
    </w:p>
    <w:p w:rsidR="00000000" w:rsidDel="00000000" w:rsidP="00000000" w:rsidRDefault="00000000" w:rsidRPr="00000000" w14:paraId="00000009">
      <w:pPr>
        <w:spacing w:after="18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"I have some not-so-great news. I hurt my forearm/elbow while playing in Canada two weeks ago and obviously didn't realise how bad it was until I got my scans yesterday. I have torn a little bit of my tendon," </w:t>
      </w:r>
      <w:hyperlink r:id="rId11">
        <w:r w:rsidDel="00000000" w:rsidR="00000000" w:rsidRPr="00000000">
          <w:rPr>
            <w:rFonts w:ascii="Open Sans" w:cs="Open Sans" w:eastAsia="Open Sans" w:hAnsi="Open Sans"/>
            <w:color w:val="2591dc"/>
            <w:sz w:val="26"/>
            <w:szCs w:val="26"/>
            <w:u w:val="single"/>
            <w:rtl w:val="0"/>
          </w:rPr>
          <w:t xml:space="preserve">Sania Mirza</w:t>
        </w:r>
      </w:hyperlink>
      <w:r w:rsidDel="00000000" w:rsidR="00000000" w:rsidRPr="00000000">
        <w:rPr>
          <w:rFonts w:ascii="Open Sans" w:cs="Open Sans" w:eastAsia="Open Sans" w:hAnsi="Open Sans"/>
          <w:sz w:val="26"/>
          <w:szCs w:val="26"/>
          <w:rtl w:val="0"/>
        </w:rPr>
        <w:t xml:space="preserve"> said in a statement on Instagram.</w:t>
      </w:r>
    </w:p>
    <w:p w:rsidR="00000000" w:rsidDel="00000000" w:rsidP="00000000" w:rsidRDefault="00000000" w:rsidRPr="00000000" w14:paraId="0000000A">
      <w:pPr>
        <w:spacing w:after="18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"I will be out for a (few) weeks and have pulled out of the </w:t>
      </w:r>
      <w:hyperlink r:id="rId12">
        <w:r w:rsidDel="00000000" w:rsidR="00000000" w:rsidRPr="00000000">
          <w:rPr>
            <w:rFonts w:ascii="Open Sans" w:cs="Open Sans" w:eastAsia="Open Sans" w:hAnsi="Open Sans"/>
            <w:color w:val="2591dc"/>
            <w:sz w:val="26"/>
            <w:szCs w:val="26"/>
            <w:u w:val="single"/>
            <w:rtl w:val="0"/>
          </w:rPr>
          <w:t xml:space="preserve">US Open</w:t>
        </w:r>
      </w:hyperlink>
      <w:r w:rsidDel="00000000" w:rsidR="00000000" w:rsidRPr="00000000">
        <w:rPr>
          <w:rFonts w:ascii="Open Sans" w:cs="Open Sans" w:eastAsia="Open Sans" w:hAnsi="Open Sans"/>
          <w:sz w:val="26"/>
          <w:szCs w:val="26"/>
          <w:rtl w:val="0"/>
        </w:rPr>
        <w:t xml:space="preserve">. This isn't ideal, and it's terrible timing. It will change some of my retirement plans, but I will keep you all posted," she added.</w:t>
      </w:r>
    </w:p>
    <w:p w:rsidR="00000000" w:rsidDel="00000000" w:rsidP="00000000" w:rsidRDefault="00000000" w:rsidRPr="00000000" w14:paraId="0000000B">
      <w:pPr>
        <w:spacing w:after="18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The former doubles World No 1 was on a maternity break from 2018 till her return to the court in January 2020 in Hobart. Sania partnered with Nadiia Kichenok of Ukraine to clinch the title. At the Tokyo Olympics 2020, the newly-formed pair of Sania and Ankita Raina could not shine and suffered a first-round exit. The Ukrainian pair of Nadiia and Lyudmyla beat them convincingly.</w:t>
      </w:r>
    </w:p>
    <w:p w:rsidR="00000000" w:rsidDel="00000000" w:rsidP="00000000" w:rsidRDefault="00000000" w:rsidRPr="00000000" w14:paraId="0000000C">
      <w:pPr>
        <w:spacing w:after="18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Earlier this year, Sania and her Czech partner Lucie Hradecka were knocked out in the third round of the women's doubles at the French Open. The Indian star also bid adieu to Wimbledon after she and her partner Mate Pavic from Croatia lost the mixed doubles semi-final against Neal Skupski and Desirae Krawczyk.</w:t>
      </w:r>
    </w:p>
    <w:p w:rsidR="00000000" w:rsidDel="00000000" w:rsidP="00000000" w:rsidRDefault="00000000" w:rsidRPr="00000000" w14:paraId="0000000D">
      <w:pPr>
        <w:spacing w:after="18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--IANS</w:t>
      </w:r>
    </w:p>
    <w:p w:rsidR="00000000" w:rsidDel="00000000" w:rsidP="00000000" w:rsidRDefault="00000000" w:rsidRPr="00000000" w14:paraId="0000000E">
      <w:pPr>
        <w:spacing w:after="180"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avn/bsk</w:t>
      </w:r>
    </w:p>
    <w:p w:rsidR="00000000" w:rsidDel="00000000" w:rsidP="00000000" w:rsidRDefault="00000000" w:rsidRPr="00000000" w14:paraId="0000000F">
      <w:pPr>
        <w:spacing w:after="180" w:line="240" w:lineRule="auto"/>
        <w:rPr>
          <w:rFonts w:ascii="Open Sans" w:cs="Open Sans" w:eastAsia="Open Sans" w:hAnsi="Open Sans"/>
          <w:i w:val="1"/>
          <w:sz w:val="26"/>
          <w:szCs w:val="26"/>
        </w:rPr>
      </w:pPr>
      <w:r w:rsidDel="00000000" w:rsidR="00000000" w:rsidRPr="00000000">
        <w:rPr>
          <w:rFonts w:ascii="Open Sans" w:cs="Open Sans" w:eastAsia="Open Sans" w:hAnsi="Open Sans"/>
          <w:i w:val="1"/>
          <w:sz w:val="26"/>
          <w:szCs w:val="26"/>
          <w:rtl w:val="0"/>
        </w:rPr>
        <w:t xml:space="preserve">(Only the headline and picture of this report may have been reworked by the Business Standard staff; the rest of the content is auto-generated from a syndicated feed.)</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usiness-standard.com/topic/sania-mirza" TargetMode="External"/><Relationship Id="rId10" Type="http://schemas.openxmlformats.org/officeDocument/2006/relationships/hyperlink" Target="https://www.business-standard.com/topic/tennis" TargetMode="External"/><Relationship Id="rId12" Type="http://schemas.openxmlformats.org/officeDocument/2006/relationships/hyperlink" Target="https://www.business-standard.com/about/what-is-us-open" TargetMode="External"/><Relationship Id="rId9" Type="http://schemas.openxmlformats.org/officeDocument/2006/relationships/hyperlink" Target="https://www.business-standard.com/about/what-is-us-open" TargetMode="External"/><Relationship Id="rId5" Type="http://schemas.openxmlformats.org/officeDocument/2006/relationships/styles" Target="styles.xml"/><Relationship Id="rId6" Type="http://schemas.openxmlformats.org/officeDocument/2006/relationships/hyperlink" Target="https://www.business-standard.com/article/sports/injured-sania-mirza-pulls-out-of-us-open-puts-retirement-plans-on-hold-122082400007_1.html" TargetMode="External"/><Relationship Id="rId7" Type="http://schemas.openxmlformats.org/officeDocument/2006/relationships/hyperlink" Target="https://www.business-standard.com/topic/tennis" TargetMode="External"/><Relationship Id="rId8" Type="http://schemas.openxmlformats.org/officeDocument/2006/relationships/hyperlink" Target="https://www.business-standard.com/topic/sania-mirz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