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5D5D" w14:textId="77777777" w:rsidR="00FD77DF" w:rsidRPr="00FD77DF" w:rsidRDefault="00FD77DF" w:rsidP="00FD77D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D77DF">
        <w:rPr>
          <w:rFonts w:ascii="Arial" w:eastAsia="Times New Roman" w:hAnsi="Arial" w:cs="Arial"/>
          <w:b/>
          <w:bCs/>
          <w:color w:val="000000"/>
        </w:rPr>
        <w:t>DATS 6103 Project Proposal</w:t>
      </w:r>
    </w:p>
    <w:p w14:paraId="4D426A76" w14:textId="77777777" w:rsidR="00FD77DF" w:rsidRDefault="00FD77DF" w:rsidP="00FD7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Authors: Divya Parmar, Kushal Ismael, Bradley Reardon</w:t>
      </w:r>
    </w:p>
    <w:p w14:paraId="07FB1B1F" w14:textId="77777777" w:rsidR="00FD77DF" w:rsidRDefault="00FD77DF" w:rsidP="00FD77D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14:paraId="474C2291" w14:textId="77777777" w:rsidR="00E22925" w:rsidRPr="00E22925" w:rsidRDefault="00E22925" w:rsidP="00FD77D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>The problem we selected is voter turnout in American elections. There was a lot of speculation around voter turnout in 2020 with both high</w:t>
      </w:r>
      <w:r>
        <w:rPr>
          <w:rFonts w:ascii="Arial" w:eastAsia="Times New Roman" w:hAnsi="Arial" w:cs="Arial"/>
          <w:color w:val="000000"/>
        </w:rPr>
        <w:t>-</w:t>
      </w:r>
      <w:r w:rsidRPr="00E22925">
        <w:rPr>
          <w:rFonts w:ascii="Arial" w:eastAsia="Times New Roman" w:hAnsi="Arial" w:cs="Arial"/>
          <w:color w:val="000000"/>
        </w:rPr>
        <w:t>profile candidates and new voting methods due to the pandemic.</w:t>
      </w:r>
      <w:r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>Furthermore, there is a long-standing interest in why many eligible voters decide not to vote. Turnout has been around 55-60 percent in most modern presidential elections, but rose to 67 percent in the highly salient 2020 presidential election, which was the highest turnout since 1900. However, that leaves around one-third of eligible voters still deciding not to cast a ballot. We want to explore reasons that they may not have voted.</w:t>
      </w:r>
    </w:p>
    <w:p w14:paraId="4ED6F841" w14:textId="77777777" w:rsidR="00E22925" w:rsidRPr="00E22925" w:rsidRDefault="00E22925" w:rsidP="00E22925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>The dataset that we will use is from a poll conducted in September 2020 by Ipsos and FiveThirtyEight on voting behavior for 8,327 respondents. The survey covers a range of questions asking what it means to be a good American, how much the survey taker agrees or disagrees with systematic racism statements, their trust and faith in the US government, how they are affected by government policy-making, thoughts on voting and past voting actions, and demographic information.</w:t>
      </w:r>
      <w:r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 xml:space="preserve">We will need to convert some categorical variables into numerical values to conduct a correlation analysis and remove any variables that are highly correlated with one another. </w:t>
      </w:r>
      <w:r>
        <w:rPr>
          <w:rFonts w:ascii="Arial" w:eastAsia="Times New Roman" w:hAnsi="Arial" w:cs="Arial"/>
          <w:color w:val="000000"/>
        </w:rPr>
        <w:t>Then</w:t>
      </w:r>
      <w:r w:rsidRPr="00E22925">
        <w:rPr>
          <w:rFonts w:ascii="Arial" w:eastAsia="Times New Roman" w:hAnsi="Arial" w:cs="Arial"/>
          <w:color w:val="000000"/>
        </w:rPr>
        <w:t xml:space="preserve"> we will use forward stepwise selection to choose which variables should be included in the models.</w:t>
      </w:r>
    </w:p>
    <w:p w14:paraId="27FEBED0" w14:textId="77777777" w:rsidR="00E22925" w:rsidRPr="00E22925" w:rsidRDefault="00E22925" w:rsidP="00E22925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>We plan to use both a random forest model and a logistic regression model on this dataset to determine what factors may affect voter turnout and predict the likelihood that an individual plans to vote. Both models will be standard form.</w:t>
      </w:r>
      <w:r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>Note that this poll was conducted before the election and prior to most mail-in ballots being sent out, so we are not measuring whether an individual voted or not, simply their intent to do so.</w:t>
      </w:r>
    </w:p>
    <w:p w14:paraId="72EB0C4C" w14:textId="77777777" w:rsidR="00310AFE" w:rsidRDefault="00E22925" w:rsidP="00310AFE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packages we will use are NumPy, Pandas, Matplotlib, </w:t>
      </w:r>
      <w:proofErr w:type="spellStart"/>
      <w:r>
        <w:rPr>
          <w:rFonts w:ascii="Arial" w:eastAsia="Times New Roman" w:hAnsi="Arial" w:cs="Arial"/>
          <w:color w:val="000000"/>
        </w:rPr>
        <w:t>Sklearn</w:t>
      </w:r>
      <w:proofErr w:type="spellEnd"/>
      <w:r>
        <w:rPr>
          <w:rFonts w:ascii="Arial" w:eastAsia="Times New Roman" w:hAnsi="Arial" w:cs="Arial"/>
          <w:color w:val="000000"/>
        </w:rPr>
        <w:t xml:space="preserve">, and PyQT5. NumPy and Pandas will be used for data cleaning and preprocessing, Matplotlib will be used for visualizing our findings, </w:t>
      </w:r>
      <w:r w:rsidR="00310AFE">
        <w:rPr>
          <w:rFonts w:ascii="Arial" w:eastAsia="Times New Roman" w:hAnsi="Arial" w:cs="Arial"/>
          <w:color w:val="000000"/>
        </w:rPr>
        <w:t>Scikit-learn will be used to create, train, and test our models, and PQt5 will be used to create our GUI</w:t>
      </w:r>
    </w:p>
    <w:p w14:paraId="3E43BE8A" w14:textId="77777777" w:rsidR="00E22925" w:rsidRDefault="00E22925" w:rsidP="00310A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>What reference materials will you use to obtain sufficient background on applying the chosen network to the specific problem that you selected?</w:t>
      </w:r>
    </w:p>
    <w:p w14:paraId="47F18295" w14:textId="77777777" w:rsidR="00E22925" w:rsidRPr="00E22925" w:rsidRDefault="00310AFE" w:rsidP="00310A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reference materials we will use to obtain </w:t>
      </w:r>
      <w:r w:rsidRPr="00E22925">
        <w:rPr>
          <w:rFonts w:ascii="Arial" w:eastAsia="Times New Roman" w:hAnsi="Arial" w:cs="Arial"/>
          <w:color w:val="000000"/>
        </w:rPr>
        <w:t xml:space="preserve">sufficient background on applying the chosen network to </w:t>
      </w:r>
      <w:r>
        <w:rPr>
          <w:rFonts w:ascii="Arial" w:eastAsia="Times New Roman" w:hAnsi="Arial" w:cs="Arial"/>
          <w:color w:val="000000"/>
        </w:rPr>
        <w:t>our voter analysis project are the 6103 Data Mining course materials, the official documentation websites for the packages we will be using, and various websites such as medium.com.</w:t>
      </w:r>
    </w:p>
    <w:p w14:paraId="172B6ECA" w14:textId="77777777" w:rsidR="00E22925" w:rsidRPr="00E22925" w:rsidRDefault="00E22925" w:rsidP="00310AF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22925">
        <w:rPr>
          <w:rFonts w:ascii="Arial" w:eastAsia="Times New Roman" w:hAnsi="Arial" w:cs="Arial"/>
          <w:color w:val="000000"/>
        </w:rPr>
        <w:t>We will judge the performance of our models by checking the accuracy score of our test dataset. The metrics we will calculate are: precision, recall, F1,</w:t>
      </w:r>
      <w:r w:rsidR="00310AFE">
        <w:rPr>
          <w:rFonts w:ascii="Arial" w:eastAsia="Times New Roman" w:hAnsi="Arial" w:cs="Arial"/>
          <w:color w:val="000000"/>
        </w:rPr>
        <w:t xml:space="preserve"> and</w:t>
      </w:r>
      <w:r w:rsidRPr="00E22925">
        <w:rPr>
          <w:rFonts w:ascii="Arial" w:eastAsia="Times New Roman" w:hAnsi="Arial" w:cs="Arial"/>
          <w:color w:val="000000"/>
        </w:rPr>
        <w:t xml:space="preserve"> MSE.</w:t>
      </w:r>
      <w:r w:rsidR="00310AF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22925">
        <w:rPr>
          <w:rFonts w:ascii="Arial" w:eastAsia="Times New Roman" w:hAnsi="Arial" w:cs="Arial"/>
          <w:color w:val="000000"/>
        </w:rPr>
        <w:t>We</w:t>
      </w:r>
      <w:proofErr w:type="gramEnd"/>
      <w:r w:rsidRPr="00E22925">
        <w:rPr>
          <w:rFonts w:ascii="Arial" w:eastAsia="Times New Roman" w:hAnsi="Arial" w:cs="Arial"/>
          <w:color w:val="000000"/>
        </w:rPr>
        <w:t xml:space="preserve"> may use accuracy as a metric, but it depends on how balanced the dataset is between voters and non-voters. We will find that out during exploratory data analysis.</w:t>
      </w:r>
    </w:p>
    <w:p w14:paraId="7845FAFE" w14:textId="77777777" w:rsidR="00E22925" w:rsidRPr="00E22925" w:rsidRDefault="00E22925" w:rsidP="00310AFE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>Our group plans to meet weekly on Tuesdays to discuss progress in the projects. The table below outlines the progress and deliverables that we plan to achieve at each date.</w:t>
      </w:r>
    </w:p>
    <w:p w14:paraId="2FBAEAA5" w14:textId="77777777" w:rsidR="00E22925" w:rsidRPr="00E22925" w:rsidRDefault="00E22925" w:rsidP="00E22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912"/>
      </w:tblGrid>
      <w:tr w:rsidR="00E22925" w:rsidRPr="00E22925" w14:paraId="0FCF1E16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885E6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Proposed Date of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586BF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Actions/Deliverables</w:t>
            </w:r>
          </w:p>
        </w:tc>
      </w:tr>
      <w:tr w:rsidR="00E22925" w:rsidRPr="00E22925" w14:paraId="2CD50809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FD86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March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B4C1" w14:textId="77777777" w:rsidR="00E22925" w:rsidRPr="00E22925" w:rsidRDefault="00E22925" w:rsidP="00E2292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Decide on a dataset</w:t>
            </w:r>
          </w:p>
          <w:p w14:paraId="764E16FE" w14:textId="77777777" w:rsidR="00E22925" w:rsidRPr="00E22925" w:rsidRDefault="00E22925" w:rsidP="00E2292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Create GitHub repository</w:t>
            </w:r>
          </w:p>
        </w:tc>
      </w:tr>
      <w:tr w:rsidR="00E22925" w:rsidRPr="00E22925" w14:paraId="389C2CD8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1FB31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April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E49EF" w14:textId="77777777" w:rsidR="00E22925" w:rsidRPr="00E22925" w:rsidRDefault="00E22925" w:rsidP="00E2292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Submit group proposal</w:t>
            </w:r>
          </w:p>
          <w:p w14:paraId="22D74C70" w14:textId="77777777" w:rsidR="00E22925" w:rsidRPr="00E22925" w:rsidRDefault="00E22925" w:rsidP="00E2292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Begin exploratory data analysis</w:t>
            </w:r>
          </w:p>
        </w:tc>
      </w:tr>
      <w:tr w:rsidR="00E22925" w:rsidRPr="00E22925" w14:paraId="552520D4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1313C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lastRenderedPageBreak/>
              <w:t>Tuesday, April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B1AC" w14:textId="77777777" w:rsidR="00E22925" w:rsidRPr="00E22925" w:rsidRDefault="00E22925" w:rsidP="00E2292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Clean and process the data for train-test into random forest and logistic regression models</w:t>
            </w:r>
          </w:p>
          <w:p w14:paraId="54FEFC62" w14:textId="77777777" w:rsidR="00E22925" w:rsidRPr="00E22925" w:rsidRDefault="00E22925" w:rsidP="00E2292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Apply the models to the data</w:t>
            </w:r>
          </w:p>
        </w:tc>
      </w:tr>
      <w:tr w:rsidR="00E22925" w:rsidRPr="00E22925" w14:paraId="2CF58466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94E12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April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4AEFA" w14:textId="77777777" w:rsidR="00E22925" w:rsidRPr="00E22925" w:rsidRDefault="00E22925" w:rsidP="00E2292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Evaluate the results of the models</w:t>
            </w:r>
          </w:p>
          <w:p w14:paraId="66198DA0" w14:textId="77777777" w:rsidR="00E22925" w:rsidRPr="00E22925" w:rsidRDefault="00E22925" w:rsidP="00E2292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Refine models if needed</w:t>
            </w:r>
          </w:p>
          <w:p w14:paraId="7D5B2709" w14:textId="77777777" w:rsidR="00E22925" w:rsidRPr="00E22925" w:rsidRDefault="00E22925" w:rsidP="00E2292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Begin writing the final report</w:t>
            </w:r>
          </w:p>
        </w:tc>
      </w:tr>
      <w:tr w:rsidR="00E22925" w:rsidRPr="00E22925" w14:paraId="40A9ED85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07E8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April 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3ABB" w14:textId="77777777" w:rsidR="00E22925" w:rsidRPr="00E22925" w:rsidRDefault="00E22925" w:rsidP="00E22925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Create GUI</w:t>
            </w:r>
          </w:p>
          <w:p w14:paraId="3B72DD8B" w14:textId="77777777" w:rsidR="00E22925" w:rsidRPr="00E22925" w:rsidRDefault="00E22925" w:rsidP="00E22925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Create presentation</w:t>
            </w:r>
          </w:p>
        </w:tc>
      </w:tr>
      <w:tr w:rsidR="00E22925" w:rsidRPr="00E22925" w14:paraId="7278DAE0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9E0DB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Sunday, May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0DB8" w14:textId="77777777" w:rsidR="00E22925" w:rsidRPr="00E22925" w:rsidRDefault="00E22925" w:rsidP="00E2292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Recording of presentation</w:t>
            </w:r>
          </w:p>
          <w:p w14:paraId="168F35B8" w14:textId="77777777" w:rsidR="00E22925" w:rsidRPr="00E22925" w:rsidRDefault="00E22925" w:rsidP="00E2292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Finalize final report</w:t>
            </w:r>
          </w:p>
          <w:p w14:paraId="0F0CA093" w14:textId="77777777" w:rsidR="00E22925" w:rsidRPr="00E22925" w:rsidRDefault="00E22925" w:rsidP="00E2292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Individual final reports</w:t>
            </w:r>
          </w:p>
        </w:tc>
      </w:tr>
      <w:tr w:rsidR="00E22925" w:rsidRPr="00E22925" w14:paraId="710209BC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BB6A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Monday, May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F84B0" w14:textId="77777777" w:rsidR="00E22925" w:rsidRPr="00E22925" w:rsidRDefault="00E22925" w:rsidP="00E2292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Final Project</w:t>
            </w:r>
          </w:p>
        </w:tc>
      </w:tr>
    </w:tbl>
    <w:p w14:paraId="763C5B2B" w14:textId="77777777" w:rsidR="00402EBF" w:rsidRDefault="00402EBF"/>
    <w:sectPr w:rsidR="0040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AAE"/>
    <w:multiLevelType w:val="multilevel"/>
    <w:tmpl w:val="7AB0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4EB"/>
    <w:multiLevelType w:val="multilevel"/>
    <w:tmpl w:val="B80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B6D00"/>
    <w:multiLevelType w:val="multilevel"/>
    <w:tmpl w:val="F30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81A98"/>
    <w:multiLevelType w:val="multilevel"/>
    <w:tmpl w:val="FFC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E4E8D"/>
    <w:multiLevelType w:val="multilevel"/>
    <w:tmpl w:val="94D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D1B5C"/>
    <w:multiLevelType w:val="multilevel"/>
    <w:tmpl w:val="BE1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04728"/>
    <w:multiLevelType w:val="multilevel"/>
    <w:tmpl w:val="12BE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D0A38"/>
    <w:multiLevelType w:val="multilevel"/>
    <w:tmpl w:val="53D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03FD9"/>
    <w:multiLevelType w:val="multilevel"/>
    <w:tmpl w:val="325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25"/>
    <w:rsid w:val="00310AFE"/>
    <w:rsid w:val="00402EBF"/>
    <w:rsid w:val="00E22925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5E5A"/>
  <w15:chartTrackingRefBased/>
  <w15:docId w15:val="{590DC085-4626-4539-827A-EC30C349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2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1</cp:revision>
  <dcterms:created xsi:type="dcterms:W3CDTF">2021-04-05T07:42:00Z</dcterms:created>
  <dcterms:modified xsi:type="dcterms:W3CDTF">2021-04-06T23:03:00Z</dcterms:modified>
</cp:coreProperties>
</file>