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>
  <w:body>
    <w:tbl>
      <w:tblPr>
        <w:tblW w:w="11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0"/>
        <w:gridCol w:w="8320"/>
      </w:tblGrid>
      <w:tr>
        <w:trPr>
          <w:cantSplit/>
        </w:trPr>
        <w:tc>
          <w:tcPr>
            <w:tcW w:w="3200" w:type="dxa"/>
            <w:shd w:val="clear" w:color="auto" w:fill="E8F5F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560" w:type="dxa"/>
              <w:left w:w="160" w:type="dxa"/>
              <w:bottom w:w="360" w:type="dxa"/>
              <w:right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sz w:val="48"/>
                <w:szCs w:val="48"/>
                <w:color w:val="0F7B6C"/>
                <w:b/>
                <w:bCs/>
              </w:rPr>
              <w:t xml:space="preserve">{{ full_name }}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cs="Calibri"/>
                <w:sz w:val="18"/>
                <w:szCs w:val="18"/>
                <w:color w:val="5F6368"/>
                <w:i/>
                <w:iCs/>
              </w:rPr>
              <w:t xml:space="preserve">Java Software Engineer</w:t>
            </w:r>
          </w:p>
          <w:p>
            <w:pPr>
              <w:spacing w:before="200" w:after="60" w:line="240" w:lineRule="auto"/>
              <w:pBdr>
                <w:bottom w:val="single" w:sz="6" w:space="4" w:color="0F7B6C"/>
              </w:pBdr>
            </w:pPr>
            <w:r>
              <w:rPr>
                <w:rFonts w:ascii="Calibri" w:hAnsi="Calibri" w:cs="Calibri"/>
                <w:sz w:val="18"/>
                <w:szCs w:val="18"/>
                <w:color w:val="0F7B6C"/>
                <w:b/>
                <w:bCs/>
              </w:rPr>
              <w:t>CONTACT</w:t>
            </w:r>
          </w:p>
          <w:p>
            <w:pPr>
              <w:spacing w:before="20" w:after="20" w:line="240" w:lineRule="auto"/>
            </w:pPr>
            <w:r>
              <w:rPr>
                <w:rFonts w:ascii="Calibri" w:hAnsi="Calibri" w:cs="Calibri"/>
                <w:sz w:val="18"/>
                <w:szCs w:val="18"/>
                <w:color w:val="0F7B6C"/>
              </w:rPr>
              <w:t xml:space="preserve">☎  </w:t>
            </w:r>
            <w:r>
              <w:rPr>
                <w:rFonts w:ascii="Calibri" w:hAnsi="Calibri" w:cs="Calibri"/>
                <w:sz w:val="18"/>
                <w:szCs w:val="18"/>
                <w:color w:val="1A1A1A"/>
              </w:rPr>
              <w:t xml:space="preserve">{{ phone }}</w:t>
            </w:r>
          </w:p>
          <w:p>
            <w:pPr>
              <w:spacing w:before="20" w:after="20" w:line="240" w:lineRule="auto"/>
            </w:pPr>
            <w:r>
              <w:rPr>
                <w:rFonts w:ascii="Calibri" w:hAnsi="Calibri" w:cs="Calibri"/>
                <w:sz w:val="18"/>
                <w:szCs w:val="18"/>
                <w:color w:val="0F7B6C"/>
              </w:rPr>
              <w:t xml:space="preserve">✉  </w:t>
            </w:r>
            <w:r>
              <w:rPr>
                <w:rFonts w:ascii="Calibri" w:hAnsi="Calibri" w:cs="Calibri"/>
                <w:sz w:val="18"/>
                <w:szCs w:val="18"/>
                <w:color w:val="1A1A1A"/>
              </w:rPr>
              <w:t xml:space="preserve">{{ email }}</w:t>
            </w:r>
          </w:p>
          <w:p>
            <w:pPr>
              <w:spacing w:before="20" w:after="20" w:line="240" w:lineRule="auto"/>
            </w:pP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for link in links %}</w:t>
            </w:r>
            <w:r>
              <w:rPr>
                <w:rFonts w:ascii="Calibri" w:hAnsi="Calibri" w:cs="Calibri"/>
                <w:sz w:val="18"/>
                <w:szCs w:val="18"/>
                <w:color w:val="0F7B6C"/>
              </w:rPr>
              <w:t xml:space="preserve">▸  </w:t>
            </w:r>
            <w:r>
              <w:rPr>
                <w:rFonts w:ascii="Calibri" w:hAnsi="Calibri" w:cs="Calibri"/>
                <w:sz w:val="18"/>
                <w:szCs w:val="18"/>
                <w:color w:val="1A1A1A"/>
              </w:rPr>
              <w:t xml:space="preserve">{{ link }}</w:t>
            </w: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if not loop.last %}</w:t>
            </w:r>
            <w:r>
              <w:rPr>
                <w:rFonts w:ascii="Calibri" w:hAnsi="Calibri" w:cs="Calibri"/>
                <w:sz w:val="18"/>
                <w:szCs w:val="18"/>
                <w:color w:val="1A1A1A"/>
              </w:rPr>
              <w:t xml:space="preserve"/>
            </w: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endif %}{% endfor %}</w:t>
            </w:r>
          </w:p>
          <w:p>
            <w:pPr>
              <w:spacing w:before="200" w:after="60" w:line="240" w:lineRule="auto"/>
              <w:pBdr>
                <w:bottom w:val="single" w:sz="6" w:space="4" w:color="0F7B6C"/>
              </w:pBdr>
            </w:pPr>
            <w:r>
              <w:rPr>
                <w:rFonts w:ascii="Calibri" w:hAnsi="Calibri" w:cs="Calibri"/>
                <w:sz w:val="18"/>
                <w:szCs w:val="18"/>
                <w:color w:val="0F7B6C"/>
                <w:b/>
                <w:bCs/>
              </w:rPr>
              <w:t>SKILLS</w:t>
            </w:r>
          </w:p>
          <w:p>
            <w:pPr>
              <w:spacing w:before="20" w:after="20" w:line="320" w:lineRule="auto"/>
            </w:pP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for skill in skills %}</w:t>
            </w:r>
            <w:r>
              <w:rPr>
                <w:rFonts w:ascii="Calibri" w:hAnsi="Calibri" w:cs="Calibri"/>
                <w:sz w:val="18"/>
                <w:szCs w:val="18"/>
                <w:color w:val="0F7B6C"/>
              </w:rPr>
              <w:t xml:space="preserve">• </w:t>
            </w:r>
            <w:r>
              <w:rPr>
                <w:rFonts w:ascii="Calibri" w:hAnsi="Calibri" w:cs="Calibri"/>
                <w:sz w:val="18"/>
                <w:szCs w:val="18"/>
                <w:color w:val="1A1A1A"/>
              </w:rPr>
              <w:t xml:space="preserve">{{ skill }}  </w:t>
            </w: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endfor %}</w:t>
            </w:r>
          </w:p>
        </w:tc>
        <w:tc>
          <w:tcPr>
            <w:tcW w:w="8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560" w:type="dxa"/>
              <w:left w:w="400" w:type="dxa"/>
              <w:bottom w:w="360" w:type="dxa"/>
              <w:right w:w="360" w:type="dxa"/>
            </w:tcMar>
          </w:tcPr>
          <w:p>
            <w:pPr>
              <w:spacing w:before="140" w:after="60" w:line="240" w:lineRule="auto"/>
              <w:shd w:val="clear" w:color="auto" w:fill="0F7B6C"/>
            </w:pPr>
            <w:r>
              <w:rPr>
                <w:rFonts w:ascii="Calibri" w:hAnsi="Calibri" w:cs="Calibri"/>
                <w:sz w:val="20"/>
                <w:szCs w:val="20"/>
                <w:color w:val="FFFFFF"/>
                <w:b/>
                <w:bCs/>
              </w:rPr>
              <w:t xml:space="preserve">  PROFESSIONAL SUMMARY</w:t>
            </w:r>
          </w:p>
          <w:p>
            <w:pPr>
              <w:spacing w:before="50" w:after="50" w:line="240" w:lineRule="auto"/>
            </w:pP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{{ summary }}</w:t>
            </w:r>
          </w:p>
          <w:p>
            <w:pPr>
              <w:spacing w:before="140" w:after="60" w:line="240" w:lineRule="auto"/>
              <w:shd w:val="clear" w:color="auto" w:fill="0F7B6C"/>
            </w:pPr>
            <w:r>
              <w:rPr>
                <w:rFonts w:ascii="Calibri" w:hAnsi="Calibri" w:cs="Calibri"/>
                <w:sz w:val="20"/>
                <w:szCs w:val="20"/>
                <w:color w:val="FFFFFF"/>
                <w:b/>
                <w:bCs/>
              </w:rPr>
              <w:t xml:space="preserve">  EXPERIENCE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for item in experience %}</w:t>
            </w:r>
          </w:p>
          <w:p>
            <w:pPr>
              <w:spacing w:before="120" w:after="0" w:line="240" w:lineRule="auto"/>
            </w:pPr>
            <w:r>
              <w:rPr>
                <w:rFonts w:ascii="Calibri" w:hAnsi="Calibri" w:cs="Calibri"/>
                <w:sz w:val="20"/>
                <w:szCs w:val="20"/>
                <w:color w:val="0F7B6C"/>
                <w:b/>
                <w:bCs/>
              </w:rPr>
              <w:t xml:space="preserve">{{ item.company }}</w:t>
            </w:r>
          </w:p>
          <w:p>
            <w:pPr>
              <w:spacing w:before="0" w:after="4" w:line="240" w:lineRule="auto"/>
              <w:tabs>
                <w:tab w:val="right" w:pos="7800"/>
              </w:tabs>
            </w:pPr>
            <w:r>
              <w:rPr>
                <w:rFonts w:ascii="Calibri" w:hAnsi="Calibri" w:cs="Calibri"/>
                <w:sz w:val="20"/>
                <w:szCs w:val="20"/>
                <w:color w:val="3D3D3D"/>
                <w:i/>
                <w:iCs/>
              </w:rPr>
              <w:t xml:space="preserve">{{ item.role }}</w:t>
            </w:r>
            <w:r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  <w:sz w:val="18"/>
                <w:szCs w:val="18"/>
                <w:color w:val="5F6368"/>
              </w:rPr>
              <w:t xml:space="preserve">{{ item.start_date }}{% if item.start_date and item.end_date %} – {% endif %}{{ item.end_date }}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sz w:val="18"/>
                <w:szCs w:val="18"/>
                <w:color w:val="0F7B6C"/>
              </w:rPr>
              <w:t xml:space="preserve">▾  </w:t>
            </w:r>
            <w:r>
              <w:rPr>
                <w:rFonts w:ascii="Calibri" w:hAnsi="Calibri" w:cs="Calibri"/>
                <w:sz w:val="18"/>
                <w:szCs w:val="18"/>
                <w:color w:val="909090"/>
                <w:i/>
                <w:iCs/>
              </w:rPr>
              <w:t xml:space="preserve">{{ item.location }}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if item.context %}</w:t>
            </w:r>
            <w:r>
              <w:rPr>
                <w:rFonts w:ascii="Calibri" w:hAnsi="Calibri" w:cs="Calibri"/>
                <w:sz w:val="18"/>
                <w:szCs w:val="18"/>
                <w:color w:val="909090"/>
                <w:i/>
                <w:iCs/>
              </w:rPr>
              <w:t xml:space="preserve">{{ item.context }}</w:t>
            </w: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endif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for bullet in item.bullets %}</w:t>
            </w:r>
          </w:p>
          <w:p>
            <w:pPr>
              <w:spacing w:before="28" w:after="28" w:line="240" w:lineRule="auto"/>
              <w:contextualSpacing/>
              <w:ind w:left="320" w:hanging="220"/>
            </w:pPr>
            <w:r>
              <w:rPr>
                <w:rFonts w:ascii="Calibri" w:hAnsi="Calibri" w:cs="Calibri"/>
                <w:sz w:val="20"/>
                <w:szCs w:val="20"/>
                <w:color w:val="0F7B6C"/>
              </w:rPr>
              <w:t xml:space="preserve">—  </w:t>
            </w: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{{ bullet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endfor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{% endfor %}</w:t>
            </w:r>
          </w:p>
        </w:tc>
      </w:tr>
    </w:tbl>
    <w:sectPr>
      <w:pgSz w:w="12240" w:h="15840"/>
      <w:pgMar w:top="0" w:right="720" w:bottom="72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